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64D78" w:rsidRDefault="00AA76E4" w:rsidP="00FB06D7">
      <w:pPr>
        <w:spacing w:line="360" w:lineRule="auto"/>
        <w:jc w:val="center"/>
        <w:rPr>
          <w:sz w:val="28"/>
          <w:szCs w:val="28"/>
          <w:lang w:val="uk-UA"/>
        </w:rPr>
      </w:pPr>
      <w:r>
        <w:rPr>
          <w:b/>
          <w:noProof/>
          <w:sz w:val="28"/>
          <w:szCs w:val="28"/>
          <w:lang w:val="uk-UA"/>
        </w:rPr>
        <w:drawing>
          <wp:inline distT="0" distB="0" distL="0" distR="0">
            <wp:extent cx="5934075" cy="83915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34075" cy="8391525"/>
                    </a:xfrm>
                    <a:prstGeom prst="rect">
                      <a:avLst/>
                    </a:prstGeom>
                    <a:noFill/>
                    <a:ln>
                      <a:noFill/>
                    </a:ln>
                  </pic:spPr>
                </pic:pic>
              </a:graphicData>
            </a:graphic>
          </wp:inline>
        </w:drawing>
      </w:r>
    </w:p>
    <w:p w:rsidR="00A64D78" w:rsidRDefault="00A64D78" w:rsidP="00A64D78">
      <w:pPr>
        <w:ind w:left="-540"/>
        <w:jc w:val="center"/>
        <w:rPr>
          <w:sz w:val="28"/>
          <w:szCs w:val="28"/>
          <w:lang w:val="uk-UA"/>
        </w:rPr>
      </w:pPr>
    </w:p>
    <w:p w:rsidR="00A64D78" w:rsidRDefault="00A64D78" w:rsidP="00A64D78">
      <w:pPr>
        <w:ind w:left="-540"/>
        <w:jc w:val="center"/>
        <w:rPr>
          <w:sz w:val="28"/>
          <w:szCs w:val="28"/>
          <w:lang w:val="uk-UA"/>
        </w:rPr>
      </w:pPr>
    </w:p>
    <w:p w:rsidR="00A64D78" w:rsidRDefault="00A64D78" w:rsidP="00A64D78">
      <w:pPr>
        <w:spacing w:line="360" w:lineRule="auto"/>
        <w:ind w:firstLine="720"/>
        <w:jc w:val="both"/>
        <w:rPr>
          <w:sz w:val="28"/>
          <w:szCs w:val="28"/>
          <w:lang w:val="uk-UA"/>
        </w:rPr>
      </w:pPr>
      <w:r w:rsidRPr="00A64D78">
        <w:rPr>
          <w:sz w:val="28"/>
          <w:szCs w:val="28"/>
          <w:lang w:val="uk-UA"/>
        </w:rPr>
        <w:lastRenderedPageBreak/>
        <w:t>Бадмінтон: Навчальна програма для дитячо-юнацьких спортивних шкіл, спеціалізованих дитячо-юнацьких шкіл олімпійського резерву, шкіл вищої спортивної майстерності та спеціалізованих навчальних закладів спортивного профілю</w:t>
      </w:r>
      <w:r>
        <w:rPr>
          <w:sz w:val="28"/>
          <w:szCs w:val="28"/>
          <w:lang w:val="uk-UA"/>
        </w:rPr>
        <w:t xml:space="preserve"> / М.В. Ібрагімова, В. М. Швачко – Київ: ФБУ, 2019. – </w:t>
      </w:r>
      <w:r w:rsidRPr="006A0701">
        <w:rPr>
          <w:sz w:val="28"/>
          <w:szCs w:val="28"/>
          <w:lang w:val="uk-UA"/>
        </w:rPr>
        <w:t>1</w:t>
      </w:r>
      <w:r w:rsidR="006A0701" w:rsidRPr="006A0701">
        <w:rPr>
          <w:sz w:val="28"/>
          <w:szCs w:val="28"/>
          <w:lang w:val="uk-UA"/>
        </w:rPr>
        <w:t>26</w:t>
      </w:r>
      <w:r w:rsidRPr="006A0701">
        <w:rPr>
          <w:sz w:val="28"/>
          <w:szCs w:val="28"/>
          <w:lang w:val="uk-UA"/>
        </w:rPr>
        <w:t xml:space="preserve"> с.</w:t>
      </w:r>
    </w:p>
    <w:p w:rsidR="00A64D78" w:rsidRDefault="00A64D78" w:rsidP="00574E34">
      <w:pPr>
        <w:spacing w:line="360" w:lineRule="auto"/>
        <w:ind w:firstLine="720"/>
        <w:jc w:val="both"/>
        <w:rPr>
          <w:sz w:val="28"/>
          <w:szCs w:val="28"/>
          <w:lang w:val="uk-UA"/>
        </w:rPr>
      </w:pPr>
      <w:r>
        <w:rPr>
          <w:sz w:val="28"/>
          <w:szCs w:val="28"/>
          <w:lang w:val="uk-UA"/>
        </w:rPr>
        <w:t>Програму підготували:</w:t>
      </w:r>
    </w:p>
    <w:tbl>
      <w:tblPr>
        <w:tblW w:w="0" w:type="auto"/>
        <w:shd w:val="clear" w:color="auto" w:fill="FFFFFF"/>
        <w:tblLook w:val="04A0" w:firstRow="1" w:lastRow="0" w:firstColumn="1" w:lastColumn="0" w:noHBand="0" w:noVBand="1"/>
      </w:tblPr>
      <w:tblGrid>
        <w:gridCol w:w="2479"/>
        <w:gridCol w:w="6875"/>
      </w:tblGrid>
      <w:tr w:rsidR="00A64D78" w:rsidRPr="00937DF3" w:rsidTr="00937DF3">
        <w:tc>
          <w:tcPr>
            <w:tcW w:w="2518" w:type="dxa"/>
            <w:shd w:val="clear" w:color="auto" w:fill="FFFFFF"/>
          </w:tcPr>
          <w:p w:rsidR="00A64D78" w:rsidRPr="00937DF3" w:rsidRDefault="00A64D78" w:rsidP="00937DF3">
            <w:pPr>
              <w:spacing w:line="360" w:lineRule="auto"/>
              <w:jc w:val="both"/>
              <w:rPr>
                <w:i/>
                <w:iCs/>
                <w:sz w:val="28"/>
                <w:szCs w:val="28"/>
                <w:lang w:val="uk-UA"/>
              </w:rPr>
            </w:pPr>
            <w:r w:rsidRPr="00937DF3">
              <w:rPr>
                <w:i/>
                <w:iCs/>
                <w:color w:val="000000"/>
                <w:sz w:val="28"/>
                <w:szCs w:val="28"/>
              </w:rPr>
              <w:t>Ібраімова М. В.</w:t>
            </w:r>
          </w:p>
        </w:tc>
        <w:tc>
          <w:tcPr>
            <w:tcW w:w="7052" w:type="dxa"/>
            <w:shd w:val="clear" w:color="auto" w:fill="FFFFFF"/>
          </w:tcPr>
          <w:p w:rsidR="00A64D78" w:rsidRPr="00937DF3" w:rsidRDefault="00574E34" w:rsidP="00937DF3">
            <w:pPr>
              <w:spacing w:line="360" w:lineRule="auto"/>
              <w:jc w:val="both"/>
              <w:rPr>
                <w:color w:val="000000"/>
                <w:sz w:val="28"/>
                <w:szCs w:val="28"/>
              </w:rPr>
            </w:pPr>
            <w:r w:rsidRPr="00937DF3">
              <w:rPr>
                <w:color w:val="000000"/>
                <w:sz w:val="28"/>
                <w:szCs w:val="28"/>
              </w:rPr>
              <w:t>–</w:t>
            </w:r>
            <w:r w:rsidRPr="00937DF3">
              <w:rPr>
                <w:color w:val="000000"/>
                <w:sz w:val="28"/>
                <w:szCs w:val="28"/>
                <w:lang w:val="uk-UA"/>
              </w:rPr>
              <w:t xml:space="preserve">     </w:t>
            </w:r>
            <w:r w:rsidR="00A64D78" w:rsidRPr="00937DF3">
              <w:rPr>
                <w:color w:val="000000"/>
                <w:sz w:val="28"/>
                <w:szCs w:val="28"/>
              </w:rPr>
              <w:t>канд. пед. наук, доцент кафедри спортивних ігор</w:t>
            </w:r>
            <w:r w:rsidR="00A64D78" w:rsidRPr="00937DF3">
              <w:rPr>
                <w:color w:val="000000"/>
                <w:sz w:val="28"/>
                <w:szCs w:val="28"/>
                <w:lang w:val="uk-UA"/>
              </w:rPr>
              <w:t xml:space="preserve"> </w:t>
            </w:r>
            <w:r w:rsidR="00A64D78" w:rsidRPr="00937DF3">
              <w:rPr>
                <w:color w:val="000000"/>
                <w:sz w:val="28"/>
                <w:szCs w:val="28"/>
              </w:rPr>
              <w:t>Національного університету фізичного виховання і спорту України.</w:t>
            </w:r>
          </w:p>
        </w:tc>
      </w:tr>
      <w:tr w:rsidR="00A64D78" w:rsidRPr="00937DF3" w:rsidTr="00937DF3">
        <w:tc>
          <w:tcPr>
            <w:tcW w:w="2518" w:type="dxa"/>
            <w:shd w:val="clear" w:color="auto" w:fill="FFFFFF"/>
          </w:tcPr>
          <w:p w:rsidR="00A64D78" w:rsidRPr="00937DF3" w:rsidRDefault="00A64D78" w:rsidP="00937DF3">
            <w:pPr>
              <w:spacing w:line="360" w:lineRule="auto"/>
              <w:jc w:val="both"/>
              <w:rPr>
                <w:i/>
                <w:iCs/>
                <w:sz w:val="28"/>
                <w:szCs w:val="28"/>
                <w:lang w:val="uk-UA"/>
              </w:rPr>
            </w:pPr>
            <w:r w:rsidRPr="00937DF3">
              <w:rPr>
                <w:i/>
                <w:iCs/>
                <w:color w:val="000000"/>
                <w:sz w:val="28"/>
                <w:szCs w:val="28"/>
              </w:rPr>
              <w:t>Швачко В.М.</w:t>
            </w:r>
          </w:p>
        </w:tc>
        <w:tc>
          <w:tcPr>
            <w:tcW w:w="7052" w:type="dxa"/>
            <w:shd w:val="clear" w:color="auto" w:fill="FFFFFF"/>
          </w:tcPr>
          <w:p w:rsidR="00A64D78" w:rsidRPr="00937DF3" w:rsidRDefault="00A64D78" w:rsidP="00937DF3">
            <w:pPr>
              <w:spacing w:line="360" w:lineRule="auto"/>
              <w:jc w:val="both"/>
              <w:rPr>
                <w:color w:val="000000"/>
                <w:sz w:val="28"/>
                <w:szCs w:val="28"/>
              </w:rPr>
            </w:pPr>
            <w:r w:rsidRPr="00937DF3">
              <w:rPr>
                <w:color w:val="000000"/>
                <w:sz w:val="28"/>
                <w:szCs w:val="28"/>
              </w:rPr>
              <w:t xml:space="preserve"> –</w:t>
            </w:r>
            <w:r w:rsidR="00574E34" w:rsidRPr="00937DF3">
              <w:rPr>
                <w:color w:val="000000"/>
                <w:sz w:val="28"/>
                <w:szCs w:val="28"/>
                <w:lang w:val="uk-UA"/>
              </w:rPr>
              <w:t xml:space="preserve"> </w:t>
            </w:r>
            <w:r w:rsidRPr="00937DF3">
              <w:rPr>
                <w:color w:val="000000"/>
                <w:sz w:val="28"/>
                <w:szCs w:val="28"/>
              </w:rPr>
              <w:t>заслужений тренер України, майстер спорту міжнародного класу.</w:t>
            </w:r>
          </w:p>
        </w:tc>
      </w:tr>
    </w:tbl>
    <w:p w:rsidR="00574E34" w:rsidRPr="00574E34" w:rsidRDefault="00574E34" w:rsidP="00574E34">
      <w:pPr>
        <w:spacing w:line="360" w:lineRule="auto"/>
        <w:jc w:val="both"/>
        <w:rPr>
          <w:sz w:val="28"/>
          <w:szCs w:val="28"/>
        </w:rPr>
      </w:pPr>
    </w:p>
    <w:p w:rsidR="00A64D78" w:rsidRPr="00574E34" w:rsidRDefault="00A64D78" w:rsidP="00574E34">
      <w:pPr>
        <w:spacing w:line="360" w:lineRule="auto"/>
        <w:ind w:firstLine="708"/>
        <w:jc w:val="both"/>
        <w:rPr>
          <w:sz w:val="28"/>
          <w:szCs w:val="28"/>
          <w:lang w:val="uk-UA"/>
        </w:rPr>
      </w:pPr>
      <w:r w:rsidRPr="00574E34">
        <w:rPr>
          <w:sz w:val="28"/>
          <w:szCs w:val="28"/>
        </w:rPr>
        <w:t>Програма обговорена та ухвалена</w:t>
      </w:r>
      <w:r w:rsidR="00574E34" w:rsidRPr="00574E34">
        <w:rPr>
          <w:sz w:val="28"/>
          <w:szCs w:val="28"/>
          <w:lang w:val="uk-UA"/>
        </w:rPr>
        <w:t xml:space="preserve"> науково-методичної комісією Міністерства молоді та спорту України,</w:t>
      </w:r>
      <w:r w:rsidRPr="00574E34">
        <w:rPr>
          <w:sz w:val="28"/>
          <w:szCs w:val="28"/>
          <w:lang w:val="uk-UA"/>
        </w:rPr>
        <w:t xml:space="preserve"> Федерацією бадмінтону України, отримала експертну оцінку фахівців Міністерства молоді та спорту України й ДНДІФКС.</w:t>
      </w:r>
    </w:p>
    <w:p w:rsidR="00A64D78" w:rsidRPr="00574E34" w:rsidRDefault="00A64D78" w:rsidP="00574E34">
      <w:pPr>
        <w:spacing w:line="360" w:lineRule="auto"/>
        <w:rPr>
          <w:sz w:val="28"/>
          <w:szCs w:val="28"/>
          <w:lang w:val="uk-UA"/>
        </w:rPr>
      </w:pPr>
    </w:p>
    <w:p w:rsidR="00A64D78" w:rsidRPr="00574E34" w:rsidRDefault="00A64D78" w:rsidP="00574E34">
      <w:pPr>
        <w:pStyle w:val="ab"/>
        <w:tabs>
          <w:tab w:val="left" w:pos="720"/>
        </w:tabs>
        <w:spacing w:line="360" w:lineRule="auto"/>
        <w:rPr>
          <w:sz w:val="28"/>
          <w:szCs w:val="28"/>
          <w:lang w:val="uk-UA"/>
        </w:rPr>
      </w:pPr>
    </w:p>
    <w:p w:rsidR="00574E34" w:rsidRDefault="00574E34" w:rsidP="00574E34">
      <w:pPr>
        <w:tabs>
          <w:tab w:val="left" w:pos="5400"/>
        </w:tabs>
        <w:spacing w:line="360" w:lineRule="auto"/>
        <w:rPr>
          <w:color w:val="000000"/>
          <w:sz w:val="28"/>
          <w:szCs w:val="28"/>
          <w:lang w:val="uk-UA"/>
        </w:rPr>
      </w:pPr>
    </w:p>
    <w:p w:rsidR="00574E34" w:rsidRPr="00974ECB" w:rsidRDefault="00574E34" w:rsidP="00574E34">
      <w:pPr>
        <w:tabs>
          <w:tab w:val="left" w:pos="5400"/>
        </w:tabs>
        <w:spacing w:line="360" w:lineRule="auto"/>
        <w:rPr>
          <w:i/>
          <w:color w:val="000000"/>
          <w:sz w:val="28"/>
          <w:szCs w:val="28"/>
          <w:lang w:val="uk-UA"/>
        </w:rPr>
      </w:pPr>
      <w:r w:rsidRPr="00974ECB">
        <w:rPr>
          <w:color w:val="000000"/>
          <w:sz w:val="28"/>
          <w:szCs w:val="28"/>
          <w:lang w:val="uk-UA"/>
        </w:rPr>
        <w:t xml:space="preserve">Відповідальний за випуск  </w:t>
      </w:r>
      <w:r>
        <w:rPr>
          <w:i/>
          <w:color w:val="000000"/>
          <w:sz w:val="28"/>
          <w:szCs w:val="28"/>
          <w:lang w:val="uk-UA"/>
        </w:rPr>
        <w:t xml:space="preserve">А.Б. Штефан </w:t>
      </w:r>
    </w:p>
    <w:p w:rsidR="00574E34" w:rsidRPr="00974ECB" w:rsidRDefault="00574E34" w:rsidP="00574E34">
      <w:pPr>
        <w:tabs>
          <w:tab w:val="left" w:pos="5400"/>
        </w:tabs>
        <w:spacing w:line="360" w:lineRule="auto"/>
        <w:rPr>
          <w:color w:val="000000"/>
          <w:sz w:val="28"/>
          <w:szCs w:val="28"/>
          <w:lang w:val="uk-UA"/>
        </w:rPr>
      </w:pPr>
      <w:r w:rsidRPr="00974ECB">
        <w:rPr>
          <w:color w:val="000000"/>
          <w:sz w:val="28"/>
          <w:szCs w:val="28"/>
          <w:lang w:val="uk-UA"/>
        </w:rPr>
        <w:t xml:space="preserve">Редактор </w:t>
      </w:r>
      <w:r>
        <w:rPr>
          <w:i/>
          <w:color w:val="000000"/>
          <w:sz w:val="28"/>
          <w:szCs w:val="28"/>
          <w:lang w:val="uk-UA"/>
        </w:rPr>
        <w:t>В.Д. Венгер</w:t>
      </w:r>
    </w:p>
    <w:p w:rsidR="00574E34" w:rsidRDefault="00574E34" w:rsidP="00574E34">
      <w:pPr>
        <w:pStyle w:val="2"/>
        <w:tabs>
          <w:tab w:val="left" w:pos="5400"/>
        </w:tabs>
        <w:spacing w:before="0" w:after="0" w:line="360" w:lineRule="auto"/>
        <w:jc w:val="both"/>
        <w:rPr>
          <w:b w:val="0"/>
          <w:color w:val="000000"/>
          <w:lang w:val="uk-UA"/>
        </w:rPr>
      </w:pPr>
    </w:p>
    <w:p w:rsidR="00574E34" w:rsidRDefault="00574E34" w:rsidP="00574E34">
      <w:pPr>
        <w:rPr>
          <w:lang w:val="uk-UA"/>
        </w:rPr>
      </w:pPr>
    </w:p>
    <w:p w:rsidR="00574E34" w:rsidRDefault="00574E34" w:rsidP="00574E34">
      <w:pPr>
        <w:rPr>
          <w:lang w:val="uk-UA"/>
        </w:rPr>
      </w:pPr>
    </w:p>
    <w:p w:rsidR="00574E34" w:rsidRDefault="00574E34" w:rsidP="00574E34">
      <w:pPr>
        <w:rPr>
          <w:lang w:val="uk-UA"/>
        </w:rPr>
      </w:pPr>
    </w:p>
    <w:p w:rsidR="00574E34" w:rsidRDefault="00574E34" w:rsidP="00574E34">
      <w:pPr>
        <w:rPr>
          <w:lang w:val="uk-UA"/>
        </w:rPr>
      </w:pPr>
    </w:p>
    <w:p w:rsidR="00574E34" w:rsidRDefault="00574E34" w:rsidP="00574E34">
      <w:pPr>
        <w:rPr>
          <w:lang w:val="uk-UA"/>
        </w:rPr>
      </w:pPr>
    </w:p>
    <w:p w:rsidR="00574E34" w:rsidRPr="00574E34" w:rsidRDefault="00574E34" w:rsidP="00574E34">
      <w:pPr>
        <w:rPr>
          <w:lang w:val="uk-UA"/>
        </w:rPr>
      </w:pPr>
    </w:p>
    <w:p w:rsidR="00574E34" w:rsidRPr="00974ECB" w:rsidRDefault="00574E34" w:rsidP="00574E34">
      <w:pPr>
        <w:widowControl w:val="0"/>
        <w:tabs>
          <w:tab w:val="left" w:pos="5400"/>
        </w:tabs>
        <w:spacing w:line="360" w:lineRule="auto"/>
        <w:rPr>
          <w:color w:val="000000"/>
          <w:sz w:val="28"/>
          <w:szCs w:val="28"/>
          <w:lang w:val="uk-UA"/>
        </w:rPr>
      </w:pPr>
      <w:r w:rsidRPr="00974ECB">
        <w:rPr>
          <w:b/>
          <w:color w:val="000000"/>
          <w:sz w:val="28"/>
          <w:szCs w:val="28"/>
        </w:rPr>
        <w:sym w:font="Symbol" w:char="F0D3"/>
      </w:r>
      <w:r w:rsidRPr="00974ECB">
        <w:rPr>
          <w:color w:val="000000"/>
          <w:sz w:val="28"/>
          <w:szCs w:val="28"/>
          <w:lang w:val="uk-UA"/>
        </w:rPr>
        <w:t>Республіканський науково-методичний кабінет</w:t>
      </w:r>
    </w:p>
    <w:p w:rsidR="00574E34" w:rsidRPr="00396CFA" w:rsidRDefault="00574E34" w:rsidP="00574E34">
      <w:pPr>
        <w:tabs>
          <w:tab w:val="left" w:pos="5400"/>
        </w:tabs>
        <w:spacing w:line="360" w:lineRule="auto"/>
        <w:rPr>
          <w:bCs/>
          <w:color w:val="000000"/>
          <w:sz w:val="28"/>
          <w:szCs w:val="28"/>
          <w:lang w:val="uk-UA"/>
        </w:rPr>
      </w:pPr>
      <w:r w:rsidRPr="00974ECB">
        <w:rPr>
          <w:bCs/>
          <w:color w:val="000000"/>
          <w:sz w:val="28"/>
          <w:szCs w:val="28"/>
          <w:lang w:val="uk-UA"/>
        </w:rPr>
        <w:t>Міністерства молоді та спорту України</w:t>
      </w:r>
    </w:p>
    <w:p w:rsidR="00A64D78" w:rsidRDefault="00A64D78" w:rsidP="00A64D78">
      <w:pPr>
        <w:ind w:left="-540"/>
        <w:jc w:val="center"/>
        <w:rPr>
          <w:b/>
          <w:sz w:val="40"/>
          <w:szCs w:val="40"/>
        </w:rPr>
      </w:pPr>
    </w:p>
    <w:p w:rsidR="00A64D78" w:rsidRDefault="00A64D78" w:rsidP="00574E34">
      <w:pPr>
        <w:rPr>
          <w:b/>
          <w:sz w:val="40"/>
          <w:szCs w:val="40"/>
        </w:rPr>
      </w:pPr>
    </w:p>
    <w:p w:rsidR="00187567" w:rsidRPr="00E26610" w:rsidRDefault="00BF724D" w:rsidP="00574E34">
      <w:pPr>
        <w:spacing w:line="360" w:lineRule="auto"/>
        <w:jc w:val="center"/>
        <w:rPr>
          <w:b/>
          <w:sz w:val="28"/>
          <w:szCs w:val="28"/>
          <w:lang w:val="en-US"/>
        </w:rPr>
      </w:pPr>
      <w:r w:rsidRPr="00E26610">
        <w:rPr>
          <w:b/>
          <w:sz w:val="28"/>
          <w:szCs w:val="28"/>
        </w:rPr>
        <w:lastRenderedPageBreak/>
        <w:t>ВСТУП</w:t>
      </w:r>
    </w:p>
    <w:p w:rsidR="00187567" w:rsidRPr="00E26610" w:rsidRDefault="00187567" w:rsidP="00E26610">
      <w:pPr>
        <w:spacing w:line="360" w:lineRule="auto"/>
        <w:ind w:firstLine="709"/>
        <w:jc w:val="center"/>
        <w:rPr>
          <w:color w:val="000000"/>
          <w:sz w:val="28"/>
          <w:szCs w:val="28"/>
          <w:lang w:val="en-US"/>
        </w:rPr>
      </w:pPr>
    </w:p>
    <w:p w:rsidR="00E26610" w:rsidRPr="00E26610" w:rsidRDefault="00E26610" w:rsidP="00E26610">
      <w:pPr>
        <w:tabs>
          <w:tab w:val="left" w:pos="5400"/>
        </w:tabs>
        <w:spacing w:line="360" w:lineRule="auto"/>
        <w:ind w:firstLine="567"/>
        <w:jc w:val="both"/>
        <w:rPr>
          <w:sz w:val="28"/>
          <w:szCs w:val="28"/>
          <w:lang w:val="uk-UA"/>
        </w:rPr>
      </w:pPr>
      <w:r w:rsidRPr="00D32349">
        <w:rPr>
          <w:sz w:val="28"/>
          <w:szCs w:val="28"/>
          <w:lang w:val="uk-UA"/>
        </w:rPr>
        <w:t>Програма розроблена на основі Закону України «Про освіту» від 23.05.1991 р. № 1060 (із змінами та доповненнями); Закону України «Про фізичну культуру і спорт» вiд 24.12.1993 р. № 3808-XII (із змінами та доповненнями); Національної доктрини розвитку фізичної культури і спорту, затвердженої Указом Президента України від 28.09.2004 р. № 1148/2004; Державної програми розвитку фізичної культури і спорту на 2007-2011 роки, затвердженої постановою Кабінету Міністрів України від 15.11.2006 р. № 1594, відповідно до Положення про дитячо-юнацьку спортивну школу, затвердженого Постановою Кабінету Міністрів України від 05.11.2015 р. № 993 (зі змінами від 30.03.2016 р.); Наказу Міністерства молоді та спорту від 17.01.2015 № 67 Про організацію навчально-тренувальної роботи дитячо-юнацьких спортивних шкіл; Єдиної спортивної класифікації України із урахуванням передового досвіду роботи з підготовки кваліфікованих спортсменів і результатів наукових досліджень, рекомендацій фахівців з боротьби.</w:t>
      </w:r>
      <w:r w:rsidR="00187567" w:rsidRPr="00E26610">
        <w:rPr>
          <w:sz w:val="28"/>
          <w:szCs w:val="28"/>
          <w:lang w:val="uk-UA"/>
        </w:rPr>
        <w:t xml:space="preserve"> </w:t>
      </w:r>
    </w:p>
    <w:p w:rsidR="00187567" w:rsidRPr="00E26610" w:rsidRDefault="00187567" w:rsidP="00E26610">
      <w:pPr>
        <w:spacing w:line="360" w:lineRule="auto"/>
        <w:ind w:firstLine="708"/>
        <w:jc w:val="both"/>
        <w:rPr>
          <w:sz w:val="28"/>
          <w:szCs w:val="28"/>
        </w:rPr>
      </w:pPr>
      <w:r w:rsidRPr="00E26610">
        <w:rPr>
          <w:sz w:val="28"/>
          <w:szCs w:val="28"/>
        </w:rPr>
        <w:t xml:space="preserve">У програмі надані: завдання та зміст роботи з основних видів підготовки для груп початкової підготовки, попередньої та спеціалізованої базової підготовки, підготовки до вищих досягнень; розподіл обсягів компонентів тренування по місячних циклах; розподілення програмного матеріалу і послідовність його вивчення; модельні заняття; критерії, методи та організація поетапного відбору, а також зміст та методика проведення контрольних випробувань. Системність викладу матеріалу дозволяє зберегти загальний напрямок і спадкоємність навчально-тренувального процесу - від початкової підготовки до спортивного удосконалення. </w:t>
      </w:r>
    </w:p>
    <w:p w:rsidR="00BF724D" w:rsidRDefault="00187567" w:rsidP="00E26610">
      <w:pPr>
        <w:spacing w:line="360" w:lineRule="auto"/>
        <w:ind w:firstLine="720"/>
        <w:jc w:val="both"/>
        <w:rPr>
          <w:sz w:val="28"/>
          <w:szCs w:val="28"/>
        </w:rPr>
      </w:pPr>
      <w:r w:rsidRPr="00E26610">
        <w:rPr>
          <w:sz w:val="28"/>
          <w:szCs w:val="28"/>
        </w:rPr>
        <w:t>Програма є офіційним документом, який  регламентує організацію та проведення навчально-тренувальної роботи у відділеннях бадмінтону спортивних шкіл (ДЮСШ, СДЮШОР, ШВСМ) та училищ олімпійського резерву.</w:t>
      </w:r>
    </w:p>
    <w:p w:rsidR="00BF724D" w:rsidRPr="00DF1D56" w:rsidRDefault="00BF724D" w:rsidP="00574E34">
      <w:pPr>
        <w:spacing w:line="360" w:lineRule="auto"/>
        <w:jc w:val="center"/>
        <w:rPr>
          <w:b/>
          <w:color w:val="FF0000"/>
          <w:sz w:val="28"/>
          <w:szCs w:val="28"/>
          <w:lang w:val="uk-UA"/>
        </w:rPr>
      </w:pPr>
      <w:r>
        <w:rPr>
          <w:b/>
          <w:color w:val="000000"/>
          <w:sz w:val="28"/>
          <w:szCs w:val="28"/>
          <w:lang w:val="uk-UA"/>
        </w:rPr>
        <w:lastRenderedPageBreak/>
        <w:t>1. СИСТЕМА ПІДГОТОВКИ СПОРТСМЕНІВ У</w:t>
      </w:r>
      <w:r w:rsidRPr="00C14E99">
        <w:rPr>
          <w:b/>
          <w:color w:val="000000"/>
          <w:sz w:val="28"/>
          <w:szCs w:val="28"/>
        </w:rPr>
        <w:t xml:space="preserve"> </w:t>
      </w:r>
      <w:r w:rsidR="00DF1D56">
        <w:rPr>
          <w:b/>
          <w:color w:val="000000"/>
          <w:sz w:val="28"/>
          <w:szCs w:val="28"/>
          <w:lang w:val="uk-UA"/>
        </w:rPr>
        <w:t>БАДМІНТОНІ</w:t>
      </w:r>
    </w:p>
    <w:p w:rsidR="00BF724D" w:rsidRDefault="00BF724D" w:rsidP="00BF724D">
      <w:pPr>
        <w:spacing w:line="360" w:lineRule="auto"/>
        <w:ind w:firstLine="708"/>
        <w:jc w:val="center"/>
        <w:rPr>
          <w:b/>
          <w:color w:val="000000"/>
          <w:sz w:val="28"/>
          <w:szCs w:val="28"/>
          <w:lang w:val="uk-UA"/>
        </w:rPr>
      </w:pPr>
    </w:p>
    <w:p w:rsidR="00E26610" w:rsidRDefault="00BF724D" w:rsidP="00E26610">
      <w:pPr>
        <w:numPr>
          <w:ilvl w:val="1"/>
          <w:numId w:val="1"/>
        </w:numPr>
        <w:spacing w:line="360" w:lineRule="auto"/>
        <w:jc w:val="center"/>
        <w:rPr>
          <w:b/>
          <w:color w:val="000000"/>
          <w:sz w:val="28"/>
          <w:szCs w:val="28"/>
          <w:lang w:val="uk-UA"/>
        </w:rPr>
      </w:pPr>
      <w:r>
        <w:rPr>
          <w:b/>
          <w:sz w:val="28"/>
          <w:szCs w:val="28"/>
          <w:lang w:val="uk-UA"/>
        </w:rPr>
        <w:t xml:space="preserve">Загальна характеристика спортивної підготовки у </w:t>
      </w:r>
      <w:r w:rsidR="007908E8">
        <w:rPr>
          <w:b/>
          <w:color w:val="000000"/>
          <w:sz w:val="28"/>
          <w:szCs w:val="28"/>
          <w:lang w:val="uk-UA" w:eastAsia="en-US"/>
        </w:rPr>
        <w:t>бадмінтоні</w:t>
      </w:r>
    </w:p>
    <w:p w:rsidR="00E26610" w:rsidRDefault="00E26610" w:rsidP="00E26610">
      <w:pPr>
        <w:spacing w:line="360" w:lineRule="auto"/>
        <w:ind w:firstLine="435"/>
        <w:rPr>
          <w:b/>
          <w:color w:val="000000"/>
          <w:sz w:val="28"/>
          <w:szCs w:val="28"/>
          <w:lang w:val="uk-UA"/>
        </w:rPr>
      </w:pPr>
    </w:p>
    <w:p w:rsidR="00E26610" w:rsidRPr="00497998" w:rsidRDefault="00E26610" w:rsidP="00E26610">
      <w:pPr>
        <w:tabs>
          <w:tab w:val="left" w:pos="5400"/>
        </w:tabs>
        <w:spacing w:line="360" w:lineRule="auto"/>
        <w:ind w:firstLine="567"/>
        <w:jc w:val="both"/>
        <w:rPr>
          <w:b/>
          <w:sz w:val="28"/>
          <w:szCs w:val="28"/>
          <w:lang w:val="uk-UA"/>
        </w:rPr>
      </w:pPr>
      <w:r w:rsidRPr="00497998">
        <w:rPr>
          <w:sz w:val="28"/>
          <w:szCs w:val="28"/>
          <w:lang w:val="uk-UA"/>
        </w:rPr>
        <w:t>Спортивна підготовка</w:t>
      </w:r>
      <w:r w:rsidRPr="00497998">
        <w:rPr>
          <w:b/>
          <w:sz w:val="28"/>
          <w:szCs w:val="28"/>
          <w:lang w:val="uk-UA"/>
        </w:rPr>
        <w:t xml:space="preserve"> </w:t>
      </w:r>
      <w:r w:rsidRPr="00497998">
        <w:rPr>
          <w:sz w:val="28"/>
          <w:szCs w:val="28"/>
          <w:lang w:val="uk-UA"/>
        </w:rPr>
        <w:t>у б</w:t>
      </w:r>
      <w:r>
        <w:rPr>
          <w:sz w:val="28"/>
          <w:szCs w:val="28"/>
          <w:lang w:val="uk-UA"/>
        </w:rPr>
        <w:t>адмінтоні</w:t>
      </w:r>
      <w:r w:rsidRPr="00497998">
        <w:rPr>
          <w:b/>
          <w:sz w:val="28"/>
          <w:szCs w:val="28"/>
          <w:lang w:val="uk-UA"/>
        </w:rPr>
        <w:t xml:space="preserve"> – </w:t>
      </w:r>
      <w:r w:rsidRPr="00497998">
        <w:rPr>
          <w:sz w:val="28"/>
          <w:szCs w:val="28"/>
          <w:lang w:val="uk-UA"/>
        </w:rPr>
        <w:t>це спеціалізований процес всебічного фізичного виховання, що спрямований на досягнення високих  спортивних результатів. Спортивна підготовка забезпечує готовність спортсменів до участі у змаганнях за рахунок використання  всієї сукупності факторів (засобів, методів,  умов).</w:t>
      </w:r>
      <w:r w:rsidRPr="00497998">
        <w:rPr>
          <w:b/>
          <w:sz w:val="28"/>
          <w:szCs w:val="28"/>
          <w:lang w:val="uk-UA"/>
        </w:rPr>
        <w:t xml:space="preserve"> </w:t>
      </w:r>
    </w:p>
    <w:p w:rsidR="00BF724D" w:rsidRPr="00233052" w:rsidRDefault="00BF724D" w:rsidP="00E26610">
      <w:pPr>
        <w:spacing w:line="360" w:lineRule="auto"/>
        <w:rPr>
          <w:b/>
          <w:color w:val="000000"/>
          <w:sz w:val="28"/>
          <w:szCs w:val="28"/>
          <w:lang w:val="uk-UA"/>
        </w:rPr>
      </w:pPr>
    </w:p>
    <w:p w:rsidR="00BF724D" w:rsidRPr="00E26610" w:rsidRDefault="00BF724D" w:rsidP="00E26610">
      <w:pPr>
        <w:numPr>
          <w:ilvl w:val="1"/>
          <w:numId w:val="1"/>
        </w:numPr>
        <w:spacing w:line="360" w:lineRule="auto"/>
        <w:jc w:val="center"/>
        <w:rPr>
          <w:b/>
          <w:color w:val="000000"/>
          <w:sz w:val="28"/>
          <w:szCs w:val="28"/>
          <w:lang w:eastAsia="en-US"/>
        </w:rPr>
      </w:pPr>
      <w:r w:rsidRPr="00E26610">
        <w:rPr>
          <w:b/>
          <w:bCs/>
          <w:color w:val="000000"/>
          <w:sz w:val="28"/>
          <w:szCs w:val="28"/>
          <w:lang w:val="uk-UA" w:eastAsia="en-US"/>
        </w:rPr>
        <w:t>Мета й завдання спортивної підготовки</w:t>
      </w:r>
      <w:r w:rsidRPr="00E26610">
        <w:rPr>
          <w:b/>
          <w:color w:val="000000"/>
          <w:sz w:val="28"/>
          <w:szCs w:val="28"/>
          <w:lang w:val="uk-UA" w:eastAsia="en-US"/>
        </w:rPr>
        <w:t xml:space="preserve"> у </w:t>
      </w:r>
      <w:r w:rsidR="007908E8" w:rsidRPr="00E26610">
        <w:rPr>
          <w:b/>
          <w:color w:val="000000"/>
          <w:sz w:val="28"/>
          <w:szCs w:val="28"/>
          <w:lang w:val="uk-UA" w:eastAsia="en-US"/>
        </w:rPr>
        <w:t>бадмінтоні</w:t>
      </w:r>
    </w:p>
    <w:p w:rsidR="00E26610" w:rsidRPr="00E26610" w:rsidRDefault="00E26610" w:rsidP="00E26610">
      <w:pPr>
        <w:spacing w:line="360" w:lineRule="auto"/>
        <w:ind w:left="435"/>
        <w:rPr>
          <w:b/>
          <w:color w:val="000000"/>
          <w:sz w:val="28"/>
          <w:szCs w:val="28"/>
          <w:lang w:eastAsia="en-US"/>
        </w:rPr>
      </w:pPr>
    </w:p>
    <w:p w:rsidR="007908E8" w:rsidRPr="00E26610" w:rsidRDefault="00E26610" w:rsidP="00DF1D56">
      <w:pPr>
        <w:spacing w:line="360" w:lineRule="auto"/>
        <w:ind w:firstLine="435"/>
        <w:jc w:val="both"/>
        <w:rPr>
          <w:sz w:val="28"/>
          <w:szCs w:val="28"/>
        </w:rPr>
      </w:pPr>
      <w:r w:rsidRPr="00E26610">
        <w:rPr>
          <w:i/>
          <w:iCs/>
          <w:sz w:val="28"/>
          <w:szCs w:val="28"/>
          <w:lang w:val="uk-UA"/>
        </w:rPr>
        <w:t>М</w:t>
      </w:r>
      <w:r w:rsidR="007908E8" w:rsidRPr="00E26610">
        <w:rPr>
          <w:i/>
          <w:iCs/>
          <w:sz w:val="28"/>
          <w:szCs w:val="28"/>
        </w:rPr>
        <w:t>ета підготовки у бадмінтоні</w:t>
      </w:r>
      <w:r w:rsidR="007908E8" w:rsidRPr="00E26610">
        <w:rPr>
          <w:sz w:val="28"/>
          <w:szCs w:val="28"/>
        </w:rPr>
        <w:t xml:space="preserve"> - перемога як на Олімпійських іграх, так і на важливих міжнародних турнірах та інших змаганнях за класифікацією ITВ, а також на чемпіонатах України. Частковою метою є засвоєння та виконання розрядних нормативів. </w:t>
      </w:r>
    </w:p>
    <w:p w:rsidR="007908E8" w:rsidRPr="00E26610" w:rsidRDefault="007908E8" w:rsidP="00E26610">
      <w:pPr>
        <w:spacing w:line="360" w:lineRule="auto"/>
        <w:ind w:firstLine="720"/>
        <w:jc w:val="both"/>
        <w:rPr>
          <w:i/>
          <w:iCs/>
          <w:sz w:val="28"/>
          <w:szCs w:val="28"/>
        </w:rPr>
      </w:pPr>
      <w:r w:rsidRPr="00E26610">
        <w:rPr>
          <w:i/>
          <w:iCs/>
          <w:sz w:val="28"/>
          <w:szCs w:val="28"/>
        </w:rPr>
        <w:t xml:space="preserve">Основні </w:t>
      </w:r>
      <w:r w:rsidRPr="00E26610">
        <w:rPr>
          <w:bCs/>
          <w:i/>
          <w:iCs/>
          <w:sz w:val="28"/>
          <w:szCs w:val="28"/>
        </w:rPr>
        <w:t xml:space="preserve">завдання </w:t>
      </w:r>
      <w:r w:rsidRPr="00E26610">
        <w:rPr>
          <w:i/>
          <w:iCs/>
          <w:sz w:val="28"/>
          <w:szCs w:val="28"/>
        </w:rPr>
        <w:t xml:space="preserve">спортивної підготовки з бадмінтону: </w:t>
      </w:r>
    </w:p>
    <w:p w:rsidR="00E26610" w:rsidRDefault="007908E8" w:rsidP="00E26610">
      <w:pPr>
        <w:numPr>
          <w:ilvl w:val="0"/>
          <w:numId w:val="9"/>
        </w:numPr>
        <w:spacing w:line="360" w:lineRule="auto"/>
        <w:jc w:val="both"/>
        <w:rPr>
          <w:sz w:val="28"/>
          <w:szCs w:val="28"/>
        </w:rPr>
      </w:pPr>
      <w:r w:rsidRPr="00E26610">
        <w:rPr>
          <w:sz w:val="28"/>
          <w:szCs w:val="28"/>
        </w:rPr>
        <w:t>прищеплення стійкої зацікавленості до бадмінтону</w:t>
      </w:r>
      <w:r w:rsidR="00E26610">
        <w:rPr>
          <w:sz w:val="28"/>
          <w:szCs w:val="28"/>
          <w:lang w:val="uk-UA"/>
        </w:rPr>
        <w:t xml:space="preserve"> як виду спорту</w:t>
      </w:r>
      <w:r w:rsidRPr="00E26610">
        <w:rPr>
          <w:sz w:val="28"/>
          <w:szCs w:val="28"/>
        </w:rPr>
        <w:t xml:space="preserve">; </w:t>
      </w:r>
    </w:p>
    <w:p w:rsidR="00D4375B" w:rsidRDefault="007908E8" w:rsidP="00E26610">
      <w:pPr>
        <w:numPr>
          <w:ilvl w:val="0"/>
          <w:numId w:val="9"/>
        </w:numPr>
        <w:spacing w:line="360" w:lineRule="auto"/>
        <w:jc w:val="both"/>
        <w:rPr>
          <w:sz w:val="28"/>
          <w:szCs w:val="28"/>
        </w:rPr>
      </w:pPr>
      <w:r w:rsidRPr="00E26610">
        <w:rPr>
          <w:sz w:val="28"/>
          <w:szCs w:val="28"/>
        </w:rPr>
        <w:t>набуття спеціальних знань, умінь і навичок, потрібних для успішних виступів у змаганнях;</w:t>
      </w:r>
    </w:p>
    <w:p w:rsidR="00D4375B" w:rsidRDefault="007908E8" w:rsidP="00E26610">
      <w:pPr>
        <w:numPr>
          <w:ilvl w:val="0"/>
          <w:numId w:val="9"/>
        </w:numPr>
        <w:spacing w:line="360" w:lineRule="auto"/>
        <w:jc w:val="both"/>
        <w:rPr>
          <w:sz w:val="28"/>
          <w:szCs w:val="28"/>
        </w:rPr>
      </w:pPr>
      <w:r w:rsidRPr="00D4375B">
        <w:rPr>
          <w:sz w:val="28"/>
          <w:szCs w:val="28"/>
        </w:rPr>
        <w:t xml:space="preserve">засвоєння основних засад психологічно-вольової та фізичної підготовки; </w:t>
      </w:r>
    </w:p>
    <w:p w:rsidR="00D4375B" w:rsidRDefault="007908E8" w:rsidP="00E26610">
      <w:pPr>
        <w:numPr>
          <w:ilvl w:val="0"/>
          <w:numId w:val="9"/>
        </w:numPr>
        <w:spacing w:line="360" w:lineRule="auto"/>
        <w:jc w:val="both"/>
        <w:rPr>
          <w:sz w:val="28"/>
          <w:szCs w:val="28"/>
        </w:rPr>
      </w:pPr>
      <w:r w:rsidRPr="00D4375B">
        <w:rPr>
          <w:sz w:val="28"/>
          <w:szCs w:val="28"/>
        </w:rPr>
        <w:t xml:space="preserve">виховання високих морально-етичних якостей; </w:t>
      </w:r>
    </w:p>
    <w:p w:rsidR="00D4375B" w:rsidRDefault="007908E8" w:rsidP="00E26610">
      <w:pPr>
        <w:numPr>
          <w:ilvl w:val="0"/>
          <w:numId w:val="9"/>
        </w:numPr>
        <w:spacing w:line="360" w:lineRule="auto"/>
        <w:jc w:val="both"/>
        <w:rPr>
          <w:sz w:val="28"/>
          <w:szCs w:val="28"/>
        </w:rPr>
      </w:pPr>
      <w:r w:rsidRPr="00D4375B">
        <w:rPr>
          <w:sz w:val="28"/>
          <w:szCs w:val="28"/>
        </w:rPr>
        <w:t>систематичне проведення практичних і теоретичних занять;</w:t>
      </w:r>
    </w:p>
    <w:p w:rsidR="00D4375B" w:rsidRDefault="007908E8" w:rsidP="00E26610">
      <w:pPr>
        <w:numPr>
          <w:ilvl w:val="0"/>
          <w:numId w:val="9"/>
        </w:numPr>
        <w:spacing w:line="360" w:lineRule="auto"/>
        <w:jc w:val="both"/>
        <w:rPr>
          <w:sz w:val="28"/>
          <w:szCs w:val="28"/>
        </w:rPr>
      </w:pPr>
      <w:r w:rsidRPr="00D4375B">
        <w:rPr>
          <w:sz w:val="28"/>
          <w:szCs w:val="28"/>
        </w:rPr>
        <w:t>обов’язкове виконання навчального плану, складання учнями-спортсменами випускних і перевідних контрольних іспитів;</w:t>
      </w:r>
    </w:p>
    <w:p w:rsidR="00D4375B" w:rsidRDefault="007908E8" w:rsidP="00D4375B">
      <w:pPr>
        <w:numPr>
          <w:ilvl w:val="0"/>
          <w:numId w:val="9"/>
        </w:numPr>
        <w:spacing w:line="360" w:lineRule="auto"/>
        <w:jc w:val="both"/>
        <w:rPr>
          <w:sz w:val="28"/>
          <w:szCs w:val="28"/>
        </w:rPr>
      </w:pPr>
      <w:r w:rsidRPr="00D4375B">
        <w:rPr>
          <w:sz w:val="28"/>
          <w:szCs w:val="28"/>
        </w:rPr>
        <w:t>регулярна участь спортсменів-бадмінтоністів у змаганнях і контрольних іграх;</w:t>
      </w:r>
    </w:p>
    <w:p w:rsidR="00D4375B" w:rsidRDefault="007908E8" w:rsidP="00D4375B">
      <w:pPr>
        <w:numPr>
          <w:ilvl w:val="0"/>
          <w:numId w:val="9"/>
        </w:numPr>
        <w:spacing w:line="360" w:lineRule="auto"/>
        <w:jc w:val="both"/>
        <w:rPr>
          <w:sz w:val="28"/>
          <w:szCs w:val="28"/>
        </w:rPr>
      </w:pPr>
      <w:r w:rsidRPr="00D4375B">
        <w:rPr>
          <w:sz w:val="28"/>
          <w:szCs w:val="28"/>
        </w:rPr>
        <w:t>забезпечення умов для проведення регулярних цілорічних занять;</w:t>
      </w:r>
    </w:p>
    <w:p w:rsidR="007908E8" w:rsidRPr="00D4375B" w:rsidRDefault="007908E8" w:rsidP="00D4375B">
      <w:pPr>
        <w:numPr>
          <w:ilvl w:val="0"/>
          <w:numId w:val="9"/>
        </w:numPr>
        <w:spacing w:line="360" w:lineRule="auto"/>
        <w:jc w:val="both"/>
        <w:rPr>
          <w:sz w:val="28"/>
          <w:szCs w:val="28"/>
        </w:rPr>
      </w:pPr>
      <w:r w:rsidRPr="00D4375B">
        <w:rPr>
          <w:sz w:val="28"/>
          <w:szCs w:val="28"/>
        </w:rPr>
        <w:lastRenderedPageBreak/>
        <w:t>організація систематичної виховної роботи, прищеплення юним спортсменам навичок дотримання спортивної етики, організованості, дисциплінованості.</w:t>
      </w:r>
    </w:p>
    <w:p w:rsidR="00BF724D" w:rsidRPr="00E26610" w:rsidRDefault="00BF724D" w:rsidP="00E26610">
      <w:pPr>
        <w:spacing w:line="360" w:lineRule="auto"/>
        <w:jc w:val="both"/>
        <w:rPr>
          <w:b/>
          <w:color w:val="000000"/>
          <w:sz w:val="28"/>
          <w:szCs w:val="28"/>
          <w:lang w:val="uk-UA" w:eastAsia="en-US"/>
        </w:rPr>
      </w:pPr>
    </w:p>
    <w:p w:rsidR="00D4375B" w:rsidRDefault="00BF724D" w:rsidP="00D4375B">
      <w:pPr>
        <w:numPr>
          <w:ilvl w:val="1"/>
          <w:numId w:val="1"/>
        </w:numPr>
        <w:spacing w:line="360" w:lineRule="auto"/>
        <w:jc w:val="center"/>
        <w:rPr>
          <w:b/>
          <w:color w:val="000000"/>
          <w:sz w:val="28"/>
          <w:szCs w:val="28"/>
          <w:lang w:val="uk-UA" w:eastAsia="en-US"/>
        </w:rPr>
      </w:pPr>
      <w:r w:rsidRPr="00E26610">
        <w:rPr>
          <w:b/>
          <w:color w:val="000000"/>
          <w:sz w:val="28"/>
          <w:szCs w:val="28"/>
          <w:lang w:val="uk-UA" w:eastAsia="en-US"/>
        </w:rPr>
        <w:t>Зміст видів підготовки спортсменів</w:t>
      </w:r>
    </w:p>
    <w:p w:rsidR="00D4375B" w:rsidRDefault="00D4375B" w:rsidP="00D4375B">
      <w:pPr>
        <w:spacing w:line="360" w:lineRule="auto"/>
        <w:ind w:firstLine="435"/>
        <w:rPr>
          <w:b/>
          <w:color w:val="000000"/>
          <w:sz w:val="28"/>
          <w:szCs w:val="28"/>
          <w:lang w:val="uk-UA" w:eastAsia="en-US"/>
        </w:rPr>
      </w:pPr>
    </w:p>
    <w:p w:rsidR="00D4375B" w:rsidRPr="00E26610" w:rsidRDefault="00D4375B" w:rsidP="00D4375B">
      <w:pPr>
        <w:spacing w:line="360" w:lineRule="auto"/>
        <w:ind w:firstLine="435"/>
        <w:jc w:val="both"/>
        <w:rPr>
          <w:b/>
          <w:color w:val="000000"/>
          <w:sz w:val="28"/>
          <w:szCs w:val="28"/>
          <w:lang w:val="uk-UA" w:eastAsia="en-US"/>
        </w:rPr>
      </w:pPr>
      <w:r w:rsidRPr="00D4375B">
        <w:rPr>
          <w:sz w:val="28"/>
          <w:szCs w:val="28"/>
          <w:lang w:val="uk-UA"/>
        </w:rPr>
        <w:t xml:space="preserve">Спортивна підготовка спортсмена передбачає систематичне та планомірне використання засобів і методів, що забезпечуватимуть необхідну готовність його до змагань. </w:t>
      </w:r>
    </w:p>
    <w:p w:rsidR="007908E8" w:rsidRPr="00E26610" w:rsidRDefault="007908E8" w:rsidP="00D4375B">
      <w:pPr>
        <w:spacing w:line="360" w:lineRule="auto"/>
        <w:ind w:firstLine="720"/>
        <w:jc w:val="both"/>
        <w:rPr>
          <w:sz w:val="28"/>
          <w:szCs w:val="28"/>
        </w:rPr>
      </w:pPr>
      <w:r w:rsidRPr="00E26610">
        <w:rPr>
          <w:sz w:val="28"/>
          <w:szCs w:val="28"/>
        </w:rPr>
        <w:t xml:space="preserve">Щодо змісту спортивної підготовки, то виділяють такі її види: </w:t>
      </w:r>
      <w:r w:rsidR="00D4375B">
        <w:rPr>
          <w:sz w:val="28"/>
          <w:szCs w:val="28"/>
          <w:lang w:val="uk-UA"/>
        </w:rPr>
        <w:t xml:space="preserve">теоретичну, </w:t>
      </w:r>
      <w:r w:rsidRPr="00E26610">
        <w:rPr>
          <w:sz w:val="28"/>
          <w:szCs w:val="28"/>
        </w:rPr>
        <w:t>фізичну, технічну, тактичну</w:t>
      </w:r>
      <w:r w:rsidR="000C47F4">
        <w:rPr>
          <w:sz w:val="28"/>
          <w:szCs w:val="28"/>
          <w:lang w:val="uk-UA"/>
        </w:rPr>
        <w:t>,</w:t>
      </w:r>
      <w:r w:rsidR="00D4375B">
        <w:rPr>
          <w:sz w:val="28"/>
          <w:szCs w:val="28"/>
          <w:lang w:val="uk-UA"/>
        </w:rPr>
        <w:t xml:space="preserve"> </w:t>
      </w:r>
      <w:r w:rsidR="000C47F4" w:rsidRPr="00E26610">
        <w:rPr>
          <w:sz w:val="28"/>
          <w:szCs w:val="28"/>
        </w:rPr>
        <w:t>психологічну</w:t>
      </w:r>
      <w:r w:rsidRPr="00E26610">
        <w:rPr>
          <w:sz w:val="28"/>
          <w:szCs w:val="28"/>
        </w:rPr>
        <w:t>.</w:t>
      </w:r>
    </w:p>
    <w:p w:rsidR="000C47F4" w:rsidRPr="00E26610" w:rsidRDefault="000C47F4" w:rsidP="000C47F4">
      <w:pPr>
        <w:spacing w:line="360" w:lineRule="auto"/>
        <w:ind w:firstLine="720"/>
        <w:jc w:val="both"/>
        <w:rPr>
          <w:sz w:val="28"/>
          <w:szCs w:val="28"/>
        </w:rPr>
      </w:pPr>
      <w:r w:rsidRPr="00D4375B">
        <w:rPr>
          <w:bCs/>
          <w:i/>
          <w:iCs/>
          <w:sz w:val="28"/>
          <w:szCs w:val="28"/>
        </w:rPr>
        <w:t xml:space="preserve">Фізичну </w:t>
      </w:r>
      <w:r w:rsidRPr="00D4375B">
        <w:rPr>
          <w:i/>
          <w:iCs/>
          <w:sz w:val="28"/>
          <w:szCs w:val="28"/>
        </w:rPr>
        <w:t>підготовку</w:t>
      </w:r>
      <w:r w:rsidRPr="00E26610">
        <w:rPr>
          <w:sz w:val="28"/>
          <w:szCs w:val="28"/>
        </w:rPr>
        <w:t xml:space="preserve"> поділяють на:</w:t>
      </w:r>
    </w:p>
    <w:p w:rsidR="000C47F4" w:rsidRPr="00E26610" w:rsidRDefault="000C47F4" w:rsidP="000C47F4">
      <w:pPr>
        <w:numPr>
          <w:ilvl w:val="0"/>
          <w:numId w:val="11"/>
        </w:numPr>
        <w:spacing w:line="360" w:lineRule="auto"/>
        <w:jc w:val="both"/>
        <w:rPr>
          <w:sz w:val="28"/>
          <w:szCs w:val="28"/>
        </w:rPr>
      </w:pPr>
      <w:r w:rsidRPr="00E26610">
        <w:rPr>
          <w:sz w:val="28"/>
          <w:szCs w:val="28"/>
        </w:rPr>
        <w:t>загальну фізичну підготовку (ЗФП), що спрямована на підвищення загальної працездатності;</w:t>
      </w:r>
    </w:p>
    <w:p w:rsidR="000C47F4" w:rsidRPr="00E26610" w:rsidRDefault="000C47F4" w:rsidP="000C47F4">
      <w:pPr>
        <w:numPr>
          <w:ilvl w:val="0"/>
          <w:numId w:val="10"/>
        </w:numPr>
        <w:spacing w:line="360" w:lineRule="auto"/>
        <w:jc w:val="both"/>
        <w:rPr>
          <w:sz w:val="28"/>
          <w:szCs w:val="28"/>
        </w:rPr>
      </w:pPr>
      <w:r w:rsidRPr="00E26610">
        <w:rPr>
          <w:sz w:val="28"/>
          <w:szCs w:val="28"/>
        </w:rPr>
        <w:t>спеціальну фізичну підготовку (СФП), яка скерована на розвинення спеціальних фізичних здібностей;</w:t>
      </w:r>
    </w:p>
    <w:p w:rsidR="000C47F4" w:rsidRPr="00E26610" w:rsidRDefault="000C47F4" w:rsidP="000C47F4">
      <w:pPr>
        <w:spacing w:line="360" w:lineRule="auto"/>
        <w:ind w:firstLine="720"/>
        <w:jc w:val="both"/>
        <w:rPr>
          <w:sz w:val="28"/>
          <w:szCs w:val="28"/>
        </w:rPr>
      </w:pPr>
      <w:r w:rsidRPr="00E26610">
        <w:rPr>
          <w:sz w:val="28"/>
          <w:szCs w:val="28"/>
        </w:rPr>
        <w:t>спеціально-рухову підготовку, що передбачає розвиток координаційних здібностей, швидкості реакції на об’єкт, що рухається, та антиципації (передбачення зони, де падає м’яч).</w:t>
      </w:r>
    </w:p>
    <w:p w:rsidR="007908E8" w:rsidRPr="00E26610" w:rsidRDefault="007908E8" w:rsidP="00E26610">
      <w:pPr>
        <w:spacing w:line="360" w:lineRule="auto"/>
        <w:ind w:firstLine="720"/>
        <w:jc w:val="both"/>
        <w:rPr>
          <w:sz w:val="28"/>
          <w:szCs w:val="28"/>
        </w:rPr>
      </w:pPr>
      <w:r w:rsidRPr="000C47F4">
        <w:rPr>
          <w:bCs/>
          <w:i/>
          <w:iCs/>
          <w:sz w:val="28"/>
          <w:szCs w:val="28"/>
        </w:rPr>
        <w:t>Технічна підготовка</w:t>
      </w:r>
      <w:r w:rsidRPr="000C47F4">
        <w:rPr>
          <w:sz w:val="28"/>
          <w:szCs w:val="28"/>
        </w:rPr>
        <w:t xml:space="preserve"> передбачає створення необхідних уявлень про спортивну техніку,</w:t>
      </w:r>
      <w:r w:rsidRPr="00E26610">
        <w:rPr>
          <w:sz w:val="28"/>
          <w:szCs w:val="28"/>
        </w:rPr>
        <w:t xml:space="preserve"> оволодіння необхідними вміннями та навичками, удосконалення спортивної техніки за рахунок змінення її динамічних та кінематичних параметрів, а також засвоєння нових прийомів та елементів, забезпечення варіативності техніки з бадмінтону, її адекватності умовам змагальної діяльності та функціональним можливостям спортсмена, забезпечення стійкості основних характеристик техніки до дії чинників, що заважають.</w:t>
      </w:r>
    </w:p>
    <w:p w:rsidR="007908E8" w:rsidRPr="00E26610" w:rsidRDefault="007908E8" w:rsidP="00E26610">
      <w:pPr>
        <w:spacing w:line="360" w:lineRule="auto"/>
        <w:ind w:firstLine="720"/>
        <w:jc w:val="both"/>
        <w:rPr>
          <w:sz w:val="28"/>
          <w:szCs w:val="28"/>
        </w:rPr>
      </w:pPr>
      <w:r w:rsidRPr="00E26610">
        <w:rPr>
          <w:sz w:val="28"/>
          <w:szCs w:val="28"/>
        </w:rPr>
        <w:t xml:space="preserve">У процесі фізичної підготовки бадмінтоністи  підвищують рівень можливостей функціональних систем, що забезпечують рівень загальної та спеціальної тренованості, розвивати рухові якості - силу, швидкість, </w:t>
      </w:r>
      <w:r w:rsidRPr="00E26610">
        <w:rPr>
          <w:sz w:val="28"/>
          <w:szCs w:val="28"/>
        </w:rPr>
        <w:lastRenderedPageBreak/>
        <w:t>витривалість, гнучкість, координаційні здібності, а також здібності до прояву фізичних якостей в умовах змагальної діяльності.</w:t>
      </w:r>
    </w:p>
    <w:p w:rsidR="000C47F4" w:rsidRPr="00E26610" w:rsidRDefault="000C47F4" w:rsidP="000C47F4">
      <w:pPr>
        <w:spacing w:line="360" w:lineRule="auto"/>
        <w:ind w:firstLine="720"/>
        <w:jc w:val="both"/>
        <w:rPr>
          <w:sz w:val="28"/>
          <w:szCs w:val="28"/>
        </w:rPr>
      </w:pPr>
      <w:r w:rsidRPr="00D4375B">
        <w:rPr>
          <w:bCs/>
          <w:i/>
          <w:iCs/>
          <w:sz w:val="28"/>
          <w:szCs w:val="28"/>
        </w:rPr>
        <w:t>Тактична підготовка</w:t>
      </w:r>
      <w:r w:rsidRPr="00E26610">
        <w:rPr>
          <w:sz w:val="28"/>
          <w:szCs w:val="28"/>
        </w:rPr>
        <w:t xml:space="preserve"> передбачає аналіз особливостей майбутніх змагань, складу суперників та розробку оптимальної тактики в змаганнях. При цьому необхідно постійно удосконалювати найбільш прийнятні для конкретного спортсмена тактичні схеми, відпрацьовувати оптимальні варіанти в тренувальних умовах за рахунок моделювання особливостей майбутніх змагань, функціонального стану бадмінтоністів, характерного для змагальної діяльності. Необхідно також забезпечувати варіативність тактичних рішень залежно від ситуацій, що виникають, придбання спеціальних знань в сфері тактики.</w:t>
      </w:r>
    </w:p>
    <w:p w:rsidR="000C47F4" w:rsidRPr="00E26610" w:rsidRDefault="000C47F4" w:rsidP="000C47F4">
      <w:pPr>
        <w:spacing w:line="360" w:lineRule="auto"/>
        <w:ind w:firstLine="720"/>
        <w:jc w:val="both"/>
        <w:rPr>
          <w:sz w:val="28"/>
          <w:szCs w:val="28"/>
        </w:rPr>
      </w:pPr>
      <w:r w:rsidRPr="00E26610">
        <w:rPr>
          <w:sz w:val="28"/>
          <w:szCs w:val="28"/>
        </w:rPr>
        <w:t>Тактична підготовка поділяється на:</w:t>
      </w:r>
    </w:p>
    <w:p w:rsidR="000C47F4" w:rsidRPr="00E26610" w:rsidRDefault="000C47F4" w:rsidP="000C47F4">
      <w:pPr>
        <w:numPr>
          <w:ilvl w:val="0"/>
          <w:numId w:val="12"/>
        </w:numPr>
        <w:spacing w:line="360" w:lineRule="auto"/>
        <w:jc w:val="both"/>
        <w:rPr>
          <w:sz w:val="28"/>
          <w:szCs w:val="28"/>
        </w:rPr>
      </w:pPr>
      <w:r w:rsidRPr="00E26610">
        <w:rPr>
          <w:sz w:val="28"/>
          <w:szCs w:val="28"/>
        </w:rPr>
        <w:t>індивідуальну - включає атакувальні, контратакувальні та захисні дії в одиночних розрядах:</w:t>
      </w:r>
    </w:p>
    <w:p w:rsidR="000C47F4" w:rsidRPr="00E26610" w:rsidRDefault="000C47F4" w:rsidP="000C47F4">
      <w:pPr>
        <w:numPr>
          <w:ilvl w:val="0"/>
          <w:numId w:val="12"/>
        </w:numPr>
        <w:spacing w:line="360" w:lineRule="auto"/>
        <w:jc w:val="both"/>
        <w:rPr>
          <w:sz w:val="28"/>
          <w:szCs w:val="28"/>
        </w:rPr>
      </w:pPr>
      <w:r w:rsidRPr="00E26610">
        <w:rPr>
          <w:sz w:val="28"/>
          <w:szCs w:val="28"/>
        </w:rPr>
        <w:t>групову - містить атакувальні, контратакувальні та захисні дії в парних та змішаних розрядах.</w:t>
      </w:r>
    </w:p>
    <w:p w:rsidR="007908E8" w:rsidRPr="00E26610" w:rsidRDefault="007908E8" w:rsidP="00E26610">
      <w:pPr>
        <w:spacing w:line="360" w:lineRule="auto"/>
        <w:ind w:firstLine="720"/>
        <w:jc w:val="both"/>
        <w:rPr>
          <w:sz w:val="28"/>
          <w:szCs w:val="28"/>
        </w:rPr>
      </w:pPr>
      <w:r w:rsidRPr="00E26610">
        <w:rPr>
          <w:sz w:val="28"/>
          <w:szCs w:val="28"/>
        </w:rPr>
        <w:t xml:space="preserve">В процесі </w:t>
      </w:r>
      <w:r w:rsidRPr="00D4375B">
        <w:rPr>
          <w:bCs/>
          <w:i/>
          <w:iCs/>
          <w:sz w:val="28"/>
          <w:szCs w:val="28"/>
        </w:rPr>
        <w:t>психологічної підготовки</w:t>
      </w:r>
      <w:r w:rsidRPr="00E26610">
        <w:rPr>
          <w:sz w:val="28"/>
          <w:szCs w:val="28"/>
        </w:rPr>
        <w:t xml:space="preserve"> формуються та удосконалюються морально-вольові якості та спеціальні психічні функції бадмінтоністів, уміння управляти своїм психічним станом в період тренувальної та змагальної діяльності.</w:t>
      </w:r>
    </w:p>
    <w:p w:rsidR="007908E8" w:rsidRPr="00E26610" w:rsidRDefault="007908E8" w:rsidP="00E26610">
      <w:pPr>
        <w:spacing w:line="360" w:lineRule="auto"/>
        <w:ind w:firstLine="720"/>
        <w:jc w:val="both"/>
        <w:rPr>
          <w:sz w:val="28"/>
          <w:szCs w:val="28"/>
        </w:rPr>
      </w:pPr>
      <w:r w:rsidRPr="00E26610">
        <w:rPr>
          <w:sz w:val="28"/>
          <w:szCs w:val="28"/>
        </w:rPr>
        <w:t>До психологічної підготовки входять:</w:t>
      </w:r>
    </w:p>
    <w:p w:rsidR="007908E8" w:rsidRPr="00E26610" w:rsidRDefault="007908E8" w:rsidP="00D4375B">
      <w:pPr>
        <w:numPr>
          <w:ilvl w:val="0"/>
          <w:numId w:val="10"/>
        </w:numPr>
        <w:spacing w:line="360" w:lineRule="auto"/>
        <w:jc w:val="both"/>
        <w:rPr>
          <w:sz w:val="28"/>
          <w:szCs w:val="28"/>
        </w:rPr>
      </w:pPr>
      <w:r w:rsidRPr="00E26610">
        <w:rPr>
          <w:sz w:val="28"/>
          <w:szCs w:val="28"/>
        </w:rPr>
        <w:t>базова - передбачає психічний розвиток, навчання та освіту;</w:t>
      </w:r>
    </w:p>
    <w:p w:rsidR="007908E8" w:rsidRPr="00E26610" w:rsidRDefault="007908E8" w:rsidP="00D4375B">
      <w:pPr>
        <w:numPr>
          <w:ilvl w:val="0"/>
          <w:numId w:val="10"/>
        </w:numPr>
        <w:spacing w:line="360" w:lineRule="auto"/>
        <w:jc w:val="both"/>
        <w:rPr>
          <w:sz w:val="28"/>
          <w:szCs w:val="28"/>
        </w:rPr>
      </w:pPr>
      <w:r w:rsidRPr="00E26610">
        <w:rPr>
          <w:sz w:val="28"/>
          <w:szCs w:val="28"/>
        </w:rPr>
        <w:t>тренувальна - формує мотив та позитивне ставлення до тренувальних занять і тренувань;</w:t>
      </w:r>
    </w:p>
    <w:p w:rsidR="00DF1D56" w:rsidRPr="001A58CB" w:rsidRDefault="007908E8" w:rsidP="001A58CB">
      <w:pPr>
        <w:numPr>
          <w:ilvl w:val="0"/>
          <w:numId w:val="10"/>
        </w:numPr>
        <w:spacing w:line="360" w:lineRule="auto"/>
        <w:jc w:val="both"/>
        <w:rPr>
          <w:sz w:val="28"/>
          <w:szCs w:val="28"/>
        </w:rPr>
      </w:pPr>
      <w:r w:rsidRPr="00E26610">
        <w:rPr>
          <w:sz w:val="28"/>
          <w:szCs w:val="28"/>
        </w:rPr>
        <w:t>змагальна - формує стан "бойової готовності", здібності до зосередження та мобілізації.</w:t>
      </w:r>
    </w:p>
    <w:p w:rsidR="001A58CB" w:rsidRPr="000C47F4" w:rsidRDefault="001A58CB" w:rsidP="001A58CB">
      <w:pPr>
        <w:spacing w:line="360" w:lineRule="auto"/>
        <w:ind w:firstLine="720"/>
        <w:jc w:val="both"/>
        <w:rPr>
          <w:sz w:val="28"/>
          <w:szCs w:val="28"/>
        </w:rPr>
      </w:pPr>
      <w:r w:rsidRPr="000C47F4">
        <w:rPr>
          <w:bCs/>
          <w:i/>
          <w:iCs/>
          <w:sz w:val="28"/>
          <w:szCs w:val="28"/>
        </w:rPr>
        <w:t>Теоретична підготовка</w:t>
      </w:r>
      <w:r w:rsidRPr="000C47F4">
        <w:rPr>
          <w:sz w:val="28"/>
          <w:szCs w:val="28"/>
        </w:rPr>
        <w:t xml:space="preserve"> входить до всіх видів тренувань і формує у бадмінтоністів спеціальні знання, потрібні для успішної діяльності. Може здійснюватися під час практичних занять та самостійно.</w:t>
      </w:r>
    </w:p>
    <w:p w:rsidR="00C12C94" w:rsidRDefault="00C12C94" w:rsidP="00C12C94">
      <w:pPr>
        <w:tabs>
          <w:tab w:val="left" w:pos="3960"/>
          <w:tab w:val="left" w:pos="4320"/>
        </w:tabs>
        <w:jc w:val="right"/>
        <w:rPr>
          <w:i/>
          <w:color w:val="000000"/>
          <w:sz w:val="28"/>
          <w:szCs w:val="28"/>
          <w:lang w:val="uk-UA"/>
        </w:rPr>
        <w:sectPr w:rsidR="00C12C94" w:rsidSect="00490170">
          <w:footerReference w:type="default" r:id="rId8"/>
          <w:pgSz w:w="11906" w:h="16838" w:code="9"/>
          <w:pgMar w:top="1134" w:right="851" w:bottom="1134" w:left="1701" w:header="709" w:footer="709" w:gutter="0"/>
          <w:cols w:space="708"/>
          <w:titlePg/>
          <w:docGrid w:linePitch="360"/>
        </w:sectPr>
      </w:pPr>
    </w:p>
    <w:p w:rsidR="00C12C94" w:rsidRPr="00767630" w:rsidRDefault="00C12C94" w:rsidP="00C12C94">
      <w:pPr>
        <w:tabs>
          <w:tab w:val="left" w:pos="3960"/>
          <w:tab w:val="left" w:pos="4320"/>
        </w:tabs>
        <w:jc w:val="right"/>
        <w:rPr>
          <w:i/>
          <w:color w:val="000000"/>
          <w:sz w:val="28"/>
          <w:szCs w:val="28"/>
        </w:rPr>
      </w:pPr>
      <w:r w:rsidRPr="00715C66">
        <w:rPr>
          <w:i/>
          <w:color w:val="000000"/>
          <w:sz w:val="28"/>
          <w:szCs w:val="28"/>
          <w:lang w:val="uk-UA"/>
        </w:rPr>
        <w:lastRenderedPageBreak/>
        <w:t>Таблиця</w:t>
      </w:r>
      <w:r>
        <w:rPr>
          <w:i/>
          <w:color w:val="000000"/>
          <w:sz w:val="28"/>
          <w:szCs w:val="28"/>
          <w:lang w:val="uk-UA"/>
        </w:rPr>
        <w:t xml:space="preserve"> 1</w:t>
      </w:r>
    </w:p>
    <w:p w:rsidR="00C12C94" w:rsidRPr="00A40D9E" w:rsidRDefault="00C12C94" w:rsidP="00C12C94">
      <w:pPr>
        <w:tabs>
          <w:tab w:val="left" w:pos="3960"/>
          <w:tab w:val="left" w:pos="4320"/>
        </w:tabs>
        <w:jc w:val="center"/>
        <w:rPr>
          <w:b/>
          <w:color w:val="000000"/>
          <w:sz w:val="28"/>
          <w:szCs w:val="28"/>
          <w:lang w:val="uk-UA"/>
        </w:rPr>
      </w:pPr>
      <w:r w:rsidRPr="00A40D9E">
        <w:rPr>
          <w:b/>
          <w:color w:val="000000"/>
          <w:sz w:val="28"/>
          <w:szCs w:val="28"/>
          <w:lang w:val="uk-UA"/>
        </w:rPr>
        <w:t>Орієнтовний план з теоретичної підгот</w:t>
      </w:r>
      <w:r>
        <w:rPr>
          <w:b/>
          <w:color w:val="000000"/>
          <w:sz w:val="28"/>
          <w:szCs w:val="28"/>
          <w:lang w:val="uk-UA"/>
        </w:rPr>
        <w:t>овки, години</w:t>
      </w:r>
    </w:p>
    <w:tbl>
      <w:tblPr>
        <w:tblW w:w="152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9"/>
        <w:gridCol w:w="8455"/>
        <w:gridCol w:w="720"/>
        <w:gridCol w:w="576"/>
        <w:gridCol w:w="720"/>
        <w:gridCol w:w="576"/>
        <w:gridCol w:w="576"/>
        <w:gridCol w:w="540"/>
        <w:gridCol w:w="490"/>
        <w:gridCol w:w="540"/>
        <w:gridCol w:w="529"/>
        <w:gridCol w:w="968"/>
      </w:tblGrid>
      <w:tr w:rsidR="00C12C94" w:rsidRPr="00DF76BA" w:rsidTr="00214A8A">
        <w:trPr>
          <w:trHeight w:val="20"/>
          <w:jc w:val="center"/>
        </w:trPr>
        <w:tc>
          <w:tcPr>
            <w:tcW w:w="579" w:type="dxa"/>
            <w:vMerge w:val="restart"/>
            <w:shd w:val="clear" w:color="auto" w:fill="FFFFFF"/>
          </w:tcPr>
          <w:p w:rsidR="00C12C94" w:rsidRPr="00FD50C3" w:rsidRDefault="00C12C94" w:rsidP="00214A8A">
            <w:pPr>
              <w:tabs>
                <w:tab w:val="left" w:pos="3960"/>
                <w:tab w:val="left" w:pos="4320"/>
              </w:tabs>
              <w:jc w:val="center"/>
              <w:rPr>
                <w:color w:val="000000"/>
                <w:lang w:val="uk-UA"/>
              </w:rPr>
            </w:pPr>
          </w:p>
          <w:p w:rsidR="00C12C94" w:rsidRPr="00FD50C3" w:rsidRDefault="00C12C94" w:rsidP="00214A8A">
            <w:pPr>
              <w:tabs>
                <w:tab w:val="left" w:pos="3960"/>
                <w:tab w:val="left" w:pos="4320"/>
              </w:tabs>
              <w:jc w:val="center"/>
              <w:rPr>
                <w:color w:val="000000"/>
                <w:lang w:val="uk-UA"/>
              </w:rPr>
            </w:pPr>
            <w:r w:rsidRPr="00FD50C3">
              <w:rPr>
                <w:color w:val="000000"/>
                <w:lang w:val="uk-UA"/>
              </w:rPr>
              <w:t>№</w:t>
            </w:r>
          </w:p>
          <w:p w:rsidR="00C12C94" w:rsidRPr="00FD50C3" w:rsidRDefault="00C12C94" w:rsidP="00214A8A">
            <w:pPr>
              <w:tabs>
                <w:tab w:val="left" w:pos="3960"/>
                <w:tab w:val="left" w:pos="4320"/>
              </w:tabs>
              <w:jc w:val="center"/>
              <w:rPr>
                <w:color w:val="000000"/>
                <w:lang w:val="uk-UA"/>
              </w:rPr>
            </w:pPr>
            <w:r w:rsidRPr="00FD50C3">
              <w:rPr>
                <w:color w:val="000000"/>
                <w:lang w:val="uk-UA"/>
              </w:rPr>
              <w:t>п/п</w:t>
            </w:r>
          </w:p>
        </w:tc>
        <w:tc>
          <w:tcPr>
            <w:tcW w:w="8455" w:type="dxa"/>
            <w:vMerge w:val="restart"/>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Теми</w:t>
            </w:r>
          </w:p>
        </w:tc>
        <w:tc>
          <w:tcPr>
            <w:tcW w:w="6235" w:type="dxa"/>
            <w:gridSpan w:val="10"/>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Групи</w:t>
            </w:r>
          </w:p>
        </w:tc>
      </w:tr>
      <w:tr w:rsidR="00C12C94" w:rsidRPr="00DF76BA" w:rsidTr="00214A8A">
        <w:trPr>
          <w:trHeight w:val="20"/>
          <w:jc w:val="center"/>
        </w:trPr>
        <w:tc>
          <w:tcPr>
            <w:tcW w:w="579" w:type="dxa"/>
            <w:vMerge/>
            <w:shd w:val="clear" w:color="auto" w:fill="FFFFFF"/>
          </w:tcPr>
          <w:p w:rsidR="00C12C94" w:rsidRPr="00FD50C3" w:rsidRDefault="00C12C94" w:rsidP="00214A8A">
            <w:pPr>
              <w:tabs>
                <w:tab w:val="left" w:pos="3960"/>
                <w:tab w:val="left" w:pos="4320"/>
              </w:tabs>
              <w:jc w:val="center"/>
              <w:rPr>
                <w:color w:val="000000"/>
                <w:lang w:val="uk-UA"/>
              </w:rPr>
            </w:pPr>
          </w:p>
        </w:tc>
        <w:tc>
          <w:tcPr>
            <w:tcW w:w="8455" w:type="dxa"/>
            <w:vMerge/>
            <w:shd w:val="clear" w:color="auto" w:fill="FFFFFF"/>
            <w:vAlign w:val="center"/>
          </w:tcPr>
          <w:p w:rsidR="00C12C94" w:rsidRPr="00FD50C3" w:rsidRDefault="00C12C94" w:rsidP="00214A8A">
            <w:pPr>
              <w:tabs>
                <w:tab w:val="left" w:pos="3960"/>
                <w:tab w:val="left" w:pos="4320"/>
              </w:tabs>
              <w:jc w:val="center"/>
              <w:rPr>
                <w:color w:val="000000"/>
                <w:lang w:val="uk-UA"/>
              </w:rPr>
            </w:pPr>
          </w:p>
        </w:tc>
        <w:tc>
          <w:tcPr>
            <w:tcW w:w="1296" w:type="dxa"/>
            <w:gridSpan w:val="2"/>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ПП</w:t>
            </w:r>
          </w:p>
        </w:tc>
        <w:tc>
          <w:tcPr>
            <w:tcW w:w="2412" w:type="dxa"/>
            <w:gridSpan w:val="4"/>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БП</w:t>
            </w:r>
          </w:p>
        </w:tc>
        <w:tc>
          <w:tcPr>
            <w:tcW w:w="1559" w:type="dxa"/>
            <w:gridSpan w:val="3"/>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СП</w:t>
            </w:r>
          </w:p>
        </w:tc>
        <w:tc>
          <w:tcPr>
            <w:tcW w:w="968" w:type="dxa"/>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ПВД</w:t>
            </w:r>
          </w:p>
        </w:tc>
      </w:tr>
      <w:tr w:rsidR="00C12C94" w:rsidRPr="00DF76BA" w:rsidTr="00214A8A">
        <w:trPr>
          <w:trHeight w:val="20"/>
          <w:jc w:val="center"/>
        </w:trPr>
        <w:tc>
          <w:tcPr>
            <w:tcW w:w="579" w:type="dxa"/>
            <w:vMerge/>
            <w:shd w:val="clear" w:color="auto" w:fill="FFFFFF"/>
          </w:tcPr>
          <w:p w:rsidR="00C12C94" w:rsidRPr="00FD50C3" w:rsidRDefault="00C12C94" w:rsidP="00214A8A">
            <w:pPr>
              <w:tabs>
                <w:tab w:val="left" w:pos="3960"/>
                <w:tab w:val="left" w:pos="4320"/>
              </w:tabs>
              <w:jc w:val="center"/>
              <w:rPr>
                <w:color w:val="000000"/>
                <w:lang w:val="uk-UA"/>
              </w:rPr>
            </w:pPr>
          </w:p>
        </w:tc>
        <w:tc>
          <w:tcPr>
            <w:tcW w:w="8455" w:type="dxa"/>
            <w:vMerge/>
            <w:shd w:val="clear" w:color="auto" w:fill="FFFFFF"/>
            <w:vAlign w:val="center"/>
          </w:tcPr>
          <w:p w:rsidR="00C12C94" w:rsidRPr="00FD50C3" w:rsidRDefault="00C12C94" w:rsidP="00214A8A">
            <w:pPr>
              <w:tabs>
                <w:tab w:val="left" w:pos="3960"/>
                <w:tab w:val="left" w:pos="4320"/>
              </w:tabs>
              <w:jc w:val="center"/>
              <w:rPr>
                <w:color w:val="000000"/>
                <w:lang w:val="uk-UA"/>
              </w:rPr>
            </w:pPr>
          </w:p>
        </w:tc>
        <w:tc>
          <w:tcPr>
            <w:tcW w:w="6235" w:type="dxa"/>
            <w:gridSpan w:val="10"/>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Рік навчання</w:t>
            </w:r>
          </w:p>
        </w:tc>
      </w:tr>
      <w:tr w:rsidR="00C12C94" w:rsidRPr="00DF76BA" w:rsidTr="00214A8A">
        <w:trPr>
          <w:trHeight w:val="20"/>
          <w:jc w:val="center"/>
        </w:trPr>
        <w:tc>
          <w:tcPr>
            <w:tcW w:w="579" w:type="dxa"/>
            <w:vMerge/>
            <w:shd w:val="clear" w:color="auto" w:fill="FFFFFF"/>
          </w:tcPr>
          <w:p w:rsidR="00C12C94" w:rsidRPr="00FD50C3" w:rsidRDefault="00C12C94" w:rsidP="00214A8A">
            <w:pPr>
              <w:tabs>
                <w:tab w:val="left" w:pos="3960"/>
                <w:tab w:val="left" w:pos="4320"/>
              </w:tabs>
              <w:jc w:val="center"/>
              <w:rPr>
                <w:color w:val="000000"/>
                <w:lang w:val="uk-UA"/>
              </w:rPr>
            </w:pPr>
          </w:p>
        </w:tc>
        <w:tc>
          <w:tcPr>
            <w:tcW w:w="8455" w:type="dxa"/>
            <w:vMerge/>
            <w:shd w:val="clear" w:color="auto" w:fill="FFFFFF"/>
            <w:vAlign w:val="center"/>
          </w:tcPr>
          <w:p w:rsidR="00C12C94" w:rsidRPr="00FD50C3" w:rsidRDefault="00C12C94" w:rsidP="00214A8A">
            <w:pPr>
              <w:tabs>
                <w:tab w:val="left" w:pos="3960"/>
                <w:tab w:val="left" w:pos="4320"/>
              </w:tabs>
              <w:jc w:val="center"/>
              <w:rPr>
                <w:color w:val="000000"/>
                <w:lang w:val="uk-UA"/>
              </w:rPr>
            </w:pPr>
          </w:p>
        </w:tc>
        <w:tc>
          <w:tcPr>
            <w:tcW w:w="720" w:type="dxa"/>
            <w:tcBorders>
              <w:bottom w:val="single" w:sz="4" w:space="0" w:color="auto"/>
            </w:tcBorders>
            <w:shd w:val="clear" w:color="auto" w:fill="FFFFFF"/>
            <w:vAlign w:val="center"/>
          </w:tcPr>
          <w:p w:rsidR="00C12C94" w:rsidRPr="00FD50C3" w:rsidRDefault="00C12C94" w:rsidP="00214A8A">
            <w:pPr>
              <w:tabs>
                <w:tab w:val="left" w:pos="3960"/>
                <w:tab w:val="left" w:pos="4320"/>
              </w:tabs>
              <w:jc w:val="center"/>
              <w:rPr>
                <w:color w:val="000000"/>
                <w:lang w:val="uk-UA"/>
              </w:rPr>
            </w:pPr>
            <w:r>
              <w:rPr>
                <w:color w:val="000000"/>
                <w:lang w:val="uk-UA"/>
              </w:rPr>
              <w:t>1</w:t>
            </w:r>
          </w:p>
        </w:tc>
        <w:tc>
          <w:tcPr>
            <w:tcW w:w="576" w:type="dxa"/>
            <w:tcBorders>
              <w:bottom w:val="single" w:sz="4" w:space="0" w:color="auto"/>
            </w:tcBorders>
            <w:shd w:val="clear" w:color="auto" w:fill="FFFFFF"/>
            <w:vAlign w:val="center"/>
          </w:tcPr>
          <w:p w:rsidR="00C12C94" w:rsidRPr="00FD50C3" w:rsidRDefault="00C12C94" w:rsidP="00214A8A">
            <w:pPr>
              <w:tabs>
                <w:tab w:val="left" w:pos="3960"/>
                <w:tab w:val="left" w:pos="4320"/>
              </w:tabs>
              <w:jc w:val="center"/>
              <w:rPr>
                <w:color w:val="000000"/>
                <w:lang w:val="uk-UA"/>
              </w:rPr>
            </w:pPr>
            <w:r>
              <w:rPr>
                <w:color w:val="000000"/>
                <w:lang w:val="uk-UA"/>
              </w:rPr>
              <w:t>2</w:t>
            </w:r>
          </w:p>
        </w:tc>
        <w:tc>
          <w:tcPr>
            <w:tcW w:w="720" w:type="dxa"/>
            <w:tcBorders>
              <w:bottom w:val="single" w:sz="4" w:space="0" w:color="auto"/>
            </w:tcBorders>
            <w:shd w:val="clear" w:color="auto" w:fill="FFFFFF"/>
            <w:vAlign w:val="center"/>
          </w:tcPr>
          <w:p w:rsidR="00C12C94" w:rsidRPr="00FD50C3" w:rsidRDefault="00C12C94" w:rsidP="00214A8A">
            <w:pPr>
              <w:tabs>
                <w:tab w:val="left" w:pos="3960"/>
                <w:tab w:val="left" w:pos="4320"/>
              </w:tabs>
              <w:jc w:val="center"/>
              <w:rPr>
                <w:color w:val="000000"/>
                <w:lang w:val="uk-UA"/>
              </w:rPr>
            </w:pPr>
            <w:r>
              <w:rPr>
                <w:color w:val="000000"/>
                <w:lang w:val="uk-UA"/>
              </w:rPr>
              <w:t>1</w:t>
            </w:r>
          </w:p>
        </w:tc>
        <w:tc>
          <w:tcPr>
            <w:tcW w:w="576" w:type="dxa"/>
            <w:tcBorders>
              <w:bottom w:val="single" w:sz="4" w:space="0" w:color="auto"/>
            </w:tcBorders>
            <w:shd w:val="clear" w:color="auto" w:fill="FFFFFF"/>
            <w:vAlign w:val="center"/>
          </w:tcPr>
          <w:p w:rsidR="00C12C94" w:rsidRPr="00FD50C3" w:rsidRDefault="00C12C94" w:rsidP="00214A8A">
            <w:pPr>
              <w:tabs>
                <w:tab w:val="left" w:pos="3960"/>
                <w:tab w:val="left" w:pos="4320"/>
              </w:tabs>
              <w:jc w:val="center"/>
              <w:rPr>
                <w:color w:val="000000"/>
                <w:lang w:val="uk-UA"/>
              </w:rPr>
            </w:pPr>
            <w:r>
              <w:rPr>
                <w:color w:val="000000"/>
                <w:lang w:val="uk-UA"/>
              </w:rPr>
              <w:t>2</w:t>
            </w:r>
          </w:p>
        </w:tc>
        <w:tc>
          <w:tcPr>
            <w:tcW w:w="576" w:type="dxa"/>
            <w:tcBorders>
              <w:bottom w:val="single" w:sz="4" w:space="0" w:color="auto"/>
            </w:tcBorders>
            <w:shd w:val="clear" w:color="auto" w:fill="FFFFFF"/>
            <w:vAlign w:val="center"/>
          </w:tcPr>
          <w:p w:rsidR="00C12C94" w:rsidRPr="00FD50C3" w:rsidRDefault="00C12C94" w:rsidP="00214A8A">
            <w:pPr>
              <w:tabs>
                <w:tab w:val="left" w:pos="3960"/>
                <w:tab w:val="left" w:pos="4320"/>
              </w:tabs>
              <w:jc w:val="center"/>
              <w:rPr>
                <w:color w:val="000000"/>
                <w:lang w:val="uk-UA"/>
              </w:rPr>
            </w:pPr>
            <w:r>
              <w:rPr>
                <w:color w:val="000000"/>
                <w:lang w:val="uk-UA"/>
              </w:rPr>
              <w:t>3</w:t>
            </w:r>
          </w:p>
        </w:tc>
        <w:tc>
          <w:tcPr>
            <w:tcW w:w="540" w:type="dxa"/>
            <w:tcBorders>
              <w:bottom w:val="single" w:sz="4" w:space="0" w:color="auto"/>
            </w:tcBorders>
            <w:shd w:val="clear" w:color="auto" w:fill="FFFFFF"/>
            <w:vAlign w:val="center"/>
          </w:tcPr>
          <w:p w:rsidR="00C12C94" w:rsidRPr="00FD50C3" w:rsidRDefault="00C12C94" w:rsidP="00214A8A">
            <w:pPr>
              <w:tabs>
                <w:tab w:val="left" w:pos="3960"/>
                <w:tab w:val="left" w:pos="4320"/>
              </w:tabs>
              <w:jc w:val="center"/>
              <w:rPr>
                <w:color w:val="000000"/>
                <w:lang w:val="uk-UA"/>
              </w:rPr>
            </w:pPr>
            <w:r>
              <w:rPr>
                <w:color w:val="000000"/>
                <w:lang w:val="uk-UA"/>
              </w:rPr>
              <w:t>4</w:t>
            </w:r>
          </w:p>
        </w:tc>
        <w:tc>
          <w:tcPr>
            <w:tcW w:w="490" w:type="dxa"/>
            <w:tcBorders>
              <w:bottom w:val="single" w:sz="4" w:space="0" w:color="auto"/>
            </w:tcBorders>
            <w:shd w:val="clear" w:color="auto" w:fill="FFFFFF"/>
            <w:vAlign w:val="center"/>
          </w:tcPr>
          <w:p w:rsidR="00C12C94" w:rsidRPr="00FD50C3" w:rsidRDefault="00C12C94" w:rsidP="00214A8A">
            <w:pPr>
              <w:tabs>
                <w:tab w:val="left" w:pos="3960"/>
                <w:tab w:val="left" w:pos="4320"/>
              </w:tabs>
              <w:jc w:val="center"/>
              <w:rPr>
                <w:color w:val="000000"/>
                <w:lang w:val="uk-UA"/>
              </w:rPr>
            </w:pPr>
            <w:r>
              <w:rPr>
                <w:color w:val="000000"/>
                <w:lang w:val="uk-UA"/>
              </w:rPr>
              <w:t>1</w:t>
            </w:r>
          </w:p>
        </w:tc>
        <w:tc>
          <w:tcPr>
            <w:tcW w:w="540" w:type="dxa"/>
            <w:tcBorders>
              <w:bottom w:val="single" w:sz="4" w:space="0" w:color="auto"/>
            </w:tcBorders>
            <w:shd w:val="clear" w:color="auto" w:fill="FFFFFF"/>
            <w:vAlign w:val="center"/>
          </w:tcPr>
          <w:p w:rsidR="00C12C94" w:rsidRPr="00FD50C3" w:rsidRDefault="00C12C94" w:rsidP="00214A8A">
            <w:pPr>
              <w:tabs>
                <w:tab w:val="left" w:pos="3960"/>
                <w:tab w:val="left" w:pos="4320"/>
              </w:tabs>
              <w:jc w:val="center"/>
              <w:rPr>
                <w:color w:val="000000"/>
                <w:lang w:val="uk-UA"/>
              </w:rPr>
            </w:pPr>
            <w:r>
              <w:rPr>
                <w:color w:val="000000"/>
                <w:lang w:val="uk-UA"/>
              </w:rPr>
              <w:t>2</w:t>
            </w:r>
          </w:p>
        </w:tc>
        <w:tc>
          <w:tcPr>
            <w:tcW w:w="529" w:type="dxa"/>
            <w:tcBorders>
              <w:bottom w:val="single" w:sz="4" w:space="0" w:color="auto"/>
            </w:tcBorders>
            <w:shd w:val="clear" w:color="auto" w:fill="FFFFFF"/>
            <w:vAlign w:val="center"/>
          </w:tcPr>
          <w:p w:rsidR="00C12C94" w:rsidRPr="00FD50C3" w:rsidRDefault="00C12C94" w:rsidP="00214A8A">
            <w:pPr>
              <w:tabs>
                <w:tab w:val="left" w:pos="3960"/>
                <w:tab w:val="left" w:pos="4320"/>
              </w:tabs>
              <w:jc w:val="center"/>
              <w:rPr>
                <w:color w:val="000000"/>
                <w:lang w:val="uk-UA"/>
              </w:rPr>
            </w:pPr>
            <w:r>
              <w:rPr>
                <w:color w:val="000000"/>
                <w:lang w:val="uk-UA"/>
              </w:rPr>
              <w:t>3</w:t>
            </w:r>
          </w:p>
        </w:tc>
        <w:tc>
          <w:tcPr>
            <w:tcW w:w="968" w:type="dxa"/>
            <w:tcBorders>
              <w:bottom w:val="single" w:sz="4" w:space="0" w:color="auto"/>
            </w:tcBorders>
            <w:shd w:val="clear" w:color="auto" w:fill="FFFFFF"/>
            <w:vAlign w:val="center"/>
          </w:tcPr>
          <w:p w:rsidR="00C12C94" w:rsidRPr="00FD50C3" w:rsidRDefault="00C12C94" w:rsidP="00214A8A">
            <w:pPr>
              <w:tabs>
                <w:tab w:val="left" w:pos="3960"/>
                <w:tab w:val="left" w:pos="4320"/>
              </w:tabs>
              <w:jc w:val="center"/>
              <w:rPr>
                <w:color w:val="000000"/>
                <w:lang w:val="uk-UA"/>
              </w:rPr>
            </w:pPr>
            <w:r>
              <w:rPr>
                <w:color w:val="000000"/>
                <w:lang w:val="uk-UA"/>
              </w:rPr>
              <w:t>Весь строк</w:t>
            </w:r>
          </w:p>
        </w:tc>
      </w:tr>
      <w:tr w:rsidR="00C12C94" w:rsidRPr="00DF76BA" w:rsidTr="00214A8A">
        <w:trPr>
          <w:trHeight w:val="20"/>
          <w:jc w:val="center"/>
        </w:trPr>
        <w:tc>
          <w:tcPr>
            <w:tcW w:w="579" w:type="dxa"/>
            <w:shd w:val="clear" w:color="auto" w:fill="FFFFFF"/>
          </w:tcPr>
          <w:p w:rsidR="00C12C94" w:rsidRPr="00FD50C3" w:rsidRDefault="00C12C94" w:rsidP="00214A8A">
            <w:pPr>
              <w:tabs>
                <w:tab w:val="left" w:pos="3960"/>
                <w:tab w:val="left" w:pos="4320"/>
              </w:tabs>
              <w:jc w:val="center"/>
              <w:rPr>
                <w:color w:val="000000"/>
                <w:lang w:val="uk-UA"/>
              </w:rPr>
            </w:pPr>
            <w:r w:rsidRPr="00FD50C3">
              <w:rPr>
                <w:color w:val="000000"/>
                <w:lang w:val="uk-UA"/>
              </w:rPr>
              <w:t>1.</w:t>
            </w:r>
          </w:p>
        </w:tc>
        <w:tc>
          <w:tcPr>
            <w:tcW w:w="8455" w:type="dxa"/>
            <w:shd w:val="clear" w:color="auto" w:fill="FFFFFF"/>
          </w:tcPr>
          <w:p w:rsidR="00C12C94" w:rsidRPr="00FD50C3" w:rsidRDefault="00C12C94" w:rsidP="00214A8A">
            <w:pPr>
              <w:tabs>
                <w:tab w:val="left" w:pos="3960"/>
                <w:tab w:val="left" w:pos="4320"/>
              </w:tabs>
              <w:jc w:val="both"/>
              <w:rPr>
                <w:color w:val="000000"/>
                <w:lang w:val="uk-UA"/>
              </w:rPr>
            </w:pPr>
            <w:r w:rsidRPr="00FD50C3">
              <w:rPr>
                <w:color w:val="000000"/>
                <w:lang w:val="uk-UA"/>
              </w:rPr>
              <w:t>Фізична культура і спорт в Україні</w:t>
            </w:r>
          </w:p>
        </w:tc>
        <w:tc>
          <w:tcPr>
            <w:tcW w:w="720" w:type="dxa"/>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1</w:t>
            </w:r>
          </w:p>
        </w:tc>
        <w:tc>
          <w:tcPr>
            <w:tcW w:w="576" w:type="dxa"/>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1</w:t>
            </w:r>
          </w:p>
        </w:tc>
        <w:tc>
          <w:tcPr>
            <w:tcW w:w="720" w:type="dxa"/>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1</w:t>
            </w:r>
          </w:p>
        </w:tc>
        <w:tc>
          <w:tcPr>
            <w:tcW w:w="576" w:type="dxa"/>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1</w:t>
            </w:r>
          </w:p>
        </w:tc>
        <w:tc>
          <w:tcPr>
            <w:tcW w:w="576" w:type="dxa"/>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1</w:t>
            </w:r>
          </w:p>
        </w:tc>
        <w:tc>
          <w:tcPr>
            <w:tcW w:w="540" w:type="dxa"/>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1</w:t>
            </w:r>
          </w:p>
        </w:tc>
        <w:tc>
          <w:tcPr>
            <w:tcW w:w="490" w:type="dxa"/>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1</w:t>
            </w:r>
          </w:p>
        </w:tc>
        <w:tc>
          <w:tcPr>
            <w:tcW w:w="540" w:type="dxa"/>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1</w:t>
            </w:r>
          </w:p>
        </w:tc>
        <w:tc>
          <w:tcPr>
            <w:tcW w:w="529" w:type="dxa"/>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1</w:t>
            </w:r>
          </w:p>
        </w:tc>
        <w:tc>
          <w:tcPr>
            <w:tcW w:w="968" w:type="dxa"/>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1</w:t>
            </w:r>
          </w:p>
        </w:tc>
      </w:tr>
      <w:tr w:rsidR="00C12C94" w:rsidRPr="00DF76BA" w:rsidTr="00214A8A">
        <w:trPr>
          <w:trHeight w:val="20"/>
          <w:jc w:val="center"/>
        </w:trPr>
        <w:tc>
          <w:tcPr>
            <w:tcW w:w="579" w:type="dxa"/>
            <w:shd w:val="clear" w:color="auto" w:fill="FFFFFF"/>
          </w:tcPr>
          <w:p w:rsidR="00C12C94" w:rsidRPr="00FD50C3" w:rsidRDefault="00C12C94" w:rsidP="00214A8A">
            <w:pPr>
              <w:tabs>
                <w:tab w:val="left" w:pos="3960"/>
                <w:tab w:val="left" w:pos="4320"/>
              </w:tabs>
              <w:jc w:val="center"/>
              <w:rPr>
                <w:color w:val="000000"/>
                <w:lang w:val="uk-UA"/>
              </w:rPr>
            </w:pPr>
            <w:r w:rsidRPr="00FD50C3">
              <w:rPr>
                <w:color w:val="000000"/>
                <w:lang w:val="uk-UA"/>
              </w:rPr>
              <w:t>2.</w:t>
            </w:r>
          </w:p>
        </w:tc>
        <w:tc>
          <w:tcPr>
            <w:tcW w:w="8455" w:type="dxa"/>
            <w:shd w:val="clear" w:color="auto" w:fill="FFFFFF"/>
          </w:tcPr>
          <w:p w:rsidR="00C12C94" w:rsidRPr="00FD50C3" w:rsidRDefault="00C12C94" w:rsidP="00214A8A">
            <w:pPr>
              <w:tabs>
                <w:tab w:val="left" w:pos="3960"/>
                <w:tab w:val="left" w:pos="4320"/>
              </w:tabs>
              <w:jc w:val="both"/>
              <w:rPr>
                <w:color w:val="000000"/>
                <w:lang w:val="uk-UA"/>
              </w:rPr>
            </w:pPr>
            <w:r w:rsidRPr="00FD50C3">
              <w:rPr>
                <w:color w:val="000000"/>
                <w:lang w:val="uk-UA"/>
              </w:rPr>
              <w:t>Історія розвитку</w:t>
            </w:r>
            <w:r>
              <w:rPr>
                <w:color w:val="000000"/>
                <w:lang w:val="uk-UA"/>
              </w:rPr>
              <w:t xml:space="preserve"> бадмінтону</w:t>
            </w:r>
            <w:r w:rsidRPr="00FD50C3">
              <w:rPr>
                <w:color w:val="000000"/>
                <w:lang w:val="uk-UA"/>
              </w:rPr>
              <w:t xml:space="preserve"> в Україні</w:t>
            </w:r>
          </w:p>
        </w:tc>
        <w:tc>
          <w:tcPr>
            <w:tcW w:w="720" w:type="dxa"/>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1</w:t>
            </w:r>
          </w:p>
        </w:tc>
        <w:tc>
          <w:tcPr>
            <w:tcW w:w="576" w:type="dxa"/>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1</w:t>
            </w:r>
          </w:p>
        </w:tc>
        <w:tc>
          <w:tcPr>
            <w:tcW w:w="720" w:type="dxa"/>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1</w:t>
            </w:r>
          </w:p>
        </w:tc>
        <w:tc>
          <w:tcPr>
            <w:tcW w:w="576" w:type="dxa"/>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1</w:t>
            </w:r>
          </w:p>
        </w:tc>
        <w:tc>
          <w:tcPr>
            <w:tcW w:w="576" w:type="dxa"/>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1</w:t>
            </w:r>
          </w:p>
        </w:tc>
        <w:tc>
          <w:tcPr>
            <w:tcW w:w="540" w:type="dxa"/>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1</w:t>
            </w:r>
          </w:p>
        </w:tc>
        <w:tc>
          <w:tcPr>
            <w:tcW w:w="490" w:type="dxa"/>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1</w:t>
            </w:r>
          </w:p>
        </w:tc>
        <w:tc>
          <w:tcPr>
            <w:tcW w:w="540" w:type="dxa"/>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1</w:t>
            </w:r>
          </w:p>
        </w:tc>
        <w:tc>
          <w:tcPr>
            <w:tcW w:w="529" w:type="dxa"/>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1</w:t>
            </w:r>
          </w:p>
        </w:tc>
        <w:tc>
          <w:tcPr>
            <w:tcW w:w="968" w:type="dxa"/>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1</w:t>
            </w:r>
          </w:p>
        </w:tc>
      </w:tr>
      <w:tr w:rsidR="00C12C94" w:rsidRPr="00DF76BA" w:rsidTr="00214A8A">
        <w:trPr>
          <w:trHeight w:val="20"/>
          <w:jc w:val="center"/>
        </w:trPr>
        <w:tc>
          <w:tcPr>
            <w:tcW w:w="579" w:type="dxa"/>
            <w:shd w:val="clear" w:color="auto" w:fill="FFFFFF"/>
          </w:tcPr>
          <w:p w:rsidR="00C12C94" w:rsidRPr="00FD50C3" w:rsidRDefault="00C12C94" w:rsidP="00214A8A">
            <w:pPr>
              <w:tabs>
                <w:tab w:val="left" w:pos="3960"/>
                <w:tab w:val="left" w:pos="4320"/>
              </w:tabs>
              <w:jc w:val="center"/>
              <w:rPr>
                <w:color w:val="000000"/>
                <w:lang w:val="uk-UA"/>
              </w:rPr>
            </w:pPr>
            <w:r w:rsidRPr="00FD50C3">
              <w:rPr>
                <w:color w:val="000000"/>
                <w:lang w:val="uk-UA"/>
              </w:rPr>
              <w:t>3.</w:t>
            </w:r>
          </w:p>
        </w:tc>
        <w:tc>
          <w:tcPr>
            <w:tcW w:w="8455" w:type="dxa"/>
            <w:shd w:val="clear" w:color="auto" w:fill="FFFFFF"/>
          </w:tcPr>
          <w:p w:rsidR="00C12C94" w:rsidRPr="00FD50C3" w:rsidRDefault="00C12C94" w:rsidP="00214A8A">
            <w:pPr>
              <w:tabs>
                <w:tab w:val="left" w:pos="3960"/>
                <w:tab w:val="left" w:pos="4320"/>
              </w:tabs>
              <w:jc w:val="both"/>
              <w:rPr>
                <w:color w:val="000000"/>
                <w:lang w:val="uk-UA"/>
              </w:rPr>
            </w:pPr>
            <w:r w:rsidRPr="00FD50C3">
              <w:rPr>
                <w:color w:val="000000"/>
                <w:lang w:val="uk-UA"/>
              </w:rPr>
              <w:t>Вплив занять б</w:t>
            </w:r>
            <w:r>
              <w:rPr>
                <w:color w:val="000000"/>
                <w:lang w:val="uk-UA"/>
              </w:rPr>
              <w:t>адмінтоном</w:t>
            </w:r>
            <w:r w:rsidRPr="00FD50C3">
              <w:rPr>
                <w:color w:val="000000"/>
                <w:lang w:val="uk-UA"/>
              </w:rPr>
              <w:t xml:space="preserve"> на організм спортсмена</w:t>
            </w:r>
          </w:p>
        </w:tc>
        <w:tc>
          <w:tcPr>
            <w:tcW w:w="720" w:type="dxa"/>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1</w:t>
            </w:r>
          </w:p>
        </w:tc>
        <w:tc>
          <w:tcPr>
            <w:tcW w:w="576" w:type="dxa"/>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1</w:t>
            </w:r>
          </w:p>
        </w:tc>
        <w:tc>
          <w:tcPr>
            <w:tcW w:w="720" w:type="dxa"/>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1</w:t>
            </w:r>
          </w:p>
        </w:tc>
        <w:tc>
          <w:tcPr>
            <w:tcW w:w="576" w:type="dxa"/>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1</w:t>
            </w:r>
          </w:p>
        </w:tc>
        <w:tc>
          <w:tcPr>
            <w:tcW w:w="576" w:type="dxa"/>
            <w:tcBorders>
              <w:bottom w:val="single" w:sz="4" w:space="0" w:color="auto"/>
            </w:tcBorders>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1</w:t>
            </w:r>
          </w:p>
        </w:tc>
        <w:tc>
          <w:tcPr>
            <w:tcW w:w="540" w:type="dxa"/>
            <w:tcBorders>
              <w:bottom w:val="single" w:sz="4" w:space="0" w:color="auto"/>
            </w:tcBorders>
            <w:shd w:val="clear" w:color="auto" w:fill="FFFFFF"/>
            <w:vAlign w:val="center"/>
          </w:tcPr>
          <w:p w:rsidR="00C12C94" w:rsidRPr="00FD50C3" w:rsidRDefault="00C12C94" w:rsidP="00214A8A">
            <w:pPr>
              <w:tabs>
                <w:tab w:val="left" w:pos="3960"/>
                <w:tab w:val="left" w:pos="4320"/>
              </w:tabs>
              <w:jc w:val="center"/>
              <w:rPr>
                <w:color w:val="000000"/>
                <w:lang w:val="uk-UA"/>
              </w:rPr>
            </w:pPr>
          </w:p>
        </w:tc>
        <w:tc>
          <w:tcPr>
            <w:tcW w:w="490" w:type="dxa"/>
            <w:tcBorders>
              <w:bottom w:val="single" w:sz="4" w:space="0" w:color="auto"/>
            </w:tcBorders>
            <w:shd w:val="clear" w:color="auto" w:fill="FFFFFF"/>
            <w:vAlign w:val="center"/>
          </w:tcPr>
          <w:p w:rsidR="00C12C94" w:rsidRPr="00FD50C3" w:rsidRDefault="00C12C94" w:rsidP="00214A8A">
            <w:pPr>
              <w:tabs>
                <w:tab w:val="left" w:pos="3960"/>
                <w:tab w:val="left" w:pos="4320"/>
              </w:tabs>
              <w:jc w:val="center"/>
              <w:rPr>
                <w:color w:val="000000"/>
                <w:lang w:val="uk-UA"/>
              </w:rPr>
            </w:pPr>
          </w:p>
        </w:tc>
        <w:tc>
          <w:tcPr>
            <w:tcW w:w="540" w:type="dxa"/>
            <w:tcBorders>
              <w:bottom w:val="single" w:sz="4" w:space="0" w:color="auto"/>
            </w:tcBorders>
            <w:shd w:val="clear" w:color="auto" w:fill="FFFFFF"/>
            <w:vAlign w:val="center"/>
          </w:tcPr>
          <w:p w:rsidR="00C12C94" w:rsidRPr="00FD50C3" w:rsidRDefault="00C12C94" w:rsidP="00214A8A">
            <w:pPr>
              <w:tabs>
                <w:tab w:val="left" w:pos="3960"/>
                <w:tab w:val="left" w:pos="4320"/>
              </w:tabs>
              <w:jc w:val="center"/>
              <w:rPr>
                <w:color w:val="000000"/>
                <w:lang w:val="uk-UA"/>
              </w:rPr>
            </w:pPr>
          </w:p>
        </w:tc>
        <w:tc>
          <w:tcPr>
            <w:tcW w:w="529" w:type="dxa"/>
            <w:tcBorders>
              <w:bottom w:val="single" w:sz="4" w:space="0" w:color="auto"/>
            </w:tcBorders>
            <w:shd w:val="clear" w:color="auto" w:fill="FFFFFF"/>
            <w:vAlign w:val="center"/>
          </w:tcPr>
          <w:p w:rsidR="00C12C94" w:rsidRPr="00FD50C3" w:rsidRDefault="00C12C94" w:rsidP="00214A8A">
            <w:pPr>
              <w:tabs>
                <w:tab w:val="left" w:pos="3960"/>
                <w:tab w:val="left" w:pos="4320"/>
              </w:tabs>
              <w:jc w:val="center"/>
              <w:rPr>
                <w:color w:val="000000"/>
                <w:lang w:val="uk-UA"/>
              </w:rPr>
            </w:pPr>
          </w:p>
        </w:tc>
        <w:tc>
          <w:tcPr>
            <w:tcW w:w="968" w:type="dxa"/>
            <w:tcBorders>
              <w:bottom w:val="single" w:sz="4" w:space="0" w:color="auto"/>
            </w:tcBorders>
            <w:shd w:val="clear" w:color="auto" w:fill="FFFFFF"/>
            <w:vAlign w:val="center"/>
          </w:tcPr>
          <w:p w:rsidR="00C12C94" w:rsidRPr="00FD50C3" w:rsidRDefault="00C12C94" w:rsidP="00214A8A">
            <w:pPr>
              <w:tabs>
                <w:tab w:val="left" w:pos="3960"/>
                <w:tab w:val="left" w:pos="4320"/>
              </w:tabs>
              <w:jc w:val="center"/>
              <w:rPr>
                <w:color w:val="000000"/>
                <w:lang w:val="uk-UA"/>
              </w:rPr>
            </w:pPr>
          </w:p>
        </w:tc>
      </w:tr>
      <w:tr w:rsidR="00C12C94" w:rsidRPr="00DF76BA" w:rsidTr="00214A8A">
        <w:trPr>
          <w:trHeight w:val="20"/>
          <w:jc w:val="center"/>
        </w:trPr>
        <w:tc>
          <w:tcPr>
            <w:tcW w:w="579" w:type="dxa"/>
            <w:shd w:val="clear" w:color="auto" w:fill="FFFFFF"/>
          </w:tcPr>
          <w:p w:rsidR="00C12C94" w:rsidRPr="00FD50C3" w:rsidRDefault="00C12C94" w:rsidP="00214A8A">
            <w:pPr>
              <w:tabs>
                <w:tab w:val="left" w:pos="3960"/>
                <w:tab w:val="left" w:pos="4320"/>
              </w:tabs>
              <w:jc w:val="center"/>
              <w:rPr>
                <w:color w:val="000000"/>
                <w:lang w:val="uk-UA"/>
              </w:rPr>
            </w:pPr>
            <w:r w:rsidRPr="00FD50C3">
              <w:rPr>
                <w:color w:val="000000"/>
                <w:lang w:val="uk-UA"/>
              </w:rPr>
              <w:t>4.</w:t>
            </w:r>
          </w:p>
        </w:tc>
        <w:tc>
          <w:tcPr>
            <w:tcW w:w="8455" w:type="dxa"/>
            <w:shd w:val="clear" w:color="auto" w:fill="FFFFFF"/>
          </w:tcPr>
          <w:p w:rsidR="00C12C94" w:rsidRPr="00FD50C3" w:rsidRDefault="00C12C94" w:rsidP="00214A8A">
            <w:pPr>
              <w:tabs>
                <w:tab w:val="left" w:pos="3960"/>
                <w:tab w:val="left" w:pos="4320"/>
              </w:tabs>
              <w:jc w:val="both"/>
              <w:rPr>
                <w:color w:val="000000"/>
                <w:lang w:val="uk-UA"/>
              </w:rPr>
            </w:pPr>
            <w:r w:rsidRPr="00F96D79">
              <w:rPr>
                <w:lang w:val="uk-UA"/>
              </w:rPr>
              <w:t>Основні положення гігієни та гігієни фізичного виховання</w:t>
            </w:r>
          </w:p>
        </w:tc>
        <w:tc>
          <w:tcPr>
            <w:tcW w:w="720" w:type="dxa"/>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0,5</w:t>
            </w:r>
          </w:p>
        </w:tc>
        <w:tc>
          <w:tcPr>
            <w:tcW w:w="576" w:type="dxa"/>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1</w:t>
            </w:r>
          </w:p>
        </w:tc>
        <w:tc>
          <w:tcPr>
            <w:tcW w:w="720" w:type="dxa"/>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1</w:t>
            </w:r>
          </w:p>
        </w:tc>
        <w:tc>
          <w:tcPr>
            <w:tcW w:w="576" w:type="dxa"/>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1</w:t>
            </w:r>
          </w:p>
        </w:tc>
        <w:tc>
          <w:tcPr>
            <w:tcW w:w="576" w:type="dxa"/>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1</w:t>
            </w:r>
          </w:p>
        </w:tc>
        <w:tc>
          <w:tcPr>
            <w:tcW w:w="540" w:type="dxa"/>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1</w:t>
            </w:r>
          </w:p>
        </w:tc>
        <w:tc>
          <w:tcPr>
            <w:tcW w:w="490" w:type="dxa"/>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2</w:t>
            </w:r>
          </w:p>
        </w:tc>
        <w:tc>
          <w:tcPr>
            <w:tcW w:w="540" w:type="dxa"/>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2</w:t>
            </w:r>
          </w:p>
        </w:tc>
        <w:tc>
          <w:tcPr>
            <w:tcW w:w="529" w:type="dxa"/>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2</w:t>
            </w:r>
          </w:p>
        </w:tc>
        <w:tc>
          <w:tcPr>
            <w:tcW w:w="968" w:type="dxa"/>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6</w:t>
            </w:r>
          </w:p>
        </w:tc>
      </w:tr>
      <w:tr w:rsidR="00C12C94" w:rsidRPr="00DF76BA" w:rsidTr="00214A8A">
        <w:trPr>
          <w:trHeight w:val="20"/>
          <w:jc w:val="center"/>
        </w:trPr>
        <w:tc>
          <w:tcPr>
            <w:tcW w:w="579" w:type="dxa"/>
            <w:shd w:val="clear" w:color="auto" w:fill="FFFFFF"/>
          </w:tcPr>
          <w:p w:rsidR="00C12C94" w:rsidRPr="00FD50C3" w:rsidRDefault="00C12C94" w:rsidP="00214A8A">
            <w:pPr>
              <w:tabs>
                <w:tab w:val="left" w:pos="3960"/>
                <w:tab w:val="left" w:pos="4320"/>
              </w:tabs>
              <w:jc w:val="center"/>
              <w:rPr>
                <w:color w:val="000000"/>
                <w:lang w:val="uk-UA"/>
              </w:rPr>
            </w:pPr>
            <w:r w:rsidRPr="00FD50C3">
              <w:rPr>
                <w:color w:val="000000"/>
                <w:lang w:val="uk-UA"/>
              </w:rPr>
              <w:t>5.</w:t>
            </w:r>
          </w:p>
        </w:tc>
        <w:tc>
          <w:tcPr>
            <w:tcW w:w="8455" w:type="dxa"/>
            <w:shd w:val="clear" w:color="auto" w:fill="FFFFFF"/>
          </w:tcPr>
          <w:p w:rsidR="00C12C94" w:rsidRPr="00FD50C3" w:rsidRDefault="00C12C94" w:rsidP="00214A8A">
            <w:pPr>
              <w:tabs>
                <w:tab w:val="left" w:pos="3960"/>
                <w:tab w:val="left" w:pos="4320"/>
              </w:tabs>
              <w:jc w:val="both"/>
              <w:rPr>
                <w:color w:val="000000"/>
                <w:lang w:val="uk-UA"/>
              </w:rPr>
            </w:pPr>
            <w:r w:rsidRPr="00FD50C3">
              <w:rPr>
                <w:color w:val="000000"/>
                <w:lang w:val="uk-UA"/>
              </w:rPr>
              <w:t>Техніка безпеки і профілактика травматизму на заняттях</w:t>
            </w:r>
            <w:r>
              <w:rPr>
                <w:color w:val="000000"/>
                <w:lang w:val="uk-UA"/>
              </w:rPr>
              <w:t>.</w:t>
            </w:r>
          </w:p>
        </w:tc>
        <w:tc>
          <w:tcPr>
            <w:tcW w:w="720" w:type="dxa"/>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2</w:t>
            </w:r>
          </w:p>
        </w:tc>
        <w:tc>
          <w:tcPr>
            <w:tcW w:w="576" w:type="dxa"/>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2</w:t>
            </w:r>
          </w:p>
        </w:tc>
        <w:tc>
          <w:tcPr>
            <w:tcW w:w="720" w:type="dxa"/>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1</w:t>
            </w:r>
          </w:p>
        </w:tc>
        <w:tc>
          <w:tcPr>
            <w:tcW w:w="576" w:type="dxa"/>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1</w:t>
            </w:r>
          </w:p>
        </w:tc>
        <w:tc>
          <w:tcPr>
            <w:tcW w:w="576" w:type="dxa"/>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1</w:t>
            </w:r>
          </w:p>
        </w:tc>
        <w:tc>
          <w:tcPr>
            <w:tcW w:w="540" w:type="dxa"/>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1</w:t>
            </w:r>
          </w:p>
        </w:tc>
        <w:tc>
          <w:tcPr>
            <w:tcW w:w="490" w:type="dxa"/>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1</w:t>
            </w:r>
          </w:p>
        </w:tc>
        <w:tc>
          <w:tcPr>
            <w:tcW w:w="540" w:type="dxa"/>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1</w:t>
            </w:r>
          </w:p>
        </w:tc>
        <w:tc>
          <w:tcPr>
            <w:tcW w:w="529" w:type="dxa"/>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1</w:t>
            </w:r>
          </w:p>
        </w:tc>
        <w:tc>
          <w:tcPr>
            <w:tcW w:w="968" w:type="dxa"/>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1</w:t>
            </w:r>
          </w:p>
        </w:tc>
      </w:tr>
      <w:tr w:rsidR="00C12C94" w:rsidRPr="00DF76BA" w:rsidTr="00214A8A">
        <w:trPr>
          <w:trHeight w:val="20"/>
          <w:jc w:val="center"/>
        </w:trPr>
        <w:tc>
          <w:tcPr>
            <w:tcW w:w="579" w:type="dxa"/>
            <w:shd w:val="clear" w:color="auto" w:fill="FFFFFF"/>
          </w:tcPr>
          <w:p w:rsidR="00C12C94" w:rsidRPr="00FD50C3" w:rsidRDefault="00C12C94" w:rsidP="00214A8A">
            <w:pPr>
              <w:tabs>
                <w:tab w:val="left" w:pos="3960"/>
                <w:tab w:val="left" w:pos="4320"/>
              </w:tabs>
              <w:jc w:val="center"/>
              <w:rPr>
                <w:color w:val="000000"/>
                <w:lang w:val="uk-UA"/>
              </w:rPr>
            </w:pPr>
            <w:r w:rsidRPr="00FD50C3">
              <w:rPr>
                <w:color w:val="000000"/>
                <w:lang w:val="uk-UA"/>
              </w:rPr>
              <w:t>6.</w:t>
            </w:r>
          </w:p>
        </w:tc>
        <w:tc>
          <w:tcPr>
            <w:tcW w:w="8455" w:type="dxa"/>
            <w:shd w:val="clear" w:color="auto" w:fill="FFFFFF"/>
          </w:tcPr>
          <w:p w:rsidR="00C12C94" w:rsidRPr="00FD50C3" w:rsidRDefault="00C12C94" w:rsidP="00214A8A">
            <w:pPr>
              <w:tabs>
                <w:tab w:val="left" w:pos="3960"/>
                <w:tab w:val="left" w:pos="4320"/>
              </w:tabs>
              <w:jc w:val="both"/>
              <w:rPr>
                <w:color w:val="000000"/>
                <w:lang w:val="uk-UA"/>
              </w:rPr>
            </w:pPr>
            <w:r w:rsidRPr="00F96D79">
              <w:rPr>
                <w:lang w:val="uk-UA"/>
              </w:rPr>
              <w:t>Лікарсько-педагогічний контроль. Профілактика травм і захворювань, перш</w:t>
            </w:r>
            <w:r>
              <w:rPr>
                <w:lang w:val="uk-UA"/>
              </w:rPr>
              <w:t>а допомога. Засоби відновлення у</w:t>
            </w:r>
            <w:r w:rsidRPr="00F96D79">
              <w:rPr>
                <w:lang w:val="uk-UA"/>
              </w:rPr>
              <w:t xml:space="preserve"> спорті</w:t>
            </w:r>
          </w:p>
        </w:tc>
        <w:tc>
          <w:tcPr>
            <w:tcW w:w="720" w:type="dxa"/>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0,5</w:t>
            </w:r>
          </w:p>
        </w:tc>
        <w:tc>
          <w:tcPr>
            <w:tcW w:w="576" w:type="dxa"/>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1</w:t>
            </w:r>
          </w:p>
        </w:tc>
        <w:tc>
          <w:tcPr>
            <w:tcW w:w="720" w:type="dxa"/>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1</w:t>
            </w:r>
          </w:p>
        </w:tc>
        <w:tc>
          <w:tcPr>
            <w:tcW w:w="576" w:type="dxa"/>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2</w:t>
            </w:r>
          </w:p>
        </w:tc>
        <w:tc>
          <w:tcPr>
            <w:tcW w:w="576" w:type="dxa"/>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2</w:t>
            </w:r>
          </w:p>
        </w:tc>
        <w:tc>
          <w:tcPr>
            <w:tcW w:w="540" w:type="dxa"/>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2</w:t>
            </w:r>
          </w:p>
        </w:tc>
        <w:tc>
          <w:tcPr>
            <w:tcW w:w="490" w:type="dxa"/>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2</w:t>
            </w:r>
          </w:p>
        </w:tc>
        <w:tc>
          <w:tcPr>
            <w:tcW w:w="540" w:type="dxa"/>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2</w:t>
            </w:r>
          </w:p>
        </w:tc>
        <w:tc>
          <w:tcPr>
            <w:tcW w:w="529" w:type="dxa"/>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2</w:t>
            </w:r>
          </w:p>
        </w:tc>
        <w:tc>
          <w:tcPr>
            <w:tcW w:w="968" w:type="dxa"/>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2</w:t>
            </w:r>
          </w:p>
        </w:tc>
      </w:tr>
      <w:tr w:rsidR="00C12C94" w:rsidRPr="00DF76BA" w:rsidTr="00214A8A">
        <w:trPr>
          <w:trHeight w:val="20"/>
          <w:jc w:val="center"/>
        </w:trPr>
        <w:tc>
          <w:tcPr>
            <w:tcW w:w="579" w:type="dxa"/>
            <w:shd w:val="clear" w:color="auto" w:fill="FFFFFF"/>
          </w:tcPr>
          <w:p w:rsidR="00C12C94" w:rsidRPr="00FD50C3" w:rsidRDefault="00C12C94" w:rsidP="00214A8A">
            <w:pPr>
              <w:tabs>
                <w:tab w:val="left" w:pos="3960"/>
                <w:tab w:val="left" w:pos="4320"/>
              </w:tabs>
              <w:jc w:val="center"/>
              <w:rPr>
                <w:color w:val="000000"/>
                <w:lang w:val="uk-UA"/>
              </w:rPr>
            </w:pPr>
            <w:r w:rsidRPr="00FD50C3">
              <w:rPr>
                <w:color w:val="000000"/>
                <w:lang w:val="uk-UA"/>
              </w:rPr>
              <w:t>7.</w:t>
            </w:r>
          </w:p>
        </w:tc>
        <w:tc>
          <w:tcPr>
            <w:tcW w:w="8455" w:type="dxa"/>
            <w:shd w:val="clear" w:color="auto" w:fill="FFFFFF"/>
          </w:tcPr>
          <w:p w:rsidR="00C12C94" w:rsidRPr="00FD50C3" w:rsidRDefault="00C12C94" w:rsidP="00214A8A">
            <w:pPr>
              <w:tabs>
                <w:tab w:val="left" w:pos="3960"/>
                <w:tab w:val="left" w:pos="4320"/>
              </w:tabs>
              <w:jc w:val="both"/>
              <w:rPr>
                <w:color w:val="000000"/>
                <w:lang w:val="uk-UA"/>
              </w:rPr>
            </w:pPr>
            <w:r w:rsidRPr="00FD50C3">
              <w:rPr>
                <w:color w:val="000000"/>
                <w:lang w:val="uk-UA"/>
              </w:rPr>
              <w:t xml:space="preserve">Основи і особливості техніки </w:t>
            </w:r>
          </w:p>
        </w:tc>
        <w:tc>
          <w:tcPr>
            <w:tcW w:w="720" w:type="dxa"/>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1</w:t>
            </w:r>
          </w:p>
        </w:tc>
        <w:tc>
          <w:tcPr>
            <w:tcW w:w="576" w:type="dxa"/>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1</w:t>
            </w:r>
          </w:p>
        </w:tc>
        <w:tc>
          <w:tcPr>
            <w:tcW w:w="720" w:type="dxa"/>
            <w:tcBorders>
              <w:bottom w:val="single" w:sz="4" w:space="0" w:color="auto"/>
            </w:tcBorders>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2</w:t>
            </w:r>
          </w:p>
        </w:tc>
        <w:tc>
          <w:tcPr>
            <w:tcW w:w="576" w:type="dxa"/>
            <w:tcBorders>
              <w:bottom w:val="single" w:sz="4" w:space="0" w:color="auto"/>
            </w:tcBorders>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2</w:t>
            </w:r>
          </w:p>
        </w:tc>
        <w:tc>
          <w:tcPr>
            <w:tcW w:w="576" w:type="dxa"/>
            <w:tcBorders>
              <w:bottom w:val="single" w:sz="4" w:space="0" w:color="auto"/>
            </w:tcBorders>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4</w:t>
            </w:r>
          </w:p>
        </w:tc>
        <w:tc>
          <w:tcPr>
            <w:tcW w:w="540" w:type="dxa"/>
            <w:tcBorders>
              <w:bottom w:val="single" w:sz="4" w:space="0" w:color="auto"/>
            </w:tcBorders>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4</w:t>
            </w:r>
          </w:p>
        </w:tc>
        <w:tc>
          <w:tcPr>
            <w:tcW w:w="490" w:type="dxa"/>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4</w:t>
            </w:r>
          </w:p>
        </w:tc>
        <w:tc>
          <w:tcPr>
            <w:tcW w:w="540" w:type="dxa"/>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4</w:t>
            </w:r>
          </w:p>
        </w:tc>
        <w:tc>
          <w:tcPr>
            <w:tcW w:w="529" w:type="dxa"/>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4</w:t>
            </w:r>
          </w:p>
        </w:tc>
        <w:tc>
          <w:tcPr>
            <w:tcW w:w="968" w:type="dxa"/>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6</w:t>
            </w:r>
          </w:p>
        </w:tc>
      </w:tr>
      <w:tr w:rsidR="00C12C94" w:rsidRPr="00DF76BA" w:rsidTr="00214A8A">
        <w:trPr>
          <w:trHeight w:val="20"/>
          <w:jc w:val="center"/>
        </w:trPr>
        <w:tc>
          <w:tcPr>
            <w:tcW w:w="579" w:type="dxa"/>
            <w:shd w:val="clear" w:color="auto" w:fill="FFFFFF"/>
          </w:tcPr>
          <w:p w:rsidR="00C12C94" w:rsidRPr="00FD50C3" w:rsidRDefault="00C12C94" w:rsidP="00214A8A">
            <w:pPr>
              <w:tabs>
                <w:tab w:val="left" w:pos="3960"/>
                <w:tab w:val="left" w:pos="4320"/>
              </w:tabs>
              <w:jc w:val="center"/>
              <w:rPr>
                <w:color w:val="000000"/>
                <w:lang w:val="uk-UA"/>
              </w:rPr>
            </w:pPr>
            <w:r w:rsidRPr="00FD50C3">
              <w:rPr>
                <w:color w:val="000000"/>
                <w:lang w:val="uk-UA"/>
              </w:rPr>
              <w:t>8.</w:t>
            </w:r>
          </w:p>
        </w:tc>
        <w:tc>
          <w:tcPr>
            <w:tcW w:w="8455" w:type="dxa"/>
            <w:shd w:val="clear" w:color="auto" w:fill="FFFFFF"/>
          </w:tcPr>
          <w:p w:rsidR="00C12C94" w:rsidRPr="00FD50C3" w:rsidRDefault="00C12C94" w:rsidP="00214A8A">
            <w:pPr>
              <w:tabs>
                <w:tab w:val="left" w:pos="3960"/>
                <w:tab w:val="left" w:pos="4320"/>
              </w:tabs>
              <w:jc w:val="both"/>
              <w:rPr>
                <w:color w:val="000000"/>
                <w:lang w:val="uk-UA"/>
              </w:rPr>
            </w:pPr>
            <w:r w:rsidRPr="00FD50C3">
              <w:rPr>
                <w:color w:val="000000"/>
                <w:lang w:val="uk-UA"/>
              </w:rPr>
              <w:t>Основи методики навчання і тренування</w:t>
            </w:r>
          </w:p>
        </w:tc>
        <w:tc>
          <w:tcPr>
            <w:tcW w:w="720" w:type="dxa"/>
            <w:tcBorders>
              <w:bottom w:val="single" w:sz="4" w:space="0" w:color="auto"/>
            </w:tcBorders>
            <w:shd w:val="clear" w:color="auto" w:fill="FFFFFF"/>
            <w:vAlign w:val="center"/>
          </w:tcPr>
          <w:p w:rsidR="00C12C94" w:rsidRPr="00FD50C3" w:rsidRDefault="00C12C94" w:rsidP="00214A8A">
            <w:pPr>
              <w:tabs>
                <w:tab w:val="left" w:pos="3960"/>
                <w:tab w:val="left" w:pos="4320"/>
              </w:tabs>
              <w:jc w:val="center"/>
              <w:rPr>
                <w:color w:val="000000"/>
                <w:lang w:val="uk-UA"/>
              </w:rPr>
            </w:pPr>
          </w:p>
        </w:tc>
        <w:tc>
          <w:tcPr>
            <w:tcW w:w="576" w:type="dxa"/>
            <w:tcBorders>
              <w:bottom w:val="single" w:sz="4" w:space="0" w:color="auto"/>
            </w:tcBorders>
            <w:shd w:val="clear" w:color="auto" w:fill="FFFFFF"/>
            <w:vAlign w:val="center"/>
          </w:tcPr>
          <w:p w:rsidR="00C12C94" w:rsidRPr="00FD50C3" w:rsidRDefault="00C12C94" w:rsidP="00214A8A">
            <w:pPr>
              <w:tabs>
                <w:tab w:val="left" w:pos="3960"/>
                <w:tab w:val="left" w:pos="4320"/>
              </w:tabs>
              <w:jc w:val="center"/>
              <w:rPr>
                <w:color w:val="000000"/>
                <w:lang w:val="uk-UA"/>
              </w:rPr>
            </w:pPr>
          </w:p>
        </w:tc>
        <w:tc>
          <w:tcPr>
            <w:tcW w:w="720" w:type="dxa"/>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1</w:t>
            </w:r>
          </w:p>
        </w:tc>
        <w:tc>
          <w:tcPr>
            <w:tcW w:w="576" w:type="dxa"/>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2</w:t>
            </w:r>
          </w:p>
        </w:tc>
        <w:tc>
          <w:tcPr>
            <w:tcW w:w="576" w:type="dxa"/>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3</w:t>
            </w:r>
          </w:p>
        </w:tc>
        <w:tc>
          <w:tcPr>
            <w:tcW w:w="540" w:type="dxa"/>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4</w:t>
            </w:r>
          </w:p>
        </w:tc>
        <w:tc>
          <w:tcPr>
            <w:tcW w:w="490" w:type="dxa"/>
            <w:tcBorders>
              <w:bottom w:val="single" w:sz="4" w:space="0" w:color="auto"/>
            </w:tcBorders>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4</w:t>
            </w:r>
          </w:p>
        </w:tc>
        <w:tc>
          <w:tcPr>
            <w:tcW w:w="540" w:type="dxa"/>
            <w:tcBorders>
              <w:bottom w:val="single" w:sz="4" w:space="0" w:color="auto"/>
            </w:tcBorders>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4</w:t>
            </w:r>
          </w:p>
        </w:tc>
        <w:tc>
          <w:tcPr>
            <w:tcW w:w="529" w:type="dxa"/>
            <w:tcBorders>
              <w:bottom w:val="single" w:sz="4" w:space="0" w:color="auto"/>
            </w:tcBorders>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4</w:t>
            </w:r>
          </w:p>
        </w:tc>
        <w:tc>
          <w:tcPr>
            <w:tcW w:w="968" w:type="dxa"/>
            <w:tcBorders>
              <w:bottom w:val="single" w:sz="4" w:space="0" w:color="auto"/>
            </w:tcBorders>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4</w:t>
            </w:r>
          </w:p>
        </w:tc>
      </w:tr>
      <w:tr w:rsidR="00C12C94" w:rsidRPr="00DF76BA" w:rsidTr="00214A8A">
        <w:trPr>
          <w:trHeight w:val="20"/>
          <w:jc w:val="center"/>
        </w:trPr>
        <w:tc>
          <w:tcPr>
            <w:tcW w:w="579" w:type="dxa"/>
            <w:shd w:val="clear" w:color="auto" w:fill="FFFFFF"/>
          </w:tcPr>
          <w:p w:rsidR="00C12C94" w:rsidRPr="00FD50C3" w:rsidRDefault="00C12C94" w:rsidP="00214A8A">
            <w:pPr>
              <w:tabs>
                <w:tab w:val="left" w:pos="3960"/>
                <w:tab w:val="left" w:pos="4320"/>
              </w:tabs>
              <w:jc w:val="center"/>
              <w:rPr>
                <w:color w:val="000000"/>
                <w:lang w:val="uk-UA"/>
              </w:rPr>
            </w:pPr>
            <w:r w:rsidRPr="00FD50C3">
              <w:rPr>
                <w:color w:val="000000"/>
                <w:lang w:val="uk-UA"/>
              </w:rPr>
              <w:t>9.</w:t>
            </w:r>
          </w:p>
        </w:tc>
        <w:tc>
          <w:tcPr>
            <w:tcW w:w="8455" w:type="dxa"/>
            <w:shd w:val="clear" w:color="auto" w:fill="FFFFFF"/>
          </w:tcPr>
          <w:p w:rsidR="00C12C94" w:rsidRPr="00FD50C3" w:rsidRDefault="00C12C94" w:rsidP="00214A8A">
            <w:pPr>
              <w:tabs>
                <w:tab w:val="left" w:pos="3960"/>
                <w:tab w:val="left" w:pos="4320"/>
              </w:tabs>
              <w:jc w:val="both"/>
              <w:rPr>
                <w:color w:val="000000"/>
                <w:lang w:val="uk-UA"/>
              </w:rPr>
            </w:pPr>
            <w:r w:rsidRPr="00FD50C3">
              <w:rPr>
                <w:color w:val="000000"/>
                <w:lang w:val="uk-UA"/>
              </w:rPr>
              <w:t xml:space="preserve">Психологічна підготовка </w:t>
            </w:r>
          </w:p>
        </w:tc>
        <w:tc>
          <w:tcPr>
            <w:tcW w:w="720" w:type="dxa"/>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0,5</w:t>
            </w:r>
          </w:p>
        </w:tc>
        <w:tc>
          <w:tcPr>
            <w:tcW w:w="576" w:type="dxa"/>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1</w:t>
            </w:r>
          </w:p>
        </w:tc>
        <w:tc>
          <w:tcPr>
            <w:tcW w:w="720" w:type="dxa"/>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1</w:t>
            </w:r>
          </w:p>
        </w:tc>
        <w:tc>
          <w:tcPr>
            <w:tcW w:w="576" w:type="dxa"/>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1</w:t>
            </w:r>
          </w:p>
        </w:tc>
        <w:tc>
          <w:tcPr>
            <w:tcW w:w="576" w:type="dxa"/>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2</w:t>
            </w:r>
          </w:p>
        </w:tc>
        <w:tc>
          <w:tcPr>
            <w:tcW w:w="540" w:type="dxa"/>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2</w:t>
            </w:r>
          </w:p>
        </w:tc>
        <w:tc>
          <w:tcPr>
            <w:tcW w:w="490" w:type="dxa"/>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2</w:t>
            </w:r>
          </w:p>
        </w:tc>
        <w:tc>
          <w:tcPr>
            <w:tcW w:w="540" w:type="dxa"/>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2</w:t>
            </w:r>
          </w:p>
        </w:tc>
        <w:tc>
          <w:tcPr>
            <w:tcW w:w="529" w:type="dxa"/>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2</w:t>
            </w:r>
          </w:p>
        </w:tc>
        <w:tc>
          <w:tcPr>
            <w:tcW w:w="968" w:type="dxa"/>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4</w:t>
            </w:r>
          </w:p>
        </w:tc>
      </w:tr>
      <w:tr w:rsidR="00C12C94" w:rsidRPr="00DF76BA" w:rsidTr="00214A8A">
        <w:trPr>
          <w:trHeight w:val="20"/>
          <w:jc w:val="center"/>
        </w:trPr>
        <w:tc>
          <w:tcPr>
            <w:tcW w:w="579" w:type="dxa"/>
            <w:shd w:val="clear" w:color="auto" w:fill="FFFFFF"/>
          </w:tcPr>
          <w:p w:rsidR="00C12C94" w:rsidRPr="00FD50C3" w:rsidRDefault="00C12C94" w:rsidP="00214A8A">
            <w:pPr>
              <w:tabs>
                <w:tab w:val="left" w:pos="3960"/>
                <w:tab w:val="left" w:pos="4320"/>
              </w:tabs>
              <w:jc w:val="center"/>
              <w:rPr>
                <w:color w:val="000000"/>
                <w:lang w:val="uk-UA"/>
              </w:rPr>
            </w:pPr>
            <w:r w:rsidRPr="00FD50C3">
              <w:rPr>
                <w:color w:val="000000"/>
                <w:lang w:val="uk-UA"/>
              </w:rPr>
              <w:t>10.</w:t>
            </w:r>
          </w:p>
        </w:tc>
        <w:tc>
          <w:tcPr>
            <w:tcW w:w="8455" w:type="dxa"/>
            <w:shd w:val="clear" w:color="auto" w:fill="FFFFFF"/>
          </w:tcPr>
          <w:p w:rsidR="00C12C94" w:rsidRPr="00FD50C3" w:rsidRDefault="00C12C94" w:rsidP="00214A8A">
            <w:pPr>
              <w:tabs>
                <w:tab w:val="left" w:pos="3960"/>
                <w:tab w:val="left" w:pos="4320"/>
              </w:tabs>
              <w:jc w:val="both"/>
              <w:rPr>
                <w:color w:val="000000"/>
                <w:lang w:val="uk-UA"/>
              </w:rPr>
            </w:pPr>
            <w:r w:rsidRPr="00FD50C3">
              <w:rPr>
                <w:color w:val="000000"/>
                <w:lang w:val="uk-UA"/>
              </w:rPr>
              <w:t xml:space="preserve">Фізична підготовка </w:t>
            </w:r>
          </w:p>
        </w:tc>
        <w:tc>
          <w:tcPr>
            <w:tcW w:w="720" w:type="dxa"/>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1</w:t>
            </w:r>
          </w:p>
        </w:tc>
        <w:tc>
          <w:tcPr>
            <w:tcW w:w="576" w:type="dxa"/>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1</w:t>
            </w:r>
          </w:p>
        </w:tc>
        <w:tc>
          <w:tcPr>
            <w:tcW w:w="720" w:type="dxa"/>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2</w:t>
            </w:r>
          </w:p>
        </w:tc>
        <w:tc>
          <w:tcPr>
            <w:tcW w:w="576" w:type="dxa"/>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2</w:t>
            </w:r>
          </w:p>
        </w:tc>
        <w:tc>
          <w:tcPr>
            <w:tcW w:w="576" w:type="dxa"/>
            <w:tcBorders>
              <w:bottom w:val="single" w:sz="4" w:space="0" w:color="auto"/>
            </w:tcBorders>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2</w:t>
            </w:r>
          </w:p>
        </w:tc>
        <w:tc>
          <w:tcPr>
            <w:tcW w:w="540" w:type="dxa"/>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2</w:t>
            </w:r>
          </w:p>
        </w:tc>
        <w:tc>
          <w:tcPr>
            <w:tcW w:w="490" w:type="dxa"/>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2</w:t>
            </w:r>
          </w:p>
        </w:tc>
        <w:tc>
          <w:tcPr>
            <w:tcW w:w="540" w:type="dxa"/>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2</w:t>
            </w:r>
          </w:p>
        </w:tc>
        <w:tc>
          <w:tcPr>
            <w:tcW w:w="529" w:type="dxa"/>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2</w:t>
            </w:r>
          </w:p>
        </w:tc>
        <w:tc>
          <w:tcPr>
            <w:tcW w:w="968" w:type="dxa"/>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4</w:t>
            </w:r>
          </w:p>
        </w:tc>
      </w:tr>
      <w:tr w:rsidR="00C12C94" w:rsidRPr="00DF76BA" w:rsidTr="00214A8A">
        <w:trPr>
          <w:trHeight w:val="20"/>
          <w:jc w:val="center"/>
        </w:trPr>
        <w:tc>
          <w:tcPr>
            <w:tcW w:w="579" w:type="dxa"/>
            <w:shd w:val="clear" w:color="auto" w:fill="FFFFFF"/>
          </w:tcPr>
          <w:p w:rsidR="00C12C94" w:rsidRPr="00FD50C3" w:rsidRDefault="00C12C94" w:rsidP="00214A8A">
            <w:pPr>
              <w:tabs>
                <w:tab w:val="left" w:pos="3960"/>
                <w:tab w:val="left" w:pos="4320"/>
              </w:tabs>
              <w:jc w:val="center"/>
              <w:rPr>
                <w:color w:val="000000"/>
                <w:lang w:val="uk-UA"/>
              </w:rPr>
            </w:pPr>
            <w:r w:rsidRPr="00FD50C3">
              <w:rPr>
                <w:color w:val="000000"/>
                <w:lang w:val="uk-UA"/>
              </w:rPr>
              <w:t>11.</w:t>
            </w:r>
          </w:p>
        </w:tc>
        <w:tc>
          <w:tcPr>
            <w:tcW w:w="8455" w:type="dxa"/>
            <w:shd w:val="clear" w:color="auto" w:fill="FFFFFF"/>
          </w:tcPr>
          <w:p w:rsidR="00C12C94" w:rsidRPr="00FD50C3" w:rsidRDefault="00C12C94" w:rsidP="00214A8A">
            <w:pPr>
              <w:tabs>
                <w:tab w:val="left" w:pos="3960"/>
                <w:tab w:val="left" w:pos="4320"/>
              </w:tabs>
              <w:jc w:val="both"/>
              <w:rPr>
                <w:color w:val="000000"/>
                <w:lang w:val="uk-UA"/>
              </w:rPr>
            </w:pPr>
            <w:r w:rsidRPr="00FD50C3">
              <w:rPr>
                <w:color w:val="000000"/>
                <w:lang w:val="uk-UA"/>
              </w:rPr>
              <w:t>Періодизація спортивного тренування</w:t>
            </w:r>
          </w:p>
        </w:tc>
        <w:tc>
          <w:tcPr>
            <w:tcW w:w="720" w:type="dxa"/>
            <w:tcBorders>
              <w:bottom w:val="single" w:sz="4" w:space="0" w:color="auto"/>
            </w:tcBorders>
            <w:shd w:val="clear" w:color="auto" w:fill="FFFFFF"/>
            <w:vAlign w:val="center"/>
          </w:tcPr>
          <w:p w:rsidR="00C12C94" w:rsidRPr="00FD50C3" w:rsidRDefault="00C12C94" w:rsidP="00214A8A">
            <w:pPr>
              <w:tabs>
                <w:tab w:val="left" w:pos="3960"/>
                <w:tab w:val="left" w:pos="4320"/>
              </w:tabs>
              <w:jc w:val="center"/>
              <w:rPr>
                <w:color w:val="000000"/>
                <w:lang w:val="uk-UA"/>
              </w:rPr>
            </w:pPr>
          </w:p>
        </w:tc>
        <w:tc>
          <w:tcPr>
            <w:tcW w:w="576" w:type="dxa"/>
            <w:tcBorders>
              <w:bottom w:val="single" w:sz="4" w:space="0" w:color="auto"/>
            </w:tcBorders>
            <w:shd w:val="clear" w:color="auto" w:fill="FFFFFF"/>
            <w:vAlign w:val="center"/>
          </w:tcPr>
          <w:p w:rsidR="00C12C94" w:rsidRPr="00FD50C3" w:rsidRDefault="00C12C94" w:rsidP="00214A8A">
            <w:pPr>
              <w:tabs>
                <w:tab w:val="left" w:pos="3960"/>
                <w:tab w:val="left" w:pos="4320"/>
              </w:tabs>
              <w:jc w:val="center"/>
              <w:rPr>
                <w:color w:val="000000"/>
                <w:lang w:val="uk-UA"/>
              </w:rPr>
            </w:pPr>
          </w:p>
        </w:tc>
        <w:tc>
          <w:tcPr>
            <w:tcW w:w="720" w:type="dxa"/>
            <w:tcBorders>
              <w:bottom w:val="single" w:sz="4" w:space="0" w:color="auto"/>
            </w:tcBorders>
            <w:shd w:val="clear" w:color="auto" w:fill="FFFFFF"/>
            <w:vAlign w:val="center"/>
          </w:tcPr>
          <w:p w:rsidR="00C12C94" w:rsidRPr="00FD50C3" w:rsidRDefault="00C12C94" w:rsidP="00214A8A">
            <w:pPr>
              <w:tabs>
                <w:tab w:val="left" w:pos="3960"/>
                <w:tab w:val="left" w:pos="4320"/>
              </w:tabs>
              <w:jc w:val="center"/>
              <w:rPr>
                <w:color w:val="000000"/>
                <w:lang w:val="uk-UA"/>
              </w:rPr>
            </w:pPr>
          </w:p>
        </w:tc>
        <w:tc>
          <w:tcPr>
            <w:tcW w:w="576" w:type="dxa"/>
            <w:tcBorders>
              <w:bottom w:val="single" w:sz="4" w:space="0" w:color="auto"/>
            </w:tcBorders>
            <w:shd w:val="clear" w:color="auto" w:fill="FFFFFF"/>
            <w:vAlign w:val="center"/>
          </w:tcPr>
          <w:p w:rsidR="00C12C94" w:rsidRPr="00FD50C3" w:rsidRDefault="00C12C94" w:rsidP="00214A8A">
            <w:pPr>
              <w:tabs>
                <w:tab w:val="left" w:pos="3960"/>
                <w:tab w:val="left" w:pos="4320"/>
              </w:tabs>
              <w:jc w:val="center"/>
              <w:rPr>
                <w:color w:val="000000"/>
                <w:lang w:val="uk-UA"/>
              </w:rPr>
            </w:pPr>
          </w:p>
        </w:tc>
        <w:tc>
          <w:tcPr>
            <w:tcW w:w="576" w:type="dxa"/>
            <w:tcBorders>
              <w:bottom w:val="single" w:sz="4" w:space="0" w:color="auto"/>
            </w:tcBorders>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1</w:t>
            </w:r>
          </w:p>
        </w:tc>
        <w:tc>
          <w:tcPr>
            <w:tcW w:w="540" w:type="dxa"/>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1</w:t>
            </w:r>
          </w:p>
        </w:tc>
        <w:tc>
          <w:tcPr>
            <w:tcW w:w="490" w:type="dxa"/>
            <w:tcBorders>
              <w:bottom w:val="single" w:sz="4" w:space="0" w:color="auto"/>
            </w:tcBorders>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2</w:t>
            </w:r>
          </w:p>
        </w:tc>
        <w:tc>
          <w:tcPr>
            <w:tcW w:w="540" w:type="dxa"/>
            <w:tcBorders>
              <w:bottom w:val="single" w:sz="4" w:space="0" w:color="auto"/>
            </w:tcBorders>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2</w:t>
            </w:r>
          </w:p>
        </w:tc>
        <w:tc>
          <w:tcPr>
            <w:tcW w:w="529" w:type="dxa"/>
            <w:tcBorders>
              <w:bottom w:val="single" w:sz="4" w:space="0" w:color="auto"/>
            </w:tcBorders>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2</w:t>
            </w:r>
          </w:p>
        </w:tc>
        <w:tc>
          <w:tcPr>
            <w:tcW w:w="968" w:type="dxa"/>
            <w:tcBorders>
              <w:bottom w:val="single" w:sz="4" w:space="0" w:color="auto"/>
            </w:tcBorders>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4</w:t>
            </w:r>
          </w:p>
        </w:tc>
      </w:tr>
      <w:tr w:rsidR="00C12C94" w:rsidRPr="00DF76BA" w:rsidTr="00214A8A">
        <w:trPr>
          <w:trHeight w:val="20"/>
          <w:jc w:val="center"/>
        </w:trPr>
        <w:tc>
          <w:tcPr>
            <w:tcW w:w="579" w:type="dxa"/>
            <w:shd w:val="clear" w:color="auto" w:fill="FFFFFF"/>
          </w:tcPr>
          <w:p w:rsidR="00C12C94" w:rsidRPr="00FD50C3" w:rsidRDefault="00C12C94" w:rsidP="00214A8A">
            <w:pPr>
              <w:tabs>
                <w:tab w:val="left" w:pos="3960"/>
                <w:tab w:val="left" w:pos="4320"/>
              </w:tabs>
              <w:jc w:val="center"/>
              <w:rPr>
                <w:color w:val="000000"/>
                <w:lang w:val="uk-UA"/>
              </w:rPr>
            </w:pPr>
            <w:r w:rsidRPr="00FD50C3">
              <w:rPr>
                <w:color w:val="000000"/>
                <w:lang w:val="uk-UA"/>
              </w:rPr>
              <w:t>12.</w:t>
            </w:r>
          </w:p>
        </w:tc>
        <w:tc>
          <w:tcPr>
            <w:tcW w:w="8455" w:type="dxa"/>
            <w:shd w:val="clear" w:color="auto" w:fill="FFFFFF"/>
          </w:tcPr>
          <w:p w:rsidR="00C12C94" w:rsidRPr="00FD50C3" w:rsidRDefault="00C12C94" w:rsidP="00214A8A">
            <w:pPr>
              <w:tabs>
                <w:tab w:val="left" w:pos="3960"/>
                <w:tab w:val="left" w:pos="4320"/>
              </w:tabs>
              <w:jc w:val="both"/>
              <w:rPr>
                <w:color w:val="000000"/>
                <w:lang w:val="uk-UA"/>
              </w:rPr>
            </w:pPr>
            <w:r w:rsidRPr="00FD50C3">
              <w:rPr>
                <w:color w:val="000000"/>
                <w:lang w:val="uk-UA"/>
              </w:rPr>
              <w:t>Правила змагань, організація і проведення змагань</w:t>
            </w:r>
          </w:p>
        </w:tc>
        <w:tc>
          <w:tcPr>
            <w:tcW w:w="720" w:type="dxa"/>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0,5</w:t>
            </w:r>
          </w:p>
        </w:tc>
        <w:tc>
          <w:tcPr>
            <w:tcW w:w="576" w:type="dxa"/>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1</w:t>
            </w:r>
          </w:p>
        </w:tc>
        <w:tc>
          <w:tcPr>
            <w:tcW w:w="720" w:type="dxa"/>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2</w:t>
            </w:r>
          </w:p>
        </w:tc>
        <w:tc>
          <w:tcPr>
            <w:tcW w:w="576" w:type="dxa"/>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2</w:t>
            </w:r>
          </w:p>
        </w:tc>
        <w:tc>
          <w:tcPr>
            <w:tcW w:w="576" w:type="dxa"/>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3</w:t>
            </w:r>
          </w:p>
        </w:tc>
        <w:tc>
          <w:tcPr>
            <w:tcW w:w="540" w:type="dxa"/>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3</w:t>
            </w:r>
          </w:p>
        </w:tc>
        <w:tc>
          <w:tcPr>
            <w:tcW w:w="490" w:type="dxa"/>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3</w:t>
            </w:r>
          </w:p>
        </w:tc>
        <w:tc>
          <w:tcPr>
            <w:tcW w:w="540" w:type="dxa"/>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3</w:t>
            </w:r>
          </w:p>
        </w:tc>
        <w:tc>
          <w:tcPr>
            <w:tcW w:w="529" w:type="dxa"/>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3</w:t>
            </w:r>
          </w:p>
        </w:tc>
        <w:tc>
          <w:tcPr>
            <w:tcW w:w="968" w:type="dxa"/>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3</w:t>
            </w:r>
          </w:p>
        </w:tc>
      </w:tr>
      <w:tr w:rsidR="00C12C94" w:rsidRPr="00DF76BA" w:rsidTr="00214A8A">
        <w:trPr>
          <w:trHeight w:val="20"/>
          <w:jc w:val="center"/>
        </w:trPr>
        <w:tc>
          <w:tcPr>
            <w:tcW w:w="579" w:type="dxa"/>
            <w:shd w:val="clear" w:color="auto" w:fill="FFFFFF"/>
          </w:tcPr>
          <w:p w:rsidR="00C12C94" w:rsidRPr="00FD50C3" w:rsidRDefault="00C12C94" w:rsidP="00214A8A">
            <w:pPr>
              <w:tabs>
                <w:tab w:val="left" w:pos="3960"/>
                <w:tab w:val="left" w:pos="4320"/>
              </w:tabs>
              <w:jc w:val="center"/>
              <w:rPr>
                <w:color w:val="000000"/>
                <w:lang w:val="uk-UA"/>
              </w:rPr>
            </w:pPr>
            <w:r w:rsidRPr="00FD50C3">
              <w:rPr>
                <w:color w:val="000000"/>
                <w:lang w:val="uk-UA"/>
              </w:rPr>
              <w:t>13.</w:t>
            </w:r>
          </w:p>
        </w:tc>
        <w:tc>
          <w:tcPr>
            <w:tcW w:w="8455" w:type="dxa"/>
            <w:shd w:val="clear" w:color="auto" w:fill="FFFFFF"/>
          </w:tcPr>
          <w:p w:rsidR="00C12C94" w:rsidRPr="00FD50C3" w:rsidRDefault="00C12C94" w:rsidP="00214A8A">
            <w:pPr>
              <w:tabs>
                <w:tab w:val="left" w:pos="3960"/>
                <w:tab w:val="left" w:pos="4320"/>
              </w:tabs>
              <w:jc w:val="both"/>
              <w:rPr>
                <w:color w:val="000000"/>
                <w:lang w:val="uk-UA"/>
              </w:rPr>
            </w:pPr>
            <w:r w:rsidRPr="00FD50C3">
              <w:rPr>
                <w:color w:val="000000"/>
                <w:lang w:val="uk-UA"/>
              </w:rPr>
              <w:t>Місце занять, обладнання та інвентар</w:t>
            </w:r>
          </w:p>
        </w:tc>
        <w:tc>
          <w:tcPr>
            <w:tcW w:w="720" w:type="dxa"/>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1</w:t>
            </w:r>
          </w:p>
        </w:tc>
        <w:tc>
          <w:tcPr>
            <w:tcW w:w="576" w:type="dxa"/>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1</w:t>
            </w:r>
          </w:p>
        </w:tc>
        <w:tc>
          <w:tcPr>
            <w:tcW w:w="720" w:type="dxa"/>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1</w:t>
            </w:r>
          </w:p>
        </w:tc>
        <w:tc>
          <w:tcPr>
            <w:tcW w:w="576" w:type="dxa"/>
            <w:tcBorders>
              <w:bottom w:val="single" w:sz="4" w:space="0" w:color="auto"/>
            </w:tcBorders>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1</w:t>
            </w:r>
          </w:p>
        </w:tc>
        <w:tc>
          <w:tcPr>
            <w:tcW w:w="576" w:type="dxa"/>
            <w:tcBorders>
              <w:bottom w:val="single" w:sz="4" w:space="0" w:color="auto"/>
            </w:tcBorders>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1</w:t>
            </w:r>
          </w:p>
        </w:tc>
        <w:tc>
          <w:tcPr>
            <w:tcW w:w="540" w:type="dxa"/>
            <w:tcBorders>
              <w:bottom w:val="single" w:sz="4" w:space="0" w:color="auto"/>
            </w:tcBorders>
            <w:shd w:val="clear" w:color="auto" w:fill="FFFFFF"/>
            <w:vAlign w:val="center"/>
          </w:tcPr>
          <w:p w:rsidR="00C12C94" w:rsidRPr="00FD50C3" w:rsidRDefault="00C12C94" w:rsidP="00214A8A">
            <w:pPr>
              <w:tabs>
                <w:tab w:val="left" w:pos="3960"/>
                <w:tab w:val="left" w:pos="4320"/>
              </w:tabs>
              <w:jc w:val="center"/>
              <w:rPr>
                <w:color w:val="000000"/>
                <w:lang w:val="uk-UA"/>
              </w:rPr>
            </w:pPr>
          </w:p>
        </w:tc>
        <w:tc>
          <w:tcPr>
            <w:tcW w:w="490" w:type="dxa"/>
            <w:tcBorders>
              <w:bottom w:val="single" w:sz="4" w:space="0" w:color="auto"/>
            </w:tcBorders>
            <w:shd w:val="clear" w:color="auto" w:fill="FFFFFF"/>
            <w:vAlign w:val="center"/>
          </w:tcPr>
          <w:p w:rsidR="00C12C94" w:rsidRPr="00FD50C3" w:rsidRDefault="00C12C94" w:rsidP="00214A8A">
            <w:pPr>
              <w:tabs>
                <w:tab w:val="left" w:pos="3960"/>
                <w:tab w:val="left" w:pos="4320"/>
              </w:tabs>
              <w:jc w:val="center"/>
              <w:rPr>
                <w:color w:val="000000"/>
                <w:lang w:val="uk-UA"/>
              </w:rPr>
            </w:pPr>
          </w:p>
        </w:tc>
        <w:tc>
          <w:tcPr>
            <w:tcW w:w="540" w:type="dxa"/>
            <w:tcBorders>
              <w:bottom w:val="single" w:sz="4" w:space="0" w:color="auto"/>
            </w:tcBorders>
            <w:shd w:val="clear" w:color="auto" w:fill="FFFFFF"/>
            <w:vAlign w:val="center"/>
          </w:tcPr>
          <w:p w:rsidR="00C12C94" w:rsidRPr="00FD50C3" w:rsidRDefault="00C12C94" w:rsidP="00214A8A">
            <w:pPr>
              <w:tabs>
                <w:tab w:val="left" w:pos="3960"/>
                <w:tab w:val="left" w:pos="4320"/>
              </w:tabs>
              <w:jc w:val="center"/>
              <w:rPr>
                <w:color w:val="000000"/>
                <w:lang w:val="uk-UA"/>
              </w:rPr>
            </w:pPr>
          </w:p>
        </w:tc>
        <w:tc>
          <w:tcPr>
            <w:tcW w:w="529" w:type="dxa"/>
            <w:tcBorders>
              <w:bottom w:val="single" w:sz="4" w:space="0" w:color="auto"/>
            </w:tcBorders>
            <w:shd w:val="clear" w:color="auto" w:fill="FFFFFF"/>
            <w:vAlign w:val="center"/>
          </w:tcPr>
          <w:p w:rsidR="00C12C94" w:rsidRPr="00FD50C3" w:rsidRDefault="00C12C94" w:rsidP="00214A8A">
            <w:pPr>
              <w:tabs>
                <w:tab w:val="left" w:pos="3960"/>
                <w:tab w:val="left" w:pos="4320"/>
              </w:tabs>
              <w:jc w:val="center"/>
              <w:rPr>
                <w:color w:val="000000"/>
                <w:lang w:val="uk-UA"/>
              </w:rPr>
            </w:pPr>
          </w:p>
        </w:tc>
        <w:tc>
          <w:tcPr>
            <w:tcW w:w="968" w:type="dxa"/>
            <w:tcBorders>
              <w:bottom w:val="single" w:sz="4" w:space="0" w:color="auto"/>
            </w:tcBorders>
            <w:shd w:val="clear" w:color="auto" w:fill="FFFFFF"/>
            <w:vAlign w:val="center"/>
          </w:tcPr>
          <w:p w:rsidR="00C12C94" w:rsidRPr="00FD50C3" w:rsidRDefault="00C12C94" w:rsidP="00214A8A">
            <w:pPr>
              <w:tabs>
                <w:tab w:val="left" w:pos="3960"/>
                <w:tab w:val="left" w:pos="4320"/>
              </w:tabs>
              <w:jc w:val="center"/>
              <w:rPr>
                <w:color w:val="000000"/>
                <w:lang w:val="uk-UA"/>
              </w:rPr>
            </w:pPr>
          </w:p>
        </w:tc>
      </w:tr>
      <w:tr w:rsidR="00C12C94" w:rsidRPr="00DF76BA" w:rsidTr="00214A8A">
        <w:trPr>
          <w:trHeight w:val="20"/>
          <w:jc w:val="center"/>
        </w:trPr>
        <w:tc>
          <w:tcPr>
            <w:tcW w:w="579" w:type="dxa"/>
            <w:shd w:val="clear" w:color="auto" w:fill="FFFFFF"/>
          </w:tcPr>
          <w:p w:rsidR="00C12C94" w:rsidRPr="00FD50C3" w:rsidRDefault="00C12C94" w:rsidP="00214A8A">
            <w:pPr>
              <w:tabs>
                <w:tab w:val="left" w:pos="3960"/>
                <w:tab w:val="left" w:pos="4320"/>
              </w:tabs>
              <w:jc w:val="center"/>
              <w:rPr>
                <w:color w:val="000000"/>
                <w:lang w:val="uk-UA"/>
              </w:rPr>
            </w:pPr>
            <w:r w:rsidRPr="00FD50C3">
              <w:rPr>
                <w:color w:val="000000"/>
                <w:lang w:val="uk-UA"/>
              </w:rPr>
              <w:t>14.</w:t>
            </w:r>
          </w:p>
        </w:tc>
        <w:tc>
          <w:tcPr>
            <w:tcW w:w="8455" w:type="dxa"/>
            <w:shd w:val="clear" w:color="auto" w:fill="FFFFFF"/>
          </w:tcPr>
          <w:p w:rsidR="00C12C94" w:rsidRPr="00FD50C3" w:rsidRDefault="00C12C94" w:rsidP="00214A8A">
            <w:pPr>
              <w:tabs>
                <w:tab w:val="left" w:pos="3960"/>
                <w:tab w:val="left" w:pos="4320"/>
              </w:tabs>
              <w:jc w:val="both"/>
              <w:rPr>
                <w:color w:val="000000"/>
                <w:lang w:val="uk-UA"/>
              </w:rPr>
            </w:pPr>
            <w:r w:rsidRPr="00FD50C3">
              <w:rPr>
                <w:color w:val="000000"/>
                <w:lang w:val="uk-UA"/>
              </w:rPr>
              <w:t xml:space="preserve">Аналіз змагальної діяльності кращих </w:t>
            </w:r>
            <w:r>
              <w:rPr>
                <w:color w:val="000000"/>
                <w:lang w:val="uk-UA"/>
              </w:rPr>
              <w:t xml:space="preserve">спортсменів </w:t>
            </w:r>
            <w:r w:rsidRPr="00FD50C3">
              <w:rPr>
                <w:color w:val="000000"/>
                <w:lang w:val="uk-UA"/>
              </w:rPr>
              <w:t>світу і основних конкурентів</w:t>
            </w:r>
          </w:p>
        </w:tc>
        <w:tc>
          <w:tcPr>
            <w:tcW w:w="720" w:type="dxa"/>
            <w:shd w:val="clear" w:color="auto" w:fill="FFFFFF"/>
            <w:vAlign w:val="center"/>
          </w:tcPr>
          <w:p w:rsidR="00C12C94" w:rsidRPr="00FD50C3" w:rsidRDefault="00C12C94" w:rsidP="00214A8A">
            <w:pPr>
              <w:tabs>
                <w:tab w:val="left" w:pos="3960"/>
                <w:tab w:val="left" w:pos="4320"/>
              </w:tabs>
              <w:jc w:val="center"/>
              <w:rPr>
                <w:color w:val="000000"/>
                <w:lang w:val="uk-UA"/>
              </w:rPr>
            </w:pPr>
          </w:p>
        </w:tc>
        <w:tc>
          <w:tcPr>
            <w:tcW w:w="576" w:type="dxa"/>
            <w:shd w:val="clear" w:color="auto" w:fill="FFFFFF"/>
            <w:vAlign w:val="center"/>
          </w:tcPr>
          <w:p w:rsidR="00C12C94" w:rsidRPr="00FD50C3" w:rsidRDefault="00C12C94" w:rsidP="00214A8A">
            <w:pPr>
              <w:tabs>
                <w:tab w:val="left" w:pos="3960"/>
                <w:tab w:val="left" w:pos="4320"/>
              </w:tabs>
              <w:jc w:val="center"/>
              <w:rPr>
                <w:color w:val="000000"/>
                <w:lang w:val="uk-UA"/>
              </w:rPr>
            </w:pPr>
          </w:p>
        </w:tc>
        <w:tc>
          <w:tcPr>
            <w:tcW w:w="720" w:type="dxa"/>
            <w:tcBorders>
              <w:bottom w:val="single" w:sz="4" w:space="0" w:color="auto"/>
            </w:tcBorders>
            <w:shd w:val="clear" w:color="auto" w:fill="FFFFFF"/>
            <w:vAlign w:val="center"/>
          </w:tcPr>
          <w:p w:rsidR="00C12C94" w:rsidRPr="00FD50C3" w:rsidRDefault="00C12C94" w:rsidP="00214A8A">
            <w:pPr>
              <w:tabs>
                <w:tab w:val="left" w:pos="3960"/>
                <w:tab w:val="left" w:pos="4320"/>
              </w:tabs>
              <w:jc w:val="center"/>
              <w:rPr>
                <w:color w:val="000000"/>
                <w:lang w:val="uk-UA"/>
              </w:rPr>
            </w:pPr>
          </w:p>
        </w:tc>
        <w:tc>
          <w:tcPr>
            <w:tcW w:w="576" w:type="dxa"/>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2</w:t>
            </w:r>
          </w:p>
        </w:tc>
        <w:tc>
          <w:tcPr>
            <w:tcW w:w="576" w:type="dxa"/>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3</w:t>
            </w:r>
          </w:p>
        </w:tc>
        <w:tc>
          <w:tcPr>
            <w:tcW w:w="540" w:type="dxa"/>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4</w:t>
            </w:r>
          </w:p>
        </w:tc>
        <w:tc>
          <w:tcPr>
            <w:tcW w:w="490" w:type="dxa"/>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8</w:t>
            </w:r>
          </w:p>
        </w:tc>
        <w:tc>
          <w:tcPr>
            <w:tcW w:w="540" w:type="dxa"/>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8</w:t>
            </w:r>
          </w:p>
        </w:tc>
        <w:tc>
          <w:tcPr>
            <w:tcW w:w="529" w:type="dxa"/>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10</w:t>
            </w:r>
          </w:p>
        </w:tc>
        <w:tc>
          <w:tcPr>
            <w:tcW w:w="968" w:type="dxa"/>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18</w:t>
            </w:r>
          </w:p>
        </w:tc>
      </w:tr>
      <w:tr w:rsidR="00C12C94" w:rsidRPr="00DF76BA" w:rsidTr="00214A8A">
        <w:trPr>
          <w:trHeight w:val="20"/>
          <w:jc w:val="center"/>
        </w:trPr>
        <w:tc>
          <w:tcPr>
            <w:tcW w:w="579" w:type="dxa"/>
            <w:shd w:val="clear" w:color="auto" w:fill="FFFFFF"/>
          </w:tcPr>
          <w:p w:rsidR="00C12C94" w:rsidRPr="00FD50C3" w:rsidRDefault="00C12C94" w:rsidP="00214A8A">
            <w:pPr>
              <w:tabs>
                <w:tab w:val="left" w:pos="3960"/>
                <w:tab w:val="left" w:pos="4320"/>
              </w:tabs>
              <w:jc w:val="center"/>
              <w:rPr>
                <w:color w:val="000000"/>
                <w:lang w:val="uk-UA"/>
              </w:rPr>
            </w:pPr>
            <w:r w:rsidRPr="00FD50C3">
              <w:rPr>
                <w:color w:val="000000"/>
                <w:lang w:val="uk-UA"/>
              </w:rPr>
              <w:t>15.</w:t>
            </w:r>
          </w:p>
        </w:tc>
        <w:tc>
          <w:tcPr>
            <w:tcW w:w="8455" w:type="dxa"/>
            <w:shd w:val="clear" w:color="auto" w:fill="FFFFFF"/>
          </w:tcPr>
          <w:p w:rsidR="00C12C94" w:rsidRPr="00FD50C3" w:rsidRDefault="00C12C94" w:rsidP="00214A8A">
            <w:pPr>
              <w:tabs>
                <w:tab w:val="left" w:pos="3960"/>
                <w:tab w:val="left" w:pos="4320"/>
              </w:tabs>
              <w:jc w:val="both"/>
              <w:rPr>
                <w:color w:val="000000"/>
                <w:lang w:val="uk-UA"/>
              </w:rPr>
            </w:pPr>
            <w:r w:rsidRPr="00FD50C3">
              <w:rPr>
                <w:color w:val="000000"/>
                <w:lang w:val="uk-UA"/>
              </w:rPr>
              <w:t>Завдання до змагань</w:t>
            </w:r>
          </w:p>
        </w:tc>
        <w:tc>
          <w:tcPr>
            <w:tcW w:w="720" w:type="dxa"/>
            <w:shd w:val="clear" w:color="auto" w:fill="FFFFFF"/>
            <w:vAlign w:val="center"/>
          </w:tcPr>
          <w:p w:rsidR="00C12C94" w:rsidRPr="00FD50C3" w:rsidRDefault="00C12C94" w:rsidP="00214A8A">
            <w:pPr>
              <w:tabs>
                <w:tab w:val="left" w:pos="3960"/>
                <w:tab w:val="left" w:pos="4320"/>
              </w:tabs>
              <w:jc w:val="center"/>
              <w:rPr>
                <w:color w:val="000000"/>
                <w:lang w:val="uk-UA"/>
              </w:rPr>
            </w:pPr>
          </w:p>
        </w:tc>
        <w:tc>
          <w:tcPr>
            <w:tcW w:w="576" w:type="dxa"/>
            <w:shd w:val="clear" w:color="auto" w:fill="FFFFFF"/>
            <w:vAlign w:val="center"/>
          </w:tcPr>
          <w:p w:rsidR="00C12C94" w:rsidRPr="00FD50C3" w:rsidRDefault="00C12C94" w:rsidP="00214A8A">
            <w:pPr>
              <w:tabs>
                <w:tab w:val="left" w:pos="3960"/>
                <w:tab w:val="left" w:pos="4320"/>
              </w:tabs>
              <w:jc w:val="center"/>
              <w:rPr>
                <w:color w:val="000000"/>
                <w:lang w:val="uk-UA"/>
              </w:rPr>
            </w:pPr>
          </w:p>
        </w:tc>
        <w:tc>
          <w:tcPr>
            <w:tcW w:w="720" w:type="dxa"/>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1</w:t>
            </w:r>
          </w:p>
        </w:tc>
        <w:tc>
          <w:tcPr>
            <w:tcW w:w="576" w:type="dxa"/>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1</w:t>
            </w:r>
          </w:p>
        </w:tc>
        <w:tc>
          <w:tcPr>
            <w:tcW w:w="576" w:type="dxa"/>
            <w:tcBorders>
              <w:bottom w:val="single" w:sz="4" w:space="0" w:color="auto"/>
            </w:tcBorders>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3</w:t>
            </w:r>
          </w:p>
        </w:tc>
        <w:tc>
          <w:tcPr>
            <w:tcW w:w="540" w:type="dxa"/>
            <w:tcBorders>
              <w:bottom w:val="single" w:sz="4" w:space="0" w:color="auto"/>
            </w:tcBorders>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4</w:t>
            </w:r>
          </w:p>
        </w:tc>
        <w:tc>
          <w:tcPr>
            <w:tcW w:w="490" w:type="dxa"/>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4</w:t>
            </w:r>
          </w:p>
        </w:tc>
        <w:tc>
          <w:tcPr>
            <w:tcW w:w="540" w:type="dxa"/>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4</w:t>
            </w:r>
          </w:p>
        </w:tc>
        <w:tc>
          <w:tcPr>
            <w:tcW w:w="529" w:type="dxa"/>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4</w:t>
            </w:r>
          </w:p>
        </w:tc>
        <w:tc>
          <w:tcPr>
            <w:tcW w:w="968" w:type="dxa"/>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6</w:t>
            </w:r>
          </w:p>
        </w:tc>
      </w:tr>
      <w:tr w:rsidR="00C12C94" w:rsidRPr="00DF76BA" w:rsidTr="00214A8A">
        <w:trPr>
          <w:trHeight w:val="20"/>
          <w:jc w:val="center"/>
        </w:trPr>
        <w:tc>
          <w:tcPr>
            <w:tcW w:w="579" w:type="dxa"/>
            <w:shd w:val="clear" w:color="auto" w:fill="FFFFFF"/>
          </w:tcPr>
          <w:p w:rsidR="00C12C94" w:rsidRPr="00FD50C3" w:rsidRDefault="00C12C94" w:rsidP="00214A8A">
            <w:pPr>
              <w:tabs>
                <w:tab w:val="left" w:pos="3960"/>
                <w:tab w:val="left" w:pos="4320"/>
              </w:tabs>
              <w:jc w:val="center"/>
              <w:rPr>
                <w:color w:val="000000"/>
                <w:lang w:val="uk-UA"/>
              </w:rPr>
            </w:pPr>
            <w:r w:rsidRPr="00FD50C3">
              <w:rPr>
                <w:color w:val="000000"/>
                <w:lang w:val="uk-UA"/>
              </w:rPr>
              <w:t>16.</w:t>
            </w:r>
          </w:p>
        </w:tc>
        <w:tc>
          <w:tcPr>
            <w:tcW w:w="8455" w:type="dxa"/>
            <w:shd w:val="clear" w:color="auto" w:fill="FFFFFF"/>
          </w:tcPr>
          <w:p w:rsidR="00C12C94" w:rsidRPr="00FD50C3" w:rsidRDefault="00C12C94" w:rsidP="00214A8A">
            <w:pPr>
              <w:tabs>
                <w:tab w:val="left" w:pos="3960"/>
                <w:tab w:val="left" w:pos="4320"/>
              </w:tabs>
              <w:jc w:val="both"/>
              <w:rPr>
                <w:color w:val="000000"/>
                <w:lang w:val="uk-UA"/>
              </w:rPr>
            </w:pPr>
            <w:r w:rsidRPr="00FD50C3">
              <w:rPr>
                <w:color w:val="000000"/>
                <w:lang w:val="uk-UA"/>
              </w:rPr>
              <w:t>Педагогічний контроль</w:t>
            </w:r>
          </w:p>
        </w:tc>
        <w:tc>
          <w:tcPr>
            <w:tcW w:w="720" w:type="dxa"/>
            <w:shd w:val="clear" w:color="auto" w:fill="FFFFFF"/>
            <w:vAlign w:val="center"/>
          </w:tcPr>
          <w:p w:rsidR="00C12C94" w:rsidRPr="00FD50C3" w:rsidRDefault="00C12C94" w:rsidP="00214A8A">
            <w:pPr>
              <w:tabs>
                <w:tab w:val="left" w:pos="3960"/>
                <w:tab w:val="left" w:pos="4320"/>
              </w:tabs>
              <w:jc w:val="center"/>
              <w:rPr>
                <w:color w:val="000000"/>
                <w:lang w:val="uk-UA"/>
              </w:rPr>
            </w:pPr>
          </w:p>
        </w:tc>
        <w:tc>
          <w:tcPr>
            <w:tcW w:w="576" w:type="dxa"/>
            <w:shd w:val="clear" w:color="auto" w:fill="FFFFFF"/>
            <w:vAlign w:val="center"/>
          </w:tcPr>
          <w:p w:rsidR="00C12C94" w:rsidRPr="00FD50C3" w:rsidRDefault="00C12C94" w:rsidP="00214A8A">
            <w:pPr>
              <w:tabs>
                <w:tab w:val="left" w:pos="3960"/>
                <w:tab w:val="left" w:pos="4320"/>
              </w:tabs>
              <w:jc w:val="center"/>
              <w:rPr>
                <w:color w:val="000000"/>
                <w:lang w:val="uk-UA"/>
              </w:rPr>
            </w:pPr>
          </w:p>
        </w:tc>
        <w:tc>
          <w:tcPr>
            <w:tcW w:w="720" w:type="dxa"/>
            <w:shd w:val="clear" w:color="auto" w:fill="FFFFFF"/>
            <w:vAlign w:val="center"/>
          </w:tcPr>
          <w:p w:rsidR="00C12C94" w:rsidRPr="00FD50C3" w:rsidRDefault="00C12C94" w:rsidP="00214A8A">
            <w:pPr>
              <w:tabs>
                <w:tab w:val="left" w:pos="3960"/>
                <w:tab w:val="left" w:pos="4320"/>
              </w:tabs>
              <w:jc w:val="center"/>
              <w:rPr>
                <w:color w:val="000000"/>
                <w:lang w:val="uk-UA"/>
              </w:rPr>
            </w:pPr>
          </w:p>
        </w:tc>
        <w:tc>
          <w:tcPr>
            <w:tcW w:w="576" w:type="dxa"/>
            <w:shd w:val="clear" w:color="auto" w:fill="FFFFFF"/>
            <w:vAlign w:val="center"/>
          </w:tcPr>
          <w:p w:rsidR="00C12C94" w:rsidRPr="00FD50C3" w:rsidRDefault="00C12C94" w:rsidP="00214A8A">
            <w:pPr>
              <w:tabs>
                <w:tab w:val="left" w:pos="3960"/>
                <w:tab w:val="left" w:pos="4320"/>
              </w:tabs>
              <w:jc w:val="center"/>
              <w:rPr>
                <w:color w:val="000000"/>
                <w:lang w:val="uk-UA"/>
              </w:rPr>
            </w:pPr>
          </w:p>
        </w:tc>
        <w:tc>
          <w:tcPr>
            <w:tcW w:w="576" w:type="dxa"/>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1</w:t>
            </w:r>
          </w:p>
        </w:tc>
        <w:tc>
          <w:tcPr>
            <w:tcW w:w="540" w:type="dxa"/>
            <w:tcBorders>
              <w:bottom w:val="single" w:sz="4" w:space="0" w:color="auto"/>
            </w:tcBorders>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2</w:t>
            </w:r>
          </w:p>
        </w:tc>
        <w:tc>
          <w:tcPr>
            <w:tcW w:w="490" w:type="dxa"/>
            <w:tcBorders>
              <w:bottom w:val="single" w:sz="4" w:space="0" w:color="auto"/>
            </w:tcBorders>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4</w:t>
            </w:r>
          </w:p>
        </w:tc>
        <w:tc>
          <w:tcPr>
            <w:tcW w:w="540" w:type="dxa"/>
            <w:tcBorders>
              <w:bottom w:val="single" w:sz="4" w:space="0" w:color="auto"/>
            </w:tcBorders>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4</w:t>
            </w:r>
          </w:p>
        </w:tc>
        <w:tc>
          <w:tcPr>
            <w:tcW w:w="529" w:type="dxa"/>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4</w:t>
            </w:r>
          </w:p>
        </w:tc>
        <w:tc>
          <w:tcPr>
            <w:tcW w:w="968" w:type="dxa"/>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4</w:t>
            </w:r>
          </w:p>
        </w:tc>
      </w:tr>
      <w:tr w:rsidR="00C12C94" w:rsidRPr="00DF76BA" w:rsidTr="00214A8A">
        <w:trPr>
          <w:trHeight w:val="20"/>
          <w:jc w:val="center"/>
        </w:trPr>
        <w:tc>
          <w:tcPr>
            <w:tcW w:w="579" w:type="dxa"/>
            <w:shd w:val="clear" w:color="auto" w:fill="FFFFFF"/>
          </w:tcPr>
          <w:p w:rsidR="00C12C94" w:rsidRPr="00FD50C3" w:rsidRDefault="00C12C94" w:rsidP="00214A8A">
            <w:pPr>
              <w:tabs>
                <w:tab w:val="left" w:pos="3960"/>
                <w:tab w:val="left" w:pos="4320"/>
              </w:tabs>
              <w:jc w:val="center"/>
              <w:rPr>
                <w:color w:val="000000"/>
                <w:lang w:val="uk-UA"/>
              </w:rPr>
            </w:pPr>
            <w:r w:rsidRPr="00FD50C3">
              <w:rPr>
                <w:color w:val="000000"/>
                <w:lang w:val="uk-UA"/>
              </w:rPr>
              <w:t>17.</w:t>
            </w:r>
          </w:p>
        </w:tc>
        <w:tc>
          <w:tcPr>
            <w:tcW w:w="8455" w:type="dxa"/>
            <w:shd w:val="clear" w:color="auto" w:fill="FFFFFF"/>
          </w:tcPr>
          <w:p w:rsidR="00C12C94" w:rsidRPr="00FD50C3" w:rsidRDefault="00C12C94" w:rsidP="00214A8A">
            <w:pPr>
              <w:tabs>
                <w:tab w:val="left" w:pos="3960"/>
                <w:tab w:val="left" w:pos="4320"/>
              </w:tabs>
              <w:jc w:val="both"/>
              <w:rPr>
                <w:color w:val="000000"/>
                <w:lang w:val="uk-UA"/>
              </w:rPr>
            </w:pPr>
            <w:r w:rsidRPr="00F96D79">
              <w:rPr>
                <w:lang w:val="uk-UA"/>
              </w:rPr>
              <w:t>Фізіологічні аспекти спортивного тренування</w:t>
            </w:r>
          </w:p>
        </w:tc>
        <w:tc>
          <w:tcPr>
            <w:tcW w:w="720" w:type="dxa"/>
            <w:shd w:val="clear" w:color="auto" w:fill="FFFFFF"/>
            <w:vAlign w:val="center"/>
          </w:tcPr>
          <w:p w:rsidR="00C12C94" w:rsidRPr="00FD50C3" w:rsidRDefault="00C12C94" w:rsidP="00214A8A">
            <w:pPr>
              <w:tabs>
                <w:tab w:val="left" w:pos="3960"/>
                <w:tab w:val="left" w:pos="4320"/>
              </w:tabs>
              <w:jc w:val="center"/>
              <w:rPr>
                <w:color w:val="000000"/>
                <w:lang w:val="uk-UA"/>
              </w:rPr>
            </w:pPr>
          </w:p>
        </w:tc>
        <w:tc>
          <w:tcPr>
            <w:tcW w:w="576" w:type="dxa"/>
            <w:shd w:val="clear" w:color="auto" w:fill="FFFFFF"/>
            <w:vAlign w:val="center"/>
          </w:tcPr>
          <w:p w:rsidR="00C12C94" w:rsidRPr="00FD50C3" w:rsidRDefault="00C12C94" w:rsidP="00214A8A">
            <w:pPr>
              <w:tabs>
                <w:tab w:val="left" w:pos="3960"/>
                <w:tab w:val="left" w:pos="4320"/>
              </w:tabs>
              <w:jc w:val="center"/>
              <w:rPr>
                <w:color w:val="000000"/>
                <w:lang w:val="uk-UA"/>
              </w:rPr>
            </w:pPr>
          </w:p>
        </w:tc>
        <w:tc>
          <w:tcPr>
            <w:tcW w:w="720" w:type="dxa"/>
            <w:shd w:val="clear" w:color="auto" w:fill="FFFFFF"/>
            <w:vAlign w:val="center"/>
          </w:tcPr>
          <w:p w:rsidR="00C12C94" w:rsidRPr="00FD50C3" w:rsidRDefault="00C12C94" w:rsidP="00214A8A">
            <w:pPr>
              <w:tabs>
                <w:tab w:val="left" w:pos="3960"/>
                <w:tab w:val="left" w:pos="4320"/>
              </w:tabs>
              <w:jc w:val="center"/>
              <w:rPr>
                <w:color w:val="000000"/>
                <w:lang w:val="uk-UA"/>
              </w:rPr>
            </w:pPr>
          </w:p>
        </w:tc>
        <w:tc>
          <w:tcPr>
            <w:tcW w:w="576" w:type="dxa"/>
            <w:shd w:val="clear" w:color="auto" w:fill="FFFFFF"/>
            <w:vAlign w:val="center"/>
          </w:tcPr>
          <w:p w:rsidR="00C12C94" w:rsidRPr="00FD50C3" w:rsidRDefault="00C12C94" w:rsidP="00214A8A">
            <w:pPr>
              <w:tabs>
                <w:tab w:val="left" w:pos="3960"/>
                <w:tab w:val="left" w:pos="4320"/>
              </w:tabs>
              <w:jc w:val="center"/>
              <w:rPr>
                <w:color w:val="000000"/>
                <w:lang w:val="uk-UA"/>
              </w:rPr>
            </w:pPr>
          </w:p>
        </w:tc>
        <w:tc>
          <w:tcPr>
            <w:tcW w:w="576" w:type="dxa"/>
            <w:shd w:val="clear" w:color="auto" w:fill="FFFFFF"/>
            <w:vAlign w:val="center"/>
          </w:tcPr>
          <w:p w:rsidR="00C12C94" w:rsidRPr="00FD50C3" w:rsidRDefault="00C12C94" w:rsidP="00214A8A">
            <w:pPr>
              <w:tabs>
                <w:tab w:val="left" w:pos="3960"/>
                <w:tab w:val="left" w:pos="4320"/>
              </w:tabs>
              <w:jc w:val="center"/>
              <w:rPr>
                <w:color w:val="000000"/>
                <w:lang w:val="uk-UA"/>
              </w:rPr>
            </w:pPr>
          </w:p>
        </w:tc>
        <w:tc>
          <w:tcPr>
            <w:tcW w:w="540" w:type="dxa"/>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1</w:t>
            </w:r>
          </w:p>
        </w:tc>
        <w:tc>
          <w:tcPr>
            <w:tcW w:w="490" w:type="dxa"/>
            <w:tcBorders>
              <w:bottom w:val="single" w:sz="4" w:space="0" w:color="auto"/>
            </w:tcBorders>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2</w:t>
            </w:r>
          </w:p>
        </w:tc>
        <w:tc>
          <w:tcPr>
            <w:tcW w:w="540" w:type="dxa"/>
            <w:tcBorders>
              <w:bottom w:val="single" w:sz="4" w:space="0" w:color="auto"/>
            </w:tcBorders>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2</w:t>
            </w:r>
          </w:p>
        </w:tc>
        <w:tc>
          <w:tcPr>
            <w:tcW w:w="529" w:type="dxa"/>
            <w:tcBorders>
              <w:bottom w:val="single" w:sz="4" w:space="0" w:color="auto"/>
            </w:tcBorders>
            <w:shd w:val="clear" w:color="auto" w:fill="FFFFFF"/>
            <w:vAlign w:val="center"/>
          </w:tcPr>
          <w:p w:rsidR="00C12C94" w:rsidRPr="00FD50C3" w:rsidRDefault="00C12C94" w:rsidP="00214A8A">
            <w:pPr>
              <w:tabs>
                <w:tab w:val="left" w:pos="3960"/>
                <w:tab w:val="left" w:pos="4320"/>
              </w:tabs>
              <w:jc w:val="center"/>
              <w:rPr>
                <w:color w:val="000000"/>
                <w:lang w:val="uk-UA"/>
              </w:rPr>
            </w:pPr>
          </w:p>
        </w:tc>
        <w:tc>
          <w:tcPr>
            <w:tcW w:w="968" w:type="dxa"/>
            <w:tcBorders>
              <w:bottom w:val="single" w:sz="4" w:space="0" w:color="auto"/>
            </w:tcBorders>
            <w:shd w:val="clear" w:color="auto" w:fill="FFFFFF"/>
            <w:vAlign w:val="center"/>
          </w:tcPr>
          <w:p w:rsidR="00C12C94" w:rsidRPr="00FD50C3" w:rsidRDefault="00C12C94" w:rsidP="00214A8A">
            <w:pPr>
              <w:tabs>
                <w:tab w:val="left" w:pos="3960"/>
                <w:tab w:val="left" w:pos="4320"/>
              </w:tabs>
              <w:jc w:val="center"/>
              <w:rPr>
                <w:color w:val="000000"/>
                <w:lang w:val="uk-UA"/>
              </w:rPr>
            </w:pPr>
          </w:p>
        </w:tc>
      </w:tr>
      <w:tr w:rsidR="00C12C94" w:rsidRPr="00DF76BA" w:rsidTr="00214A8A">
        <w:trPr>
          <w:trHeight w:val="20"/>
          <w:jc w:val="center"/>
        </w:trPr>
        <w:tc>
          <w:tcPr>
            <w:tcW w:w="579" w:type="dxa"/>
            <w:shd w:val="clear" w:color="auto" w:fill="FFFFFF"/>
          </w:tcPr>
          <w:p w:rsidR="00C12C94" w:rsidRPr="00FD50C3" w:rsidRDefault="00C12C94" w:rsidP="00214A8A">
            <w:pPr>
              <w:tabs>
                <w:tab w:val="left" w:pos="3960"/>
                <w:tab w:val="left" w:pos="4320"/>
              </w:tabs>
              <w:jc w:val="center"/>
              <w:rPr>
                <w:color w:val="000000"/>
                <w:lang w:val="uk-UA"/>
              </w:rPr>
            </w:pPr>
            <w:r w:rsidRPr="00FD50C3">
              <w:rPr>
                <w:color w:val="000000"/>
                <w:lang w:val="uk-UA"/>
              </w:rPr>
              <w:t>18.</w:t>
            </w:r>
          </w:p>
        </w:tc>
        <w:tc>
          <w:tcPr>
            <w:tcW w:w="8455" w:type="dxa"/>
            <w:shd w:val="clear" w:color="auto" w:fill="FFFFFF"/>
          </w:tcPr>
          <w:p w:rsidR="00C12C94" w:rsidRPr="00FD50C3" w:rsidRDefault="00C12C94" w:rsidP="00214A8A">
            <w:pPr>
              <w:tabs>
                <w:tab w:val="left" w:pos="3960"/>
                <w:tab w:val="left" w:pos="4320"/>
              </w:tabs>
              <w:jc w:val="both"/>
              <w:rPr>
                <w:color w:val="000000"/>
                <w:lang w:val="uk-UA"/>
              </w:rPr>
            </w:pPr>
            <w:r w:rsidRPr="00FD50C3">
              <w:rPr>
                <w:color w:val="000000"/>
                <w:lang w:val="uk-UA"/>
              </w:rPr>
              <w:t>Індивідуалізація тренування</w:t>
            </w:r>
          </w:p>
        </w:tc>
        <w:tc>
          <w:tcPr>
            <w:tcW w:w="720" w:type="dxa"/>
            <w:shd w:val="clear" w:color="auto" w:fill="FFFFFF"/>
            <w:vAlign w:val="center"/>
          </w:tcPr>
          <w:p w:rsidR="00C12C94" w:rsidRPr="00FD50C3" w:rsidRDefault="00C12C94" w:rsidP="00214A8A">
            <w:pPr>
              <w:tabs>
                <w:tab w:val="left" w:pos="3960"/>
                <w:tab w:val="left" w:pos="4320"/>
              </w:tabs>
              <w:jc w:val="center"/>
              <w:rPr>
                <w:color w:val="000000"/>
                <w:lang w:val="uk-UA"/>
              </w:rPr>
            </w:pPr>
          </w:p>
        </w:tc>
        <w:tc>
          <w:tcPr>
            <w:tcW w:w="576" w:type="dxa"/>
            <w:shd w:val="clear" w:color="auto" w:fill="FFFFFF"/>
            <w:vAlign w:val="center"/>
          </w:tcPr>
          <w:p w:rsidR="00C12C94" w:rsidRPr="00FD50C3" w:rsidRDefault="00C12C94" w:rsidP="00214A8A">
            <w:pPr>
              <w:tabs>
                <w:tab w:val="left" w:pos="3960"/>
                <w:tab w:val="left" w:pos="4320"/>
              </w:tabs>
              <w:jc w:val="center"/>
              <w:rPr>
                <w:color w:val="000000"/>
                <w:lang w:val="uk-UA"/>
              </w:rPr>
            </w:pPr>
          </w:p>
        </w:tc>
        <w:tc>
          <w:tcPr>
            <w:tcW w:w="720" w:type="dxa"/>
            <w:shd w:val="clear" w:color="auto" w:fill="FFFFFF"/>
            <w:vAlign w:val="center"/>
          </w:tcPr>
          <w:p w:rsidR="00C12C94" w:rsidRPr="00FD50C3" w:rsidRDefault="00C12C94" w:rsidP="00214A8A">
            <w:pPr>
              <w:tabs>
                <w:tab w:val="left" w:pos="3960"/>
                <w:tab w:val="left" w:pos="4320"/>
              </w:tabs>
              <w:jc w:val="center"/>
              <w:rPr>
                <w:color w:val="000000"/>
                <w:lang w:val="uk-UA"/>
              </w:rPr>
            </w:pPr>
          </w:p>
        </w:tc>
        <w:tc>
          <w:tcPr>
            <w:tcW w:w="576" w:type="dxa"/>
            <w:shd w:val="clear" w:color="auto" w:fill="FFFFFF"/>
            <w:vAlign w:val="center"/>
          </w:tcPr>
          <w:p w:rsidR="00C12C94" w:rsidRPr="00FD50C3" w:rsidRDefault="00C12C94" w:rsidP="00214A8A">
            <w:pPr>
              <w:tabs>
                <w:tab w:val="left" w:pos="3960"/>
                <w:tab w:val="left" w:pos="4320"/>
              </w:tabs>
              <w:jc w:val="center"/>
              <w:rPr>
                <w:color w:val="000000"/>
                <w:lang w:val="uk-UA"/>
              </w:rPr>
            </w:pPr>
          </w:p>
        </w:tc>
        <w:tc>
          <w:tcPr>
            <w:tcW w:w="576" w:type="dxa"/>
            <w:shd w:val="clear" w:color="auto" w:fill="FFFFFF"/>
            <w:vAlign w:val="center"/>
          </w:tcPr>
          <w:p w:rsidR="00C12C94" w:rsidRPr="00FD50C3" w:rsidRDefault="00C12C94" w:rsidP="00214A8A">
            <w:pPr>
              <w:tabs>
                <w:tab w:val="left" w:pos="3960"/>
                <w:tab w:val="left" w:pos="4320"/>
              </w:tabs>
              <w:jc w:val="center"/>
              <w:rPr>
                <w:color w:val="000000"/>
                <w:lang w:val="uk-UA"/>
              </w:rPr>
            </w:pPr>
          </w:p>
        </w:tc>
        <w:tc>
          <w:tcPr>
            <w:tcW w:w="540" w:type="dxa"/>
            <w:tcBorders>
              <w:bottom w:val="single" w:sz="4" w:space="0" w:color="auto"/>
            </w:tcBorders>
            <w:shd w:val="clear" w:color="auto" w:fill="FFFFFF"/>
            <w:vAlign w:val="center"/>
          </w:tcPr>
          <w:p w:rsidR="00C12C94" w:rsidRPr="00FD50C3" w:rsidRDefault="00C12C94" w:rsidP="00214A8A">
            <w:pPr>
              <w:tabs>
                <w:tab w:val="left" w:pos="3960"/>
                <w:tab w:val="left" w:pos="4320"/>
              </w:tabs>
              <w:jc w:val="center"/>
              <w:rPr>
                <w:color w:val="000000"/>
                <w:lang w:val="uk-UA"/>
              </w:rPr>
            </w:pPr>
          </w:p>
        </w:tc>
        <w:tc>
          <w:tcPr>
            <w:tcW w:w="490" w:type="dxa"/>
            <w:tcBorders>
              <w:bottom w:val="single" w:sz="4" w:space="0" w:color="auto"/>
            </w:tcBorders>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4</w:t>
            </w:r>
          </w:p>
        </w:tc>
        <w:tc>
          <w:tcPr>
            <w:tcW w:w="540" w:type="dxa"/>
            <w:tcBorders>
              <w:bottom w:val="single" w:sz="4" w:space="0" w:color="auto"/>
            </w:tcBorders>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4</w:t>
            </w:r>
          </w:p>
        </w:tc>
        <w:tc>
          <w:tcPr>
            <w:tcW w:w="529" w:type="dxa"/>
            <w:tcBorders>
              <w:bottom w:val="single" w:sz="4" w:space="0" w:color="auto"/>
            </w:tcBorders>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4</w:t>
            </w:r>
          </w:p>
        </w:tc>
        <w:tc>
          <w:tcPr>
            <w:tcW w:w="968" w:type="dxa"/>
            <w:tcBorders>
              <w:bottom w:val="single" w:sz="4" w:space="0" w:color="auto"/>
            </w:tcBorders>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12</w:t>
            </w:r>
          </w:p>
        </w:tc>
      </w:tr>
      <w:tr w:rsidR="00C12C94" w:rsidRPr="00DF76BA" w:rsidTr="00214A8A">
        <w:trPr>
          <w:trHeight w:val="20"/>
          <w:jc w:val="center"/>
        </w:trPr>
        <w:tc>
          <w:tcPr>
            <w:tcW w:w="579" w:type="dxa"/>
            <w:shd w:val="clear" w:color="auto" w:fill="FFFFFF"/>
          </w:tcPr>
          <w:p w:rsidR="00C12C94" w:rsidRPr="00FD50C3" w:rsidRDefault="00C12C94" w:rsidP="00214A8A">
            <w:pPr>
              <w:tabs>
                <w:tab w:val="left" w:pos="3960"/>
                <w:tab w:val="left" w:pos="4320"/>
              </w:tabs>
              <w:jc w:val="center"/>
              <w:rPr>
                <w:color w:val="000000"/>
                <w:lang w:val="uk-UA"/>
              </w:rPr>
            </w:pPr>
            <w:r w:rsidRPr="00FD50C3">
              <w:rPr>
                <w:color w:val="000000"/>
                <w:lang w:val="uk-UA"/>
              </w:rPr>
              <w:t>19.</w:t>
            </w:r>
          </w:p>
        </w:tc>
        <w:tc>
          <w:tcPr>
            <w:tcW w:w="8455" w:type="dxa"/>
            <w:shd w:val="clear" w:color="auto" w:fill="FFFFFF"/>
          </w:tcPr>
          <w:p w:rsidR="00C12C94" w:rsidRPr="00FD50C3" w:rsidRDefault="00C12C94" w:rsidP="00214A8A">
            <w:pPr>
              <w:tabs>
                <w:tab w:val="left" w:pos="3960"/>
                <w:tab w:val="left" w:pos="4320"/>
              </w:tabs>
              <w:jc w:val="both"/>
              <w:rPr>
                <w:color w:val="000000"/>
                <w:lang w:val="uk-UA"/>
              </w:rPr>
            </w:pPr>
            <w:r w:rsidRPr="00FD50C3">
              <w:rPr>
                <w:color w:val="000000"/>
                <w:lang w:val="uk-UA"/>
              </w:rPr>
              <w:t>Зміна правил змагань як основний чинник зміни напряму навчально-тренувального процесу</w:t>
            </w:r>
          </w:p>
        </w:tc>
        <w:tc>
          <w:tcPr>
            <w:tcW w:w="720" w:type="dxa"/>
            <w:shd w:val="clear" w:color="auto" w:fill="FFFFFF"/>
            <w:vAlign w:val="center"/>
          </w:tcPr>
          <w:p w:rsidR="00C12C94" w:rsidRPr="00FD50C3" w:rsidRDefault="00C12C94" w:rsidP="00214A8A">
            <w:pPr>
              <w:tabs>
                <w:tab w:val="left" w:pos="3960"/>
                <w:tab w:val="left" w:pos="4320"/>
              </w:tabs>
              <w:jc w:val="center"/>
              <w:rPr>
                <w:color w:val="000000"/>
                <w:lang w:val="uk-UA"/>
              </w:rPr>
            </w:pPr>
          </w:p>
        </w:tc>
        <w:tc>
          <w:tcPr>
            <w:tcW w:w="576" w:type="dxa"/>
            <w:shd w:val="clear" w:color="auto" w:fill="FFFFFF"/>
            <w:vAlign w:val="center"/>
          </w:tcPr>
          <w:p w:rsidR="00C12C94" w:rsidRPr="00FD50C3" w:rsidRDefault="00C12C94" w:rsidP="00214A8A">
            <w:pPr>
              <w:tabs>
                <w:tab w:val="left" w:pos="3960"/>
                <w:tab w:val="left" w:pos="4320"/>
              </w:tabs>
              <w:jc w:val="center"/>
              <w:rPr>
                <w:color w:val="000000"/>
                <w:lang w:val="uk-UA"/>
              </w:rPr>
            </w:pPr>
          </w:p>
        </w:tc>
        <w:tc>
          <w:tcPr>
            <w:tcW w:w="720" w:type="dxa"/>
            <w:shd w:val="clear" w:color="auto" w:fill="FFFFFF"/>
            <w:vAlign w:val="center"/>
          </w:tcPr>
          <w:p w:rsidR="00C12C94" w:rsidRPr="00FD50C3" w:rsidRDefault="00C12C94" w:rsidP="00214A8A">
            <w:pPr>
              <w:tabs>
                <w:tab w:val="left" w:pos="3960"/>
                <w:tab w:val="left" w:pos="4320"/>
              </w:tabs>
              <w:jc w:val="center"/>
              <w:rPr>
                <w:color w:val="000000"/>
                <w:lang w:val="uk-UA"/>
              </w:rPr>
            </w:pPr>
          </w:p>
        </w:tc>
        <w:tc>
          <w:tcPr>
            <w:tcW w:w="576" w:type="dxa"/>
            <w:shd w:val="clear" w:color="auto" w:fill="FFFFFF"/>
            <w:vAlign w:val="center"/>
          </w:tcPr>
          <w:p w:rsidR="00C12C94" w:rsidRPr="00FD50C3" w:rsidRDefault="00C12C94" w:rsidP="00214A8A">
            <w:pPr>
              <w:tabs>
                <w:tab w:val="left" w:pos="3960"/>
                <w:tab w:val="left" w:pos="4320"/>
              </w:tabs>
              <w:jc w:val="center"/>
              <w:rPr>
                <w:color w:val="000000"/>
                <w:lang w:val="uk-UA"/>
              </w:rPr>
            </w:pPr>
          </w:p>
        </w:tc>
        <w:tc>
          <w:tcPr>
            <w:tcW w:w="576" w:type="dxa"/>
            <w:tcBorders>
              <w:bottom w:val="single" w:sz="4" w:space="0" w:color="auto"/>
            </w:tcBorders>
            <w:shd w:val="clear" w:color="auto" w:fill="FFFFFF"/>
            <w:vAlign w:val="center"/>
          </w:tcPr>
          <w:p w:rsidR="00C12C94" w:rsidRPr="00FD50C3" w:rsidRDefault="00C12C94" w:rsidP="00214A8A">
            <w:pPr>
              <w:tabs>
                <w:tab w:val="left" w:pos="3960"/>
                <w:tab w:val="left" w:pos="4320"/>
              </w:tabs>
              <w:jc w:val="center"/>
              <w:rPr>
                <w:color w:val="000000"/>
                <w:lang w:val="uk-UA"/>
              </w:rPr>
            </w:pPr>
          </w:p>
        </w:tc>
        <w:tc>
          <w:tcPr>
            <w:tcW w:w="540" w:type="dxa"/>
            <w:tcBorders>
              <w:bottom w:val="single" w:sz="4" w:space="0" w:color="auto"/>
            </w:tcBorders>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2</w:t>
            </w:r>
          </w:p>
        </w:tc>
        <w:tc>
          <w:tcPr>
            <w:tcW w:w="490" w:type="dxa"/>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2</w:t>
            </w:r>
          </w:p>
        </w:tc>
        <w:tc>
          <w:tcPr>
            <w:tcW w:w="540" w:type="dxa"/>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2</w:t>
            </w:r>
          </w:p>
        </w:tc>
        <w:tc>
          <w:tcPr>
            <w:tcW w:w="529" w:type="dxa"/>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2</w:t>
            </w:r>
          </w:p>
        </w:tc>
        <w:tc>
          <w:tcPr>
            <w:tcW w:w="968" w:type="dxa"/>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4</w:t>
            </w:r>
          </w:p>
        </w:tc>
      </w:tr>
      <w:tr w:rsidR="00C12C94" w:rsidRPr="00DF76BA" w:rsidTr="00214A8A">
        <w:trPr>
          <w:trHeight w:val="20"/>
          <w:jc w:val="center"/>
        </w:trPr>
        <w:tc>
          <w:tcPr>
            <w:tcW w:w="579" w:type="dxa"/>
            <w:shd w:val="clear" w:color="auto" w:fill="FFFFFF"/>
          </w:tcPr>
          <w:p w:rsidR="00C12C94" w:rsidRPr="00FD50C3" w:rsidRDefault="00C12C94" w:rsidP="00214A8A">
            <w:pPr>
              <w:tabs>
                <w:tab w:val="left" w:pos="3960"/>
                <w:tab w:val="left" w:pos="4320"/>
              </w:tabs>
              <w:jc w:val="center"/>
              <w:rPr>
                <w:color w:val="000000"/>
                <w:lang w:val="uk-UA"/>
              </w:rPr>
            </w:pPr>
            <w:r w:rsidRPr="00FD50C3">
              <w:rPr>
                <w:color w:val="000000"/>
                <w:lang w:val="uk-UA"/>
              </w:rPr>
              <w:t>20.</w:t>
            </w:r>
          </w:p>
        </w:tc>
        <w:tc>
          <w:tcPr>
            <w:tcW w:w="8455" w:type="dxa"/>
            <w:shd w:val="clear" w:color="auto" w:fill="FFFFFF"/>
          </w:tcPr>
          <w:p w:rsidR="00C12C94" w:rsidRPr="00FD50C3" w:rsidRDefault="00C12C94" w:rsidP="00214A8A">
            <w:pPr>
              <w:tabs>
                <w:tab w:val="left" w:pos="3960"/>
                <w:tab w:val="left" w:pos="4320"/>
              </w:tabs>
              <w:jc w:val="both"/>
              <w:rPr>
                <w:color w:val="000000"/>
                <w:lang w:val="uk-UA"/>
              </w:rPr>
            </w:pPr>
            <w:r w:rsidRPr="00FD50C3">
              <w:rPr>
                <w:color w:val="000000"/>
                <w:lang w:val="uk-UA"/>
              </w:rPr>
              <w:t>Тактика боротьби, види тактики</w:t>
            </w:r>
          </w:p>
        </w:tc>
        <w:tc>
          <w:tcPr>
            <w:tcW w:w="720" w:type="dxa"/>
            <w:shd w:val="clear" w:color="auto" w:fill="FFFFFF"/>
            <w:vAlign w:val="center"/>
          </w:tcPr>
          <w:p w:rsidR="00C12C94" w:rsidRPr="00FD50C3" w:rsidRDefault="00C12C94" w:rsidP="00214A8A">
            <w:pPr>
              <w:tabs>
                <w:tab w:val="left" w:pos="3960"/>
                <w:tab w:val="left" w:pos="4320"/>
              </w:tabs>
              <w:jc w:val="center"/>
              <w:rPr>
                <w:color w:val="000000"/>
                <w:lang w:val="uk-UA"/>
              </w:rPr>
            </w:pPr>
          </w:p>
        </w:tc>
        <w:tc>
          <w:tcPr>
            <w:tcW w:w="576" w:type="dxa"/>
            <w:shd w:val="clear" w:color="auto" w:fill="FFFFFF"/>
            <w:vAlign w:val="center"/>
          </w:tcPr>
          <w:p w:rsidR="00C12C94" w:rsidRPr="00FD50C3" w:rsidRDefault="00C12C94" w:rsidP="00214A8A">
            <w:pPr>
              <w:tabs>
                <w:tab w:val="left" w:pos="3960"/>
                <w:tab w:val="left" w:pos="4320"/>
              </w:tabs>
              <w:jc w:val="center"/>
              <w:rPr>
                <w:color w:val="000000"/>
                <w:lang w:val="uk-UA"/>
              </w:rPr>
            </w:pPr>
          </w:p>
        </w:tc>
        <w:tc>
          <w:tcPr>
            <w:tcW w:w="720" w:type="dxa"/>
            <w:shd w:val="clear" w:color="auto" w:fill="FFFFFF"/>
            <w:vAlign w:val="center"/>
          </w:tcPr>
          <w:p w:rsidR="00C12C94" w:rsidRPr="00FD50C3" w:rsidRDefault="00C12C94" w:rsidP="00214A8A">
            <w:pPr>
              <w:tabs>
                <w:tab w:val="left" w:pos="3960"/>
                <w:tab w:val="left" w:pos="4320"/>
              </w:tabs>
              <w:jc w:val="center"/>
              <w:rPr>
                <w:color w:val="000000"/>
                <w:lang w:val="uk-UA"/>
              </w:rPr>
            </w:pPr>
          </w:p>
        </w:tc>
        <w:tc>
          <w:tcPr>
            <w:tcW w:w="576" w:type="dxa"/>
            <w:shd w:val="clear" w:color="auto" w:fill="FFFFFF"/>
            <w:vAlign w:val="center"/>
          </w:tcPr>
          <w:p w:rsidR="00C12C94" w:rsidRPr="00FD50C3" w:rsidRDefault="00C12C94" w:rsidP="00214A8A">
            <w:pPr>
              <w:tabs>
                <w:tab w:val="left" w:pos="3960"/>
                <w:tab w:val="left" w:pos="4320"/>
              </w:tabs>
              <w:jc w:val="center"/>
              <w:rPr>
                <w:color w:val="000000"/>
                <w:lang w:val="uk-UA"/>
              </w:rPr>
            </w:pPr>
          </w:p>
        </w:tc>
        <w:tc>
          <w:tcPr>
            <w:tcW w:w="576" w:type="dxa"/>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1</w:t>
            </w:r>
          </w:p>
        </w:tc>
        <w:tc>
          <w:tcPr>
            <w:tcW w:w="540" w:type="dxa"/>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2</w:t>
            </w:r>
          </w:p>
        </w:tc>
        <w:tc>
          <w:tcPr>
            <w:tcW w:w="490" w:type="dxa"/>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4</w:t>
            </w:r>
          </w:p>
        </w:tc>
        <w:tc>
          <w:tcPr>
            <w:tcW w:w="540" w:type="dxa"/>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4</w:t>
            </w:r>
          </w:p>
        </w:tc>
        <w:tc>
          <w:tcPr>
            <w:tcW w:w="529" w:type="dxa"/>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4</w:t>
            </w:r>
          </w:p>
        </w:tc>
        <w:tc>
          <w:tcPr>
            <w:tcW w:w="968" w:type="dxa"/>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6</w:t>
            </w:r>
          </w:p>
        </w:tc>
      </w:tr>
      <w:tr w:rsidR="00C12C94" w:rsidRPr="00DF76BA" w:rsidTr="00214A8A">
        <w:trPr>
          <w:trHeight w:val="20"/>
          <w:jc w:val="center"/>
        </w:trPr>
        <w:tc>
          <w:tcPr>
            <w:tcW w:w="579" w:type="dxa"/>
            <w:shd w:val="clear" w:color="auto" w:fill="FFFFFF"/>
          </w:tcPr>
          <w:p w:rsidR="00C12C94" w:rsidRPr="00FD50C3" w:rsidRDefault="00C12C94" w:rsidP="00214A8A">
            <w:pPr>
              <w:tabs>
                <w:tab w:val="left" w:pos="3960"/>
                <w:tab w:val="left" w:pos="4320"/>
              </w:tabs>
              <w:jc w:val="center"/>
              <w:rPr>
                <w:color w:val="000000"/>
                <w:lang w:val="uk-UA"/>
              </w:rPr>
            </w:pPr>
            <w:r w:rsidRPr="00FD50C3">
              <w:rPr>
                <w:color w:val="000000"/>
                <w:lang w:val="uk-UA"/>
              </w:rPr>
              <w:t>21.</w:t>
            </w:r>
          </w:p>
        </w:tc>
        <w:tc>
          <w:tcPr>
            <w:tcW w:w="8455" w:type="dxa"/>
            <w:shd w:val="clear" w:color="auto" w:fill="FFFFFF"/>
          </w:tcPr>
          <w:p w:rsidR="00C12C94" w:rsidRPr="00FD50C3" w:rsidRDefault="00C12C94" w:rsidP="00214A8A">
            <w:pPr>
              <w:tabs>
                <w:tab w:val="left" w:pos="3960"/>
                <w:tab w:val="left" w:pos="4320"/>
              </w:tabs>
              <w:jc w:val="both"/>
              <w:rPr>
                <w:color w:val="000000"/>
                <w:lang w:val="uk-UA"/>
              </w:rPr>
            </w:pPr>
            <w:r w:rsidRPr="00FD50C3">
              <w:rPr>
                <w:color w:val="000000"/>
                <w:lang w:val="uk-UA"/>
              </w:rPr>
              <w:t>Аналіз і самоаналіз особистої змагальної діяльності</w:t>
            </w:r>
          </w:p>
        </w:tc>
        <w:tc>
          <w:tcPr>
            <w:tcW w:w="720" w:type="dxa"/>
            <w:shd w:val="clear" w:color="auto" w:fill="FFFFFF"/>
            <w:vAlign w:val="center"/>
          </w:tcPr>
          <w:p w:rsidR="00C12C94" w:rsidRPr="00FD50C3" w:rsidRDefault="00C12C94" w:rsidP="00214A8A">
            <w:pPr>
              <w:tabs>
                <w:tab w:val="left" w:pos="3960"/>
                <w:tab w:val="left" w:pos="4320"/>
              </w:tabs>
              <w:jc w:val="center"/>
              <w:rPr>
                <w:color w:val="000000"/>
                <w:lang w:val="uk-UA"/>
              </w:rPr>
            </w:pPr>
          </w:p>
        </w:tc>
        <w:tc>
          <w:tcPr>
            <w:tcW w:w="576" w:type="dxa"/>
            <w:shd w:val="clear" w:color="auto" w:fill="FFFFFF"/>
            <w:vAlign w:val="center"/>
          </w:tcPr>
          <w:p w:rsidR="00C12C94" w:rsidRPr="00FD50C3" w:rsidRDefault="00C12C94" w:rsidP="00214A8A">
            <w:pPr>
              <w:tabs>
                <w:tab w:val="left" w:pos="3960"/>
                <w:tab w:val="left" w:pos="4320"/>
              </w:tabs>
              <w:jc w:val="center"/>
              <w:rPr>
                <w:color w:val="000000"/>
                <w:lang w:val="uk-UA"/>
              </w:rPr>
            </w:pPr>
          </w:p>
        </w:tc>
        <w:tc>
          <w:tcPr>
            <w:tcW w:w="720" w:type="dxa"/>
            <w:shd w:val="clear" w:color="auto" w:fill="FFFFFF"/>
            <w:vAlign w:val="center"/>
          </w:tcPr>
          <w:p w:rsidR="00C12C94" w:rsidRPr="00FD50C3" w:rsidRDefault="00C12C94" w:rsidP="00214A8A">
            <w:pPr>
              <w:tabs>
                <w:tab w:val="left" w:pos="3960"/>
                <w:tab w:val="left" w:pos="4320"/>
              </w:tabs>
              <w:jc w:val="center"/>
              <w:rPr>
                <w:color w:val="000000"/>
                <w:lang w:val="uk-UA"/>
              </w:rPr>
            </w:pPr>
          </w:p>
        </w:tc>
        <w:tc>
          <w:tcPr>
            <w:tcW w:w="576" w:type="dxa"/>
            <w:shd w:val="clear" w:color="auto" w:fill="FFFFFF"/>
            <w:vAlign w:val="center"/>
          </w:tcPr>
          <w:p w:rsidR="00C12C94" w:rsidRPr="00FD50C3" w:rsidRDefault="00C12C94" w:rsidP="00214A8A">
            <w:pPr>
              <w:tabs>
                <w:tab w:val="left" w:pos="3960"/>
                <w:tab w:val="left" w:pos="4320"/>
              </w:tabs>
              <w:jc w:val="center"/>
              <w:rPr>
                <w:color w:val="000000"/>
                <w:lang w:val="uk-UA"/>
              </w:rPr>
            </w:pPr>
          </w:p>
        </w:tc>
        <w:tc>
          <w:tcPr>
            <w:tcW w:w="576" w:type="dxa"/>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1</w:t>
            </w:r>
          </w:p>
        </w:tc>
        <w:tc>
          <w:tcPr>
            <w:tcW w:w="540" w:type="dxa"/>
            <w:tcBorders>
              <w:bottom w:val="single" w:sz="4" w:space="0" w:color="auto"/>
            </w:tcBorders>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2</w:t>
            </w:r>
          </w:p>
        </w:tc>
        <w:tc>
          <w:tcPr>
            <w:tcW w:w="490" w:type="dxa"/>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6</w:t>
            </w:r>
          </w:p>
        </w:tc>
        <w:tc>
          <w:tcPr>
            <w:tcW w:w="540" w:type="dxa"/>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6</w:t>
            </w:r>
          </w:p>
        </w:tc>
        <w:tc>
          <w:tcPr>
            <w:tcW w:w="529" w:type="dxa"/>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6</w:t>
            </w:r>
          </w:p>
        </w:tc>
        <w:tc>
          <w:tcPr>
            <w:tcW w:w="968" w:type="dxa"/>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10</w:t>
            </w:r>
          </w:p>
        </w:tc>
      </w:tr>
      <w:tr w:rsidR="00C12C94" w:rsidRPr="00DF76BA" w:rsidTr="00214A8A">
        <w:trPr>
          <w:trHeight w:val="20"/>
          <w:jc w:val="center"/>
        </w:trPr>
        <w:tc>
          <w:tcPr>
            <w:tcW w:w="579" w:type="dxa"/>
            <w:tcBorders>
              <w:bottom w:val="single" w:sz="4" w:space="0" w:color="auto"/>
            </w:tcBorders>
            <w:shd w:val="clear" w:color="auto" w:fill="FFFFFF"/>
          </w:tcPr>
          <w:p w:rsidR="00C12C94" w:rsidRPr="00FD50C3" w:rsidRDefault="00C12C94" w:rsidP="00214A8A">
            <w:pPr>
              <w:tabs>
                <w:tab w:val="left" w:pos="3960"/>
                <w:tab w:val="left" w:pos="4320"/>
              </w:tabs>
              <w:jc w:val="center"/>
              <w:rPr>
                <w:color w:val="000000"/>
                <w:lang w:val="uk-UA"/>
              </w:rPr>
            </w:pPr>
            <w:r w:rsidRPr="00FD50C3">
              <w:rPr>
                <w:color w:val="000000"/>
                <w:lang w:val="uk-UA"/>
              </w:rPr>
              <w:t>22.</w:t>
            </w:r>
          </w:p>
        </w:tc>
        <w:tc>
          <w:tcPr>
            <w:tcW w:w="8455" w:type="dxa"/>
            <w:tcBorders>
              <w:bottom w:val="single" w:sz="4" w:space="0" w:color="auto"/>
            </w:tcBorders>
            <w:shd w:val="clear" w:color="auto" w:fill="FFFFFF"/>
          </w:tcPr>
          <w:p w:rsidR="00C12C94" w:rsidRPr="00FD50C3" w:rsidRDefault="00C12C94" w:rsidP="00214A8A">
            <w:pPr>
              <w:tabs>
                <w:tab w:val="left" w:pos="3960"/>
                <w:tab w:val="left" w:pos="4320"/>
              </w:tabs>
              <w:jc w:val="both"/>
              <w:rPr>
                <w:color w:val="000000"/>
                <w:lang w:val="uk-UA"/>
              </w:rPr>
            </w:pPr>
            <w:r w:rsidRPr="00FD50C3">
              <w:rPr>
                <w:color w:val="000000"/>
                <w:lang w:val="uk-UA"/>
              </w:rPr>
              <w:t>Система відновлювальних заходів</w:t>
            </w:r>
          </w:p>
        </w:tc>
        <w:tc>
          <w:tcPr>
            <w:tcW w:w="720" w:type="dxa"/>
            <w:tcBorders>
              <w:bottom w:val="single" w:sz="4" w:space="0" w:color="auto"/>
            </w:tcBorders>
            <w:shd w:val="clear" w:color="auto" w:fill="FFFFFF"/>
            <w:vAlign w:val="center"/>
          </w:tcPr>
          <w:p w:rsidR="00C12C94" w:rsidRPr="00FD50C3" w:rsidRDefault="00C12C94" w:rsidP="00214A8A">
            <w:pPr>
              <w:tabs>
                <w:tab w:val="left" w:pos="3960"/>
                <w:tab w:val="left" w:pos="4320"/>
              </w:tabs>
              <w:jc w:val="center"/>
              <w:rPr>
                <w:color w:val="000000"/>
                <w:lang w:val="uk-UA"/>
              </w:rPr>
            </w:pPr>
          </w:p>
        </w:tc>
        <w:tc>
          <w:tcPr>
            <w:tcW w:w="576" w:type="dxa"/>
            <w:tcBorders>
              <w:bottom w:val="single" w:sz="4" w:space="0" w:color="auto"/>
            </w:tcBorders>
            <w:shd w:val="clear" w:color="auto" w:fill="FFFFFF"/>
            <w:vAlign w:val="center"/>
          </w:tcPr>
          <w:p w:rsidR="00C12C94" w:rsidRPr="00FD50C3" w:rsidRDefault="00C12C94" w:rsidP="00214A8A">
            <w:pPr>
              <w:tabs>
                <w:tab w:val="left" w:pos="3960"/>
                <w:tab w:val="left" w:pos="4320"/>
              </w:tabs>
              <w:jc w:val="center"/>
              <w:rPr>
                <w:color w:val="000000"/>
                <w:lang w:val="uk-UA"/>
              </w:rPr>
            </w:pPr>
          </w:p>
        </w:tc>
        <w:tc>
          <w:tcPr>
            <w:tcW w:w="720" w:type="dxa"/>
            <w:tcBorders>
              <w:bottom w:val="single" w:sz="4" w:space="0" w:color="auto"/>
            </w:tcBorders>
            <w:shd w:val="clear" w:color="auto" w:fill="FFFFFF"/>
            <w:vAlign w:val="center"/>
          </w:tcPr>
          <w:p w:rsidR="00C12C94" w:rsidRPr="00FD50C3" w:rsidRDefault="00C12C94" w:rsidP="00214A8A">
            <w:pPr>
              <w:tabs>
                <w:tab w:val="left" w:pos="3960"/>
                <w:tab w:val="left" w:pos="4320"/>
              </w:tabs>
              <w:jc w:val="center"/>
              <w:rPr>
                <w:color w:val="000000"/>
                <w:lang w:val="uk-UA"/>
              </w:rPr>
            </w:pPr>
          </w:p>
        </w:tc>
        <w:tc>
          <w:tcPr>
            <w:tcW w:w="576" w:type="dxa"/>
            <w:tcBorders>
              <w:bottom w:val="single" w:sz="4" w:space="0" w:color="auto"/>
            </w:tcBorders>
            <w:shd w:val="clear" w:color="auto" w:fill="FFFFFF"/>
            <w:vAlign w:val="center"/>
          </w:tcPr>
          <w:p w:rsidR="00C12C94" w:rsidRPr="00FD50C3" w:rsidRDefault="00C12C94" w:rsidP="00214A8A">
            <w:pPr>
              <w:tabs>
                <w:tab w:val="left" w:pos="3960"/>
                <w:tab w:val="left" w:pos="4320"/>
              </w:tabs>
              <w:jc w:val="center"/>
              <w:rPr>
                <w:color w:val="000000"/>
                <w:lang w:val="uk-UA"/>
              </w:rPr>
            </w:pPr>
          </w:p>
        </w:tc>
        <w:tc>
          <w:tcPr>
            <w:tcW w:w="576" w:type="dxa"/>
            <w:tcBorders>
              <w:bottom w:val="single" w:sz="4" w:space="0" w:color="auto"/>
            </w:tcBorders>
            <w:shd w:val="clear" w:color="auto" w:fill="FFFFFF"/>
            <w:vAlign w:val="center"/>
          </w:tcPr>
          <w:p w:rsidR="00C12C94" w:rsidRPr="00FD50C3" w:rsidRDefault="00C12C94" w:rsidP="00214A8A">
            <w:pPr>
              <w:tabs>
                <w:tab w:val="left" w:pos="3960"/>
                <w:tab w:val="left" w:pos="4320"/>
              </w:tabs>
              <w:jc w:val="center"/>
              <w:rPr>
                <w:color w:val="000000"/>
                <w:lang w:val="uk-UA"/>
              </w:rPr>
            </w:pPr>
          </w:p>
        </w:tc>
        <w:tc>
          <w:tcPr>
            <w:tcW w:w="540" w:type="dxa"/>
            <w:tcBorders>
              <w:bottom w:val="single" w:sz="4" w:space="0" w:color="auto"/>
            </w:tcBorders>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1</w:t>
            </w:r>
          </w:p>
        </w:tc>
        <w:tc>
          <w:tcPr>
            <w:tcW w:w="490" w:type="dxa"/>
            <w:tcBorders>
              <w:bottom w:val="single" w:sz="4" w:space="0" w:color="auto"/>
            </w:tcBorders>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2</w:t>
            </w:r>
          </w:p>
        </w:tc>
        <w:tc>
          <w:tcPr>
            <w:tcW w:w="540" w:type="dxa"/>
            <w:tcBorders>
              <w:bottom w:val="single" w:sz="4" w:space="0" w:color="auto"/>
            </w:tcBorders>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2</w:t>
            </w:r>
          </w:p>
        </w:tc>
        <w:tc>
          <w:tcPr>
            <w:tcW w:w="529" w:type="dxa"/>
            <w:tcBorders>
              <w:bottom w:val="single" w:sz="4" w:space="0" w:color="auto"/>
            </w:tcBorders>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2</w:t>
            </w:r>
          </w:p>
        </w:tc>
        <w:tc>
          <w:tcPr>
            <w:tcW w:w="968" w:type="dxa"/>
            <w:tcBorders>
              <w:bottom w:val="single" w:sz="4" w:space="0" w:color="auto"/>
            </w:tcBorders>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4</w:t>
            </w:r>
          </w:p>
        </w:tc>
      </w:tr>
      <w:tr w:rsidR="00C12C94" w:rsidRPr="00DF76BA" w:rsidTr="00214A8A">
        <w:trPr>
          <w:trHeight w:val="20"/>
          <w:jc w:val="center"/>
        </w:trPr>
        <w:tc>
          <w:tcPr>
            <w:tcW w:w="9034" w:type="dxa"/>
            <w:gridSpan w:val="2"/>
            <w:shd w:val="clear" w:color="auto" w:fill="FFFFFF"/>
          </w:tcPr>
          <w:p w:rsidR="00C12C94" w:rsidRPr="00FD50C3" w:rsidRDefault="00C12C94" w:rsidP="00214A8A">
            <w:pPr>
              <w:tabs>
                <w:tab w:val="left" w:pos="3960"/>
                <w:tab w:val="left" w:pos="4320"/>
              </w:tabs>
              <w:jc w:val="center"/>
              <w:rPr>
                <w:color w:val="000000"/>
                <w:lang w:val="uk-UA"/>
              </w:rPr>
            </w:pPr>
            <w:r w:rsidRPr="00FD50C3">
              <w:rPr>
                <w:color w:val="000000"/>
                <w:lang w:val="uk-UA"/>
              </w:rPr>
              <w:t>Загальна кількість годин:</w:t>
            </w:r>
          </w:p>
        </w:tc>
        <w:tc>
          <w:tcPr>
            <w:tcW w:w="720" w:type="dxa"/>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10</w:t>
            </w:r>
          </w:p>
        </w:tc>
        <w:tc>
          <w:tcPr>
            <w:tcW w:w="576" w:type="dxa"/>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12</w:t>
            </w:r>
          </w:p>
        </w:tc>
        <w:tc>
          <w:tcPr>
            <w:tcW w:w="720" w:type="dxa"/>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16</w:t>
            </w:r>
          </w:p>
        </w:tc>
        <w:tc>
          <w:tcPr>
            <w:tcW w:w="576" w:type="dxa"/>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20</w:t>
            </w:r>
          </w:p>
        </w:tc>
        <w:tc>
          <w:tcPr>
            <w:tcW w:w="576" w:type="dxa"/>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32</w:t>
            </w:r>
          </w:p>
        </w:tc>
        <w:tc>
          <w:tcPr>
            <w:tcW w:w="540" w:type="dxa"/>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40</w:t>
            </w:r>
          </w:p>
        </w:tc>
        <w:tc>
          <w:tcPr>
            <w:tcW w:w="490" w:type="dxa"/>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60</w:t>
            </w:r>
          </w:p>
        </w:tc>
        <w:tc>
          <w:tcPr>
            <w:tcW w:w="540" w:type="dxa"/>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60</w:t>
            </w:r>
          </w:p>
        </w:tc>
        <w:tc>
          <w:tcPr>
            <w:tcW w:w="529" w:type="dxa"/>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60</w:t>
            </w:r>
          </w:p>
        </w:tc>
        <w:tc>
          <w:tcPr>
            <w:tcW w:w="968" w:type="dxa"/>
            <w:shd w:val="clear" w:color="auto" w:fill="FFFFFF"/>
            <w:vAlign w:val="center"/>
          </w:tcPr>
          <w:p w:rsidR="00C12C94" w:rsidRPr="00FD50C3" w:rsidRDefault="00C12C94" w:rsidP="00214A8A">
            <w:pPr>
              <w:tabs>
                <w:tab w:val="left" w:pos="3960"/>
                <w:tab w:val="left" w:pos="4320"/>
              </w:tabs>
              <w:jc w:val="center"/>
              <w:rPr>
                <w:color w:val="000000"/>
                <w:lang w:val="uk-UA"/>
              </w:rPr>
            </w:pPr>
            <w:r w:rsidRPr="00FD50C3">
              <w:rPr>
                <w:color w:val="000000"/>
                <w:lang w:val="uk-UA"/>
              </w:rPr>
              <w:t>100</w:t>
            </w:r>
          </w:p>
        </w:tc>
      </w:tr>
    </w:tbl>
    <w:p w:rsidR="00C12C94" w:rsidRDefault="00C12C94" w:rsidP="00C12C94">
      <w:pPr>
        <w:spacing w:line="360" w:lineRule="auto"/>
        <w:jc w:val="both"/>
        <w:rPr>
          <w:sz w:val="28"/>
          <w:szCs w:val="28"/>
        </w:rPr>
        <w:sectPr w:rsidR="00C12C94" w:rsidSect="00C12C94">
          <w:pgSz w:w="16838" w:h="11906" w:orient="landscape" w:code="9"/>
          <w:pgMar w:top="851" w:right="1134" w:bottom="1701" w:left="1134" w:header="709" w:footer="709" w:gutter="0"/>
          <w:cols w:space="708"/>
          <w:titlePg/>
          <w:docGrid w:linePitch="360"/>
        </w:sectPr>
      </w:pPr>
    </w:p>
    <w:p w:rsidR="00C12C94" w:rsidRPr="00382026" w:rsidRDefault="00C12C94" w:rsidP="00C12C94">
      <w:pPr>
        <w:spacing w:line="360" w:lineRule="auto"/>
        <w:ind w:firstLine="567"/>
        <w:jc w:val="both"/>
        <w:rPr>
          <w:i/>
          <w:color w:val="000000"/>
          <w:sz w:val="28"/>
          <w:szCs w:val="28"/>
          <w:lang w:val="uk-UA"/>
        </w:rPr>
      </w:pPr>
      <w:r w:rsidRPr="00382026">
        <w:rPr>
          <w:i/>
          <w:color w:val="000000"/>
          <w:sz w:val="28"/>
          <w:szCs w:val="28"/>
          <w:lang w:val="uk-UA"/>
        </w:rPr>
        <w:lastRenderedPageBreak/>
        <w:t>1. Фізична культура і спорт в Україні.</w:t>
      </w:r>
    </w:p>
    <w:p w:rsidR="00C12C94" w:rsidRPr="00382026" w:rsidRDefault="00C12C94" w:rsidP="00C12C94">
      <w:pPr>
        <w:spacing w:line="360" w:lineRule="auto"/>
        <w:ind w:firstLine="567"/>
        <w:jc w:val="both"/>
        <w:rPr>
          <w:color w:val="000000"/>
          <w:sz w:val="28"/>
          <w:szCs w:val="28"/>
          <w:lang w:val="uk-UA"/>
        </w:rPr>
      </w:pPr>
      <w:r w:rsidRPr="00382026">
        <w:rPr>
          <w:color w:val="000000"/>
          <w:sz w:val="28"/>
          <w:szCs w:val="28"/>
          <w:lang w:val="uk-UA"/>
        </w:rPr>
        <w:t>Фізична культура – частина загальної культури, один з важливих засобів виховання, зміцнення здоров’я, гармонійного розвитку особистост</w:t>
      </w:r>
      <w:r>
        <w:rPr>
          <w:color w:val="000000"/>
          <w:sz w:val="28"/>
          <w:szCs w:val="28"/>
          <w:lang w:val="uk-UA"/>
        </w:rPr>
        <w:t>і.</w:t>
      </w:r>
      <w:r w:rsidRPr="00382026">
        <w:rPr>
          <w:color w:val="000000"/>
          <w:sz w:val="28"/>
          <w:szCs w:val="28"/>
          <w:lang w:val="uk-UA"/>
        </w:rPr>
        <w:t xml:space="preserve"> Значення розвитку фізичних і вольових якостей для досягнення успіхів у спорті і праці.</w:t>
      </w:r>
    </w:p>
    <w:p w:rsidR="00C12C94" w:rsidRPr="00382026" w:rsidRDefault="00C12C94" w:rsidP="00C12C94">
      <w:pPr>
        <w:spacing w:line="360" w:lineRule="auto"/>
        <w:ind w:firstLine="567"/>
        <w:jc w:val="both"/>
        <w:rPr>
          <w:color w:val="000000"/>
          <w:sz w:val="28"/>
          <w:szCs w:val="28"/>
          <w:lang w:val="uk-UA"/>
        </w:rPr>
      </w:pPr>
      <w:r w:rsidRPr="00382026">
        <w:rPr>
          <w:color w:val="000000"/>
          <w:sz w:val="28"/>
          <w:szCs w:val="28"/>
          <w:lang w:val="uk-UA"/>
        </w:rPr>
        <w:t xml:space="preserve">Значення всебічної фізичної підготовки для досягнення високих спортивних результатів. Єдина спортивна класифікація та її значення для розвитку спорту в Україні. Розрядні нормативи з </w:t>
      </w:r>
      <w:r>
        <w:rPr>
          <w:color w:val="000000"/>
          <w:sz w:val="28"/>
          <w:szCs w:val="28"/>
          <w:lang w:val="uk-UA"/>
        </w:rPr>
        <w:t>бадмінтону</w:t>
      </w:r>
      <w:r w:rsidRPr="00382026">
        <w:rPr>
          <w:color w:val="000000"/>
          <w:sz w:val="28"/>
          <w:szCs w:val="28"/>
          <w:lang w:val="uk-UA"/>
        </w:rPr>
        <w:t>.</w:t>
      </w:r>
    </w:p>
    <w:p w:rsidR="00C12C94" w:rsidRPr="00382026" w:rsidRDefault="00C12C94" w:rsidP="00C12C94">
      <w:pPr>
        <w:spacing w:line="360" w:lineRule="auto"/>
        <w:ind w:firstLine="567"/>
        <w:jc w:val="both"/>
        <w:rPr>
          <w:color w:val="000000"/>
          <w:sz w:val="28"/>
          <w:szCs w:val="28"/>
          <w:lang w:val="uk-UA"/>
        </w:rPr>
      </w:pPr>
      <w:r w:rsidRPr="00382026">
        <w:rPr>
          <w:color w:val="000000"/>
          <w:sz w:val="28"/>
          <w:szCs w:val="28"/>
          <w:lang w:val="uk-UA"/>
        </w:rPr>
        <w:t>Успіхи українських спортсменів на міжнародних змаганнях (Ігри Олімпіад, чемпіонати світу та Європи).</w:t>
      </w:r>
    </w:p>
    <w:p w:rsidR="00C12C94" w:rsidRPr="00382026" w:rsidRDefault="00C12C94" w:rsidP="00C12C94">
      <w:pPr>
        <w:spacing w:line="360" w:lineRule="auto"/>
        <w:ind w:firstLine="567"/>
        <w:jc w:val="both"/>
        <w:rPr>
          <w:i/>
          <w:color w:val="000000"/>
          <w:sz w:val="28"/>
          <w:szCs w:val="28"/>
          <w:lang w:val="uk-UA"/>
        </w:rPr>
      </w:pPr>
      <w:r w:rsidRPr="00382026">
        <w:rPr>
          <w:i/>
          <w:color w:val="000000"/>
          <w:sz w:val="28"/>
          <w:szCs w:val="28"/>
          <w:lang w:val="uk-UA"/>
        </w:rPr>
        <w:t xml:space="preserve">2. Історія розвитку </w:t>
      </w:r>
      <w:r>
        <w:rPr>
          <w:i/>
          <w:color w:val="000000"/>
          <w:sz w:val="28"/>
          <w:szCs w:val="28"/>
          <w:lang w:val="uk-UA"/>
        </w:rPr>
        <w:t>бадмінтону</w:t>
      </w:r>
      <w:r w:rsidRPr="00382026">
        <w:rPr>
          <w:i/>
          <w:color w:val="000000"/>
          <w:sz w:val="28"/>
          <w:szCs w:val="28"/>
          <w:lang w:val="uk-UA"/>
        </w:rPr>
        <w:t xml:space="preserve"> в Україні.</w:t>
      </w:r>
    </w:p>
    <w:p w:rsidR="00C12C94" w:rsidRPr="00382026" w:rsidRDefault="00C12C94" w:rsidP="00C12C94">
      <w:pPr>
        <w:spacing w:line="360" w:lineRule="auto"/>
        <w:ind w:firstLine="567"/>
        <w:jc w:val="both"/>
        <w:rPr>
          <w:color w:val="000000"/>
          <w:sz w:val="28"/>
          <w:szCs w:val="28"/>
          <w:lang w:val="uk-UA"/>
        </w:rPr>
      </w:pPr>
      <w:r>
        <w:rPr>
          <w:color w:val="000000"/>
          <w:sz w:val="28"/>
          <w:szCs w:val="28"/>
          <w:lang w:val="uk-UA"/>
        </w:rPr>
        <w:t>Місце і значення б</w:t>
      </w:r>
      <w:r w:rsidR="00857A3D">
        <w:rPr>
          <w:color w:val="000000"/>
          <w:sz w:val="28"/>
          <w:szCs w:val="28"/>
          <w:lang w:val="uk-UA"/>
        </w:rPr>
        <w:t>адмінтону</w:t>
      </w:r>
      <w:r>
        <w:rPr>
          <w:color w:val="000000"/>
          <w:sz w:val="28"/>
          <w:szCs w:val="28"/>
          <w:lang w:val="uk-UA"/>
        </w:rPr>
        <w:t xml:space="preserve"> у</w:t>
      </w:r>
      <w:r w:rsidRPr="00382026">
        <w:rPr>
          <w:color w:val="000000"/>
          <w:sz w:val="28"/>
          <w:szCs w:val="28"/>
          <w:lang w:val="uk-UA"/>
        </w:rPr>
        <w:t xml:space="preserve"> системі фізичного виховання.</w:t>
      </w:r>
    </w:p>
    <w:p w:rsidR="00C12C94" w:rsidRPr="00382026" w:rsidRDefault="00C12C94" w:rsidP="00C12C94">
      <w:pPr>
        <w:spacing w:line="360" w:lineRule="auto"/>
        <w:ind w:firstLine="567"/>
        <w:jc w:val="both"/>
        <w:rPr>
          <w:color w:val="000000"/>
          <w:sz w:val="28"/>
          <w:szCs w:val="28"/>
          <w:lang w:val="uk-UA"/>
        </w:rPr>
      </w:pPr>
      <w:r w:rsidRPr="00382026">
        <w:rPr>
          <w:color w:val="000000"/>
          <w:sz w:val="28"/>
          <w:szCs w:val="28"/>
          <w:lang w:val="uk-UA"/>
        </w:rPr>
        <w:t>Стислий історичний огляд. Націонал</w:t>
      </w:r>
      <w:r>
        <w:rPr>
          <w:color w:val="000000"/>
          <w:sz w:val="28"/>
          <w:szCs w:val="28"/>
          <w:lang w:val="uk-UA"/>
        </w:rPr>
        <w:t>ьні види б</w:t>
      </w:r>
      <w:r w:rsidR="00857A3D">
        <w:rPr>
          <w:color w:val="000000"/>
          <w:sz w:val="28"/>
          <w:szCs w:val="28"/>
          <w:lang w:val="uk-UA"/>
        </w:rPr>
        <w:t>адмінтону</w:t>
      </w:r>
      <w:r>
        <w:rPr>
          <w:color w:val="000000"/>
          <w:sz w:val="28"/>
          <w:szCs w:val="28"/>
          <w:lang w:val="uk-UA"/>
        </w:rPr>
        <w:t xml:space="preserve"> у світі та в </w:t>
      </w:r>
      <w:r w:rsidRPr="00382026">
        <w:rPr>
          <w:color w:val="000000"/>
          <w:sz w:val="28"/>
          <w:szCs w:val="28"/>
          <w:lang w:val="uk-UA"/>
        </w:rPr>
        <w:t>Україні. Професі</w:t>
      </w:r>
      <w:r w:rsidR="00857A3D">
        <w:rPr>
          <w:color w:val="000000"/>
          <w:sz w:val="28"/>
          <w:szCs w:val="28"/>
          <w:lang w:val="uk-UA"/>
        </w:rPr>
        <w:t>йний бадмінтон</w:t>
      </w:r>
      <w:r w:rsidRPr="00382026">
        <w:rPr>
          <w:color w:val="000000"/>
          <w:sz w:val="28"/>
          <w:szCs w:val="28"/>
          <w:lang w:val="uk-UA"/>
        </w:rPr>
        <w:t xml:space="preserve"> в Україні.</w:t>
      </w:r>
    </w:p>
    <w:p w:rsidR="00C12C94" w:rsidRPr="00382026" w:rsidRDefault="00C12C94" w:rsidP="00C12C94">
      <w:pPr>
        <w:spacing w:line="360" w:lineRule="auto"/>
        <w:ind w:firstLine="567"/>
        <w:jc w:val="both"/>
        <w:rPr>
          <w:color w:val="000000"/>
          <w:sz w:val="28"/>
          <w:szCs w:val="28"/>
          <w:lang w:val="uk-UA"/>
        </w:rPr>
      </w:pPr>
      <w:r w:rsidRPr="00382026">
        <w:rPr>
          <w:color w:val="000000"/>
          <w:sz w:val="28"/>
          <w:szCs w:val="28"/>
          <w:lang w:val="uk-UA"/>
        </w:rPr>
        <w:t xml:space="preserve">Розвиток </w:t>
      </w:r>
      <w:r w:rsidR="00857A3D">
        <w:rPr>
          <w:color w:val="000000"/>
          <w:sz w:val="28"/>
          <w:szCs w:val="28"/>
          <w:lang w:val="uk-UA"/>
        </w:rPr>
        <w:t>бадмінтону</w:t>
      </w:r>
      <w:r w:rsidRPr="00382026">
        <w:rPr>
          <w:color w:val="000000"/>
          <w:sz w:val="28"/>
          <w:szCs w:val="28"/>
          <w:lang w:val="uk-UA"/>
        </w:rPr>
        <w:t xml:space="preserve"> в Україні. Найважливіші змагання з </w:t>
      </w:r>
      <w:r w:rsidR="00857A3D">
        <w:rPr>
          <w:color w:val="000000"/>
          <w:sz w:val="28"/>
          <w:szCs w:val="28"/>
          <w:lang w:val="uk-UA"/>
        </w:rPr>
        <w:t>бадмінтону</w:t>
      </w:r>
      <w:r w:rsidRPr="00382026">
        <w:rPr>
          <w:color w:val="000000"/>
          <w:sz w:val="28"/>
          <w:szCs w:val="28"/>
          <w:lang w:val="uk-UA"/>
        </w:rPr>
        <w:t xml:space="preserve"> в Україні. Участь українських </w:t>
      </w:r>
      <w:r w:rsidR="00857A3D">
        <w:rPr>
          <w:color w:val="000000"/>
          <w:sz w:val="28"/>
          <w:szCs w:val="28"/>
          <w:lang w:val="uk-UA"/>
        </w:rPr>
        <w:t>спортсменів</w:t>
      </w:r>
      <w:r w:rsidRPr="00382026">
        <w:rPr>
          <w:color w:val="000000"/>
          <w:sz w:val="28"/>
          <w:szCs w:val="28"/>
          <w:lang w:val="uk-UA"/>
        </w:rPr>
        <w:t xml:space="preserve"> в Іграх Олімпіад, чемпіонатах світу та Європи. Біографії видатних </w:t>
      </w:r>
      <w:r w:rsidR="00857A3D">
        <w:rPr>
          <w:color w:val="000000"/>
          <w:sz w:val="28"/>
          <w:szCs w:val="28"/>
          <w:lang w:val="uk-UA"/>
        </w:rPr>
        <w:t>бадмінтоністів</w:t>
      </w:r>
      <w:r w:rsidRPr="00382026">
        <w:rPr>
          <w:color w:val="000000"/>
          <w:sz w:val="28"/>
          <w:szCs w:val="28"/>
          <w:lang w:val="uk-UA"/>
        </w:rPr>
        <w:t>, історії з життя.</w:t>
      </w:r>
    </w:p>
    <w:p w:rsidR="00C12C94" w:rsidRPr="00382026" w:rsidRDefault="00C12C94" w:rsidP="00C12C94">
      <w:pPr>
        <w:spacing w:line="360" w:lineRule="auto"/>
        <w:ind w:firstLine="567"/>
        <w:jc w:val="both"/>
        <w:rPr>
          <w:color w:val="000000"/>
          <w:sz w:val="28"/>
          <w:szCs w:val="28"/>
          <w:lang w:val="uk-UA"/>
        </w:rPr>
      </w:pPr>
      <w:r w:rsidRPr="00382026">
        <w:rPr>
          <w:color w:val="000000"/>
          <w:sz w:val="28"/>
          <w:szCs w:val="28"/>
          <w:lang w:val="uk-UA"/>
        </w:rPr>
        <w:t xml:space="preserve">Аналіз зміни правил змагань, методики тренування, вимог до підготовленості </w:t>
      </w:r>
      <w:r w:rsidR="00857A3D">
        <w:rPr>
          <w:color w:val="000000"/>
          <w:sz w:val="28"/>
          <w:szCs w:val="28"/>
          <w:lang w:val="uk-UA"/>
        </w:rPr>
        <w:t>бадмінтоніста</w:t>
      </w:r>
      <w:r w:rsidRPr="00382026">
        <w:rPr>
          <w:color w:val="000000"/>
          <w:sz w:val="28"/>
          <w:szCs w:val="28"/>
          <w:lang w:val="uk-UA"/>
        </w:rPr>
        <w:t>. Нові тенденції у методиці тренування борців.</w:t>
      </w:r>
    </w:p>
    <w:p w:rsidR="00C12C94" w:rsidRPr="00382026" w:rsidRDefault="00C12C94" w:rsidP="00C12C94">
      <w:pPr>
        <w:spacing w:line="360" w:lineRule="auto"/>
        <w:ind w:firstLine="567"/>
        <w:jc w:val="both"/>
        <w:rPr>
          <w:i/>
          <w:color w:val="000000"/>
          <w:sz w:val="28"/>
          <w:szCs w:val="28"/>
          <w:lang w:val="uk-UA"/>
        </w:rPr>
      </w:pPr>
      <w:r w:rsidRPr="00382026">
        <w:rPr>
          <w:i/>
          <w:color w:val="000000"/>
          <w:sz w:val="28"/>
          <w:szCs w:val="28"/>
          <w:lang w:val="uk-UA"/>
        </w:rPr>
        <w:t>3. Вплив занять б</w:t>
      </w:r>
      <w:r w:rsidR="00857A3D">
        <w:rPr>
          <w:i/>
          <w:color w:val="000000"/>
          <w:sz w:val="28"/>
          <w:szCs w:val="28"/>
          <w:lang w:val="uk-UA"/>
        </w:rPr>
        <w:t>адмінтоном</w:t>
      </w:r>
      <w:r w:rsidRPr="00382026">
        <w:rPr>
          <w:i/>
          <w:color w:val="000000"/>
          <w:sz w:val="28"/>
          <w:szCs w:val="28"/>
          <w:lang w:val="uk-UA"/>
        </w:rPr>
        <w:t xml:space="preserve"> на організм спортсмена.</w:t>
      </w:r>
    </w:p>
    <w:p w:rsidR="00C12C94" w:rsidRPr="00857A3D" w:rsidRDefault="00C12C94" w:rsidP="00857A3D">
      <w:pPr>
        <w:spacing w:line="360" w:lineRule="auto"/>
        <w:ind w:firstLine="567"/>
        <w:jc w:val="both"/>
        <w:rPr>
          <w:color w:val="000000"/>
          <w:sz w:val="28"/>
          <w:szCs w:val="28"/>
          <w:lang w:val="uk-UA"/>
        </w:rPr>
      </w:pPr>
      <w:r w:rsidRPr="00382026">
        <w:rPr>
          <w:color w:val="000000"/>
          <w:sz w:val="28"/>
          <w:szCs w:val="28"/>
          <w:lang w:val="uk-UA"/>
        </w:rPr>
        <w:t>Систематичні заняття фізичними вправами як найважливіша умова зміцнення здоров’я. Б</w:t>
      </w:r>
      <w:r w:rsidR="00857A3D">
        <w:rPr>
          <w:color w:val="000000"/>
          <w:sz w:val="28"/>
          <w:szCs w:val="28"/>
          <w:lang w:val="uk-UA"/>
        </w:rPr>
        <w:t>адмінтон як</w:t>
      </w:r>
      <w:r w:rsidRPr="00382026">
        <w:rPr>
          <w:color w:val="000000"/>
          <w:sz w:val="28"/>
          <w:szCs w:val="28"/>
          <w:lang w:val="uk-UA"/>
        </w:rPr>
        <w:t xml:space="preserve"> вид спорту для гармонійного фізичного розвитку людини. Фізичні якості, їх</w:t>
      </w:r>
      <w:r>
        <w:rPr>
          <w:color w:val="000000"/>
          <w:sz w:val="28"/>
          <w:szCs w:val="28"/>
          <w:lang w:val="uk-UA"/>
        </w:rPr>
        <w:t>ній</w:t>
      </w:r>
      <w:r w:rsidRPr="00382026">
        <w:rPr>
          <w:color w:val="000000"/>
          <w:sz w:val="28"/>
          <w:szCs w:val="28"/>
          <w:lang w:val="uk-UA"/>
        </w:rPr>
        <w:t xml:space="preserve"> розвиток та вдосконалення у процесі занять б</w:t>
      </w:r>
      <w:r w:rsidR="00857A3D">
        <w:rPr>
          <w:color w:val="000000"/>
          <w:sz w:val="28"/>
          <w:szCs w:val="28"/>
          <w:lang w:val="uk-UA"/>
        </w:rPr>
        <w:t>адмінтоном</w:t>
      </w:r>
      <w:r w:rsidRPr="00382026">
        <w:rPr>
          <w:color w:val="000000"/>
          <w:sz w:val="28"/>
          <w:szCs w:val="28"/>
          <w:lang w:val="uk-UA"/>
        </w:rPr>
        <w:t>. Спортивне тренування як процес удосконалення функцій організму.</w:t>
      </w:r>
    </w:p>
    <w:p w:rsidR="00C12C94" w:rsidRPr="00382026" w:rsidRDefault="00C12C94" w:rsidP="00C12C94">
      <w:pPr>
        <w:spacing w:line="360" w:lineRule="auto"/>
        <w:ind w:firstLine="567"/>
        <w:jc w:val="both"/>
        <w:rPr>
          <w:i/>
          <w:color w:val="000000"/>
          <w:sz w:val="28"/>
          <w:szCs w:val="28"/>
          <w:lang w:val="uk-UA"/>
        </w:rPr>
      </w:pPr>
      <w:r w:rsidRPr="00382026">
        <w:rPr>
          <w:i/>
          <w:color w:val="000000"/>
          <w:sz w:val="28"/>
          <w:szCs w:val="28"/>
          <w:lang w:val="uk-UA"/>
        </w:rPr>
        <w:t xml:space="preserve">4. </w:t>
      </w:r>
      <w:r w:rsidRPr="00382026">
        <w:rPr>
          <w:i/>
          <w:sz w:val="28"/>
          <w:szCs w:val="28"/>
          <w:lang w:val="uk-UA"/>
        </w:rPr>
        <w:t>Основні положення гігієни та гігієни фізичного виховання.</w:t>
      </w:r>
    </w:p>
    <w:p w:rsidR="00C12C94" w:rsidRPr="00382026" w:rsidRDefault="00C12C94" w:rsidP="00C12C94">
      <w:pPr>
        <w:spacing w:line="360" w:lineRule="auto"/>
        <w:ind w:firstLine="567"/>
        <w:jc w:val="both"/>
        <w:rPr>
          <w:color w:val="000000"/>
          <w:sz w:val="28"/>
          <w:szCs w:val="28"/>
          <w:lang w:val="uk-UA"/>
        </w:rPr>
      </w:pPr>
      <w:r w:rsidRPr="00382026">
        <w:rPr>
          <w:color w:val="000000"/>
          <w:sz w:val="28"/>
          <w:szCs w:val="28"/>
          <w:lang w:val="uk-UA"/>
        </w:rPr>
        <w:t>Особиста гігієна. Догляд за шкірою, волоссям і нігтями. Водні процедури. Гігієна одягу та взуття. Вимоги до житла та місць проведення занять: повітря, температура, вологість, освітлення та вентиляція приміщень.</w:t>
      </w:r>
    </w:p>
    <w:p w:rsidR="00C12C94" w:rsidRPr="00382026" w:rsidRDefault="00C12C94" w:rsidP="00C12C94">
      <w:pPr>
        <w:spacing w:line="360" w:lineRule="auto"/>
        <w:ind w:firstLine="567"/>
        <w:jc w:val="both"/>
        <w:rPr>
          <w:color w:val="000000"/>
          <w:sz w:val="28"/>
          <w:szCs w:val="28"/>
          <w:lang w:val="uk-UA"/>
        </w:rPr>
      </w:pPr>
      <w:r w:rsidRPr="00382026">
        <w:rPr>
          <w:color w:val="000000"/>
          <w:sz w:val="28"/>
          <w:szCs w:val="28"/>
          <w:lang w:val="uk-UA"/>
        </w:rPr>
        <w:t xml:space="preserve">Поняття про інфекційні захворювання (розповсюдження), заходи особистої та загальної профілактики (запобігання хвороб). Тимчасові </w:t>
      </w:r>
      <w:r w:rsidRPr="00382026">
        <w:rPr>
          <w:color w:val="000000"/>
          <w:sz w:val="28"/>
          <w:szCs w:val="28"/>
          <w:lang w:val="uk-UA"/>
        </w:rPr>
        <w:lastRenderedPageBreak/>
        <w:t>обмеження і протипоказання до занять б</w:t>
      </w:r>
      <w:r w:rsidR="00857A3D">
        <w:rPr>
          <w:color w:val="000000"/>
          <w:sz w:val="28"/>
          <w:szCs w:val="28"/>
          <w:lang w:val="uk-UA"/>
        </w:rPr>
        <w:t>адмінтоном</w:t>
      </w:r>
      <w:r w:rsidRPr="00382026">
        <w:rPr>
          <w:color w:val="000000"/>
          <w:sz w:val="28"/>
          <w:szCs w:val="28"/>
          <w:lang w:val="uk-UA"/>
        </w:rPr>
        <w:t>. Ранкова гімнастика (тренування) та її значення.</w:t>
      </w:r>
    </w:p>
    <w:p w:rsidR="00C12C94" w:rsidRPr="00382026" w:rsidRDefault="00C12C94" w:rsidP="00C12C94">
      <w:pPr>
        <w:spacing w:line="360" w:lineRule="auto"/>
        <w:ind w:firstLine="567"/>
        <w:jc w:val="both"/>
        <w:rPr>
          <w:color w:val="000000"/>
          <w:sz w:val="28"/>
          <w:szCs w:val="28"/>
          <w:lang w:val="uk-UA"/>
        </w:rPr>
      </w:pPr>
      <w:r w:rsidRPr="00382026">
        <w:rPr>
          <w:color w:val="000000"/>
          <w:sz w:val="28"/>
          <w:szCs w:val="28"/>
          <w:lang w:val="uk-UA"/>
        </w:rPr>
        <w:t>Загальний режим дня. Раціональний розподіл часу на навчання, працю, тренування, відпочинок, сон.</w:t>
      </w:r>
    </w:p>
    <w:p w:rsidR="00C12C94" w:rsidRPr="00382026" w:rsidRDefault="00C12C94" w:rsidP="00C12C94">
      <w:pPr>
        <w:spacing w:line="360" w:lineRule="auto"/>
        <w:ind w:firstLine="567"/>
        <w:jc w:val="both"/>
        <w:rPr>
          <w:color w:val="000000"/>
          <w:sz w:val="28"/>
          <w:szCs w:val="28"/>
          <w:lang w:val="uk-UA"/>
        </w:rPr>
      </w:pPr>
      <w:r w:rsidRPr="00382026">
        <w:rPr>
          <w:color w:val="000000"/>
          <w:sz w:val="28"/>
          <w:szCs w:val="28"/>
          <w:lang w:val="uk-UA"/>
        </w:rPr>
        <w:t>Загартування як необхідна складова підготовки б</w:t>
      </w:r>
      <w:r w:rsidR="00857A3D">
        <w:rPr>
          <w:color w:val="000000"/>
          <w:sz w:val="28"/>
          <w:szCs w:val="28"/>
          <w:lang w:val="uk-UA"/>
        </w:rPr>
        <w:t>адмінтоніста</w:t>
      </w:r>
      <w:r w:rsidRPr="00382026">
        <w:rPr>
          <w:color w:val="000000"/>
          <w:sz w:val="28"/>
          <w:szCs w:val="28"/>
          <w:lang w:val="uk-UA"/>
        </w:rPr>
        <w:t>. Методики використання природних чинників (сонця, повітря, води) з метою загартування організму.</w:t>
      </w:r>
    </w:p>
    <w:p w:rsidR="00C12C94" w:rsidRPr="00382026" w:rsidRDefault="00C12C94" w:rsidP="00C12C94">
      <w:pPr>
        <w:spacing w:line="360" w:lineRule="auto"/>
        <w:ind w:firstLine="567"/>
        <w:jc w:val="both"/>
        <w:rPr>
          <w:color w:val="000000"/>
          <w:sz w:val="28"/>
          <w:szCs w:val="28"/>
          <w:lang w:val="uk-UA"/>
        </w:rPr>
      </w:pPr>
      <w:r w:rsidRPr="00382026">
        <w:rPr>
          <w:color w:val="000000"/>
          <w:sz w:val="28"/>
          <w:szCs w:val="28"/>
          <w:lang w:val="uk-UA"/>
        </w:rPr>
        <w:t>Режим харчування та питний режим. Раціон харчування б</w:t>
      </w:r>
      <w:r w:rsidR="00857A3D">
        <w:rPr>
          <w:color w:val="000000"/>
          <w:sz w:val="28"/>
          <w:szCs w:val="28"/>
          <w:lang w:val="uk-UA"/>
        </w:rPr>
        <w:t>адмінтоніста</w:t>
      </w:r>
      <w:r w:rsidRPr="00382026">
        <w:rPr>
          <w:color w:val="000000"/>
          <w:sz w:val="28"/>
          <w:szCs w:val="28"/>
          <w:lang w:val="uk-UA"/>
        </w:rPr>
        <w:t xml:space="preserve">. Енерговитрати </w:t>
      </w:r>
      <w:r w:rsidR="00857A3D">
        <w:rPr>
          <w:color w:val="000000"/>
          <w:sz w:val="28"/>
          <w:szCs w:val="28"/>
          <w:lang w:val="uk-UA"/>
        </w:rPr>
        <w:t>спортсмена</w:t>
      </w:r>
      <w:r w:rsidRPr="00382026">
        <w:rPr>
          <w:color w:val="000000"/>
          <w:sz w:val="28"/>
          <w:szCs w:val="28"/>
          <w:lang w:val="uk-UA"/>
        </w:rPr>
        <w:t xml:space="preserve"> та їх</w:t>
      </w:r>
      <w:r>
        <w:rPr>
          <w:color w:val="000000"/>
          <w:sz w:val="28"/>
          <w:szCs w:val="28"/>
          <w:lang w:val="uk-UA"/>
        </w:rPr>
        <w:t>нє</w:t>
      </w:r>
      <w:r w:rsidRPr="00382026">
        <w:rPr>
          <w:color w:val="000000"/>
          <w:sz w:val="28"/>
          <w:szCs w:val="28"/>
          <w:lang w:val="uk-UA"/>
        </w:rPr>
        <w:t xml:space="preserve"> відновлення. </w:t>
      </w:r>
    </w:p>
    <w:p w:rsidR="00C12C94" w:rsidRPr="00382026" w:rsidRDefault="00C12C94" w:rsidP="00C12C94">
      <w:pPr>
        <w:spacing w:line="360" w:lineRule="auto"/>
        <w:ind w:firstLine="567"/>
        <w:jc w:val="both"/>
        <w:rPr>
          <w:i/>
          <w:color w:val="000000"/>
          <w:sz w:val="28"/>
          <w:szCs w:val="28"/>
          <w:lang w:val="uk-UA"/>
        </w:rPr>
      </w:pPr>
      <w:r w:rsidRPr="00382026">
        <w:rPr>
          <w:i/>
          <w:color w:val="000000"/>
          <w:sz w:val="28"/>
          <w:szCs w:val="28"/>
          <w:lang w:val="uk-UA"/>
        </w:rPr>
        <w:t>5. Техніка безпеки і профілактика травматизму на заняттях боротьбою.</w:t>
      </w:r>
    </w:p>
    <w:p w:rsidR="00C12C94" w:rsidRPr="00382026" w:rsidRDefault="00C12C94" w:rsidP="00C12C94">
      <w:pPr>
        <w:spacing w:line="360" w:lineRule="auto"/>
        <w:ind w:firstLine="567"/>
        <w:jc w:val="both"/>
        <w:rPr>
          <w:color w:val="000000"/>
          <w:sz w:val="28"/>
          <w:szCs w:val="28"/>
          <w:lang w:val="uk-UA"/>
        </w:rPr>
      </w:pPr>
      <w:r w:rsidRPr="00382026">
        <w:rPr>
          <w:color w:val="000000"/>
          <w:sz w:val="28"/>
          <w:szCs w:val="28"/>
          <w:lang w:val="uk-UA"/>
        </w:rPr>
        <w:t>Правила поведінки під час занять. Техніка безпеки при виконанні загальнопідготовчих та спеціальнопідготовчих вправ б</w:t>
      </w:r>
      <w:r w:rsidR="00857A3D">
        <w:rPr>
          <w:color w:val="000000"/>
          <w:sz w:val="28"/>
          <w:szCs w:val="28"/>
          <w:lang w:val="uk-UA"/>
        </w:rPr>
        <w:t>адмінтоніста</w:t>
      </w:r>
      <w:r w:rsidRPr="00382026">
        <w:rPr>
          <w:color w:val="000000"/>
          <w:sz w:val="28"/>
          <w:szCs w:val="28"/>
          <w:lang w:val="uk-UA"/>
        </w:rPr>
        <w:t>. Техніка безпеки при тренуванні з партнером, спортивним інвентарем та на тренажерах.</w:t>
      </w:r>
    </w:p>
    <w:p w:rsidR="00C12C94" w:rsidRPr="00382026" w:rsidRDefault="00C12C94" w:rsidP="00C12C94">
      <w:pPr>
        <w:spacing w:line="360" w:lineRule="auto"/>
        <w:ind w:firstLine="567"/>
        <w:jc w:val="both"/>
        <w:rPr>
          <w:color w:val="000000"/>
          <w:sz w:val="28"/>
          <w:szCs w:val="28"/>
          <w:lang w:val="uk-UA"/>
        </w:rPr>
      </w:pPr>
      <w:r w:rsidRPr="00382026">
        <w:rPr>
          <w:color w:val="000000"/>
          <w:sz w:val="28"/>
          <w:szCs w:val="28"/>
          <w:lang w:val="uk-UA"/>
        </w:rPr>
        <w:t xml:space="preserve">Загальні </w:t>
      </w:r>
      <w:r>
        <w:rPr>
          <w:color w:val="000000"/>
          <w:sz w:val="28"/>
          <w:szCs w:val="28"/>
          <w:lang w:val="uk-UA"/>
        </w:rPr>
        <w:t>відомості про травми і причини ї</w:t>
      </w:r>
      <w:r w:rsidRPr="00382026">
        <w:rPr>
          <w:color w:val="000000"/>
          <w:sz w:val="28"/>
          <w:szCs w:val="28"/>
          <w:lang w:val="uk-UA"/>
        </w:rPr>
        <w:t>х</w:t>
      </w:r>
      <w:r>
        <w:rPr>
          <w:color w:val="000000"/>
          <w:sz w:val="28"/>
          <w:szCs w:val="28"/>
          <w:lang w:val="uk-UA"/>
        </w:rPr>
        <w:t>нього</w:t>
      </w:r>
      <w:r w:rsidRPr="00382026">
        <w:rPr>
          <w:color w:val="000000"/>
          <w:sz w:val="28"/>
          <w:szCs w:val="28"/>
          <w:lang w:val="uk-UA"/>
        </w:rPr>
        <w:t xml:space="preserve"> виникнення (низький рівень фізичної і технічної підготовленості </w:t>
      </w:r>
      <w:r w:rsidR="00857A3D">
        <w:rPr>
          <w:color w:val="000000"/>
          <w:sz w:val="28"/>
          <w:szCs w:val="28"/>
          <w:lang w:val="uk-UA"/>
        </w:rPr>
        <w:t>бадмінтоністів</w:t>
      </w:r>
      <w:r w:rsidRPr="00382026">
        <w:rPr>
          <w:color w:val="000000"/>
          <w:sz w:val="28"/>
          <w:szCs w:val="28"/>
          <w:lang w:val="uk-UA"/>
        </w:rPr>
        <w:t xml:space="preserve">, незадовільний стан місця проведення занять, розташування спортивного інвентарю, відсутність спеціального взуття та одягу, перетренування, порушення режиму, </w:t>
      </w:r>
      <w:r>
        <w:rPr>
          <w:color w:val="000000"/>
          <w:sz w:val="28"/>
          <w:szCs w:val="28"/>
          <w:lang w:val="uk-UA"/>
        </w:rPr>
        <w:t>тренування у хворобливому стані</w:t>
      </w:r>
      <w:r w:rsidRPr="00382026">
        <w:rPr>
          <w:color w:val="000000"/>
          <w:sz w:val="28"/>
          <w:szCs w:val="28"/>
          <w:lang w:val="uk-UA"/>
        </w:rPr>
        <w:t xml:space="preserve"> та тренування без дотримання правил особистої гігієни (довгі нігті, волосся тощо).</w:t>
      </w:r>
    </w:p>
    <w:p w:rsidR="00C12C94" w:rsidRPr="00382026" w:rsidRDefault="00C12C94" w:rsidP="00C12C94">
      <w:pPr>
        <w:spacing w:line="360" w:lineRule="auto"/>
        <w:ind w:firstLine="567"/>
        <w:jc w:val="both"/>
        <w:rPr>
          <w:color w:val="000000"/>
          <w:sz w:val="28"/>
          <w:szCs w:val="28"/>
          <w:lang w:val="uk-UA"/>
        </w:rPr>
      </w:pPr>
      <w:r w:rsidRPr="00382026">
        <w:rPr>
          <w:color w:val="000000"/>
          <w:sz w:val="28"/>
          <w:szCs w:val="28"/>
          <w:lang w:val="uk-UA"/>
        </w:rPr>
        <w:t>Заходи з надання першої допомоги (долікарської) при хворобах та спортивних травмах.</w:t>
      </w:r>
    </w:p>
    <w:p w:rsidR="00C12C94" w:rsidRPr="00382026" w:rsidRDefault="00C12C94" w:rsidP="00C12C94">
      <w:pPr>
        <w:spacing w:line="360" w:lineRule="auto"/>
        <w:ind w:firstLine="567"/>
        <w:jc w:val="both"/>
        <w:rPr>
          <w:i/>
          <w:color w:val="000000"/>
          <w:sz w:val="28"/>
          <w:szCs w:val="28"/>
          <w:lang w:val="uk-UA"/>
        </w:rPr>
      </w:pPr>
      <w:r w:rsidRPr="00382026">
        <w:rPr>
          <w:i/>
          <w:color w:val="000000"/>
          <w:sz w:val="28"/>
          <w:szCs w:val="28"/>
          <w:lang w:val="uk-UA"/>
        </w:rPr>
        <w:t xml:space="preserve">6. </w:t>
      </w:r>
      <w:r w:rsidRPr="00382026">
        <w:rPr>
          <w:i/>
          <w:sz w:val="28"/>
          <w:szCs w:val="28"/>
          <w:lang w:val="uk-UA"/>
        </w:rPr>
        <w:t>Лікарсько-педагогічний контроль. Профілактика травм і захворювань, перша допомога. Засоби відновлення в спорті.</w:t>
      </w:r>
    </w:p>
    <w:p w:rsidR="00C12C94" w:rsidRPr="00382026" w:rsidRDefault="00C12C94" w:rsidP="00C12C94">
      <w:pPr>
        <w:spacing w:line="360" w:lineRule="auto"/>
        <w:ind w:firstLine="567"/>
        <w:jc w:val="both"/>
        <w:rPr>
          <w:color w:val="000000"/>
          <w:sz w:val="28"/>
          <w:szCs w:val="28"/>
          <w:lang w:val="uk-UA"/>
        </w:rPr>
      </w:pPr>
      <w:r w:rsidRPr="00382026">
        <w:rPr>
          <w:color w:val="000000"/>
          <w:sz w:val="28"/>
          <w:szCs w:val="28"/>
          <w:lang w:val="uk-UA"/>
        </w:rPr>
        <w:t xml:space="preserve">Самоконтроль у процесі занять </w:t>
      </w:r>
      <w:r>
        <w:rPr>
          <w:color w:val="000000"/>
          <w:sz w:val="28"/>
          <w:szCs w:val="28"/>
          <w:lang w:val="uk-UA"/>
        </w:rPr>
        <w:t>б</w:t>
      </w:r>
      <w:r w:rsidR="00857A3D">
        <w:rPr>
          <w:color w:val="000000"/>
          <w:sz w:val="28"/>
          <w:szCs w:val="28"/>
          <w:lang w:val="uk-UA"/>
        </w:rPr>
        <w:t>адмінтоном</w:t>
      </w:r>
      <w:r>
        <w:rPr>
          <w:color w:val="000000"/>
          <w:sz w:val="28"/>
          <w:szCs w:val="28"/>
          <w:lang w:val="uk-UA"/>
        </w:rPr>
        <w:t>. Об’єктивні (вага, частота серцевих скорочень</w:t>
      </w:r>
      <w:r w:rsidRPr="00382026">
        <w:rPr>
          <w:color w:val="000000"/>
          <w:sz w:val="28"/>
          <w:szCs w:val="28"/>
          <w:lang w:val="uk-UA"/>
        </w:rPr>
        <w:t xml:space="preserve">, дані антропометрії, спірометрії, динамометрії) та суб’єктивні (самопочуття, сон, апетит, настрій, працездатність, відновлювальність) показники самоконтролю. Оцінка та аналіз динаміки </w:t>
      </w:r>
      <w:r w:rsidRPr="00382026">
        <w:rPr>
          <w:color w:val="000000"/>
          <w:sz w:val="28"/>
          <w:szCs w:val="28"/>
          <w:lang w:val="uk-UA"/>
        </w:rPr>
        <w:lastRenderedPageBreak/>
        <w:t>показників самоконтролю</w:t>
      </w:r>
      <w:r>
        <w:rPr>
          <w:color w:val="000000"/>
          <w:sz w:val="28"/>
          <w:szCs w:val="28"/>
          <w:lang w:val="uk-UA"/>
        </w:rPr>
        <w:t>. Методи оцінки фізичного стану</w:t>
      </w:r>
      <w:r w:rsidRPr="00382026">
        <w:rPr>
          <w:color w:val="000000"/>
          <w:sz w:val="28"/>
          <w:szCs w:val="28"/>
          <w:lang w:val="uk-UA"/>
        </w:rPr>
        <w:t xml:space="preserve"> та фізичного розвитку.</w:t>
      </w:r>
    </w:p>
    <w:p w:rsidR="00C12C94" w:rsidRPr="00382026" w:rsidRDefault="00C12C94" w:rsidP="00472D42">
      <w:pPr>
        <w:spacing w:line="360" w:lineRule="auto"/>
        <w:ind w:firstLine="567"/>
        <w:jc w:val="both"/>
        <w:rPr>
          <w:color w:val="000000"/>
          <w:sz w:val="28"/>
          <w:szCs w:val="28"/>
          <w:lang w:val="uk-UA"/>
        </w:rPr>
      </w:pPr>
      <w:r w:rsidRPr="00382026">
        <w:rPr>
          <w:color w:val="000000"/>
          <w:sz w:val="28"/>
          <w:szCs w:val="28"/>
          <w:lang w:val="uk-UA"/>
        </w:rPr>
        <w:t>Медико-педагогічний контроль тренувального процесу, його значення та зміст. Протипоказання до занять б</w:t>
      </w:r>
      <w:r w:rsidR="00857A3D">
        <w:rPr>
          <w:color w:val="000000"/>
          <w:sz w:val="28"/>
          <w:szCs w:val="28"/>
          <w:lang w:val="uk-UA"/>
        </w:rPr>
        <w:t>адмінтоном</w:t>
      </w:r>
      <w:r w:rsidRPr="00382026">
        <w:rPr>
          <w:color w:val="000000"/>
          <w:sz w:val="28"/>
          <w:szCs w:val="28"/>
          <w:lang w:val="uk-UA"/>
        </w:rPr>
        <w:t>. Поняття про втому і перевтому. Причини і методи попередження перевтоми. Особливості лікарського контролю щодо дітей та підлітків, які займаються б</w:t>
      </w:r>
      <w:r w:rsidR="00857A3D">
        <w:rPr>
          <w:color w:val="000000"/>
          <w:sz w:val="28"/>
          <w:szCs w:val="28"/>
          <w:lang w:val="uk-UA"/>
        </w:rPr>
        <w:t>адмінтоном</w:t>
      </w:r>
      <w:r w:rsidRPr="00382026">
        <w:rPr>
          <w:color w:val="000000"/>
          <w:sz w:val="28"/>
          <w:szCs w:val="28"/>
          <w:lang w:val="uk-UA"/>
        </w:rPr>
        <w:t>. Диспансерне обстеження, диспансерна картка, дозвіл лікаря до участі у змаганнях.</w:t>
      </w:r>
    </w:p>
    <w:p w:rsidR="00C12C94" w:rsidRPr="002211FC" w:rsidRDefault="00C12C94" w:rsidP="00C12C94">
      <w:pPr>
        <w:spacing w:line="360" w:lineRule="auto"/>
        <w:ind w:firstLine="567"/>
        <w:jc w:val="both"/>
        <w:rPr>
          <w:i/>
          <w:sz w:val="28"/>
          <w:szCs w:val="28"/>
          <w:lang w:val="uk-UA"/>
        </w:rPr>
      </w:pPr>
      <w:r w:rsidRPr="002211FC">
        <w:rPr>
          <w:i/>
          <w:sz w:val="28"/>
          <w:szCs w:val="28"/>
          <w:lang w:val="uk-UA"/>
        </w:rPr>
        <w:t>7. Основи і особливості техніки.</w:t>
      </w:r>
    </w:p>
    <w:p w:rsidR="00C12C94" w:rsidRPr="002211FC" w:rsidRDefault="00C12C94" w:rsidP="002211FC">
      <w:pPr>
        <w:spacing w:line="360" w:lineRule="auto"/>
        <w:ind w:firstLine="567"/>
        <w:jc w:val="both"/>
        <w:rPr>
          <w:sz w:val="28"/>
          <w:szCs w:val="28"/>
          <w:lang w:val="uk-UA"/>
        </w:rPr>
      </w:pPr>
      <w:r w:rsidRPr="002211FC">
        <w:rPr>
          <w:sz w:val="28"/>
          <w:szCs w:val="28"/>
          <w:lang w:val="uk-UA"/>
        </w:rPr>
        <w:t>Поняття про техніку б</w:t>
      </w:r>
      <w:r w:rsidR="002211FC" w:rsidRPr="002211FC">
        <w:rPr>
          <w:sz w:val="28"/>
          <w:szCs w:val="28"/>
          <w:lang w:val="uk-UA"/>
        </w:rPr>
        <w:t>адмінтону</w:t>
      </w:r>
      <w:r w:rsidRPr="002211FC">
        <w:rPr>
          <w:sz w:val="28"/>
          <w:szCs w:val="28"/>
          <w:lang w:val="uk-UA"/>
        </w:rPr>
        <w:t xml:space="preserve"> як виду спорту. Елементи техніки</w:t>
      </w:r>
      <w:r w:rsidR="002211FC" w:rsidRPr="002211FC">
        <w:rPr>
          <w:sz w:val="28"/>
          <w:szCs w:val="28"/>
          <w:lang w:val="uk-UA"/>
        </w:rPr>
        <w:t xml:space="preserve">: </w:t>
      </w:r>
      <w:r w:rsidRPr="002211FC">
        <w:rPr>
          <w:sz w:val="28"/>
          <w:szCs w:val="28"/>
          <w:lang w:val="uk-UA"/>
        </w:rPr>
        <w:t>основні положення, засоби пересування</w:t>
      </w:r>
      <w:r w:rsidR="002211FC" w:rsidRPr="002211FC">
        <w:rPr>
          <w:sz w:val="28"/>
          <w:szCs w:val="28"/>
          <w:lang w:val="uk-UA"/>
        </w:rPr>
        <w:t xml:space="preserve">. </w:t>
      </w:r>
      <w:r w:rsidRPr="002211FC">
        <w:rPr>
          <w:sz w:val="28"/>
          <w:szCs w:val="28"/>
          <w:lang w:val="uk-UA"/>
        </w:rPr>
        <w:t xml:space="preserve">Етапи удосконалення техніки. Біомеханічні основи техніки виконання прийомів, захисту, контрприйомів. </w:t>
      </w:r>
    </w:p>
    <w:p w:rsidR="00C12C94" w:rsidRPr="002211FC" w:rsidRDefault="00C12C94" w:rsidP="00C12C94">
      <w:pPr>
        <w:spacing w:line="360" w:lineRule="auto"/>
        <w:ind w:firstLine="567"/>
        <w:jc w:val="both"/>
        <w:rPr>
          <w:sz w:val="28"/>
          <w:szCs w:val="28"/>
          <w:lang w:val="uk-UA"/>
        </w:rPr>
      </w:pPr>
      <w:r w:rsidRPr="002211FC">
        <w:rPr>
          <w:sz w:val="28"/>
          <w:szCs w:val="28"/>
          <w:lang w:val="uk-UA"/>
        </w:rPr>
        <w:t>Поняття про «базову техніку», «індивідуальну техніку», «коронну техніку». Залежність технічного арсеналу б</w:t>
      </w:r>
      <w:r w:rsidR="002211FC" w:rsidRPr="002211FC">
        <w:rPr>
          <w:sz w:val="28"/>
          <w:szCs w:val="28"/>
          <w:lang w:val="uk-UA"/>
        </w:rPr>
        <w:t>адмінтоніста</w:t>
      </w:r>
      <w:r w:rsidRPr="002211FC">
        <w:rPr>
          <w:sz w:val="28"/>
          <w:szCs w:val="28"/>
          <w:lang w:val="uk-UA"/>
        </w:rPr>
        <w:t xml:space="preserve"> від антропометричних показників, фізичної і психологічної підготовленості. Напрями індивідуалізації технічної підготовки.</w:t>
      </w:r>
    </w:p>
    <w:p w:rsidR="00C12C94" w:rsidRPr="00382026" w:rsidRDefault="00C12C94" w:rsidP="00C12C94">
      <w:pPr>
        <w:spacing w:line="360" w:lineRule="auto"/>
        <w:ind w:firstLine="567"/>
        <w:jc w:val="both"/>
        <w:rPr>
          <w:i/>
          <w:color w:val="000000"/>
          <w:sz w:val="28"/>
          <w:szCs w:val="28"/>
          <w:lang w:val="uk-UA"/>
        </w:rPr>
      </w:pPr>
      <w:r w:rsidRPr="00382026">
        <w:rPr>
          <w:i/>
          <w:color w:val="000000"/>
          <w:sz w:val="28"/>
          <w:szCs w:val="28"/>
          <w:lang w:val="uk-UA"/>
        </w:rPr>
        <w:t>8. Основи методики навчання і тренування.</w:t>
      </w:r>
    </w:p>
    <w:p w:rsidR="00C12C94" w:rsidRPr="00382026" w:rsidRDefault="00C12C94" w:rsidP="00C12C94">
      <w:pPr>
        <w:spacing w:line="360" w:lineRule="auto"/>
        <w:ind w:firstLine="567"/>
        <w:jc w:val="both"/>
        <w:rPr>
          <w:color w:val="000000"/>
          <w:sz w:val="28"/>
          <w:szCs w:val="28"/>
          <w:lang w:val="uk-UA"/>
        </w:rPr>
      </w:pPr>
      <w:r w:rsidRPr="00382026">
        <w:rPr>
          <w:color w:val="000000"/>
          <w:sz w:val="28"/>
          <w:szCs w:val="28"/>
          <w:lang w:val="uk-UA"/>
        </w:rPr>
        <w:t>Поняття про навчання і тренування. Навчання і тренування як єдиний педагогічний процес. Дидактичні принципи навчання (свідомості, активності, наочності, міцності, доступності, систематичності) і їх</w:t>
      </w:r>
      <w:r>
        <w:rPr>
          <w:color w:val="000000"/>
          <w:sz w:val="28"/>
          <w:szCs w:val="28"/>
          <w:lang w:val="uk-UA"/>
        </w:rPr>
        <w:t>ня</w:t>
      </w:r>
      <w:r w:rsidRPr="00382026">
        <w:rPr>
          <w:color w:val="000000"/>
          <w:sz w:val="28"/>
          <w:szCs w:val="28"/>
          <w:lang w:val="uk-UA"/>
        </w:rPr>
        <w:t xml:space="preserve"> реалізація у навчально-тренувальному процесі з б</w:t>
      </w:r>
      <w:r w:rsidR="00472D42">
        <w:rPr>
          <w:color w:val="000000"/>
          <w:sz w:val="28"/>
          <w:szCs w:val="28"/>
          <w:lang w:val="uk-UA"/>
        </w:rPr>
        <w:t>адмінтону</w:t>
      </w:r>
      <w:r w:rsidRPr="00382026">
        <w:rPr>
          <w:color w:val="000000"/>
          <w:sz w:val="28"/>
          <w:szCs w:val="28"/>
          <w:lang w:val="uk-UA"/>
        </w:rPr>
        <w:t>. Етапи і стадії навчання, їх</w:t>
      </w:r>
      <w:r>
        <w:rPr>
          <w:color w:val="000000"/>
          <w:sz w:val="28"/>
          <w:szCs w:val="28"/>
          <w:lang w:val="uk-UA"/>
        </w:rPr>
        <w:t xml:space="preserve">ні </w:t>
      </w:r>
      <w:r w:rsidRPr="00382026">
        <w:rPr>
          <w:color w:val="000000"/>
          <w:sz w:val="28"/>
          <w:szCs w:val="28"/>
          <w:lang w:val="uk-UA"/>
        </w:rPr>
        <w:t xml:space="preserve"> завдання і зміст. Методи навчання. Особливості навчання простим і складним прийомам. Технічні засоби і тренажери у підгот</w:t>
      </w:r>
      <w:r>
        <w:rPr>
          <w:color w:val="000000"/>
          <w:sz w:val="28"/>
          <w:szCs w:val="28"/>
          <w:lang w:val="uk-UA"/>
        </w:rPr>
        <w:t>овці б</w:t>
      </w:r>
      <w:r w:rsidR="00472D42">
        <w:rPr>
          <w:color w:val="000000"/>
          <w:sz w:val="28"/>
          <w:szCs w:val="28"/>
          <w:lang w:val="uk-UA"/>
        </w:rPr>
        <w:t>адмінтоністів</w:t>
      </w:r>
      <w:r>
        <w:rPr>
          <w:color w:val="000000"/>
          <w:sz w:val="28"/>
          <w:szCs w:val="28"/>
          <w:lang w:val="uk-UA"/>
        </w:rPr>
        <w:t>. Використання відео</w:t>
      </w:r>
      <w:r w:rsidRPr="00382026">
        <w:rPr>
          <w:color w:val="000000"/>
          <w:sz w:val="28"/>
          <w:szCs w:val="28"/>
          <w:lang w:val="uk-UA"/>
        </w:rPr>
        <w:t>записів і навчальних фільмів. Зміст і завдання навчально-тренувального процесу для різних за віком і кваліфікацією б</w:t>
      </w:r>
      <w:r w:rsidR="00472D42">
        <w:rPr>
          <w:color w:val="000000"/>
          <w:sz w:val="28"/>
          <w:szCs w:val="28"/>
          <w:lang w:val="uk-UA"/>
        </w:rPr>
        <w:t>адмінтоністів</w:t>
      </w:r>
      <w:r w:rsidRPr="00382026">
        <w:rPr>
          <w:color w:val="000000"/>
          <w:sz w:val="28"/>
          <w:szCs w:val="28"/>
          <w:lang w:val="uk-UA"/>
        </w:rPr>
        <w:t>. Принципи побудови тренування, використання вправ і засобів на різних етапах навчально-тренувального процесу.</w:t>
      </w:r>
    </w:p>
    <w:p w:rsidR="00C12C94" w:rsidRPr="00382026" w:rsidRDefault="00C12C94" w:rsidP="00C12C94">
      <w:pPr>
        <w:spacing w:line="360" w:lineRule="auto"/>
        <w:ind w:firstLine="567"/>
        <w:jc w:val="both"/>
        <w:rPr>
          <w:color w:val="000000"/>
          <w:sz w:val="28"/>
          <w:szCs w:val="28"/>
          <w:lang w:val="uk-UA"/>
        </w:rPr>
      </w:pPr>
      <w:r w:rsidRPr="00382026">
        <w:rPr>
          <w:color w:val="000000"/>
          <w:sz w:val="28"/>
          <w:szCs w:val="28"/>
          <w:lang w:val="uk-UA"/>
        </w:rPr>
        <w:t xml:space="preserve">Поняття про спортивне тренування, його мета, завдання. Принципи спортивної підготовки: спрямованість до вищих досягнень, поглиблена спеціалізація, безперервність тренувального процесу, поступове збільшення </w:t>
      </w:r>
      <w:r w:rsidRPr="00382026">
        <w:rPr>
          <w:color w:val="000000"/>
          <w:sz w:val="28"/>
          <w:szCs w:val="28"/>
          <w:lang w:val="uk-UA"/>
        </w:rPr>
        <w:lastRenderedPageBreak/>
        <w:t>навантажень, хвилеподібність і варіативність навантажень, циклічність процесу підготовки, первинність змагальної діяльності і вторинність навчально-тренувального процесу.</w:t>
      </w:r>
    </w:p>
    <w:p w:rsidR="00C12C94" w:rsidRPr="00382026" w:rsidRDefault="00C12C94" w:rsidP="00C12C94">
      <w:pPr>
        <w:spacing w:line="360" w:lineRule="auto"/>
        <w:ind w:firstLine="567"/>
        <w:jc w:val="both"/>
        <w:rPr>
          <w:color w:val="000000"/>
          <w:sz w:val="28"/>
          <w:szCs w:val="28"/>
          <w:lang w:val="uk-UA"/>
        </w:rPr>
      </w:pPr>
      <w:r w:rsidRPr="00382026">
        <w:rPr>
          <w:color w:val="000000"/>
          <w:sz w:val="28"/>
          <w:szCs w:val="28"/>
          <w:lang w:val="uk-UA"/>
        </w:rPr>
        <w:t>Методи спортивної підготовки: словесні, наочні, практичні. Методи спрямовані на засвоєння спортивної техніки та розвиток рухових якостей: безперервний, інтервальний, ігровий, змагальний.</w:t>
      </w:r>
    </w:p>
    <w:p w:rsidR="00C12C94" w:rsidRPr="00382026" w:rsidRDefault="00C12C94" w:rsidP="00C12C94">
      <w:pPr>
        <w:spacing w:line="360" w:lineRule="auto"/>
        <w:ind w:firstLine="567"/>
        <w:jc w:val="both"/>
        <w:rPr>
          <w:i/>
          <w:color w:val="000000"/>
          <w:sz w:val="28"/>
          <w:szCs w:val="28"/>
          <w:lang w:val="uk-UA"/>
        </w:rPr>
      </w:pPr>
      <w:r w:rsidRPr="00382026">
        <w:rPr>
          <w:i/>
          <w:color w:val="000000"/>
          <w:sz w:val="28"/>
          <w:szCs w:val="28"/>
          <w:lang w:val="uk-UA"/>
        </w:rPr>
        <w:t>9. Психологічна підготовка.</w:t>
      </w:r>
    </w:p>
    <w:p w:rsidR="00C12C94" w:rsidRPr="00382026" w:rsidRDefault="00C12C94" w:rsidP="00472D42">
      <w:pPr>
        <w:spacing w:line="360" w:lineRule="auto"/>
        <w:ind w:firstLine="567"/>
        <w:jc w:val="both"/>
        <w:rPr>
          <w:color w:val="000000"/>
          <w:sz w:val="28"/>
          <w:szCs w:val="28"/>
          <w:lang w:val="uk-UA"/>
        </w:rPr>
      </w:pPr>
      <w:r w:rsidRPr="00382026">
        <w:rPr>
          <w:color w:val="000000"/>
          <w:sz w:val="28"/>
          <w:szCs w:val="28"/>
          <w:lang w:val="uk-UA"/>
        </w:rPr>
        <w:t>Спортивний характер і його роль у досягненні перемоги над собою і суперником. Характеристика особистих якостей б</w:t>
      </w:r>
      <w:r w:rsidR="00472D42">
        <w:rPr>
          <w:color w:val="000000"/>
          <w:sz w:val="28"/>
          <w:szCs w:val="28"/>
          <w:lang w:val="uk-UA"/>
        </w:rPr>
        <w:t>адмінтоніста</w:t>
      </w:r>
      <w:r w:rsidRPr="00382026">
        <w:rPr>
          <w:color w:val="000000"/>
          <w:sz w:val="28"/>
          <w:szCs w:val="28"/>
          <w:lang w:val="uk-UA"/>
        </w:rPr>
        <w:t xml:space="preserve"> високого класу: цілеспрямованість, рішучість, смі</w:t>
      </w:r>
      <w:r>
        <w:rPr>
          <w:color w:val="000000"/>
          <w:sz w:val="28"/>
          <w:szCs w:val="28"/>
          <w:lang w:val="uk-UA"/>
        </w:rPr>
        <w:t>ливість, витримка, самовладання</w:t>
      </w:r>
      <w:r w:rsidRPr="00382026">
        <w:rPr>
          <w:color w:val="000000"/>
          <w:sz w:val="28"/>
          <w:szCs w:val="28"/>
          <w:lang w:val="uk-UA"/>
        </w:rPr>
        <w:t>, ініціативність, самостійність, наполегливість, упертість. Подолання труднощів як основний метод виховання вольових якостей. Подолання труднощів і виховання вольових якостей за допомогою самомобілізації, самообмеження, самопереконання, самопримушення.</w:t>
      </w:r>
    </w:p>
    <w:p w:rsidR="00C12C94" w:rsidRPr="00382026" w:rsidRDefault="00C12C94" w:rsidP="00C12C94">
      <w:pPr>
        <w:spacing w:line="360" w:lineRule="auto"/>
        <w:ind w:firstLine="567"/>
        <w:jc w:val="both"/>
        <w:rPr>
          <w:color w:val="000000"/>
          <w:sz w:val="28"/>
          <w:szCs w:val="28"/>
          <w:lang w:val="uk-UA"/>
        </w:rPr>
      </w:pPr>
      <w:r w:rsidRPr="00382026">
        <w:rPr>
          <w:color w:val="000000"/>
          <w:sz w:val="28"/>
          <w:szCs w:val="28"/>
          <w:lang w:val="uk-UA"/>
        </w:rPr>
        <w:t>Поняття про мотивацію як передумову будь-якої цілеспрямованої діяльності. Формування і розвиток мотивів для багаторічного спортивного удосконалення. Спортивна працьовитість як основний фактор досягнення високих спортивних результатів.</w:t>
      </w:r>
    </w:p>
    <w:p w:rsidR="00C12C94" w:rsidRPr="00382026" w:rsidRDefault="00C12C94" w:rsidP="00C12C94">
      <w:pPr>
        <w:spacing w:line="360" w:lineRule="auto"/>
        <w:ind w:firstLine="567"/>
        <w:jc w:val="both"/>
        <w:rPr>
          <w:color w:val="000000"/>
          <w:sz w:val="28"/>
          <w:szCs w:val="28"/>
          <w:lang w:val="uk-UA"/>
        </w:rPr>
      </w:pPr>
      <w:r w:rsidRPr="00382026">
        <w:rPr>
          <w:color w:val="000000"/>
          <w:sz w:val="28"/>
          <w:szCs w:val="28"/>
          <w:lang w:val="uk-UA"/>
        </w:rPr>
        <w:t xml:space="preserve">Психологічна настанова на участь у змаганнях, окремих сутичках. Емоційний стан </w:t>
      </w:r>
      <w:r w:rsidR="00472D42">
        <w:rPr>
          <w:color w:val="000000"/>
          <w:sz w:val="28"/>
          <w:szCs w:val="28"/>
          <w:lang w:val="uk-UA"/>
        </w:rPr>
        <w:t>бадмінтоніста</w:t>
      </w:r>
      <w:r w:rsidRPr="00382026">
        <w:rPr>
          <w:color w:val="000000"/>
          <w:sz w:val="28"/>
          <w:szCs w:val="28"/>
          <w:lang w:val="uk-UA"/>
        </w:rPr>
        <w:t>. Засоби регуляції і саморегуляції емоційного стану.</w:t>
      </w:r>
    </w:p>
    <w:p w:rsidR="00C12C94" w:rsidRPr="00382026" w:rsidRDefault="00C12C94" w:rsidP="00C12C94">
      <w:pPr>
        <w:spacing w:line="360" w:lineRule="auto"/>
        <w:ind w:firstLine="567"/>
        <w:jc w:val="both"/>
        <w:rPr>
          <w:i/>
          <w:color w:val="000000"/>
          <w:sz w:val="28"/>
          <w:szCs w:val="28"/>
          <w:lang w:val="uk-UA"/>
        </w:rPr>
      </w:pPr>
      <w:r w:rsidRPr="00382026">
        <w:rPr>
          <w:i/>
          <w:color w:val="000000"/>
          <w:sz w:val="28"/>
          <w:szCs w:val="28"/>
          <w:lang w:val="uk-UA"/>
        </w:rPr>
        <w:t>10. Фізична підготовка.</w:t>
      </w:r>
    </w:p>
    <w:p w:rsidR="00C12C94" w:rsidRPr="001E00EE" w:rsidRDefault="00C12C94" w:rsidP="001E00EE">
      <w:pPr>
        <w:spacing w:line="360" w:lineRule="auto"/>
        <w:ind w:firstLine="567"/>
        <w:jc w:val="both"/>
        <w:rPr>
          <w:color w:val="000000"/>
          <w:sz w:val="28"/>
          <w:szCs w:val="28"/>
          <w:lang w:val="uk-UA"/>
        </w:rPr>
      </w:pPr>
      <w:r w:rsidRPr="00382026">
        <w:rPr>
          <w:color w:val="000000"/>
          <w:sz w:val="28"/>
          <w:szCs w:val="28"/>
          <w:lang w:val="uk-UA"/>
        </w:rPr>
        <w:t>Поняття про фізичні якості людини: силу, витривалість, гнучкість, швидкість, спритність. Гармонійний розвиток б</w:t>
      </w:r>
      <w:r w:rsidR="00472D42">
        <w:rPr>
          <w:color w:val="000000"/>
          <w:sz w:val="28"/>
          <w:szCs w:val="28"/>
          <w:lang w:val="uk-UA"/>
        </w:rPr>
        <w:t>адмінтоніста</w:t>
      </w:r>
      <w:r w:rsidRPr="00382026">
        <w:rPr>
          <w:color w:val="000000"/>
          <w:sz w:val="28"/>
          <w:szCs w:val="28"/>
          <w:lang w:val="uk-UA"/>
        </w:rPr>
        <w:t xml:space="preserve">. Методики тестування фізичних якостей борця. Загальна та спеціальна фізична підготовка борця. Нормативи </w:t>
      </w:r>
      <w:r>
        <w:rPr>
          <w:color w:val="000000"/>
          <w:sz w:val="28"/>
          <w:szCs w:val="28"/>
          <w:lang w:val="uk-UA"/>
        </w:rPr>
        <w:t>і</w:t>
      </w:r>
      <w:r w:rsidRPr="00382026">
        <w:rPr>
          <w:color w:val="000000"/>
          <w:sz w:val="28"/>
          <w:szCs w:val="28"/>
          <w:lang w:val="uk-UA"/>
        </w:rPr>
        <w:t>з загальної та спеціальної фізичної підготовленості б</w:t>
      </w:r>
      <w:r w:rsidR="00472D42">
        <w:rPr>
          <w:color w:val="000000"/>
          <w:sz w:val="28"/>
          <w:szCs w:val="28"/>
          <w:lang w:val="uk-UA"/>
        </w:rPr>
        <w:t>адмінтоніста</w:t>
      </w:r>
      <w:r w:rsidRPr="00382026">
        <w:rPr>
          <w:color w:val="000000"/>
          <w:sz w:val="28"/>
          <w:szCs w:val="28"/>
          <w:lang w:val="uk-UA"/>
        </w:rPr>
        <w:t>. Розподіл часу на загальну та спеціальну</w:t>
      </w:r>
      <w:r>
        <w:rPr>
          <w:color w:val="000000"/>
          <w:sz w:val="28"/>
          <w:szCs w:val="28"/>
          <w:lang w:val="uk-UA"/>
        </w:rPr>
        <w:t xml:space="preserve"> фізичну підготовку залежно</w:t>
      </w:r>
      <w:r w:rsidRPr="00382026">
        <w:rPr>
          <w:color w:val="000000"/>
          <w:sz w:val="28"/>
          <w:szCs w:val="28"/>
          <w:lang w:val="uk-UA"/>
        </w:rPr>
        <w:t xml:space="preserve"> від періоду підготовки та кваліфікації </w:t>
      </w:r>
      <w:r w:rsidR="001E00EE">
        <w:rPr>
          <w:color w:val="000000"/>
          <w:sz w:val="28"/>
          <w:szCs w:val="28"/>
          <w:lang w:val="uk-UA"/>
        </w:rPr>
        <w:t>спортсменів</w:t>
      </w:r>
      <w:r w:rsidRPr="00382026">
        <w:rPr>
          <w:color w:val="000000"/>
          <w:sz w:val="28"/>
          <w:szCs w:val="28"/>
          <w:lang w:val="uk-UA"/>
        </w:rPr>
        <w:t xml:space="preserve">. Особливості підбору методів і засобів тренування фізичних якостей. Зв’язок фізичної та техніко-тактичної підготовки. Правила змагань </w:t>
      </w:r>
      <w:r w:rsidRPr="00382026">
        <w:rPr>
          <w:color w:val="000000"/>
          <w:sz w:val="28"/>
          <w:szCs w:val="28"/>
          <w:lang w:val="uk-UA"/>
        </w:rPr>
        <w:lastRenderedPageBreak/>
        <w:t>та змагальна діяльність як головні чинники побудови процесу фізичної підготовки. Необхідність індивідуалізації процесу фізичної підготовки для реалізації «коронної техніки».</w:t>
      </w:r>
    </w:p>
    <w:p w:rsidR="00C12C94" w:rsidRPr="00382026" w:rsidRDefault="00C12C94" w:rsidP="00C12C94">
      <w:pPr>
        <w:spacing w:line="360" w:lineRule="auto"/>
        <w:ind w:firstLine="567"/>
        <w:jc w:val="both"/>
        <w:rPr>
          <w:i/>
          <w:color w:val="000000"/>
          <w:sz w:val="28"/>
          <w:szCs w:val="28"/>
          <w:lang w:val="uk-UA"/>
        </w:rPr>
      </w:pPr>
      <w:r w:rsidRPr="00382026">
        <w:rPr>
          <w:i/>
          <w:color w:val="000000"/>
          <w:sz w:val="28"/>
          <w:szCs w:val="28"/>
          <w:lang w:val="uk-UA"/>
        </w:rPr>
        <w:t>11. Періодизація спортивного тренування.</w:t>
      </w:r>
    </w:p>
    <w:p w:rsidR="00C12C94" w:rsidRPr="00382026" w:rsidRDefault="00C12C94" w:rsidP="00C12C94">
      <w:pPr>
        <w:spacing w:line="360" w:lineRule="auto"/>
        <w:ind w:firstLine="567"/>
        <w:jc w:val="both"/>
        <w:rPr>
          <w:color w:val="000000"/>
          <w:sz w:val="28"/>
          <w:szCs w:val="28"/>
          <w:lang w:val="uk-UA"/>
        </w:rPr>
      </w:pPr>
      <w:r w:rsidRPr="00382026">
        <w:rPr>
          <w:color w:val="000000"/>
          <w:sz w:val="28"/>
          <w:szCs w:val="28"/>
          <w:lang w:val="uk-UA"/>
        </w:rPr>
        <w:t>Закономірності побудови навчально-тренувального процесу. Поняття про структурні складові навчально-тренув</w:t>
      </w:r>
      <w:r>
        <w:rPr>
          <w:color w:val="000000"/>
          <w:sz w:val="28"/>
          <w:szCs w:val="28"/>
          <w:lang w:val="uk-UA"/>
        </w:rPr>
        <w:t xml:space="preserve">ального процесу: чотирирічний </w:t>
      </w:r>
      <w:r w:rsidRPr="00382026">
        <w:rPr>
          <w:color w:val="000000"/>
          <w:sz w:val="28"/>
          <w:szCs w:val="28"/>
          <w:lang w:val="uk-UA"/>
        </w:rPr>
        <w:t>цикл, річний цикл, макроцикл, мезоцикл, мікроцикл. Періоди підготовки: підготовчий, змагальний, перехідний. Мета, завдання та зміст структурних складових. Варіативність спортивної форми. Оцінка спортивної форми. Побудова підготовки таким чином, щоб пік спортивної форми припадав на головні змагання.</w:t>
      </w:r>
    </w:p>
    <w:p w:rsidR="00C12C94" w:rsidRPr="00382026" w:rsidRDefault="00C12C94" w:rsidP="00C12C94">
      <w:pPr>
        <w:spacing w:line="360" w:lineRule="auto"/>
        <w:ind w:firstLine="567"/>
        <w:jc w:val="both"/>
        <w:rPr>
          <w:i/>
          <w:color w:val="000000"/>
          <w:sz w:val="28"/>
          <w:szCs w:val="28"/>
          <w:lang w:val="uk-UA"/>
        </w:rPr>
      </w:pPr>
      <w:r w:rsidRPr="00382026">
        <w:rPr>
          <w:i/>
          <w:color w:val="000000"/>
          <w:sz w:val="28"/>
          <w:szCs w:val="28"/>
          <w:lang w:val="uk-UA"/>
        </w:rPr>
        <w:t>12. Правила змагань, організація і проведення змагань.</w:t>
      </w:r>
    </w:p>
    <w:p w:rsidR="00C12C94" w:rsidRPr="00382026" w:rsidRDefault="00C12C94" w:rsidP="001E00EE">
      <w:pPr>
        <w:spacing w:line="360" w:lineRule="auto"/>
        <w:ind w:firstLine="567"/>
        <w:jc w:val="both"/>
        <w:rPr>
          <w:color w:val="000000"/>
          <w:sz w:val="28"/>
          <w:szCs w:val="28"/>
          <w:lang w:val="uk-UA"/>
        </w:rPr>
      </w:pPr>
      <w:r w:rsidRPr="00382026">
        <w:rPr>
          <w:color w:val="000000"/>
          <w:sz w:val="28"/>
          <w:szCs w:val="28"/>
          <w:lang w:val="uk-UA"/>
        </w:rPr>
        <w:t>Змагання з б</w:t>
      </w:r>
      <w:r w:rsidR="001E00EE">
        <w:rPr>
          <w:color w:val="000000"/>
          <w:sz w:val="28"/>
          <w:szCs w:val="28"/>
          <w:lang w:val="uk-UA"/>
        </w:rPr>
        <w:t>адмінтону</w:t>
      </w:r>
      <w:r>
        <w:rPr>
          <w:color w:val="000000"/>
          <w:sz w:val="28"/>
          <w:szCs w:val="28"/>
          <w:lang w:val="uk-UA"/>
        </w:rPr>
        <w:t>,</w:t>
      </w:r>
      <w:r w:rsidRPr="00382026">
        <w:rPr>
          <w:color w:val="000000"/>
          <w:sz w:val="28"/>
          <w:szCs w:val="28"/>
          <w:lang w:val="uk-UA"/>
        </w:rPr>
        <w:t xml:space="preserve"> їх</w:t>
      </w:r>
      <w:r>
        <w:rPr>
          <w:color w:val="000000"/>
          <w:sz w:val="28"/>
          <w:szCs w:val="28"/>
          <w:lang w:val="uk-UA"/>
        </w:rPr>
        <w:t>ня</w:t>
      </w:r>
      <w:r w:rsidRPr="00382026">
        <w:rPr>
          <w:color w:val="000000"/>
          <w:sz w:val="28"/>
          <w:szCs w:val="28"/>
          <w:lang w:val="uk-UA"/>
        </w:rPr>
        <w:t xml:space="preserve"> мета і завдання. Положення про змагання. Програма змагань. Учасники змагань. Вікові групи. Дозвіл на участь у змаганнях. Змагальний костюм </w:t>
      </w:r>
      <w:r w:rsidR="001E00EE">
        <w:rPr>
          <w:color w:val="000000"/>
          <w:sz w:val="28"/>
          <w:szCs w:val="28"/>
          <w:lang w:val="uk-UA"/>
        </w:rPr>
        <w:t>спортсмена</w:t>
      </w:r>
      <w:r w:rsidRPr="00382026">
        <w:rPr>
          <w:color w:val="000000"/>
          <w:sz w:val="28"/>
          <w:szCs w:val="28"/>
          <w:lang w:val="uk-UA"/>
        </w:rPr>
        <w:t>. Права та обов’язки учасників змагань. Протоколи змагань. Ведення протоколу.</w:t>
      </w:r>
    </w:p>
    <w:p w:rsidR="00C12C94" w:rsidRPr="00382026" w:rsidRDefault="00C12C94" w:rsidP="00C12C94">
      <w:pPr>
        <w:spacing w:line="360" w:lineRule="auto"/>
        <w:ind w:firstLine="567"/>
        <w:jc w:val="both"/>
        <w:rPr>
          <w:color w:val="000000"/>
          <w:sz w:val="28"/>
          <w:szCs w:val="28"/>
          <w:lang w:val="uk-UA"/>
        </w:rPr>
      </w:pPr>
      <w:r w:rsidRPr="00382026">
        <w:rPr>
          <w:color w:val="000000"/>
          <w:sz w:val="28"/>
          <w:szCs w:val="28"/>
          <w:lang w:val="uk-UA"/>
        </w:rPr>
        <w:t xml:space="preserve">Суддівство змагань. Головний суддя змагань. Секретар змагань. Склад суддівської колегії та її обов’язки. </w:t>
      </w:r>
    </w:p>
    <w:p w:rsidR="00C12C94" w:rsidRPr="00382026" w:rsidRDefault="00C12C94" w:rsidP="00C12C94">
      <w:pPr>
        <w:spacing w:line="360" w:lineRule="auto"/>
        <w:ind w:firstLine="567"/>
        <w:jc w:val="both"/>
        <w:rPr>
          <w:color w:val="000000"/>
          <w:sz w:val="28"/>
          <w:szCs w:val="28"/>
          <w:lang w:val="uk-UA"/>
        </w:rPr>
      </w:pPr>
      <w:r w:rsidRPr="00382026">
        <w:rPr>
          <w:color w:val="000000"/>
          <w:sz w:val="28"/>
          <w:szCs w:val="28"/>
          <w:lang w:val="uk-UA"/>
        </w:rPr>
        <w:t>Підготовка та обладнання місця проведення змагань. Відкриття змагань, нагородження переможців і призерів.</w:t>
      </w:r>
    </w:p>
    <w:p w:rsidR="00C12C94" w:rsidRPr="00382026" w:rsidRDefault="00C12C94" w:rsidP="00C12C94">
      <w:pPr>
        <w:spacing w:line="360" w:lineRule="auto"/>
        <w:ind w:firstLine="567"/>
        <w:jc w:val="both"/>
        <w:rPr>
          <w:i/>
          <w:color w:val="000000"/>
          <w:sz w:val="28"/>
          <w:szCs w:val="28"/>
          <w:lang w:val="uk-UA"/>
        </w:rPr>
      </w:pPr>
      <w:r w:rsidRPr="00382026">
        <w:rPr>
          <w:i/>
          <w:color w:val="000000"/>
          <w:sz w:val="28"/>
          <w:szCs w:val="28"/>
          <w:lang w:val="uk-UA"/>
        </w:rPr>
        <w:t>13. Місце занять, обладнання та інвентар.</w:t>
      </w:r>
    </w:p>
    <w:p w:rsidR="00C12C94" w:rsidRPr="00382026" w:rsidRDefault="00C12C94" w:rsidP="00C12C94">
      <w:pPr>
        <w:spacing w:line="360" w:lineRule="auto"/>
        <w:ind w:firstLine="567"/>
        <w:jc w:val="both"/>
        <w:rPr>
          <w:color w:val="000000"/>
          <w:sz w:val="28"/>
          <w:szCs w:val="28"/>
          <w:lang w:val="uk-UA"/>
        </w:rPr>
      </w:pPr>
      <w:r w:rsidRPr="00382026">
        <w:rPr>
          <w:color w:val="000000"/>
          <w:sz w:val="28"/>
          <w:szCs w:val="28"/>
          <w:lang w:val="uk-UA"/>
        </w:rPr>
        <w:t xml:space="preserve">Обладнання </w:t>
      </w:r>
      <w:r w:rsidR="001E00EE">
        <w:rPr>
          <w:color w:val="000000"/>
          <w:sz w:val="28"/>
          <w:szCs w:val="28"/>
          <w:lang w:val="uk-UA"/>
        </w:rPr>
        <w:t>майданчику</w:t>
      </w:r>
      <w:r w:rsidRPr="00382026">
        <w:rPr>
          <w:color w:val="000000"/>
          <w:sz w:val="28"/>
          <w:szCs w:val="28"/>
          <w:lang w:val="uk-UA"/>
        </w:rPr>
        <w:t>. Освітлення, підлога, фарбування, вентиляція, температура. Тренувальне обладнання</w:t>
      </w:r>
      <w:r w:rsidR="001E00EE">
        <w:rPr>
          <w:color w:val="000000"/>
          <w:sz w:val="28"/>
          <w:szCs w:val="28"/>
          <w:lang w:val="uk-UA"/>
        </w:rPr>
        <w:t xml:space="preserve">. </w:t>
      </w:r>
      <w:r w:rsidRPr="00382026">
        <w:rPr>
          <w:color w:val="000000"/>
          <w:sz w:val="28"/>
          <w:szCs w:val="28"/>
          <w:lang w:val="uk-UA"/>
        </w:rPr>
        <w:t>Спеціальні тренажери. Експлуатація та догляд за обладнанням та інвентарем. Підсобні приміщення (роздягальні, душові, санвузол, комірки, масажний кабінет, лазня, методичний кабінет, лабораторія). Спортивний одяг та взуття.</w:t>
      </w:r>
    </w:p>
    <w:p w:rsidR="00C12C94" w:rsidRPr="00382026" w:rsidRDefault="00C12C94" w:rsidP="00C12C94">
      <w:pPr>
        <w:spacing w:line="360" w:lineRule="auto"/>
        <w:ind w:firstLine="567"/>
        <w:jc w:val="both"/>
        <w:rPr>
          <w:i/>
          <w:color w:val="000000"/>
          <w:sz w:val="28"/>
          <w:szCs w:val="28"/>
          <w:lang w:val="uk-UA"/>
        </w:rPr>
      </w:pPr>
      <w:r w:rsidRPr="00382026">
        <w:rPr>
          <w:i/>
          <w:color w:val="000000"/>
          <w:sz w:val="28"/>
          <w:szCs w:val="28"/>
          <w:lang w:val="uk-UA"/>
        </w:rPr>
        <w:t>14. Аналіз змагальної діяльності кращих борців світу та основних конкурентів.</w:t>
      </w:r>
    </w:p>
    <w:p w:rsidR="00C12C94" w:rsidRPr="00382026" w:rsidRDefault="00C12C94" w:rsidP="00C12C94">
      <w:pPr>
        <w:spacing w:line="360" w:lineRule="auto"/>
        <w:ind w:firstLine="567"/>
        <w:jc w:val="both"/>
        <w:rPr>
          <w:color w:val="000000"/>
          <w:sz w:val="28"/>
          <w:szCs w:val="28"/>
          <w:lang w:val="uk-UA"/>
        </w:rPr>
      </w:pPr>
      <w:r w:rsidRPr="00382026">
        <w:rPr>
          <w:color w:val="000000"/>
          <w:sz w:val="28"/>
          <w:szCs w:val="28"/>
          <w:lang w:val="uk-UA"/>
        </w:rPr>
        <w:lastRenderedPageBreak/>
        <w:t>Відеоперегляд чемпіонатів світу, Європи, Ігор Олімпіад. Відеоаналіз змагальної діяльності провідних спортсменів світу: с</w:t>
      </w:r>
      <w:r>
        <w:rPr>
          <w:color w:val="000000"/>
          <w:sz w:val="28"/>
          <w:szCs w:val="28"/>
          <w:lang w:val="uk-UA"/>
        </w:rPr>
        <w:t>клад і особливості виконання техніко-тактичних дій (ТТД)</w:t>
      </w:r>
      <w:r w:rsidRPr="00382026">
        <w:rPr>
          <w:color w:val="000000"/>
          <w:sz w:val="28"/>
          <w:szCs w:val="28"/>
          <w:lang w:val="uk-UA"/>
        </w:rPr>
        <w:t xml:space="preserve">. </w:t>
      </w:r>
    </w:p>
    <w:p w:rsidR="00C12C94" w:rsidRPr="00382026" w:rsidRDefault="00C12C94" w:rsidP="00C12C94">
      <w:pPr>
        <w:spacing w:line="360" w:lineRule="auto"/>
        <w:ind w:firstLine="567"/>
        <w:jc w:val="both"/>
        <w:rPr>
          <w:color w:val="000000"/>
          <w:sz w:val="28"/>
          <w:szCs w:val="28"/>
          <w:lang w:val="uk-UA"/>
        </w:rPr>
      </w:pPr>
      <w:r w:rsidRPr="00382026">
        <w:rPr>
          <w:color w:val="000000"/>
          <w:sz w:val="28"/>
          <w:szCs w:val="28"/>
          <w:lang w:val="uk-UA"/>
        </w:rPr>
        <w:t>Відеозапис та відеоперегляд змагальної діяльності основних конкурентів. Виявлення їх</w:t>
      </w:r>
      <w:r>
        <w:rPr>
          <w:color w:val="000000"/>
          <w:sz w:val="28"/>
          <w:szCs w:val="28"/>
          <w:lang w:val="uk-UA"/>
        </w:rPr>
        <w:t>ніх</w:t>
      </w:r>
      <w:r w:rsidRPr="00382026">
        <w:rPr>
          <w:color w:val="000000"/>
          <w:sz w:val="28"/>
          <w:szCs w:val="28"/>
          <w:lang w:val="uk-UA"/>
        </w:rPr>
        <w:t xml:space="preserve"> сильних та слабких сторін. Побудова тактики боротьби на окремого суперника. Пошук шляхів реалізації своїх </w:t>
      </w:r>
      <w:r>
        <w:rPr>
          <w:color w:val="000000"/>
          <w:sz w:val="28"/>
          <w:szCs w:val="28"/>
          <w:lang w:val="uk-UA"/>
        </w:rPr>
        <w:t>техніко-тактичних дій</w:t>
      </w:r>
      <w:r w:rsidRPr="00382026">
        <w:rPr>
          <w:color w:val="000000"/>
          <w:sz w:val="28"/>
          <w:szCs w:val="28"/>
          <w:lang w:val="uk-UA"/>
        </w:rPr>
        <w:t xml:space="preserve"> та захисту від ТТД суперника. </w:t>
      </w:r>
    </w:p>
    <w:p w:rsidR="00C12C94" w:rsidRPr="00382026" w:rsidRDefault="00C12C94" w:rsidP="00C12C94">
      <w:pPr>
        <w:spacing w:line="360" w:lineRule="auto"/>
        <w:ind w:firstLine="567"/>
        <w:jc w:val="both"/>
        <w:rPr>
          <w:i/>
          <w:color w:val="000000"/>
          <w:sz w:val="28"/>
          <w:szCs w:val="28"/>
          <w:lang w:val="uk-UA"/>
        </w:rPr>
      </w:pPr>
      <w:r w:rsidRPr="00382026">
        <w:rPr>
          <w:i/>
          <w:color w:val="000000"/>
          <w:sz w:val="28"/>
          <w:szCs w:val="28"/>
          <w:lang w:val="uk-UA"/>
        </w:rPr>
        <w:t>15. Завдання до змагань.</w:t>
      </w:r>
    </w:p>
    <w:p w:rsidR="00C12C94" w:rsidRPr="00382026" w:rsidRDefault="00C12C94" w:rsidP="00C12C94">
      <w:pPr>
        <w:spacing w:line="360" w:lineRule="auto"/>
        <w:ind w:firstLine="567"/>
        <w:jc w:val="both"/>
        <w:rPr>
          <w:color w:val="000000"/>
          <w:sz w:val="28"/>
          <w:szCs w:val="28"/>
          <w:lang w:val="uk-UA"/>
        </w:rPr>
      </w:pPr>
      <w:r w:rsidRPr="00382026">
        <w:rPr>
          <w:color w:val="000000"/>
          <w:sz w:val="28"/>
          <w:szCs w:val="28"/>
          <w:lang w:val="uk-UA"/>
        </w:rPr>
        <w:t>Мета участі б</w:t>
      </w:r>
      <w:r w:rsidR="001E00EE">
        <w:rPr>
          <w:color w:val="000000"/>
          <w:sz w:val="28"/>
          <w:szCs w:val="28"/>
          <w:lang w:val="uk-UA"/>
        </w:rPr>
        <w:t>адмінтоністта</w:t>
      </w:r>
      <w:r w:rsidRPr="00382026">
        <w:rPr>
          <w:color w:val="000000"/>
          <w:sz w:val="28"/>
          <w:szCs w:val="28"/>
          <w:lang w:val="uk-UA"/>
        </w:rPr>
        <w:t xml:space="preserve"> у змаганнях. Особливості режиму дня перед змаганнями. Останнє тренування перед з</w:t>
      </w:r>
      <w:r w:rsidR="001E00EE">
        <w:rPr>
          <w:color w:val="000000"/>
          <w:sz w:val="28"/>
          <w:szCs w:val="28"/>
          <w:lang w:val="uk-UA"/>
        </w:rPr>
        <w:t>маганням</w:t>
      </w:r>
      <w:r w:rsidRPr="00382026">
        <w:rPr>
          <w:color w:val="000000"/>
          <w:sz w:val="28"/>
          <w:szCs w:val="28"/>
          <w:lang w:val="uk-UA"/>
        </w:rPr>
        <w:t>. Особливості розминки перед сутичками (враховуються дані суперника). Аналіз попередніх сутичок суперників, виявлення сильних та слабких сторін у їхній підготовленості. Побудова тактичного плану сутички з урахуванням індивідуальних особливостей суперника. Шляхи реалізації тактичного плану.</w:t>
      </w:r>
    </w:p>
    <w:p w:rsidR="00C12C94" w:rsidRPr="00382026" w:rsidRDefault="00C12C94" w:rsidP="00C12C94">
      <w:pPr>
        <w:spacing w:line="360" w:lineRule="auto"/>
        <w:ind w:firstLine="567"/>
        <w:jc w:val="both"/>
        <w:rPr>
          <w:i/>
          <w:color w:val="000000"/>
          <w:sz w:val="28"/>
          <w:szCs w:val="28"/>
          <w:lang w:val="uk-UA"/>
        </w:rPr>
      </w:pPr>
      <w:r w:rsidRPr="00382026">
        <w:rPr>
          <w:i/>
          <w:color w:val="000000"/>
          <w:sz w:val="28"/>
          <w:szCs w:val="28"/>
          <w:lang w:val="uk-UA"/>
        </w:rPr>
        <w:t>16. Педагогічний контроль.</w:t>
      </w:r>
    </w:p>
    <w:p w:rsidR="00C12C94" w:rsidRPr="00382026" w:rsidRDefault="00C12C94" w:rsidP="00C12C94">
      <w:pPr>
        <w:spacing w:line="360" w:lineRule="auto"/>
        <w:ind w:firstLine="567"/>
        <w:jc w:val="both"/>
        <w:rPr>
          <w:color w:val="000000"/>
          <w:sz w:val="28"/>
          <w:szCs w:val="28"/>
          <w:lang w:val="uk-UA"/>
        </w:rPr>
      </w:pPr>
      <w:r w:rsidRPr="00382026">
        <w:rPr>
          <w:color w:val="000000"/>
          <w:sz w:val="28"/>
          <w:szCs w:val="28"/>
          <w:lang w:val="uk-UA"/>
        </w:rPr>
        <w:t>Педагогічний контроль та його значення в організації та управлінні навчально-тренувальним процесом та змагальною діяльністю борця.</w:t>
      </w:r>
    </w:p>
    <w:p w:rsidR="00C12C94" w:rsidRPr="00382026" w:rsidRDefault="00C12C94" w:rsidP="00C12C94">
      <w:pPr>
        <w:spacing w:line="360" w:lineRule="auto"/>
        <w:ind w:firstLine="567"/>
        <w:jc w:val="both"/>
        <w:rPr>
          <w:color w:val="000000"/>
          <w:sz w:val="28"/>
          <w:szCs w:val="28"/>
          <w:lang w:val="uk-UA"/>
        </w:rPr>
      </w:pPr>
      <w:r w:rsidRPr="00382026">
        <w:rPr>
          <w:color w:val="000000"/>
          <w:sz w:val="28"/>
          <w:szCs w:val="28"/>
          <w:lang w:val="uk-UA"/>
        </w:rPr>
        <w:t>Контроль за фізичною підготовленістю борця. Виконання нормативних вимог із загальної та спеціальної фізичної підготовки. Аналіз динаміки показників фізичної підготовленості.</w:t>
      </w:r>
    </w:p>
    <w:p w:rsidR="00C12C94" w:rsidRPr="00382026" w:rsidRDefault="00C12C94" w:rsidP="00C12C94">
      <w:pPr>
        <w:spacing w:line="360" w:lineRule="auto"/>
        <w:ind w:firstLine="567"/>
        <w:jc w:val="both"/>
        <w:rPr>
          <w:b/>
          <w:color w:val="000000"/>
          <w:sz w:val="28"/>
          <w:szCs w:val="28"/>
          <w:lang w:val="uk-UA"/>
        </w:rPr>
      </w:pPr>
      <w:r w:rsidRPr="00382026">
        <w:rPr>
          <w:color w:val="000000"/>
          <w:sz w:val="28"/>
          <w:szCs w:val="28"/>
          <w:lang w:val="uk-UA"/>
        </w:rPr>
        <w:t>Контроль за техніко-тактичною підготовленістю. Метод експертних оцінок. Аналіз арсеналу технічних і тактичних засобів, що використовуються б</w:t>
      </w:r>
      <w:r w:rsidR="001E00EE">
        <w:rPr>
          <w:color w:val="000000"/>
          <w:sz w:val="28"/>
          <w:szCs w:val="28"/>
          <w:lang w:val="uk-UA"/>
        </w:rPr>
        <w:t>адмінтоністом</w:t>
      </w:r>
      <w:r w:rsidRPr="00382026">
        <w:rPr>
          <w:color w:val="000000"/>
          <w:sz w:val="28"/>
          <w:szCs w:val="28"/>
          <w:lang w:val="uk-UA"/>
        </w:rPr>
        <w:t xml:space="preserve"> у тренувальних і змагальних поєдинках. Аналіз ефективності атакуючих і захисних дій, активності б</w:t>
      </w:r>
      <w:r w:rsidR="001E00EE">
        <w:rPr>
          <w:color w:val="000000"/>
          <w:sz w:val="28"/>
          <w:szCs w:val="28"/>
          <w:lang w:val="uk-UA"/>
        </w:rPr>
        <w:t>адмінтоніста</w:t>
      </w:r>
      <w:r w:rsidRPr="00382026">
        <w:rPr>
          <w:color w:val="000000"/>
          <w:sz w:val="28"/>
          <w:szCs w:val="28"/>
          <w:lang w:val="uk-UA"/>
        </w:rPr>
        <w:t xml:space="preserve"> під час проведення поєдинку. Використання інструментальних методів для проведення різноманітних аналізів техніко-тактичної майстерності б</w:t>
      </w:r>
      <w:r w:rsidR="001E00EE">
        <w:rPr>
          <w:color w:val="000000"/>
          <w:sz w:val="28"/>
          <w:szCs w:val="28"/>
          <w:lang w:val="uk-UA"/>
        </w:rPr>
        <w:t>адмінтоніста</w:t>
      </w:r>
      <w:r w:rsidRPr="00382026">
        <w:rPr>
          <w:color w:val="000000"/>
          <w:sz w:val="28"/>
          <w:szCs w:val="28"/>
          <w:lang w:val="uk-UA"/>
        </w:rPr>
        <w:t>.</w:t>
      </w:r>
    </w:p>
    <w:p w:rsidR="00C12C94" w:rsidRPr="00382026" w:rsidRDefault="00C12C94" w:rsidP="00C12C94">
      <w:pPr>
        <w:spacing w:line="360" w:lineRule="auto"/>
        <w:ind w:firstLine="567"/>
        <w:jc w:val="both"/>
        <w:rPr>
          <w:color w:val="000000"/>
          <w:sz w:val="28"/>
          <w:szCs w:val="28"/>
          <w:lang w:val="uk-UA"/>
        </w:rPr>
      </w:pPr>
      <w:r w:rsidRPr="00382026">
        <w:rPr>
          <w:color w:val="000000"/>
          <w:sz w:val="28"/>
          <w:szCs w:val="28"/>
          <w:lang w:val="uk-UA"/>
        </w:rPr>
        <w:t>Контроль за психологічною підготовленістю. Педагогічні спостереження за проявами емоційного стану б</w:t>
      </w:r>
      <w:r w:rsidR="001E00EE">
        <w:rPr>
          <w:color w:val="000000"/>
          <w:sz w:val="28"/>
          <w:szCs w:val="28"/>
          <w:lang w:val="uk-UA"/>
        </w:rPr>
        <w:t>адмінтоніста</w:t>
      </w:r>
      <w:r w:rsidRPr="00382026">
        <w:rPr>
          <w:color w:val="000000"/>
          <w:sz w:val="28"/>
          <w:szCs w:val="28"/>
          <w:lang w:val="uk-UA"/>
        </w:rPr>
        <w:t xml:space="preserve"> у навчально-тренувальних та побутових умовах. Спостереження, бесіди, інтерв'ю, </w:t>
      </w:r>
      <w:r w:rsidRPr="00382026">
        <w:rPr>
          <w:color w:val="000000"/>
          <w:sz w:val="28"/>
          <w:szCs w:val="28"/>
          <w:lang w:val="uk-UA"/>
        </w:rPr>
        <w:lastRenderedPageBreak/>
        <w:t>анкетування, експертні оцінки для визначення індивідуальних особливостей спортсмена. Психофізіологічне тестування.</w:t>
      </w:r>
    </w:p>
    <w:p w:rsidR="00C12C94" w:rsidRPr="00382026" w:rsidRDefault="00C12C94" w:rsidP="00C12C94">
      <w:pPr>
        <w:spacing w:line="360" w:lineRule="auto"/>
        <w:ind w:firstLine="567"/>
        <w:jc w:val="both"/>
        <w:rPr>
          <w:color w:val="000000"/>
          <w:sz w:val="28"/>
          <w:szCs w:val="28"/>
          <w:lang w:val="uk-UA"/>
        </w:rPr>
      </w:pPr>
      <w:r w:rsidRPr="00382026">
        <w:rPr>
          <w:color w:val="000000"/>
          <w:sz w:val="28"/>
          <w:szCs w:val="28"/>
          <w:lang w:val="uk-UA"/>
        </w:rPr>
        <w:t xml:space="preserve">Контроль за рівнем тренованості </w:t>
      </w:r>
      <w:r w:rsidR="001E00EE">
        <w:rPr>
          <w:color w:val="000000"/>
          <w:sz w:val="28"/>
          <w:szCs w:val="28"/>
          <w:lang w:val="uk-UA"/>
        </w:rPr>
        <w:t>спортсмена</w:t>
      </w:r>
      <w:r w:rsidRPr="00382026">
        <w:rPr>
          <w:color w:val="000000"/>
          <w:sz w:val="28"/>
          <w:szCs w:val="28"/>
          <w:lang w:val="uk-UA"/>
        </w:rPr>
        <w:t>. Педагогічні спостереження, тестування. Аналіз динаміки показників частоти серцевих скорочень (ЧСС), артеріального тиску, кисневого обміну, біохімічного складу крові до, під час, та після навантаження.</w:t>
      </w:r>
    </w:p>
    <w:p w:rsidR="00C12C94" w:rsidRPr="00382026" w:rsidRDefault="00C12C94" w:rsidP="00C12C94">
      <w:pPr>
        <w:spacing w:line="360" w:lineRule="auto"/>
        <w:ind w:firstLine="567"/>
        <w:jc w:val="both"/>
        <w:rPr>
          <w:i/>
          <w:color w:val="000000"/>
          <w:sz w:val="28"/>
          <w:szCs w:val="28"/>
          <w:lang w:val="uk-UA"/>
        </w:rPr>
      </w:pPr>
      <w:r w:rsidRPr="00382026">
        <w:rPr>
          <w:i/>
          <w:color w:val="000000"/>
          <w:sz w:val="28"/>
          <w:szCs w:val="28"/>
          <w:lang w:val="uk-UA"/>
        </w:rPr>
        <w:t xml:space="preserve">17. </w:t>
      </w:r>
      <w:r w:rsidRPr="00382026">
        <w:rPr>
          <w:i/>
          <w:sz w:val="28"/>
          <w:szCs w:val="28"/>
          <w:lang w:val="uk-UA"/>
        </w:rPr>
        <w:t>Фізіологічні аспекти спортивного тренування</w:t>
      </w:r>
    </w:p>
    <w:p w:rsidR="00C12C94" w:rsidRPr="00382026" w:rsidRDefault="00C12C94" w:rsidP="00C12C94">
      <w:pPr>
        <w:spacing w:line="360" w:lineRule="auto"/>
        <w:ind w:firstLine="567"/>
        <w:jc w:val="both"/>
        <w:rPr>
          <w:color w:val="000000"/>
          <w:sz w:val="28"/>
          <w:szCs w:val="28"/>
          <w:lang w:val="uk-UA"/>
        </w:rPr>
      </w:pPr>
      <w:r w:rsidRPr="00382026">
        <w:rPr>
          <w:color w:val="000000"/>
          <w:sz w:val="28"/>
          <w:szCs w:val="28"/>
          <w:lang w:val="uk-UA"/>
        </w:rPr>
        <w:t>Закономірності росту та розвитку організму. Чинники та етапи онтогенезу. Схема вікової періодизації. Біологічний та календарний (паспортний) вік. Статеве дозрівання та особливості пубертатного періоду. Розвиток опорно-рухового апарату. Чинники, що впливають на розвиток кісткового апарату. Залежність росту кісток від величини навантаження та реакції організму на це.</w:t>
      </w:r>
    </w:p>
    <w:p w:rsidR="00C12C94" w:rsidRPr="00382026" w:rsidRDefault="00C12C94" w:rsidP="00C12C94">
      <w:pPr>
        <w:spacing w:line="360" w:lineRule="auto"/>
        <w:ind w:firstLine="567"/>
        <w:jc w:val="both"/>
        <w:rPr>
          <w:color w:val="000000"/>
          <w:sz w:val="28"/>
          <w:szCs w:val="28"/>
          <w:lang w:val="uk-UA"/>
        </w:rPr>
      </w:pPr>
      <w:r w:rsidRPr="00382026">
        <w:rPr>
          <w:color w:val="000000"/>
          <w:sz w:val="28"/>
          <w:szCs w:val="28"/>
          <w:lang w:val="uk-UA"/>
        </w:rPr>
        <w:t>Розвиток окремих груп м’язів та особливості топографії сили у віковому аспекті. Розвиток рухових функцій у проц</w:t>
      </w:r>
      <w:r>
        <w:rPr>
          <w:color w:val="000000"/>
          <w:sz w:val="28"/>
          <w:szCs w:val="28"/>
          <w:lang w:val="uk-UA"/>
        </w:rPr>
        <w:t>есі онтогенезу, руховий</w:t>
      </w:r>
      <w:r w:rsidRPr="00382026">
        <w:rPr>
          <w:color w:val="000000"/>
          <w:sz w:val="28"/>
          <w:szCs w:val="28"/>
          <w:lang w:val="uk-UA"/>
        </w:rPr>
        <w:t xml:space="preserve"> вік, акселерація та ретардація. Особливості моторики людини в різних вікових періодах. Вплив змін розмірів тіла на показники моторики та онтогенезу.</w:t>
      </w:r>
    </w:p>
    <w:p w:rsidR="00C12C94" w:rsidRPr="00382026" w:rsidRDefault="00C12C94" w:rsidP="00C12C94">
      <w:pPr>
        <w:spacing w:line="360" w:lineRule="auto"/>
        <w:ind w:firstLine="567"/>
        <w:jc w:val="both"/>
        <w:rPr>
          <w:color w:val="000000"/>
          <w:sz w:val="28"/>
          <w:szCs w:val="28"/>
          <w:lang w:val="uk-UA"/>
        </w:rPr>
      </w:pPr>
      <w:r w:rsidRPr="00382026">
        <w:rPr>
          <w:color w:val="000000"/>
          <w:sz w:val="28"/>
          <w:szCs w:val="28"/>
          <w:lang w:val="uk-UA"/>
        </w:rPr>
        <w:t>Особливості розвитку фізіологічних процесів у дітей та підлітків. Онтогенез і сенситивні періоди розвитку фізіологічних функцій. Вплив фізичних навантажень на фізіологічні функції юних спортсменів. Віковий розвиток сенсорних і моторних систем. Віковий розвиток фізіологічних систем енергозабезпечення: крові, кровообігу, дихання. Віковий розвиток рухово-м'язових функцій: сили, швидкості, витривалості.</w:t>
      </w:r>
    </w:p>
    <w:p w:rsidR="00C12C94" w:rsidRPr="00382026" w:rsidRDefault="00C12C94" w:rsidP="00C12C94">
      <w:pPr>
        <w:spacing w:line="360" w:lineRule="auto"/>
        <w:ind w:firstLine="567"/>
        <w:jc w:val="both"/>
        <w:rPr>
          <w:color w:val="000000"/>
          <w:sz w:val="28"/>
          <w:szCs w:val="28"/>
          <w:lang w:val="uk-UA"/>
        </w:rPr>
      </w:pPr>
      <w:r w:rsidRPr="00382026">
        <w:rPr>
          <w:color w:val="000000"/>
          <w:sz w:val="28"/>
          <w:szCs w:val="28"/>
          <w:lang w:val="uk-UA"/>
        </w:rPr>
        <w:t>Дозування вправ. Співвідношення періодів навантаження та відпочинку. Динаміка розвитку серцево-судинної системи. Можливості розвитку загальної та спеціальної витривалості.</w:t>
      </w:r>
    </w:p>
    <w:p w:rsidR="00C12C94" w:rsidRPr="00382026" w:rsidRDefault="00C12C94" w:rsidP="00C12C94">
      <w:pPr>
        <w:spacing w:line="360" w:lineRule="auto"/>
        <w:ind w:firstLine="567"/>
        <w:jc w:val="both"/>
        <w:rPr>
          <w:i/>
          <w:color w:val="000000"/>
          <w:sz w:val="28"/>
          <w:szCs w:val="28"/>
          <w:lang w:val="uk-UA"/>
        </w:rPr>
      </w:pPr>
      <w:r w:rsidRPr="00382026">
        <w:rPr>
          <w:i/>
          <w:color w:val="000000"/>
          <w:sz w:val="28"/>
          <w:szCs w:val="28"/>
          <w:lang w:val="uk-UA"/>
        </w:rPr>
        <w:t>18. Індивідуалізація тренування.</w:t>
      </w:r>
    </w:p>
    <w:p w:rsidR="00C12C94" w:rsidRPr="00382026" w:rsidRDefault="00C12C94" w:rsidP="00C12C94">
      <w:pPr>
        <w:spacing w:line="360" w:lineRule="auto"/>
        <w:ind w:firstLine="567"/>
        <w:jc w:val="both"/>
        <w:rPr>
          <w:color w:val="000000"/>
          <w:sz w:val="28"/>
          <w:szCs w:val="28"/>
          <w:lang w:val="uk-UA" w:eastAsia="uk-UA"/>
        </w:rPr>
      </w:pPr>
      <w:r>
        <w:rPr>
          <w:color w:val="000000"/>
          <w:sz w:val="28"/>
          <w:szCs w:val="28"/>
          <w:lang w:val="uk-UA"/>
        </w:rPr>
        <w:t>Індивідуалізація</w:t>
      </w:r>
      <w:r w:rsidRPr="00382026">
        <w:rPr>
          <w:color w:val="000000"/>
          <w:sz w:val="28"/>
          <w:szCs w:val="28"/>
          <w:lang w:val="uk-UA"/>
        </w:rPr>
        <w:t xml:space="preserve"> як основа підготовки для досягнення міжнародних результатів.</w:t>
      </w:r>
      <w:r w:rsidRPr="00382026">
        <w:rPr>
          <w:color w:val="000000"/>
          <w:sz w:val="28"/>
          <w:szCs w:val="28"/>
          <w:lang w:val="uk-UA" w:eastAsia="uk-UA"/>
        </w:rPr>
        <w:t xml:space="preserve"> Поетапність індивідуалізації навчально-тренувального процесу (етап початкової, попередньої базової, спеціалізованої базової і підготовки до </w:t>
      </w:r>
      <w:r w:rsidRPr="00382026">
        <w:rPr>
          <w:color w:val="000000"/>
          <w:sz w:val="28"/>
          <w:szCs w:val="28"/>
          <w:lang w:val="uk-UA" w:eastAsia="uk-UA"/>
        </w:rPr>
        <w:lastRenderedPageBreak/>
        <w:t>вищих досягнень) у багаторічній підготовці. Спортивний відбір. Критерії відбору на кожному етапі підготовки.</w:t>
      </w:r>
    </w:p>
    <w:p w:rsidR="00C12C94" w:rsidRPr="00382026" w:rsidRDefault="00C12C94" w:rsidP="00C12C94">
      <w:pPr>
        <w:spacing w:line="360" w:lineRule="auto"/>
        <w:ind w:firstLine="567"/>
        <w:jc w:val="both"/>
        <w:rPr>
          <w:color w:val="000000"/>
          <w:sz w:val="28"/>
          <w:szCs w:val="28"/>
          <w:lang w:val="uk-UA"/>
        </w:rPr>
      </w:pPr>
      <w:r w:rsidRPr="00382026">
        <w:rPr>
          <w:color w:val="000000"/>
          <w:sz w:val="28"/>
          <w:szCs w:val="28"/>
          <w:lang w:val="uk-UA" w:eastAsia="uk-UA"/>
        </w:rPr>
        <w:t>Аналіз динаміки показник</w:t>
      </w:r>
      <w:r>
        <w:rPr>
          <w:color w:val="000000"/>
          <w:sz w:val="28"/>
          <w:szCs w:val="28"/>
          <w:lang w:val="uk-UA" w:eastAsia="uk-UA"/>
        </w:rPr>
        <w:t>ів фізичної, техніко-тактичної,</w:t>
      </w:r>
      <w:r w:rsidRPr="00382026">
        <w:rPr>
          <w:color w:val="000000"/>
          <w:sz w:val="28"/>
          <w:szCs w:val="28"/>
          <w:lang w:val="uk-UA" w:eastAsia="uk-UA"/>
        </w:rPr>
        <w:t xml:space="preserve"> психологічної підготовленості. Виявлення природжених індивідуальних особливостей (задатків і здібностей) спортсмена. Спрямований розвиток задатків і здібностей з урахуванням сенситивних періодів розвитку рухових якостей. Визначення схильності до особистого варіанту змагальної діяльності (стилю протиборства). </w:t>
      </w:r>
    </w:p>
    <w:p w:rsidR="00C12C94" w:rsidRPr="00382026" w:rsidRDefault="00C12C94" w:rsidP="00C12C94">
      <w:pPr>
        <w:spacing w:line="360" w:lineRule="auto"/>
        <w:ind w:firstLine="567"/>
        <w:jc w:val="both"/>
        <w:rPr>
          <w:i/>
          <w:color w:val="000000"/>
          <w:sz w:val="28"/>
          <w:szCs w:val="28"/>
          <w:lang w:val="uk-UA"/>
        </w:rPr>
      </w:pPr>
      <w:r>
        <w:rPr>
          <w:i/>
          <w:color w:val="000000"/>
          <w:sz w:val="28"/>
          <w:szCs w:val="28"/>
          <w:lang w:val="uk-UA"/>
        </w:rPr>
        <w:t>19. Зміна правил змагань</w:t>
      </w:r>
      <w:r w:rsidRPr="00382026">
        <w:rPr>
          <w:i/>
          <w:color w:val="000000"/>
          <w:sz w:val="28"/>
          <w:szCs w:val="28"/>
          <w:lang w:val="uk-UA"/>
        </w:rPr>
        <w:t xml:space="preserve"> як основний чинник зміни напряму навчально-тренувального процесу.</w:t>
      </w:r>
    </w:p>
    <w:p w:rsidR="00C12C94" w:rsidRPr="00382026" w:rsidRDefault="00C12C94" w:rsidP="00C12C94">
      <w:pPr>
        <w:spacing w:line="360" w:lineRule="auto"/>
        <w:ind w:firstLine="567"/>
        <w:jc w:val="both"/>
        <w:rPr>
          <w:color w:val="000000"/>
          <w:sz w:val="28"/>
          <w:szCs w:val="28"/>
          <w:lang w:val="uk-UA"/>
        </w:rPr>
      </w:pPr>
      <w:r w:rsidRPr="00382026">
        <w:rPr>
          <w:color w:val="000000"/>
          <w:sz w:val="28"/>
          <w:szCs w:val="28"/>
          <w:lang w:val="uk-UA"/>
        </w:rPr>
        <w:t>Історія розвитку правил б</w:t>
      </w:r>
      <w:r w:rsidR="00890D38">
        <w:rPr>
          <w:color w:val="000000"/>
          <w:sz w:val="28"/>
          <w:szCs w:val="28"/>
          <w:lang w:val="uk-UA"/>
        </w:rPr>
        <w:t>адмінтону</w:t>
      </w:r>
      <w:r w:rsidRPr="00382026">
        <w:rPr>
          <w:color w:val="000000"/>
          <w:sz w:val="28"/>
          <w:szCs w:val="28"/>
          <w:lang w:val="uk-UA"/>
        </w:rPr>
        <w:t>. Зміна критеріїв перемоги та оцінки тактико-технічних дій.</w:t>
      </w:r>
      <w:r w:rsidR="00890D38">
        <w:rPr>
          <w:color w:val="000000"/>
          <w:sz w:val="28"/>
          <w:szCs w:val="28"/>
          <w:lang w:val="uk-UA"/>
        </w:rPr>
        <w:t xml:space="preserve"> </w:t>
      </w:r>
      <w:r w:rsidRPr="00382026">
        <w:rPr>
          <w:color w:val="000000"/>
          <w:sz w:val="28"/>
          <w:szCs w:val="28"/>
          <w:lang w:val="uk-UA"/>
        </w:rPr>
        <w:t xml:space="preserve">Поява нових ефективних тактико-технічних дій та зміна складу використовуваних прийомів. </w:t>
      </w:r>
    </w:p>
    <w:p w:rsidR="00C12C94" w:rsidRPr="00382026" w:rsidRDefault="00C12C94" w:rsidP="00C12C94">
      <w:pPr>
        <w:spacing w:line="360" w:lineRule="auto"/>
        <w:ind w:firstLine="567"/>
        <w:jc w:val="both"/>
        <w:rPr>
          <w:color w:val="000000"/>
          <w:sz w:val="28"/>
          <w:szCs w:val="28"/>
          <w:lang w:val="uk-UA"/>
        </w:rPr>
      </w:pPr>
      <w:r w:rsidRPr="00382026">
        <w:rPr>
          <w:color w:val="000000"/>
          <w:sz w:val="28"/>
          <w:szCs w:val="28"/>
          <w:lang w:val="uk-UA"/>
        </w:rPr>
        <w:t>Причинно-наслідковий зв’язок: правила змагань, змагальна діяльність, побудова навчально-тренувального процесу.</w:t>
      </w:r>
    </w:p>
    <w:p w:rsidR="00C12C94" w:rsidRPr="00382026" w:rsidRDefault="00C12C94" w:rsidP="00C12C94">
      <w:pPr>
        <w:spacing w:line="360" w:lineRule="auto"/>
        <w:ind w:firstLine="567"/>
        <w:jc w:val="both"/>
        <w:rPr>
          <w:i/>
          <w:color w:val="000000"/>
          <w:sz w:val="28"/>
          <w:szCs w:val="28"/>
          <w:lang w:val="uk-UA"/>
        </w:rPr>
      </w:pPr>
      <w:r w:rsidRPr="00382026">
        <w:rPr>
          <w:i/>
          <w:color w:val="000000"/>
          <w:sz w:val="28"/>
          <w:szCs w:val="28"/>
          <w:lang w:val="uk-UA"/>
        </w:rPr>
        <w:t>20. Тактика боротьби, види тактики.</w:t>
      </w:r>
    </w:p>
    <w:p w:rsidR="00C12C94" w:rsidRPr="00382026" w:rsidRDefault="00C12C94" w:rsidP="00890D38">
      <w:pPr>
        <w:spacing w:line="360" w:lineRule="auto"/>
        <w:ind w:firstLine="567"/>
        <w:jc w:val="both"/>
        <w:rPr>
          <w:color w:val="000000"/>
          <w:sz w:val="28"/>
          <w:szCs w:val="28"/>
          <w:lang w:val="uk-UA"/>
        </w:rPr>
      </w:pPr>
      <w:r w:rsidRPr="00382026">
        <w:rPr>
          <w:color w:val="000000"/>
          <w:sz w:val="28"/>
          <w:szCs w:val="28"/>
          <w:lang w:val="uk-UA"/>
        </w:rPr>
        <w:t>Поняття про тактику боротьби. Види тактики: атакуюча, захисна, контратакуюча.</w:t>
      </w:r>
    </w:p>
    <w:p w:rsidR="00C12C94" w:rsidRPr="00382026" w:rsidRDefault="00C12C94" w:rsidP="00890D38">
      <w:pPr>
        <w:spacing w:line="360" w:lineRule="auto"/>
        <w:ind w:firstLine="567"/>
        <w:jc w:val="both"/>
        <w:rPr>
          <w:color w:val="000000"/>
          <w:sz w:val="28"/>
          <w:szCs w:val="28"/>
          <w:lang w:val="uk-UA"/>
        </w:rPr>
      </w:pPr>
      <w:r w:rsidRPr="00382026">
        <w:rPr>
          <w:color w:val="000000"/>
          <w:sz w:val="28"/>
          <w:szCs w:val="28"/>
          <w:lang w:val="uk-UA"/>
        </w:rPr>
        <w:t>Вибір тактики боротьби на основі технічної, фізичної, психологічної підготовленості та антропо</w:t>
      </w:r>
      <w:r>
        <w:rPr>
          <w:color w:val="000000"/>
          <w:sz w:val="28"/>
          <w:szCs w:val="28"/>
          <w:lang w:val="uk-UA"/>
        </w:rPr>
        <w:t>метричних показників – власних</w:t>
      </w:r>
      <w:r w:rsidRPr="00382026">
        <w:rPr>
          <w:color w:val="000000"/>
          <w:sz w:val="28"/>
          <w:szCs w:val="28"/>
          <w:lang w:val="uk-UA"/>
        </w:rPr>
        <w:t xml:space="preserve"> та суперника. Тактичне мислення </w:t>
      </w:r>
      <w:r w:rsidR="00890D38">
        <w:rPr>
          <w:color w:val="000000"/>
          <w:sz w:val="28"/>
          <w:szCs w:val="28"/>
          <w:lang w:val="uk-UA"/>
        </w:rPr>
        <w:t>спортсмена</w:t>
      </w:r>
      <w:r w:rsidRPr="00382026">
        <w:rPr>
          <w:color w:val="000000"/>
          <w:sz w:val="28"/>
          <w:szCs w:val="28"/>
          <w:lang w:val="uk-UA"/>
        </w:rPr>
        <w:t xml:space="preserve"> (здатність швидко сприймати і </w:t>
      </w:r>
      <w:r>
        <w:rPr>
          <w:color w:val="000000"/>
          <w:sz w:val="28"/>
          <w:szCs w:val="28"/>
          <w:lang w:val="uk-UA"/>
        </w:rPr>
        <w:t xml:space="preserve">осмислювати </w:t>
      </w:r>
      <w:r w:rsidRPr="00382026">
        <w:rPr>
          <w:color w:val="000000"/>
          <w:sz w:val="28"/>
          <w:szCs w:val="28"/>
          <w:lang w:val="uk-UA"/>
        </w:rPr>
        <w:t xml:space="preserve"> інформацію, прогнозувати дії суперника, змінювати тактику безпосередньо у сутичці).</w:t>
      </w:r>
    </w:p>
    <w:p w:rsidR="00C12C94" w:rsidRPr="00382026" w:rsidRDefault="00C12C94" w:rsidP="00C12C94">
      <w:pPr>
        <w:spacing w:line="360" w:lineRule="auto"/>
        <w:ind w:firstLine="567"/>
        <w:jc w:val="both"/>
        <w:rPr>
          <w:i/>
          <w:color w:val="000000"/>
          <w:sz w:val="28"/>
          <w:szCs w:val="28"/>
          <w:lang w:val="uk-UA"/>
        </w:rPr>
      </w:pPr>
      <w:r w:rsidRPr="00382026">
        <w:rPr>
          <w:i/>
          <w:color w:val="000000"/>
          <w:sz w:val="28"/>
          <w:szCs w:val="28"/>
          <w:lang w:val="uk-UA"/>
        </w:rPr>
        <w:t>21. Аналіз і самоаналіз особистої змагальної діяльності.</w:t>
      </w:r>
    </w:p>
    <w:p w:rsidR="00C12C94" w:rsidRPr="00382026" w:rsidRDefault="00C12C94" w:rsidP="00C12C94">
      <w:pPr>
        <w:spacing w:line="360" w:lineRule="auto"/>
        <w:ind w:firstLine="567"/>
        <w:jc w:val="both"/>
        <w:rPr>
          <w:color w:val="000000"/>
          <w:sz w:val="28"/>
          <w:szCs w:val="28"/>
          <w:lang w:val="uk-UA"/>
        </w:rPr>
      </w:pPr>
      <w:r w:rsidRPr="00382026">
        <w:rPr>
          <w:color w:val="000000"/>
          <w:sz w:val="28"/>
          <w:szCs w:val="28"/>
          <w:lang w:val="uk-UA"/>
        </w:rPr>
        <w:t>Відеозапис та відеоперегляд особистої змагальної діяльності. Аналіз перемог та поразок. Визначення ТТД, за рахунок яких здобута перемога. Визначення помилок та шляхів їх</w:t>
      </w:r>
      <w:r>
        <w:rPr>
          <w:color w:val="000000"/>
          <w:sz w:val="28"/>
          <w:szCs w:val="28"/>
          <w:lang w:val="uk-UA"/>
        </w:rPr>
        <w:t>нього</w:t>
      </w:r>
      <w:r w:rsidRPr="00382026">
        <w:rPr>
          <w:color w:val="000000"/>
          <w:sz w:val="28"/>
          <w:szCs w:val="28"/>
          <w:lang w:val="uk-UA"/>
        </w:rPr>
        <w:t xml:space="preserve"> усунення. Визначення недоліків у видах підготовленості (фізичній, тактико-технічній, психологічній). Порівняння особистої думки з думкою тренера, провідних спортсменів. Корекція програми тренування.</w:t>
      </w:r>
    </w:p>
    <w:p w:rsidR="00C12C94" w:rsidRPr="00382026" w:rsidRDefault="00C12C94" w:rsidP="00C12C94">
      <w:pPr>
        <w:spacing w:line="360" w:lineRule="auto"/>
        <w:ind w:firstLine="567"/>
        <w:jc w:val="both"/>
        <w:rPr>
          <w:color w:val="000000"/>
          <w:sz w:val="28"/>
          <w:szCs w:val="28"/>
          <w:lang w:val="uk-UA"/>
        </w:rPr>
      </w:pPr>
      <w:r w:rsidRPr="00382026">
        <w:rPr>
          <w:color w:val="000000"/>
          <w:sz w:val="28"/>
          <w:szCs w:val="28"/>
          <w:lang w:val="uk-UA"/>
        </w:rPr>
        <w:lastRenderedPageBreak/>
        <w:t>Порівняння характеристик своєї змагальної діяльності з характеристиками основних к</w:t>
      </w:r>
      <w:r>
        <w:rPr>
          <w:color w:val="000000"/>
          <w:sz w:val="28"/>
          <w:szCs w:val="28"/>
          <w:lang w:val="uk-UA"/>
        </w:rPr>
        <w:t xml:space="preserve">онкурентів </w:t>
      </w:r>
      <w:r w:rsidRPr="00382026">
        <w:rPr>
          <w:color w:val="000000"/>
          <w:sz w:val="28"/>
          <w:szCs w:val="28"/>
          <w:lang w:val="uk-UA"/>
        </w:rPr>
        <w:t>та кращих б</w:t>
      </w:r>
      <w:r w:rsidR="00890D38">
        <w:rPr>
          <w:color w:val="000000"/>
          <w:sz w:val="28"/>
          <w:szCs w:val="28"/>
          <w:lang w:val="uk-UA"/>
        </w:rPr>
        <w:t>адмінтоністів</w:t>
      </w:r>
      <w:r w:rsidRPr="00382026">
        <w:rPr>
          <w:color w:val="000000"/>
          <w:sz w:val="28"/>
          <w:szCs w:val="28"/>
          <w:lang w:val="uk-UA"/>
        </w:rPr>
        <w:t xml:space="preserve"> світу, виявлення </w:t>
      </w:r>
      <w:r>
        <w:rPr>
          <w:color w:val="000000"/>
          <w:sz w:val="28"/>
          <w:szCs w:val="28"/>
          <w:lang w:val="uk-UA"/>
        </w:rPr>
        <w:t xml:space="preserve">на основі цього </w:t>
      </w:r>
      <w:r w:rsidRPr="00382026">
        <w:rPr>
          <w:color w:val="000000"/>
          <w:sz w:val="28"/>
          <w:szCs w:val="28"/>
          <w:lang w:val="uk-UA"/>
        </w:rPr>
        <w:t>своїх сильних та слабких сторін. Індивідуалізація підготовки: акцентування основного часу на розвиток сильних сторін. Усунення грубих недоліків у техніко-тактичній підготовленості.</w:t>
      </w:r>
    </w:p>
    <w:p w:rsidR="00C12C94" w:rsidRPr="00382026" w:rsidRDefault="00C12C94" w:rsidP="00C12C94">
      <w:pPr>
        <w:spacing w:line="360" w:lineRule="auto"/>
        <w:ind w:firstLine="567"/>
        <w:jc w:val="both"/>
        <w:rPr>
          <w:i/>
          <w:color w:val="000000"/>
          <w:sz w:val="28"/>
          <w:szCs w:val="28"/>
          <w:lang w:val="uk-UA"/>
        </w:rPr>
      </w:pPr>
      <w:r w:rsidRPr="00382026">
        <w:rPr>
          <w:i/>
          <w:color w:val="000000"/>
          <w:sz w:val="28"/>
          <w:szCs w:val="28"/>
          <w:lang w:val="uk-UA"/>
        </w:rPr>
        <w:t>22. Система відновлювальних заходів.</w:t>
      </w:r>
    </w:p>
    <w:p w:rsidR="00C12C94" w:rsidRDefault="00C12C94" w:rsidP="00C12C94">
      <w:pPr>
        <w:spacing w:line="360" w:lineRule="auto"/>
        <w:ind w:firstLine="708"/>
        <w:jc w:val="both"/>
        <w:rPr>
          <w:color w:val="000000"/>
          <w:sz w:val="28"/>
          <w:szCs w:val="28"/>
          <w:lang w:val="uk-UA"/>
        </w:rPr>
      </w:pPr>
      <w:r w:rsidRPr="00382026">
        <w:rPr>
          <w:color w:val="000000"/>
          <w:sz w:val="28"/>
          <w:szCs w:val="28"/>
          <w:lang w:val="uk-UA"/>
        </w:rPr>
        <w:t>Підвищення тренувальних і змагальних навантажень у сучасному спорті. Система відновлювальних заходів під час тренувань з великим навантаженням і змагань для спортсменів вищої кваліфікації. Педагогічні, психологічні, гігієнічні та медико-біологічні засоби відновлювання.</w:t>
      </w:r>
    </w:p>
    <w:p w:rsidR="00571528" w:rsidRDefault="00571528" w:rsidP="00C12C94">
      <w:pPr>
        <w:spacing w:line="360" w:lineRule="auto"/>
        <w:ind w:firstLine="708"/>
        <w:jc w:val="both"/>
        <w:rPr>
          <w:color w:val="000000"/>
          <w:sz w:val="28"/>
          <w:szCs w:val="28"/>
          <w:lang w:val="uk-UA"/>
        </w:rPr>
      </w:pPr>
    </w:p>
    <w:p w:rsidR="00F86FD6" w:rsidRPr="00F86FD6" w:rsidRDefault="00F86FD6" w:rsidP="00F86FD6">
      <w:pPr>
        <w:spacing w:line="360" w:lineRule="auto"/>
        <w:ind w:firstLine="708"/>
        <w:jc w:val="right"/>
        <w:rPr>
          <w:i/>
          <w:iCs/>
          <w:color w:val="000000"/>
          <w:sz w:val="28"/>
          <w:szCs w:val="28"/>
          <w:lang w:val="uk-UA"/>
        </w:rPr>
      </w:pPr>
      <w:r w:rsidRPr="00F86FD6">
        <w:rPr>
          <w:i/>
          <w:iCs/>
          <w:color w:val="000000"/>
          <w:sz w:val="28"/>
          <w:szCs w:val="28"/>
          <w:lang w:val="uk-UA"/>
        </w:rPr>
        <w:t>Таблиця 2</w:t>
      </w:r>
    </w:p>
    <w:p w:rsidR="00571528" w:rsidRPr="00A40D9E" w:rsidRDefault="00F86FD6" w:rsidP="00571528">
      <w:pPr>
        <w:spacing w:line="360" w:lineRule="auto"/>
        <w:jc w:val="center"/>
        <w:rPr>
          <w:b/>
          <w:color w:val="000000"/>
          <w:sz w:val="28"/>
          <w:szCs w:val="28"/>
          <w:lang w:val="uk-UA"/>
        </w:rPr>
      </w:pPr>
      <w:r w:rsidRPr="00F86FD6">
        <w:rPr>
          <w:b/>
          <w:color w:val="000000"/>
          <w:sz w:val="28"/>
          <w:szCs w:val="28"/>
          <w:lang w:val="uk-UA"/>
        </w:rPr>
        <w:t>Орієнтовний навчальний план по видах підготовки, години</w:t>
      </w:r>
    </w:p>
    <w:tbl>
      <w:tblPr>
        <w:tblW w:w="102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
        <w:gridCol w:w="2567"/>
        <w:gridCol w:w="576"/>
        <w:gridCol w:w="646"/>
        <w:gridCol w:w="576"/>
        <w:gridCol w:w="576"/>
        <w:gridCol w:w="591"/>
        <w:gridCol w:w="696"/>
        <w:gridCol w:w="696"/>
        <w:gridCol w:w="702"/>
        <w:gridCol w:w="696"/>
        <w:gridCol w:w="696"/>
        <w:gridCol w:w="696"/>
      </w:tblGrid>
      <w:tr w:rsidR="00571528" w:rsidRPr="001D5478" w:rsidTr="005D6256">
        <w:trPr>
          <w:trHeight w:val="20"/>
          <w:jc w:val="center"/>
        </w:trPr>
        <w:tc>
          <w:tcPr>
            <w:tcW w:w="551" w:type="dxa"/>
            <w:vMerge w:val="restart"/>
            <w:shd w:val="clear" w:color="auto" w:fill="auto"/>
          </w:tcPr>
          <w:p w:rsidR="00571528" w:rsidRPr="001D5478" w:rsidRDefault="00571528" w:rsidP="005D6256">
            <w:pPr>
              <w:jc w:val="center"/>
              <w:rPr>
                <w:color w:val="000000"/>
                <w:lang w:val="uk-UA"/>
              </w:rPr>
            </w:pPr>
          </w:p>
          <w:p w:rsidR="00571528" w:rsidRPr="001D5478" w:rsidRDefault="00571528" w:rsidP="005D6256">
            <w:pPr>
              <w:jc w:val="center"/>
              <w:rPr>
                <w:color w:val="000000"/>
                <w:lang w:val="uk-UA"/>
              </w:rPr>
            </w:pPr>
            <w:r w:rsidRPr="001D5478">
              <w:rPr>
                <w:color w:val="000000"/>
                <w:lang w:val="uk-UA"/>
              </w:rPr>
              <w:t>№</w:t>
            </w:r>
          </w:p>
          <w:p w:rsidR="00571528" w:rsidRPr="001D5478" w:rsidRDefault="00571528" w:rsidP="005D6256">
            <w:pPr>
              <w:jc w:val="center"/>
              <w:rPr>
                <w:color w:val="000000"/>
                <w:lang w:val="uk-UA"/>
              </w:rPr>
            </w:pPr>
            <w:r w:rsidRPr="001D5478">
              <w:rPr>
                <w:color w:val="000000"/>
                <w:lang w:val="uk-UA"/>
              </w:rPr>
              <w:t>п/п</w:t>
            </w:r>
          </w:p>
        </w:tc>
        <w:tc>
          <w:tcPr>
            <w:tcW w:w="2608" w:type="dxa"/>
            <w:vMerge w:val="restart"/>
            <w:shd w:val="clear" w:color="auto" w:fill="auto"/>
            <w:vAlign w:val="center"/>
          </w:tcPr>
          <w:p w:rsidR="00571528" w:rsidRPr="001D5478" w:rsidRDefault="00571528" w:rsidP="005D6256">
            <w:pPr>
              <w:jc w:val="center"/>
              <w:rPr>
                <w:color w:val="000000"/>
                <w:lang w:val="uk-UA"/>
              </w:rPr>
            </w:pPr>
            <w:r w:rsidRPr="001D5478">
              <w:rPr>
                <w:color w:val="000000"/>
                <w:lang w:val="uk-UA"/>
              </w:rPr>
              <w:t>Вид підготовки</w:t>
            </w:r>
          </w:p>
        </w:tc>
        <w:tc>
          <w:tcPr>
            <w:tcW w:w="7105" w:type="dxa"/>
            <w:gridSpan w:val="11"/>
            <w:shd w:val="clear" w:color="auto" w:fill="auto"/>
            <w:vAlign w:val="center"/>
          </w:tcPr>
          <w:p w:rsidR="00571528" w:rsidRPr="001D5478" w:rsidRDefault="00571528" w:rsidP="005D6256">
            <w:pPr>
              <w:jc w:val="center"/>
              <w:rPr>
                <w:color w:val="000000"/>
                <w:lang w:val="uk-UA"/>
              </w:rPr>
            </w:pPr>
            <w:r w:rsidRPr="001D5478">
              <w:rPr>
                <w:color w:val="000000"/>
                <w:lang w:val="uk-UA"/>
              </w:rPr>
              <w:t>Групи</w:t>
            </w:r>
          </w:p>
        </w:tc>
      </w:tr>
      <w:tr w:rsidR="00571528" w:rsidRPr="001D5478" w:rsidTr="005D6256">
        <w:trPr>
          <w:trHeight w:val="20"/>
          <w:jc w:val="center"/>
        </w:trPr>
        <w:tc>
          <w:tcPr>
            <w:tcW w:w="551" w:type="dxa"/>
            <w:vMerge/>
            <w:shd w:val="clear" w:color="auto" w:fill="auto"/>
          </w:tcPr>
          <w:p w:rsidR="00571528" w:rsidRPr="001D5478" w:rsidRDefault="00571528" w:rsidP="005D6256">
            <w:pPr>
              <w:jc w:val="center"/>
              <w:rPr>
                <w:color w:val="000000"/>
                <w:lang w:val="uk-UA"/>
              </w:rPr>
            </w:pPr>
          </w:p>
        </w:tc>
        <w:tc>
          <w:tcPr>
            <w:tcW w:w="2608" w:type="dxa"/>
            <w:vMerge/>
            <w:shd w:val="clear" w:color="auto" w:fill="auto"/>
            <w:vAlign w:val="center"/>
          </w:tcPr>
          <w:p w:rsidR="00571528" w:rsidRPr="001D5478" w:rsidRDefault="00571528" w:rsidP="005D6256">
            <w:pPr>
              <w:jc w:val="center"/>
              <w:rPr>
                <w:color w:val="000000"/>
                <w:lang w:val="uk-UA"/>
              </w:rPr>
            </w:pPr>
          </w:p>
        </w:tc>
        <w:tc>
          <w:tcPr>
            <w:tcW w:w="1226" w:type="dxa"/>
            <w:gridSpan w:val="2"/>
            <w:shd w:val="clear" w:color="auto" w:fill="auto"/>
            <w:vAlign w:val="center"/>
          </w:tcPr>
          <w:p w:rsidR="00571528" w:rsidRPr="001D5478" w:rsidRDefault="00571528" w:rsidP="005D6256">
            <w:pPr>
              <w:jc w:val="center"/>
              <w:rPr>
                <w:color w:val="000000"/>
                <w:sz w:val="23"/>
                <w:szCs w:val="23"/>
                <w:lang w:val="uk-UA"/>
              </w:rPr>
            </w:pPr>
            <w:r w:rsidRPr="001D5478">
              <w:rPr>
                <w:color w:val="000000"/>
                <w:sz w:val="23"/>
                <w:szCs w:val="23"/>
                <w:lang w:val="uk-UA"/>
              </w:rPr>
              <w:t>ПП</w:t>
            </w:r>
          </w:p>
        </w:tc>
        <w:tc>
          <w:tcPr>
            <w:tcW w:w="2440" w:type="dxa"/>
            <w:gridSpan w:val="4"/>
            <w:shd w:val="clear" w:color="auto" w:fill="auto"/>
            <w:vAlign w:val="center"/>
          </w:tcPr>
          <w:p w:rsidR="00571528" w:rsidRPr="001D5478" w:rsidRDefault="00571528" w:rsidP="005D6256">
            <w:pPr>
              <w:jc w:val="center"/>
              <w:rPr>
                <w:color w:val="000000"/>
                <w:sz w:val="23"/>
                <w:szCs w:val="23"/>
                <w:lang w:val="uk-UA"/>
              </w:rPr>
            </w:pPr>
            <w:r w:rsidRPr="001D5478">
              <w:rPr>
                <w:color w:val="000000"/>
                <w:sz w:val="23"/>
                <w:szCs w:val="23"/>
                <w:lang w:val="uk-UA"/>
              </w:rPr>
              <w:t>БП</w:t>
            </w:r>
          </w:p>
        </w:tc>
        <w:tc>
          <w:tcPr>
            <w:tcW w:w="2094" w:type="dxa"/>
            <w:gridSpan w:val="3"/>
            <w:shd w:val="clear" w:color="auto" w:fill="auto"/>
            <w:vAlign w:val="center"/>
          </w:tcPr>
          <w:p w:rsidR="00571528" w:rsidRPr="001D5478" w:rsidRDefault="00571528" w:rsidP="005D6256">
            <w:pPr>
              <w:jc w:val="center"/>
              <w:rPr>
                <w:color w:val="000000"/>
                <w:sz w:val="23"/>
                <w:szCs w:val="23"/>
                <w:lang w:val="uk-UA"/>
              </w:rPr>
            </w:pPr>
            <w:r w:rsidRPr="001D5478">
              <w:rPr>
                <w:color w:val="000000"/>
                <w:sz w:val="23"/>
                <w:szCs w:val="23"/>
                <w:lang w:val="uk-UA"/>
              </w:rPr>
              <w:t>СП</w:t>
            </w:r>
          </w:p>
        </w:tc>
        <w:tc>
          <w:tcPr>
            <w:tcW w:w="1345" w:type="dxa"/>
            <w:gridSpan w:val="2"/>
            <w:shd w:val="clear" w:color="auto" w:fill="auto"/>
            <w:vAlign w:val="center"/>
          </w:tcPr>
          <w:p w:rsidR="00571528" w:rsidRPr="001D5478" w:rsidRDefault="00571528" w:rsidP="005D6256">
            <w:pPr>
              <w:jc w:val="center"/>
              <w:rPr>
                <w:color w:val="000000"/>
                <w:sz w:val="23"/>
                <w:szCs w:val="23"/>
                <w:lang w:val="uk-UA"/>
              </w:rPr>
            </w:pPr>
            <w:r w:rsidRPr="001D5478">
              <w:rPr>
                <w:color w:val="000000"/>
                <w:sz w:val="23"/>
                <w:szCs w:val="23"/>
                <w:lang w:val="uk-UA"/>
              </w:rPr>
              <w:t>ПВД</w:t>
            </w:r>
          </w:p>
        </w:tc>
      </w:tr>
      <w:tr w:rsidR="00571528" w:rsidRPr="001D5478" w:rsidTr="005D6256">
        <w:trPr>
          <w:trHeight w:val="20"/>
          <w:jc w:val="center"/>
        </w:trPr>
        <w:tc>
          <w:tcPr>
            <w:tcW w:w="551" w:type="dxa"/>
            <w:vMerge/>
            <w:shd w:val="clear" w:color="auto" w:fill="auto"/>
          </w:tcPr>
          <w:p w:rsidR="00571528" w:rsidRPr="001D5478" w:rsidRDefault="00571528" w:rsidP="005D6256">
            <w:pPr>
              <w:jc w:val="center"/>
              <w:rPr>
                <w:color w:val="000000"/>
                <w:lang w:val="uk-UA"/>
              </w:rPr>
            </w:pPr>
          </w:p>
        </w:tc>
        <w:tc>
          <w:tcPr>
            <w:tcW w:w="2608" w:type="dxa"/>
            <w:vMerge/>
            <w:shd w:val="clear" w:color="auto" w:fill="auto"/>
            <w:vAlign w:val="center"/>
          </w:tcPr>
          <w:p w:rsidR="00571528" w:rsidRPr="001D5478" w:rsidRDefault="00571528" w:rsidP="005D6256">
            <w:pPr>
              <w:jc w:val="center"/>
              <w:rPr>
                <w:color w:val="000000"/>
                <w:lang w:val="uk-UA"/>
              </w:rPr>
            </w:pPr>
          </w:p>
        </w:tc>
        <w:tc>
          <w:tcPr>
            <w:tcW w:w="7105" w:type="dxa"/>
            <w:gridSpan w:val="11"/>
            <w:shd w:val="clear" w:color="auto" w:fill="auto"/>
            <w:vAlign w:val="center"/>
          </w:tcPr>
          <w:p w:rsidR="00571528" w:rsidRPr="001D5478" w:rsidRDefault="00571528" w:rsidP="005D6256">
            <w:pPr>
              <w:jc w:val="center"/>
              <w:rPr>
                <w:color w:val="000000"/>
                <w:lang w:val="uk-UA"/>
              </w:rPr>
            </w:pPr>
            <w:r w:rsidRPr="001D5478">
              <w:rPr>
                <w:color w:val="000000"/>
                <w:lang w:val="uk-UA"/>
              </w:rPr>
              <w:t>Рік навчання</w:t>
            </w:r>
          </w:p>
        </w:tc>
      </w:tr>
      <w:tr w:rsidR="00571528" w:rsidRPr="001D5478" w:rsidTr="005D6256">
        <w:trPr>
          <w:trHeight w:val="570"/>
          <w:jc w:val="center"/>
        </w:trPr>
        <w:tc>
          <w:tcPr>
            <w:tcW w:w="551" w:type="dxa"/>
            <w:vMerge/>
            <w:shd w:val="clear" w:color="auto" w:fill="auto"/>
          </w:tcPr>
          <w:p w:rsidR="00571528" w:rsidRPr="001D5478" w:rsidRDefault="00571528" w:rsidP="005D6256">
            <w:pPr>
              <w:jc w:val="center"/>
              <w:rPr>
                <w:color w:val="000000"/>
                <w:lang w:val="uk-UA"/>
              </w:rPr>
            </w:pPr>
          </w:p>
        </w:tc>
        <w:tc>
          <w:tcPr>
            <w:tcW w:w="2608" w:type="dxa"/>
            <w:vMerge/>
            <w:shd w:val="clear" w:color="auto" w:fill="auto"/>
            <w:vAlign w:val="center"/>
          </w:tcPr>
          <w:p w:rsidR="00571528" w:rsidRPr="001D5478" w:rsidRDefault="00571528" w:rsidP="005D6256">
            <w:pPr>
              <w:jc w:val="center"/>
              <w:rPr>
                <w:color w:val="000000"/>
                <w:lang w:val="uk-UA"/>
              </w:rPr>
            </w:pPr>
          </w:p>
        </w:tc>
        <w:tc>
          <w:tcPr>
            <w:tcW w:w="576" w:type="dxa"/>
            <w:vMerge w:val="restart"/>
            <w:shd w:val="clear" w:color="auto" w:fill="auto"/>
            <w:vAlign w:val="center"/>
          </w:tcPr>
          <w:p w:rsidR="00571528" w:rsidRPr="001D5478" w:rsidRDefault="00571528" w:rsidP="005D6256">
            <w:pPr>
              <w:jc w:val="center"/>
              <w:rPr>
                <w:color w:val="000000"/>
                <w:lang w:val="uk-UA"/>
              </w:rPr>
            </w:pPr>
            <w:r w:rsidRPr="001D5478">
              <w:rPr>
                <w:color w:val="000000"/>
                <w:lang w:val="uk-UA"/>
              </w:rPr>
              <w:t>1-й</w:t>
            </w:r>
          </w:p>
        </w:tc>
        <w:tc>
          <w:tcPr>
            <w:tcW w:w="650" w:type="dxa"/>
            <w:vMerge w:val="restart"/>
            <w:shd w:val="clear" w:color="auto" w:fill="auto"/>
            <w:vAlign w:val="center"/>
          </w:tcPr>
          <w:p w:rsidR="00571528" w:rsidRPr="001D5478" w:rsidRDefault="00571528" w:rsidP="005D6256">
            <w:pPr>
              <w:jc w:val="center"/>
              <w:rPr>
                <w:color w:val="000000"/>
                <w:lang w:val="uk-UA"/>
              </w:rPr>
            </w:pPr>
            <w:r w:rsidRPr="001D5478">
              <w:rPr>
                <w:color w:val="000000"/>
                <w:lang w:val="uk-UA"/>
              </w:rPr>
              <w:t>2-й</w:t>
            </w:r>
          </w:p>
        </w:tc>
        <w:tc>
          <w:tcPr>
            <w:tcW w:w="576" w:type="dxa"/>
            <w:vMerge w:val="restart"/>
            <w:shd w:val="clear" w:color="auto" w:fill="auto"/>
            <w:vAlign w:val="center"/>
          </w:tcPr>
          <w:p w:rsidR="00571528" w:rsidRPr="001D5478" w:rsidRDefault="00571528" w:rsidP="005D6256">
            <w:pPr>
              <w:jc w:val="center"/>
              <w:rPr>
                <w:color w:val="000000"/>
                <w:lang w:val="uk-UA"/>
              </w:rPr>
            </w:pPr>
            <w:r w:rsidRPr="001D5478">
              <w:rPr>
                <w:color w:val="000000"/>
                <w:lang w:val="uk-UA"/>
              </w:rPr>
              <w:t>1-й</w:t>
            </w:r>
          </w:p>
        </w:tc>
        <w:tc>
          <w:tcPr>
            <w:tcW w:w="576" w:type="dxa"/>
            <w:vMerge w:val="restart"/>
            <w:shd w:val="clear" w:color="auto" w:fill="auto"/>
            <w:vAlign w:val="center"/>
          </w:tcPr>
          <w:p w:rsidR="00571528" w:rsidRPr="001D5478" w:rsidRDefault="00571528" w:rsidP="005D6256">
            <w:pPr>
              <w:jc w:val="center"/>
              <w:rPr>
                <w:color w:val="000000"/>
                <w:lang w:val="uk-UA"/>
              </w:rPr>
            </w:pPr>
            <w:r w:rsidRPr="001D5478">
              <w:rPr>
                <w:color w:val="000000"/>
                <w:lang w:val="uk-UA"/>
              </w:rPr>
              <w:t>2-й</w:t>
            </w:r>
          </w:p>
        </w:tc>
        <w:tc>
          <w:tcPr>
            <w:tcW w:w="592" w:type="dxa"/>
            <w:vMerge w:val="restart"/>
            <w:shd w:val="clear" w:color="auto" w:fill="auto"/>
            <w:vAlign w:val="center"/>
          </w:tcPr>
          <w:p w:rsidR="00571528" w:rsidRPr="001D5478" w:rsidRDefault="00571528" w:rsidP="005D6256">
            <w:pPr>
              <w:jc w:val="center"/>
              <w:rPr>
                <w:color w:val="000000"/>
                <w:lang w:val="uk-UA"/>
              </w:rPr>
            </w:pPr>
            <w:r w:rsidRPr="001D5478">
              <w:rPr>
                <w:color w:val="000000"/>
                <w:lang w:val="uk-UA"/>
              </w:rPr>
              <w:t>3-й</w:t>
            </w:r>
          </w:p>
        </w:tc>
        <w:tc>
          <w:tcPr>
            <w:tcW w:w="696" w:type="dxa"/>
            <w:vMerge w:val="restart"/>
            <w:shd w:val="clear" w:color="auto" w:fill="auto"/>
            <w:vAlign w:val="center"/>
          </w:tcPr>
          <w:p w:rsidR="00571528" w:rsidRPr="001D5478" w:rsidRDefault="00571528" w:rsidP="005D6256">
            <w:pPr>
              <w:jc w:val="center"/>
              <w:rPr>
                <w:color w:val="000000"/>
                <w:lang w:val="uk-UA"/>
              </w:rPr>
            </w:pPr>
            <w:r w:rsidRPr="001D5478">
              <w:rPr>
                <w:color w:val="000000"/>
                <w:lang w:val="uk-UA"/>
              </w:rPr>
              <w:t>4-й</w:t>
            </w:r>
          </w:p>
        </w:tc>
        <w:tc>
          <w:tcPr>
            <w:tcW w:w="696" w:type="dxa"/>
            <w:vMerge w:val="restart"/>
            <w:shd w:val="clear" w:color="auto" w:fill="auto"/>
            <w:vAlign w:val="center"/>
          </w:tcPr>
          <w:p w:rsidR="00571528" w:rsidRPr="001D5478" w:rsidRDefault="00571528" w:rsidP="005D6256">
            <w:pPr>
              <w:jc w:val="center"/>
              <w:rPr>
                <w:color w:val="000000"/>
                <w:lang w:val="uk-UA"/>
              </w:rPr>
            </w:pPr>
            <w:r w:rsidRPr="001D5478">
              <w:rPr>
                <w:color w:val="000000"/>
                <w:lang w:val="uk-UA"/>
              </w:rPr>
              <w:t>1-й</w:t>
            </w:r>
          </w:p>
        </w:tc>
        <w:tc>
          <w:tcPr>
            <w:tcW w:w="702" w:type="dxa"/>
            <w:vMerge w:val="restart"/>
            <w:shd w:val="clear" w:color="auto" w:fill="auto"/>
            <w:vAlign w:val="center"/>
          </w:tcPr>
          <w:p w:rsidR="00571528" w:rsidRPr="001D5478" w:rsidRDefault="00571528" w:rsidP="005D6256">
            <w:pPr>
              <w:jc w:val="center"/>
              <w:rPr>
                <w:color w:val="000000"/>
                <w:lang w:val="uk-UA"/>
              </w:rPr>
            </w:pPr>
            <w:r w:rsidRPr="001D5478">
              <w:rPr>
                <w:color w:val="000000"/>
                <w:lang w:val="uk-UA"/>
              </w:rPr>
              <w:t>2-й</w:t>
            </w:r>
          </w:p>
        </w:tc>
        <w:tc>
          <w:tcPr>
            <w:tcW w:w="696" w:type="dxa"/>
            <w:vMerge w:val="restart"/>
            <w:shd w:val="clear" w:color="auto" w:fill="auto"/>
            <w:vAlign w:val="center"/>
          </w:tcPr>
          <w:p w:rsidR="00571528" w:rsidRPr="001D5478" w:rsidRDefault="00571528" w:rsidP="005D6256">
            <w:pPr>
              <w:jc w:val="center"/>
              <w:rPr>
                <w:color w:val="000000"/>
                <w:lang w:val="uk-UA"/>
              </w:rPr>
            </w:pPr>
            <w:r w:rsidRPr="001D5478">
              <w:rPr>
                <w:color w:val="000000"/>
                <w:lang w:val="uk-UA"/>
              </w:rPr>
              <w:t>3-й</w:t>
            </w:r>
          </w:p>
        </w:tc>
        <w:tc>
          <w:tcPr>
            <w:tcW w:w="1345" w:type="dxa"/>
            <w:gridSpan w:val="2"/>
            <w:shd w:val="clear" w:color="auto" w:fill="auto"/>
            <w:vAlign w:val="center"/>
          </w:tcPr>
          <w:p w:rsidR="00571528" w:rsidRPr="001D5478" w:rsidRDefault="00571528" w:rsidP="005D6256">
            <w:pPr>
              <w:jc w:val="center"/>
              <w:rPr>
                <w:color w:val="000000"/>
                <w:lang w:val="uk-UA"/>
              </w:rPr>
            </w:pPr>
            <w:r>
              <w:rPr>
                <w:color w:val="000000"/>
                <w:lang w:val="uk-UA"/>
              </w:rPr>
              <w:t>Весь строк</w:t>
            </w:r>
          </w:p>
          <w:p w:rsidR="00571528" w:rsidRPr="001D5478" w:rsidRDefault="00571528" w:rsidP="005D6256">
            <w:pPr>
              <w:jc w:val="center"/>
              <w:rPr>
                <w:color w:val="000000"/>
                <w:lang w:val="uk-UA"/>
              </w:rPr>
            </w:pPr>
            <w:r>
              <w:rPr>
                <w:color w:val="000000"/>
                <w:lang w:val="en-US"/>
              </w:rPr>
              <w:t xml:space="preserve"> </w:t>
            </w:r>
            <w:r w:rsidRPr="00B854A1">
              <w:rPr>
                <w:color w:val="000000"/>
                <w:lang w:val="uk-UA"/>
              </w:rPr>
              <w:t xml:space="preserve"> </w:t>
            </w:r>
          </w:p>
        </w:tc>
      </w:tr>
      <w:tr w:rsidR="00571528" w:rsidRPr="001D5478" w:rsidTr="005D6256">
        <w:trPr>
          <w:trHeight w:val="345"/>
          <w:jc w:val="center"/>
        </w:trPr>
        <w:tc>
          <w:tcPr>
            <w:tcW w:w="551" w:type="dxa"/>
            <w:vMerge/>
            <w:shd w:val="clear" w:color="auto" w:fill="auto"/>
          </w:tcPr>
          <w:p w:rsidR="00571528" w:rsidRPr="001D5478" w:rsidRDefault="00571528" w:rsidP="005D6256">
            <w:pPr>
              <w:jc w:val="center"/>
              <w:rPr>
                <w:color w:val="000000"/>
                <w:lang w:val="uk-UA"/>
              </w:rPr>
            </w:pPr>
          </w:p>
        </w:tc>
        <w:tc>
          <w:tcPr>
            <w:tcW w:w="2608" w:type="dxa"/>
            <w:vMerge/>
            <w:shd w:val="clear" w:color="auto" w:fill="auto"/>
            <w:vAlign w:val="center"/>
          </w:tcPr>
          <w:p w:rsidR="00571528" w:rsidRPr="001D5478" w:rsidRDefault="00571528" w:rsidP="005D6256">
            <w:pPr>
              <w:jc w:val="center"/>
              <w:rPr>
                <w:color w:val="000000"/>
                <w:lang w:val="uk-UA"/>
              </w:rPr>
            </w:pPr>
          </w:p>
        </w:tc>
        <w:tc>
          <w:tcPr>
            <w:tcW w:w="576" w:type="dxa"/>
            <w:vMerge/>
            <w:shd w:val="clear" w:color="auto" w:fill="auto"/>
            <w:vAlign w:val="center"/>
          </w:tcPr>
          <w:p w:rsidR="00571528" w:rsidRPr="001D5478" w:rsidRDefault="00571528" w:rsidP="005D6256">
            <w:pPr>
              <w:jc w:val="center"/>
              <w:rPr>
                <w:color w:val="000000"/>
                <w:lang w:val="uk-UA"/>
              </w:rPr>
            </w:pPr>
          </w:p>
        </w:tc>
        <w:tc>
          <w:tcPr>
            <w:tcW w:w="650" w:type="dxa"/>
            <w:vMerge/>
            <w:shd w:val="clear" w:color="auto" w:fill="auto"/>
            <w:vAlign w:val="center"/>
          </w:tcPr>
          <w:p w:rsidR="00571528" w:rsidRPr="001D5478" w:rsidRDefault="00571528" w:rsidP="005D6256">
            <w:pPr>
              <w:jc w:val="center"/>
              <w:rPr>
                <w:color w:val="000000"/>
                <w:lang w:val="uk-UA"/>
              </w:rPr>
            </w:pPr>
          </w:p>
        </w:tc>
        <w:tc>
          <w:tcPr>
            <w:tcW w:w="576" w:type="dxa"/>
            <w:vMerge/>
            <w:shd w:val="clear" w:color="auto" w:fill="auto"/>
            <w:vAlign w:val="center"/>
          </w:tcPr>
          <w:p w:rsidR="00571528" w:rsidRPr="001D5478" w:rsidRDefault="00571528" w:rsidP="005D6256">
            <w:pPr>
              <w:jc w:val="center"/>
              <w:rPr>
                <w:color w:val="000000"/>
                <w:lang w:val="uk-UA"/>
              </w:rPr>
            </w:pPr>
          </w:p>
        </w:tc>
        <w:tc>
          <w:tcPr>
            <w:tcW w:w="576" w:type="dxa"/>
            <w:vMerge/>
            <w:shd w:val="clear" w:color="auto" w:fill="auto"/>
            <w:vAlign w:val="center"/>
          </w:tcPr>
          <w:p w:rsidR="00571528" w:rsidRPr="001D5478" w:rsidRDefault="00571528" w:rsidP="005D6256">
            <w:pPr>
              <w:jc w:val="center"/>
              <w:rPr>
                <w:color w:val="000000"/>
                <w:lang w:val="uk-UA"/>
              </w:rPr>
            </w:pPr>
          </w:p>
        </w:tc>
        <w:tc>
          <w:tcPr>
            <w:tcW w:w="592" w:type="dxa"/>
            <w:vMerge/>
            <w:shd w:val="clear" w:color="auto" w:fill="auto"/>
            <w:vAlign w:val="center"/>
          </w:tcPr>
          <w:p w:rsidR="00571528" w:rsidRPr="001D5478" w:rsidRDefault="00571528" w:rsidP="005D6256">
            <w:pPr>
              <w:jc w:val="center"/>
              <w:rPr>
                <w:color w:val="000000"/>
                <w:lang w:val="uk-UA"/>
              </w:rPr>
            </w:pPr>
          </w:p>
        </w:tc>
        <w:tc>
          <w:tcPr>
            <w:tcW w:w="696" w:type="dxa"/>
            <w:vMerge/>
            <w:shd w:val="clear" w:color="auto" w:fill="auto"/>
            <w:vAlign w:val="center"/>
          </w:tcPr>
          <w:p w:rsidR="00571528" w:rsidRPr="001D5478" w:rsidRDefault="00571528" w:rsidP="005D6256">
            <w:pPr>
              <w:jc w:val="center"/>
              <w:rPr>
                <w:color w:val="000000"/>
                <w:lang w:val="uk-UA"/>
              </w:rPr>
            </w:pPr>
          </w:p>
        </w:tc>
        <w:tc>
          <w:tcPr>
            <w:tcW w:w="696" w:type="dxa"/>
            <w:vMerge/>
            <w:shd w:val="clear" w:color="auto" w:fill="auto"/>
            <w:vAlign w:val="center"/>
          </w:tcPr>
          <w:p w:rsidR="00571528" w:rsidRPr="001D5478" w:rsidRDefault="00571528" w:rsidP="005D6256">
            <w:pPr>
              <w:jc w:val="center"/>
              <w:rPr>
                <w:color w:val="000000"/>
                <w:lang w:val="uk-UA"/>
              </w:rPr>
            </w:pPr>
          </w:p>
        </w:tc>
        <w:tc>
          <w:tcPr>
            <w:tcW w:w="702" w:type="dxa"/>
            <w:vMerge/>
            <w:shd w:val="clear" w:color="auto" w:fill="auto"/>
            <w:vAlign w:val="center"/>
          </w:tcPr>
          <w:p w:rsidR="00571528" w:rsidRPr="001D5478" w:rsidRDefault="00571528" w:rsidP="005D6256">
            <w:pPr>
              <w:jc w:val="center"/>
              <w:rPr>
                <w:color w:val="000000"/>
                <w:lang w:val="uk-UA"/>
              </w:rPr>
            </w:pPr>
          </w:p>
        </w:tc>
        <w:tc>
          <w:tcPr>
            <w:tcW w:w="696" w:type="dxa"/>
            <w:vMerge/>
            <w:shd w:val="clear" w:color="auto" w:fill="auto"/>
            <w:vAlign w:val="center"/>
          </w:tcPr>
          <w:p w:rsidR="00571528" w:rsidRPr="001D5478" w:rsidRDefault="00571528" w:rsidP="005D6256">
            <w:pPr>
              <w:jc w:val="center"/>
              <w:rPr>
                <w:color w:val="000000"/>
                <w:lang w:val="uk-UA"/>
              </w:rPr>
            </w:pPr>
          </w:p>
        </w:tc>
        <w:tc>
          <w:tcPr>
            <w:tcW w:w="675" w:type="dxa"/>
            <w:shd w:val="clear" w:color="auto" w:fill="auto"/>
            <w:vAlign w:val="center"/>
          </w:tcPr>
          <w:p w:rsidR="00571528" w:rsidRPr="00C35CD6" w:rsidRDefault="00571528" w:rsidP="005D6256">
            <w:pPr>
              <w:jc w:val="center"/>
              <w:rPr>
                <w:color w:val="000000"/>
                <w:lang w:val="en-US"/>
              </w:rPr>
            </w:pPr>
            <w:r>
              <w:rPr>
                <w:color w:val="000000"/>
                <w:lang w:val="en-US"/>
              </w:rPr>
              <w:t>32</w:t>
            </w:r>
          </w:p>
        </w:tc>
        <w:tc>
          <w:tcPr>
            <w:tcW w:w="670" w:type="dxa"/>
            <w:shd w:val="clear" w:color="auto" w:fill="auto"/>
            <w:vAlign w:val="center"/>
          </w:tcPr>
          <w:p w:rsidR="00571528" w:rsidRPr="00C35CD6" w:rsidRDefault="00571528" w:rsidP="005D6256">
            <w:pPr>
              <w:jc w:val="center"/>
              <w:rPr>
                <w:color w:val="000000"/>
                <w:lang w:val="en-US"/>
              </w:rPr>
            </w:pPr>
            <w:r>
              <w:rPr>
                <w:color w:val="000000"/>
                <w:lang w:val="en-US"/>
              </w:rPr>
              <w:t>36</w:t>
            </w:r>
          </w:p>
        </w:tc>
      </w:tr>
      <w:tr w:rsidR="00571528" w:rsidRPr="00715C66" w:rsidTr="005D6256">
        <w:trPr>
          <w:trHeight w:val="20"/>
          <w:jc w:val="center"/>
        </w:trPr>
        <w:tc>
          <w:tcPr>
            <w:tcW w:w="551" w:type="dxa"/>
            <w:shd w:val="clear" w:color="auto" w:fill="auto"/>
          </w:tcPr>
          <w:p w:rsidR="00571528" w:rsidRPr="001D5478" w:rsidRDefault="00571528" w:rsidP="005D6256">
            <w:pPr>
              <w:jc w:val="center"/>
              <w:rPr>
                <w:color w:val="000000"/>
                <w:lang w:val="uk-UA"/>
              </w:rPr>
            </w:pPr>
            <w:r w:rsidRPr="001D5478">
              <w:rPr>
                <w:color w:val="000000"/>
                <w:lang w:val="uk-UA"/>
              </w:rPr>
              <w:t>1</w:t>
            </w:r>
            <w:r>
              <w:rPr>
                <w:color w:val="000000"/>
                <w:lang w:val="uk-UA"/>
              </w:rPr>
              <w:t>.</w:t>
            </w:r>
          </w:p>
        </w:tc>
        <w:tc>
          <w:tcPr>
            <w:tcW w:w="2608" w:type="dxa"/>
            <w:shd w:val="clear" w:color="auto" w:fill="auto"/>
          </w:tcPr>
          <w:p w:rsidR="00571528" w:rsidRPr="001D5478" w:rsidRDefault="00571528" w:rsidP="005D6256">
            <w:pPr>
              <w:rPr>
                <w:color w:val="000000"/>
                <w:lang w:val="uk-UA"/>
              </w:rPr>
            </w:pPr>
            <w:r w:rsidRPr="001D5478">
              <w:rPr>
                <w:color w:val="000000"/>
                <w:lang w:val="uk-UA"/>
              </w:rPr>
              <w:t>Теоретична</w:t>
            </w:r>
          </w:p>
        </w:tc>
        <w:tc>
          <w:tcPr>
            <w:tcW w:w="576" w:type="dxa"/>
            <w:shd w:val="clear" w:color="auto" w:fill="auto"/>
            <w:vAlign w:val="center"/>
          </w:tcPr>
          <w:p w:rsidR="00571528" w:rsidRPr="00A624EC" w:rsidRDefault="00571528" w:rsidP="005D6256">
            <w:pPr>
              <w:jc w:val="center"/>
              <w:rPr>
                <w:color w:val="000000"/>
                <w:lang w:val="en-US"/>
              </w:rPr>
            </w:pPr>
            <w:r>
              <w:rPr>
                <w:color w:val="000000"/>
                <w:lang w:val="en-US"/>
              </w:rPr>
              <w:t>8</w:t>
            </w:r>
          </w:p>
        </w:tc>
        <w:tc>
          <w:tcPr>
            <w:tcW w:w="650" w:type="dxa"/>
            <w:shd w:val="clear" w:color="auto" w:fill="auto"/>
            <w:vAlign w:val="center"/>
          </w:tcPr>
          <w:p w:rsidR="00571528" w:rsidRPr="00A624EC" w:rsidRDefault="00571528" w:rsidP="005D6256">
            <w:pPr>
              <w:jc w:val="center"/>
              <w:rPr>
                <w:color w:val="000000"/>
                <w:lang w:val="en-US"/>
              </w:rPr>
            </w:pPr>
            <w:r>
              <w:rPr>
                <w:color w:val="000000"/>
                <w:lang w:val="en-US"/>
              </w:rPr>
              <w:t>10</w:t>
            </w:r>
          </w:p>
        </w:tc>
        <w:tc>
          <w:tcPr>
            <w:tcW w:w="576" w:type="dxa"/>
            <w:shd w:val="clear" w:color="auto" w:fill="auto"/>
            <w:vAlign w:val="center"/>
          </w:tcPr>
          <w:p w:rsidR="00571528" w:rsidRPr="00A624EC" w:rsidRDefault="00571528" w:rsidP="005D6256">
            <w:pPr>
              <w:jc w:val="center"/>
              <w:rPr>
                <w:color w:val="000000"/>
                <w:lang w:val="en-US"/>
              </w:rPr>
            </w:pPr>
            <w:r>
              <w:rPr>
                <w:color w:val="000000"/>
                <w:lang w:val="en-US"/>
              </w:rPr>
              <w:t>18</w:t>
            </w:r>
          </w:p>
        </w:tc>
        <w:tc>
          <w:tcPr>
            <w:tcW w:w="576" w:type="dxa"/>
            <w:shd w:val="clear" w:color="auto" w:fill="auto"/>
            <w:vAlign w:val="center"/>
          </w:tcPr>
          <w:p w:rsidR="00571528" w:rsidRPr="00A624EC" w:rsidRDefault="00571528" w:rsidP="005D6256">
            <w:pPr>
              <w:jc w:val="center"/>
              <w:rPr>
                <w:color w:val="000000"/>
                <w:lang w:val="en-US"/>
              </w:rPr>
            </w:pPr>
            <w:r>
              <w:rPr>
                <w:color w:val="000000"/>
                <w:lang w:val="en-US"/>
              </w:rPr>
              <w:t>20</w:t>
            </w:r>
          </w:p>
        </w:tc>
        <w:tc>
          <w:tcPr>
            <w:tcW w:w="592" w:type="dxa"/>
            <w:shd w:val="clear" w:color="auto" w:fill="auto"/>
            <w:vAlign w:val="center"/>
          </w:tcPr>
          <w:p w:rsidR="00571528" w:rsidRPr="00A624EC" w:rsidRDefault="00571528" w:rsidP="005D6256">
            <w:pPr>
              <w:jc w:val="center"/>
              <w:rPr>
                <w:color w:val="000000"/>
                <w:lang w:val="en-US"/>
              </w:rPr>
            </w:pPr>
            <w:r>
              <w:rPr>
                <w:color w:val="000000"/>
                <w:lang w:val="en-US"/>
              </w:rPr>
              <w:t>20</w:t>
            </w:r>
          </w:p>
        </w:tc>
        <w:tc>
          <w:tcPr>
            <w:tcW w:w="696" w:type="dxa"/>
            <w:shd w:val="clear" w:color="auto" w:fill="auto"/>
            <w:vAlign w:val="center"/>
          </w:tcPr>
          <w:p w:rsidR="00571528" w:rsidRPr="00A624EC" w:rsidRDefault="00571528" w:rsidP="005D6256">
            <w:pPr>
              <w:jc w:val="center"/>
              <w:rPr>
                <w:color w:val="000000"/>
                <w:lang w:val="en-US"/>
              </w:rPr>
            </w:pPr>
            <w:r>
              <w:rPr>
                <w:color w:val="000000"/>
                <w:lang w:val="en-US"/>
              </w:rPr>
              <w:t>19</w:t>
            </w:r>
          </w:p>
        </w:tc>
        <w:tc>
          <w:tcPr>
            <w:tcW w:w="696" w:type="dxa"/>
            <w:shd w:val="clear" w:color="auto" w:fill="auto"/>
            <w:vAlign w:val="center"/>
          </w:tcPr>
          <w:p w:rsidR="00571528" w:rsidRPr="00A624EC" w:rsidRDefault="00571528" w:rsidP="005D6256">
            <w:pPr>
              <w:jc w:val="center"/>
              <w:rPr>
                <w:color w:val="000000"/>
                <w:lang w:val="en-US"/>
              </w:rPr>
            </w:pPr>
            <w:r>
              <w:rPr>
                <w:color w:val="000000"/>
                <w:lang w:val="en-US"/>
              </w:rPr>
              <w:t>27</w:t>
            </w:r>
          </w:p>
        </w:tc>
        <w:tc>
          <w:tcPr>
            <w:tcW w:w="702" w:type="dxa"/>
            <w:shd w:val="clear" w:color="auto" w:fill="auto"/>
            <w:vAlign w:val="center"/>
          </w:tcPr>
          <w:p w:rsidR="00571528" w:rsidRPr="00A624EC" w:rsidRDefault="00571528" w:rsidP="005D6256">
            <w:pPr>
              <w:jc w:val="center"/>
              <w:rPr>
                <w:color w:val="000000"/>
                <w:lang w:val="en-US"/>
              </w:rPr>
            </w:pPr>
            <w:r>
              <w:rPr>
                <w:color w:val="000000"/>
                <w:lang w:val="en-US"/>
              </w:rPr>
              <w:t>22</w:t>
            </w:r>
          </w:p>
        </w:tc>
        <w:tc>
          <w:tcPr>
            <w:tcW w:w="696" w:type="dxa"/>
            <w:shd w:val="clear" w:color="auto" w:fill="auto"/>
            <w:vAlign w:val="center"/>
          </w:tcPr>
          <w:p w:rsidR="00571528" w:rsidRPr="00A624EC" w:rsidRDefault="00571528" w:rsidP="005D6256">
            <w:pPr>
              <w:jc w:val="center"/>
              <w:rPr>
                <w:color w:val="000000"/>
                <w:lang w:val="en-US"/>
              </w:rPr>
            </w:pPr>
            <w:r>
              <w:rPr>
                <w:color w:val="000000"/>
                <w:lang w:val="en-US"/>
              </w:rPr>
              <w:t>24</w:t>
            </w:r>
          </w:p>
        </w:tc>
        <w:tc>
          <w:tcPr>
            <w:tcW w:w="675" w:type="dxa"/>
            <w:shd w:val="clear" w:color="auto" w:fill="auto"/>
            <w:vAlign w:val="center"/>
          </w:tcPr>
          <w:p w:rsidR="00571528" w:rsidRPr="00A624EC" w:rsidRDefault="00571528" w:rsidP="005D6256">
            <w:pPr>
              <w:jc w:val="center"/>
              <w:rPr>
                <w:color w:val="000000"/>
                <w:lang w:val="en-US"/>
              </w:rPr>
            </w:pPr>
            <w:r>
              <w:rPr>
                <w:color w:val="000000"/>
                <w:lang w:val="en-US"/>
              </w:rPr>
              <w:t xml:space="preserve"> 33</w:t>
            </w:r>
          </w:p>
        </w:tc>
        <w:tc>
          <w:tcPr>
            <w:tcW w:w="670" w:type="dxa"/>
            <w:shd w:val="clear" w:color="auto" w:fill="auto"/>
            <w:vAlign w:val="center"/>
          </w:tcPr>
          <w:p w:rsidR="00571528" w:rsidRPr="00A624EC" w:rsidRDefault="00571528" w:rsidP="005D6256">
            <w:pPr>
              <w:jc w:val="center"/>
              <w:rPr>
                <w:color w:val="000000"/>
                <w:lang w:val="en-US"/>
              </w:rPr>
            </w:pPr>
            <w:r>
              <w:rPr>
                <w:color w:val="000000"/>
                <w:lang w:val="en-US"/>
              </w:rPr>
              <w:t>36</w:t>
            </w:r>
          </w:p>
        </w:tc>
      </w:tr>
      <w:tr w:rsidR="00571528" w:rsidRPr="00715C66" w:rsidTr="005D6256">
        <w:trPr>
          <w:trHeight w:val="20"/>
          <w:jc w:val="center"/>
        </w:trPr>
        <w:tc>
          <w:tcPr>
            <w:tcW w:w="551" w:type="dxa"/>
            <w:shd w:val="clear" w:color="auto" w:fill="auto"/>
          </w:tcPr>
          <w:p w:rsidR="00571528" w:rsidRPr="001D5478" w:rsidRDefault="00571528" w:rsidP="005D6256">
            <w:pPr>
              <w:jc w:val="center"/>
              <w:rPr>
                <w:color w:val="000000"/>
                <w:lang w:val="uk-UA"/>
              </w:rPr>
            </w:pPr>
            <w:r w:rsidRPr="001D5478">
              <w:rPr>
                <w:color w:val="000000"/>
                <w:lang w:val="uk-UA"/>
              </w:rPr>
              <w:t>2</w:t>
            </w:r>
            <w:r>
              <w:rPr>
                <w:color w:val="000000"/>
                <w:lang w:val="uk-UA"/>
              </w:rPr>
              <w:t>.</w:t>
            </w:r>
          </w:p>
        </w:tc>
        <w:tc>
          <w:tcPr>
            <w:tcW w:w="2608" w:type="dxa"/>
            <w:shd w:val="clear" w:color="auto" w:fill="auto"/>
          </w:tcPr>
          <w:p w:rsidR="00571528" w:rsidRPr="001D5478" w:rsidRDefault="00571528" w:rsidP="005D6256">
            <w:pPr>
              <w:rPr>
                <w:color w:val="000000"/>
                <w:lang w:val="uk-UA"/>
              </w:rPr>
            </w:pPr>
            <w:r w:rsidRPr="001D5478">
              <w:rPr>
                <w:color w:val="000000"/>
                <w:lang w:val="uk-UA"/>
              </w:rPr>
              <w:t>Загальнофізична</w:t>
            </w:r>
          </w:p>
        </w:tc>
        <w:tc>
          <w:tcPr>
            <w:tcW w:w="576" w:type="dxa"/>
            <w:shd w:val="clear" w:color="auto" w:fill="auto"/>
            <w:vAlign w:val="center"/>
          </w:tcPr>
          <w:p w:rsidR="00571528" w:rsidRPr="00E83C6F" w:rsidRDefault="00571528" w:rsidP="005D6256">
            <w:pPr>
              <w:jc w:val="center"/>
              <w:rPr>
                <w:color w:val="000000"/>
                <w:lang w:val="en-US"/>
              </w:rPr>
            </w:pPr>
            <w:r>
              <w:rPr>
                <w:color w:val="000000"/>
                <w:lang w:val="en-US"/>
              </w:rPr>
              <w:t>136</w:t>
            </w:r>
          </w:p>
        </w:tc>
        <w:tc>
          <w:tcPr>
            <w:tcW w:w="650" w:type="dxa"/>
            <w:shd w:val="clear" w:color="auto" w:fill="auto"/>
            <w:vAlign w:val="center"/>
          </w:tcPr>
          <w:p w:rsidR="00571528" w:rsidRPr="00E83C6F" w:rsidRDefault="00571528" w:rsidP="005D6256">
            <w:pPr>
              <w:jc w:val="center"/>
              <w:rPr>
                <w:color w:val="000000"/>
                <w:lang w:val="en-US"/>
              </w:rPr>
            </w:pPr>
            <w:r>
              <w:rPr>
                <w:color w:val="000000"/>
                <w:lang w:val="en-US"/>
              </w:rPr>
              <w:t>164</w:t>
            </w:r>
          </w:p>
        </w:tc>
        <w:tc>
          <w:tcPr>
            <w:tcW w:w="576" w:type="dxa"/>
            <w:shd w:val="clear" w:color="auto" w:fill="auto"/>
            <w:vAlign w:val="center"/>
          </w:tcPr>
          <w:p w:rsidR="00571528" w:rsidRPr="001D5478" w:rsidRDefault="00571528" w:rsidP="005D6256">
            <w:pPr>
              <w:jc w:val="center"/>
              <w:rPr>
                <w:color w:val="000000"/>
                <w:lang w:val="en-US"/>
              </w:rPr>
            </w:pPr>
            <w:r>
              <w:rPr>
                <w:color w:val="000000"/>
                <w:lang w:val="en-US"/>
              </w:rPr>
              <w:t>143</w:t>
            </w:r>
          </w:p>
        </w:tc>
        <w:tc>
          <w:tcPr>
            <w:tcW w:w="576" w:type="dxa"/>
            <w:shd w:val="clear" w:color="auto" w:fill="auto"/>
            <w:vAlign w:val="center"/>
          </w:tcPr>
          <w:p w:rsidR="00571528" w:rsidRPr="009872C6" w:rsidRDefault="00571528" w:rsidP="005D6256">
            <w:pPr>
              <w:jc w:val="center"/>
              <w:rPr>
                <w:color w:val="000000"/>
                <w:lang w:val="en-US"/>
              </w:rPr>
            </w:pPr>
            <w:r>
              <w:rPr>
                <w:color w:val="000000"/>
                <w:lang w:val="en-US"/>
              </w:rPr>
              <w:t>168</w:t>
            </w:r>
          </w:p>
        </w:tc>
        <w:tc>
          <w:tcPr>
            <w:tcW w:w="592" w:type="dxa"/>
            <w:shd w:val="clear" w:color="auto" w:fill="auto"/>
            <w:vAlign w:val="center"/>
          </w:tcPr>
          <w:p w:rsidR="00571528" w:rsidRPr="00335B4D" w:rsidRDefault="00571528" w:rsidP="005D6256">
            <w:pPr>
              <w:jc w:val="center"/>
              <w:rPr>
                <w:color w:val="000000"/>
                <w:lang w:val="uk-UA"/>
              </w:rPr>
            </w:pPr>
            <w:r>
              <w:rPr>
                <w:color w:val="000000"/>
                <w:lang w:val="en-US"/>
              </w:rPr>
              <w:t>192</w:t>
            </w:r>
          </w:p>
        </w:tc>
        <w:tc>
          <w:tcPr>
            <w:tcW w:w="696" w:type="dxa"/>
            <w:shd w:val="clear" w:color="auto" w:fill="auto"/>
            <w:vAlign w:val="center"/>
          </w:tcPr>
          <w:p w:rsidR="00571528" w:rsidRPr="009872C6" w:rsidRDefault="00571528" w:rsidP="005D6256">
            <w:pPr>
              <w:jc w:val="center"/>
              <w:rPr>
                <w:color w:val="000000"/>
                <w:lang w:val="en-US"/>
              </w:rPr>
            </w:pPr>
            <w:r>
              <w:rPr>
                <w:color w:val="000000"/>
                <w:lang w:val="en-US"/>
              </w:rPr>
              <w:t>204</w:t>
            </w:r>
          </w:p>
        </w:tc>
        <w:tc>
          <w:tcPr>
            <w:tcW w:w="696" w:type="dxa"/>
            <w:shd w:val="clear" w:color="auto" w:fill="auto"/>
            <w:vAlign w:val="center"/>
          </w:tcPr>
          <w:p w:rsidR="00571528" w:rsidRPr="00BD6A30" w:rsidRDefault="00571528" w:rsidP="005D6256">
            <w:pPr>
              <w:jc w:val="center"/>
              <w:rPr>
                <w:color w:val="000000"/>
                <w:lang w:val="en-US"/>
              </w:rPr>
            </w:pPr>
            <w:r>
              <w:rPr>
                <w:color w:val="000000"/>
                <w:lang w:val="en-US"/>
              </w:rPr>
              <w:t>204</w:t>
            </w:r>
          </w:p>
        </w:tc>
        <w:tc>
          <w:tcPr>
            <w:tcW w:w="702" w:type="dxa"/>
            <w:shd w:val="clear" w:color="auto" w:fill="auto"/>
            <w:vAlign w:val="center"/>
          </w:tcPr>
          <w:p w:rsidR="00571528" w:rsidRPr="00BD6A30" w:rsidRDefault="00571528" w:rsidP="005D6256">
            <w:pPr>
              <w:jc w:val="center"/>
              <w:rPr>
                <w:color w:val="000000"/>
                <w:lang w:val="en-US"/>
              </w:rPr>
            </w:pPr>
            <w:r>
              <w:rPr>
                <w:color w:val="000000"/>
                <w:lang w:val="en-US"/>
              </w:rPr>
              <w:t>216</w:t>
            </w:r>
          </w:p>
        </w:tc>
        <w:tc>
          <w:tcPr>
            <w:tcW w:w="696" w:type="dxa"/>
            <w:shd w:val="clear" w:color="auto" w:fill="auto"/>
            <w:vAlign w:val="center"/>
          </w:tcPr>
          <w:p w:rsidR="00571528" w:rsidRPr="00BD6A30" w:rsidRDefault="00571528" w:rsidP="005D6256">
            <w:pPr>
              <w:jc w:val="center"/>
              <w:rPr>
                <w:color w:val="000000"/>
                <w:lang w:val="en-US"/>
              </w:rPr>
            </w:pPr>
            <w:r>
              <w:rPr>
                <w:color w:val="000000"/>
                <w:lang w:val="en-US"/>
              </w:rPr>
              <w:t>216</w:t>
            </w:r>
          </w:p>
        </w:tc>
        <w:tc>
          <w:tcPr>
            <w:tcW w:w="675" w:type="dxa"/>
            <w:shd w:val="clear" w:color="auto" w:fill="auto"/>
            <w:vAlign w:val="center"/>
          </w:tcPr>
          <w:p w:rsidR="00571528" w:rsidRPr="00B20687" w:rsidRDefault="00571528" w:rsidP="005D6256">
            <w:pPr>
              <w:jc w:val="center"/>
              <w:rPr>
                <w:color w:val="000000"/>
                <w:lang w:val="en-US"/>
              </w:rPr>
            </w:pPr>
            <w:r>
              <w:rPr>
                <w:color w:val="000000"/>
                <w:lang w:val="en-US"/>
              </w:rPr>
              <w:t>216</w:t>
            </w:r>
          </w:p>
        </w:tc>
        <w:tc>
          <w:tcPr>
            <w:tcW w:w="670" w:type="dxa"/>
            <w:shd w:val="clear" w:color="auto" w:fill="auto"/>
            <w:vAlign w:val="center"/>
          </w:tcPr>
          <w:p w:rsidR="00571528" w:rsidRPr="00B20687" w:rsidRDefault="00571528" w:rsidP="005D6256">
            <w:pPr>
              <w:jc w:val="center"/>
              <w:rPr>
                <w:color w:val="000000"/>
                <w:lang w:val="en-US"/>
              </w:rPr>
            </w:pPr>
            <w:r>
              <w:rPr>
                <w:color w:val="000000"/>
                <w:lang w:val="en-US"/>
              </w:rPr>
              <w:t>240</w:t>
            </w:r>
          </w:p>
        </w:tc>
      </w:tr>
      <w:tr w:rsidR="00571528" w:rsidRPr="00715C66" w:rsidTr="005D6256">
        <w:trPr>
          <w:trHeight w:val="20"/>
          <w:jc w:val="center"/>
        </w:trPr>
        <w:tc>
          <w:tcPr>
            <w:tcW w:w="551" w:type="dxa"/>
            <w:shd w:val="clear" w:color="auto" w:fill="auto"/>
          </w:tcPr>
          <w:p w:rsidR="00571528" w:rsidRPr="001D5478" w:rsidRDefault="00571528" w:rsidP="005D6256">
            <w:pPr>
              <w:jc w:val="center"/>
              <w:rPr>
                <w:color w:val="000000"/>
                <w:lang w:val="uk-UA"/>
              </w:rPr>
            </w:pPr>
            <w:r w:rsidRPr="001D5478">
              <w:rPr>
                <w:color w:val="000000"/>
                <w:lang w:val="uk-UA"/>
              </w:rPr>
              <w:t>3</w:t>
            </w:r>
            <w:r>
              <w:rPr>
                <w:color w:val="000000"/>
                <w:lang w:val="uk-UA"/>
              </w:rPr>
              <w:t>.</w:t>
            </w:r>
          </w:p>
        </w:tc>
        <w:tc>
          <w:tcPr>
            <w:tcW w:w="2608" w:type="dxa"/>
            <w:shd w:val="clear" w:color="auto" w:fill="auto"/>
          </w:tcPr>
          <w:p w:rsidR="00571528" w:rsidRPr="001D5478" w:rsidRDefault="00571528" w:rsidP="005D6256">
            <w:pPr>
              <w:rPr>
                <w:color w:val="000000"/>
                <w:lang w:val="uk-UA"/>
              </w:rPr>
            </w:pPr>
            <w:r w:rsidRPr="001D5478">
              <w:rPr>
                <w:color w:val="000000"/>
                <w:lang w:val="uk-UA"/>
              </w:rPr>
              <w:t>Спеціальна фізична</w:t>
            </w:r>
          </w:p>
        </w:tc>
        <w:tc>
          <w:tcPr>
            <w:tcW w:w="576" w:type="dxa"/>
            <w:shd w:val="clear" w:color="auto" w:fill="auto"/>
            <w:vAlign w:val="center"/>
          </w:tcPr>
          <w:p w:rsidR="00571528" w:rsidRPr="00E83C6F" w:rsidRDefault="00571528" w:rsidP="005D6256">
            <w:pPr>
              <w:jc w:val="center"/>
              <w:rPr>
                <w:color w:val="000000"/>
                <w:lang w:val="en-US"/>
              </w:rPr>
            </w:pPr>
            <w:r>
              <w:rPr>
                <w:color w:val="000000"/>
                <w:lang w:val="en-US"/>
              </w:rPr>
              <w:t>17</w:t>
            </w:r>
          </w:p>
        </w:tc>
        <w:tc>
          <w:tcPr>
            <w:tcW w:w="650" w:type="dxa"/>
            <w:shd w:val="clear" w:color="auto" w:fill="auto"/>
            <w:vAlign w:val="center"/>
          </w:tcPr>
          <w:p w:rsidR="00571528" w:rsidRPr="00E83C6F" w:rsidRDefault="00571528" w:rsidP="005D6256">
            <w:pPr>
              <w:jc w:val="center"/>
              <w:rPr>
                <w:color w:val="000000"/>
                <w:lang w:val="en-US"/>
              </w:rPr>
            </w:pPr>
            <w:r>
              <w:rPr>
                <w:color w:val="000000"/>
                <w:lang w:val="en-US"/>
              </w:rPr>
              <w:t>22</w:t>
            </w:r>
          </w:p>
        </w:tc>
        <w:tc>
          <w:tcPr>
            <w:tcW w:w="576" w:type="dxa"/>
            <w:shd w:val="clear" w:color="auto" w:fill="auto"/>
            <w:vAlign w:val="center"/>
          </w:tcPr>
          <w:p w:rsidR="00571528" w:rsidRPr="001D5478" w:rsidRDefault="00571528" w:rsidP="005D6256">
            <w:pPr>
              <w:jc w:val="center"/>
              <w:rPr>
                <w:color w:val="000000"/>
                <w:lang w:val="en-US"/>
              </w:rPr>
            </w:pPr>
            <w:r>
              <w:rPr>
                <w:color w:val="000000"/>
                <w:lang w:val="en-US"/>
              </w:rPr>
              <w:t>63</w:t>
            </w:r>
          </w:p>
        </w:tc>
        <w:tc>
          <w:tcPr>
            <w:tcW w:w="576" w:type="dxa"/>
            <w:shd w:val="clear" w:color="auto" w:fill="auto"/>
            <w:vAlign w:val="center"/>
          </w:tcPr>
          <w:p w:rsidR="00571528" w:rsidRPr="009872C6" w:rsidRDefault="00571528" w:rsidP="005D6256">
            <w:pPr>
              <w:jc w:val="center"/>
              <w:rPr>
                <w:color w:val="000000"/>
                <w:lang w:val="en-US"/>
              </w:rPr>
            </w:pPr>
            <w:r>
              <w:rPr>
                <w:color w:val="000000"/>
                <w:lang w:val="en-US"/>
              </w:rPr>
              <w:t>96</w:t>
            </w:r>
          </w:p>
        </w:tc>
        <w:tc>
          <w:tcPr>
            <w:tcW w:w="592" w:type="dxa"/>
            <w:shd w:val="clear" w:color="auto" w:fill="auto"/>
            <w:vAlign w:val="center"/>
          </w:tcPr>
          <w:p w:rsidR="00571528" w:rsidRPr="009872C6" w:rsidRDefault="00571528" w:rsidP="005D6256">
            <w:pPr>
              <w:jc w:val="center"/>
              <w:rPr>
                <w:color w:val="000000"/>
                <w:lang w:val="en-US"/>
              </w:rPr>
            </w:pPr>
            <w:r>
              <w:rPr>
                <w:color w:val="000000"/>
                <w:lang w:val="en-US"/>
              </w:rPr>
              <w:t>132</w:t>
            </w:r>
          </w:p>
        </w:tc>
        <w:tc>
          <w:tcPr>
            <w:tcW w:w="696" w:type="dxa"/>
            <w:shd w:val="clear" w:color="auto" w:fill="auto"/>
            <w:vAlign w:val="center"/>
          </w:tcPr>
          <w:p w:rsidR="00571528" w:rsidRPr="009872C6" w:rsidRDefault="00571528" w:rsidP="005D6256">
            <w:pPr>
              <w:jc w:val="center"/>
              <w:rPr>
                <w:color w:val="000000"/>
                <w:lang w:val="en-US"/>
              </w:rPr>
            </w:pPr>
            <w:r>
              <w:rPr>
                <w:color w:val="000000"/>
                <w:lang w:val="en-US"/>
              </w:rPr>
              <w:t>156</w:t>
            </w:r>
          </w:p>
        </w:tc>
        <w:tc>
          <w:tcPr>
            <w:tcW w:w="696" w:type="dxa"/>
            <w:shd w:val="clear" w:color="auto" w:fill="auto"/>
            <w:vAlign w:val="center"/>
          </w:tcPr>
          <w:p w:rsidR="00571528" w:rsidRPr="00632FC9" w:rsidRDefault="00571528" w:rsidP="005D6256">
            <w:pPr>
              <w:jc w:val="center"/>
              <w:rPr>
                <w:color w:val="000000"/>
                <w:lang w:val="en-US"/>
              </w:rPr>
            </w:pPr>
            <w:r>
              <w:rPr>
                <w:color w:val="000000"/>
                <w:lang w:val="en-US"/>
              </w:rPr>
              <w:t>240</w:t>
            </w:r>
          </w:p>
        </w:tc>
        <w:tc>
          <w:tcPr>
            <w:tcW w:w="702" w:type="dxa"/>
            <w:shd w:val="clear" w:color="auto" w:fill="auto"/>
            <w:vAlign w:val="center"/>
          </w:tcPr>
          <w:p w:rsidR="00571528" w:rsidRPr="00632FC9" w:rsidRDefault="00571528" w:rsidP="005D6256">
            <w:pPr>
              <w:jc w:val="center"/>
              <w:rPr>
                <w:color w:val="000000"/>
                <w:lang w:val="en-US"/>
              </w:rPr>
            </w:pPr>
            <w:r>
              <w:rPr>
                <w:color w:val="000000"/>
                <w:lang w:val="en-US"/>
              </w:rPr>
              <w:t>264</w:t>
            </w:r>
          </w:p>
        </w:tc>
        <w:tc>
          <w:tcPr>
            <w:tcW w:w="696" w:type="dxa"/>
            <w:shd w:val="clear" w:color="auto" w:fill="auto"/>
            <w:vAlign w:val="center"/>
          </w:tcPr>
          <w:p w:rsidR="00571528" w:rsidRPr="00632FC9" w:rsidRDefault="00571528" w:rsidP="005D6256">
            <w:pPr>
              <w:jc w:val="center"/>
              <w:rPr>
                <w:color w:val="000000"/>
                <w:lang w:val="en-US"/>
              </w:rPr>
            </w:pPr>
            <w:r>
              <w:rPr>
                <w:color w:val="000000"/>
                <w:lang w:val="en-US"/>
              </w:rPr>
              <w:t>300</w:t>
            </w:r>
          </w:p>
        </w:tc>
        <w:tc>
          <w:tcPr>
            <w:tcW w:w="675" w:type="dxa"/>
            <w:shd w:val="clear" w:color="auto" w:fill="auto"/>
            <w:vAlign w:val="center"/>
          </w:tcPr>
          <w:p w:rsidR="00571528" w:rsidRPr="00B20687" w:rsidRDefault="00571528" w:rsidP="005D6256">
            <w:pPr>
              <w:jc w:val="center"/>
              <w:rPr>
                <w:color w:val="000000"/>
                <w:lang w:val="en-US"/>
              </w:rPr>
            </w:pPr>
            <w:r>
              <w:rPr>
                <w:color w:val="000000"/>
                <w:lang w:val="en-US"/>
              </w:rPr>
              <w:t>360</w:t>
            </w:r>
          </w:p>
        </w:tc>
        <w:tc>
          <w:tcPr>
            <w:tcW w:w="670" w:type="dxa"/>
            <w:shd w:val="clear" w:color="auto" w:fill="auto"/>
            <w:vAlign w:val="center"/>
          </w:tcPr>
          <w:p w:rsidR="00571528" w:rsidRPr="00B20687" w:rsidRDefault="00571528" w:rsidP="005D6256">
            <w:pPr>
              <w:jc w:val="center"/>
              <w:rPr>
                <w:color w:val="000000"/>
                <w:lang w:val="en-US"/>
              </w:rPr>
            </w:pPr>
            <w:r>
              <w:rPr>
                <w:color w:val="000000"/>
                <w:lang w:val="en-US"/>
              </w:rPr>
              <w:t>384</w:t>
            </w:r>
          </w:p>
        </w:tc>
      </w:tr>
      <w:tr w:rsidR="00571528" w:rsidRPr="00715C66" w:rsidTr="005D6256">
        <w:trPr>
          <w:trHeight w:val="20"/>
          <w:jc w:val="center"/>
        </w:trPr>
        <w:tc>
          <w:tcPr>
            <w:tcW w:w="551" w:type="dxa"/>
            <w:shd w:val="clear" w:color="auto" w:fill="auto"/>
          </w:tcPr>
          <w:p w:rsidR="00571528" w:rsidRPr="001D5478" w:rsidRDefault="00571528" w:rsidP="005D6256">
            <w:pPr>
              <w:jc w:val="center"/>
              <w:rPr>
                <w:color w:val="000000"/>
                <w:lang w:val="uk-UA"/>
              </w:rPr>
            </w:pPr>
            <w:r w:rsidRPr="001D5478">
              <w:rPr>
                <w:color w:val="000000"/>
                <w:lang w:val="uk-UA"/>
              </w:rPr>
              <w:t>4</w:t>
            </w:r>
            <w:r>
              <w:rPr>
                <w:color w:val="000000"/>
                <w:lang w:val="uk-UA"/>
              </w:rPr>
              <w:t>.</w:t>
            </w:r>
          </w:p>
        </w:tc>
        <w:tc>
          <w:tcPr>
            <w:tcW w:w="2608" w:type="dxa"/>
            <w:shd w:val="clear" w:color="auto" w:fill="auto"/>
          </w:tcPr>
          <w:p w:rsidR="00571528" w:rsidRPr="001D5478" w:rsidRDefault="00571528" w:rsidP="005D6256">
            <w:pPr>
              <w:rPr>
                <w:color w:val="000000"/>
                <w:lang w:val="uk-UA"/>
              </w:rPr>
            </w:pPr>
            <w:r w:rsidRPr="001D5478">
              <w:rPr>
                <w:color w:val="000000"/>
                <w:lang w:val="uk-UA"/>
              </w:rPr>
              <w:t>Техніко-тактична</w:t>
            </w:r>
          </w:p>
        </w:tc>
        <w:tc>
          <w:tcPr>
            <w:tcW w:w="576" w:type="dxa"/>
            <w:shd w:val="clear" w:color="auto" w:fill="auto"/>
            <w:vAlign w:val="center"/>
          </w:tcPr>
          <w:p w:rsidR="00571528" w:rsidRPr="002133BC" w:rsidRDefault="00571528" w:rsidP="005D6256">
            <w:pPr>
              <w:jc w:val="center"/>
              <w:rPr>
                <w:color w:val="000000"/>
                <w:lang w:val="en-US"/>
              </w:rPr>
            </w:pPr>
            <w:r>
              <w:rPr>
                <w:color w:val="000000"/>
                <w:lang w:val="en-US"/>
              </w:rPr>
              <w:t>199</w:t>
            </w:r>
          </w:p>
        </w:tc>
        <w:tc>
          <w:tcPr>
            <w:tcW w:w="650" w:type="dxa"/>
            <w:shd w:val="clear" w:color="auto" w:fill="auto"/>
            <w:vAlign w:val="center"/>
          </w:tcPr>
          <w:p w:rsidR="00571528" w:rsidRPr="002133BC" w:rsidRDefault="00571528" w:rsidP="005D6256">
            <w:pPr>
              <w:jc w:val="center"/>
              <w:rPr>
                <w:color w:val="000000"/>
                <w:lang w:val="en-US"/>
              </w:rPr>
            </w:pPr>
            <w:r>
              <w:rPr>
                <w:color w:val="000000"/>
                <w:lang w:val="en-US"/>
              </w:rPr>
              <w:t>156</w:t>
            </w:r>
          </w:p>
        </w:tc>
        <w:tc>
          <w:tcPr>
            <w:tcW w:w="576" w:type="dxa"/>
            <w:shd w:val="clear" w:color="auto" w:fill="auto"/>
            <w:vAlign w:val="center"/>
          </w:tcPr>
          <w:p w:rsidR="00571528" w:rsidRPr="002133BC" w:rsidRDefault="00571528" w:rsidP="005D6256">
            <w:pPr>
              <w:jc w:val="center"/>
              <w:rPr>
                <w:color w:val="000000"/>
                <w:lang w:val="en-US"/>
              </w:rPr>
            </w:pPr>
            <w:r>
              <w:rPr>
                <w:color w:val="000000"/>
                <w:lang w:val="en-US"/>
              </w:rPr>
              <w:t>288</w:t>
            </w:r>
          </w:p>
        </w:tc>
        <w:tc>
          <w:tcPr>
            <w:tcW w:w="576" w:type="dxa"/>
            <w:shd w:val="clear" w:color="auto" w:fill="auto"/>
            <w:vAlign w:val="center"/>
          </w:tcPr>
          <w:p w:rsidR="00571528" w:rsidRPr="002133BC" w:rsidRDefault="00571528" w:rsidP="005D6256">
            <w:pPr>
              <w:jc w:val="center"/>
              <w:rPr>
                <w:color w:val="000000"/>
                <w:lang w:val="en-US"/>
              </w:rPr>
            </w:pPr>
            <w:r>
              <w:rPr>
                <w:color w:val="000000"/>
                <w:lang w:val="en-US"/>
              </w:rPr>
              <w:t>324</w:t>
            </w:r>
          </w:p>
        </w:tc>
        <w:tc>
          <w:tcPr>
            <w:tcW w:w="592" w:type="dxa"/>
            <w:shd w:val="clear" w:color="auto" w:fill="auto"/>
            <w:vAlign w:val="center"/>
          </w:tcPr>
          <w:p w:rsidR="00571528" w:rsidRPr="002133BC" w:rsidRDefault="00571528" w:rsidP="005D6256">
            <w:pPr>
              <w:jc w:val="center"/>
              <w:rPr>
                <w:color w:val="000000"/>
                <w:lang w:val="en-US"/>
              </w:rPr>
            </w:pPr>
            <w:r>
              <w:rPr>
                <w:color w:val="000000"/>
                <w:lang w:val="en-US"/>
              </w:rPr>
              <w:t>384</w:t>
            </w:r>
          </w:p>
        </w:tc>
        <w:tc>
          <w:tcPr>
            <w:tcW w:w="696" w:type="dxa"/>
            <w:shd w:val="clear" w:color="auto" w:fill="auto"/>
            <w:vAlign w:val="center"/>
          </w:tcPr>
          <w:p w:rsidR="00571528" w:rsidRPr="002133BC" w:rsidRDefault="00571528" w:rsidP="005D6256">
            <w:pPr>
              <w:jc w:val="center"/>
              <w:rPr>
                <w:color w:val="000000"/>
                <w:lang w:val="en-US"/>
              </w:rPr>
            </w:pPr>
            <w:r>
              <w:rPr>
                <w:color w:val="000000"/>
                <w:lang w:val="en-US"/>
              </w:rPr>
              <w:t>420</w:t>
            </w:r>
          </w:p>
        </w:tc>
        <w:tc>
          <w:tcPr>
            <w:tcW w:w="696" w:type="dxa"/>
            <w:shd w:val="clear" w:color="auto" w:fill="auto"/>
            <w:vAlign w:val="center"/>
          </w:tcPr>
          <w:p w:rsidR="00571528" w:rsidRPr="00B909E9" w:rsidRDefault="00571528" w:rsidP="005D6256">
            <w:pPr>
              <w:jc w:val="center"/>
              <w:rPr>
                <w:color w:val="000000"/>
                <w:lang w:val="en-US"/>
              </w:rPr>
            </w:pPr>
            <w:r>
              <w:rPr>
                <w:color w:val="000000"/>
                <w:lang w:val="en-US"/>
              </w:rPr>
              <w:t>504</w:t>
            </w:r>
          </w:p>
        </w:tc>
        <w:tc>
          <w:tcPr>
            <w:tcW w:w="702" w:type="dxa"/>
            <w:shd w:val="clear" w:color="auto" w:fill="auto"/>
            <w:vAlign w:val="center"/>
          </w:tcPr>
          <w:p w:rsidR="00571528" w:rsidRPr="00B909E9" w:rsidRDefault="00571528" w:rsidP="005D6256">
            <w:pPr>
              <w:jc w:val="center"/>
              <w:rPr>
                <w:color w:val="000000"/>
                <w:lang w:val="en-US"/>
              </w:rPr>
            </w:pPr>
            <w:r>
              <w:rPr>
                <w:color w:val="000000"/>
                <w:lang w:val="en-US"/>
              </w:rPr>
              <w:t>540</w:t>
            </w:r>
          </w:p>
        </w:tc>
        <w:tc>
          <w:tcPr>
            <w:tcW w:w="696" w:type="dxa"/>
            <w:shd w:val="clear" w:color="auto" w:fill="auto"/>
            <w:vAlign w:val="center"/>
          </w:tcPr>
          <w:p w:rsidR="00571528" w:rsidRPr="00B909E9" w:rsidRDefault="00571528" w:rsidP="005D6256">
            <w:pPr>
              <w:jc w:val="center"/>
              <w:rPr>
                <w:color w:val="000000"/>
                <w:lang w:val="en-US"/>
              </w:rPr>
            </w:pPr>
            <w:r>
              <w:rPr>
                <w:color w:val="000000"/>
                <w:lang w:val="en-US"/>
              </w:rPr>
              <w:t>588</w:t>
            </w:r>
          </w:p>
        </w:tc>
        <w:tc>
          <w:tcPr>
            <w:tcW w:w="675" w:type="dxa"/>
            <w:shd w:val="clear" w:color="auto" w:fill="auto"/>
            <w:vAlign w:val="center"/>
          </w:tcPr>
          <w:p w:rsidR="00571528" w:rsidRPr="00B20687" w:rsidRDefault="00571528" w:rsidP="005D6256">
            <w:pPr>
              <w:rPr>
                <w:color w:val="000000"/>
                <w:lang w:val="en-US"/>
              </w:rPr>
            </w:pPr>
            <w:r>
              <w:rPr>
                <w:color w:val="000000"/>
                <w:lang w:val="en-US"/>
              </w:rPr>
              <w:t>660</w:t>
            </w:r>
          </w:p>
        </w:tc>
        <w:tc>
          <w:tcPr>
            <w:tcW w:w="670" w:type="dxa"/>
            <w:shd w:val="clear" w:color="auto" w:fill="auto"/>
            <w:vAlign w:val="center"/>
          </w:tcPr>
          <w:p w:rsidR="00571528" w:rsidRPr="00B20687" w:rsidRDefault="00571528" w:rsidP="005D6256">
            <w:pPr>
              <w:jc w:val="center"/>
              <w:rPr>
                <w:color w:val="000000"/>
                <w:lang w:val="en-US"/>
              </w:rPr>
            </w:pPr>
            <w:r>
              <w:rPr>
                <w:color w:val="000000"/>
                <w:lang w:val="en-US"/>
              </w:rPr>
              <w:t>720</w:t>
            </w:r>
          </w:p>
        </w:tc>
      </w:tr>
      <w:tr w:rsidR="00571528" w:rsidRPr="00715C66" w:rsidTr="005D6256">
        <w:trPr>
          <w:trHeight w:val="20"/>
          <w:jc w:val="center"/>
        </w:trPr>
        <w:tc>
          <w:tcPr>
            <w:tcW w:w="551" w:type="dxa"/>
            <w:shd w:val="clear" w:color="auto" w:fill="auto"/>
          </w:tcPr>
          <w:p w:rsidR="00571528" w:rsidRPr="001D5478" w:rsidRDefault="00571528" w:rsidP="005D6256">
            <w:pPr>
              <w:jc w:val="center"/>
              <w:rPr>
                <w:color w:val="000000"/>
                <w:lang w:val="uk-UA"/>
              </w:rPr>
            </w:pPr>
            <w:r w:rsidRPr="001D5478">
              <w:rPr>
                <w:color w:val="000000"/>
                <w:lang w:val="uk-UA"/>
              </w:rPr>
              <w:t>5</w:t>
            </w:r>
            <w:r>
              <w:rPr>
                <w:color w:val="000000"/>
                <w:lang w:val="uk-UA"/>
              </w:rPr>
              <w:t>.</w:t>
            </w:r>
          </w:p>
        </w:tc>
        <w:tc>
          <w:tcPr>
            <w:tcW w:w="2608" w:type="dxa"/>
            <w:shd w:val="clear" w:color="auto" w:fill="auto"/>
          </w:tcPr>
          <w:p w:rsidR="00571528" w:rsidRPr="001D5478" w:rsidRDefault="00571528" w:rsidP="005D6256">
            <w:pPr>
              <w:rPr>
                <w:color w:val="000000"/>
                <w:lang w:val="uk-UA"/>
              </w:rPr>
            </w:pPr>
            <w:r w:rsidRPr="001D5478">
              <w:rPr>
                <w:color w:val="000000"/>
                <w:lang w:val="uk-UA"/>
              </w:rPr>
              <w:t>Психологічна</w:t>
            </w:r>
          </w:p>
        </w:tc>
        <w:tc>
          <w:tcPr>
            <w:tcW w:w="576" w:type="dxa"/>
            <w:shd w:val="clear" w:color="auto" w:fill="auto"/>
            <w:vAlign w:val="center"/>
          </w:tcPr>
          <w:p w:rsidR="00571528" w:rsidRPr="00325E9E" w:rsidRDefault="00571528" w:rsidP="005D6256">
            <w:pPr>
              <w:jc w:val="center"/>
              <w:rPr>
                <w:color w:val="000000"/>
                <w:lang w:val="en-US"/>
              </w:rPr>
            </w:pPr>
            <w:r>
              <w:rPr>
                <w:color w:val="000000"/>
                <w:lang w:val="en-US"/>
              </w:rPr>
              <w:t>10</w:t>
            </w:r>
          </w:p>
        </w:tc>
        <w:tc>
          <w:tcPr>
            <w:tcW w:w="650" w:type="dxa"/>
            <w:shd w:val="clear" w:color="auto" w:fill="auto"/>
            <w:vAlign w:val="center"/>
          </w:tcPr>
          <w:p w:rsidR="00571528" w:rsidRPr="00325E9E" w:rsidRDefault="00571528" w:rsidP="005D6256">
            <w:pPr>
              <w:jc w:val="center"/>
              <w:rPr>
                <w:color w:val="000000"/>
                <w:lang w:val="en-US"/>
              </w:rPr>
            </w:pPr>
            <w:r>
              <w:rPr>
                <w:color w:val="000000"/>
                <w:lang w:val="en-US"/>
              </w:rPr>
              <w:t>12</w:t>
            </w:r>
          </w:p>
        </w:tc>
        <w:tc>
          <w:tcPr>
            <w:tcW w:w="576" w:type="dxa"/>
            <w:shd w:val="clear" w:color="auto" w:fill="auto"/>
            <w:vAlign w:val="center"/>
          </w:tcPr>
          <w:p w:rsidR="00571528" w:rsidRPr="00325E9E" w:rsidRDefault="00571528" w:rsidP="005D6256">
            <w:pPr>
              <w:jc w:val="center"/>
              <w:rPr>
                <w:color w:val="000000"/>
                <w:lang w:val="en-US"/>
              </w:rPr>
            </w:pPr>
            <w:r>
              <w:rPr>
                <w:color w:val="000000"/>
                <w:lang w:val="en-US"/>
              </w:rPr>
              <w:t>19</w:t>
            </w:r>
          </w:p>
        </w:tc>
        <w:tc>
          <w:tcPr>
            <w:tcW w:w="576" w:type="dxa"/>
            <w:shd w:val="clear" w:color="auto" w:fill="auto"/>
            <w:vAlign w:val="center"/>
          </w:tcPr>
          <w:p w:rsidR="00571528" w:rsidRPr="00325E9E" w:rsidRDefault="00571528" w:rsidP="005D6256">
            <w:pPr>
              <w:jc w:val="center"/>
              <w:rPr>
                <w:color w:val="000000"/>
                <w:lang w:val="en-US"/>
              </w:rPr>
            </w:pPr>
            <w:r>
              <w:rPr>
                <w:color w:val="000000"/>
                <w:lang w:val="en-US"/>
              </w:rPr>
              <w:t>10</w:t>
            </w:r>
          </w:p>
        </w:tc>
        <w:tc>
          <w:tcPr>
            <w:tcW w:w="592" w:type="dxa"/>
            <w:shd w:val="clear" w:color="auto" w:fill="auto"/>
            <w:vAlign w:val="center"/>
          </w:tcPr>
          <w:p w:rsidR="00571528" w:rsidRPr="00325E9E" w:rsidRDefault="00571528" w:rsidP="005D6256">
            <w:pPr>
              <w:jc w:val="center"/>
              <w:rPr>
                <w:color w:val="000000"/>
                <w:lang w:val="en-US"/>
              </w:rPr>
            </w:pPr>
            <w:r>
              <w:rPr>
                <w:color w:val="000000"/>
                <w:lang w:val="en-US"/>
              </w:rPr>
              <w:t>38</w:t>
            </w:r>
          </w:p>
        </w:tc>
        <w:tc>
          <w:tcPr>
            <w:tcW w:w="696" w:type="dxa"/>
            <w:shd w:val="clear" w:color="auto" w:fill="auto"/>
            <w:vAlign w:val="center"/>
          </w:tcPr>
          <w:p w:rsidR="00571528" w:rsidRPr="00325E9E" w:rsidRDefault="00571528" w:rsidP="005D6256">
            <w:pPr>
              <w:jc w:val="center"/>
              <w:rPr>
                <w:color w:val="000000"/>
                <w:lang w:val="en-US"/>
              </w:rPr>
            </w:pPr>
            <w:r>
              <w:rPr>
                <w:color w:val="000000"/>
                <w:lang w:val="en-US"/>
              </w:rPr>
              <w:t>36</w:t>
            </w:r>
          </w:p>
        </w:tc>
        <w:tc>
          <w:tcPr>
            <w:tcW w:w="696" w:type="dxa"/>
            <w:shd w:val="clear" w:color="auto" w:fill="auto"/>
            <w:vAlign w:val="center"/>
          </w:tcPr>
          <w:p w:rsidR="00571528" w:rsidRPr="00325E9E" w:rsidRDefault="00571528" w:rsidP="005D6256">
            <w:pPr>
              <w:jc w:val="center"/>
              <w:rPr>
                <w:color w:val="000000"/>
                <w:lang w:val="en-US"/>
              </w:rPr>
            </w:pPr>
            <w:r>
              <w:rPr>
                <w:color w:val="000000"/>
                <w:lang w:val="en-US"/>
              </w:rPr>
              <w:t>24</w:t>
            </w:r>
          </w:p>
        </w:tc>
        <w:tc>
          <w:tcPr>
            <w:tcW w:w="702" w:type="dxa"/>
            <w:shd w:val="clear" w:color="auto" w:fill="auto"/>
            <w:vAlign w:val="center"/>
          </w:tcPr>
          <w:p w:rsidR="00571528" w:rsidRPr="00325E9E" w:rsidRDefault="00571528" w:rsidP="005D6256">
            <w:pPr>
              <w:jc w:val="center"/>
              <w:rPr>
                <w:color w:val="000000"/>
                <w:lang w:val="en-US"/>
              </w:rPr>
            </w:pPr>
            <w:r>
              <w:rPr>
                <w:color w:val="000000"/>
                <w:lang w:val="en-US"/>
              </w:rPr>
              <w:t>42</w:t>
            </w:r>
          </w:p>
        </w:tc>
        <w:tc>
          <w:tcPr>
            <w:tcW w:w="696" w:type="dxa"/>
            <w:shd w:val="clear" w:color="auto" w:fill="auto"/>
            <w:vAlign w:val="center"/>
          </w:tcPr>
          <w:p w:rsidR="00571528" w:rsidRPr="00325E9E" w:rsidRDefault="00571528" w:rsidP="005D6256">
            <w:pPr>
              <w:jc w:val="center"/>
              <w:rPr>
                <w:color w:val="000000"/>
                <w:lang w:val="en-US"/>
              </w:rPr>
            </w:pPr>
            <w:r>
              <w:rPr>
                <w:color w:val="000000"/>
                <w:lang w:val="en-US"/>
              </w:rPr>
              <w:t>58</w:t>
            </w:r>
          </w:p>
        </w:tc>
        <w:tc>
          <w:tcPr>
            <w:tcW w:w="675" w:type="dxa"/>
            <w:shd w:val="clear" w:color="auto" w:fill="auto"/>
            <w:vAlign w:val="center"/>
          </w:tcPr>
          <w:p w:rsidR="00571528" w:rsidRPr="00325E9E" w:rsidRDefault="00571528" w:rsidP="005D6256">
            <w:pPr>
              <w:jc w:val="center"/>
              <w:rPr>
                <w:color w:val="000000"/>
                <w:lang w:val="en-US"/>
              </w:rPr>
            </w:pPr>
            <w:r>
              <w:rPr>
                <w:color w:val="000000"/>
                <w:lang w:val="en-US"/>
              </w:rPr>
              <w:t>60</w:t>
            </w:r>
          </w:p>
        </w:tc>
        <w:tc>
          <w:tcPr>
            <w:tcW w:w="670" w:type="dxa"/>
            <w:shd w:val="clear" w:color="auto" w:fill="auto"/>
            <w:vAlign w:val="center"/>
          </w:tcPr>
          <w:p w:rsidR="00571528" w:rsidRPr="00325E9E" w:rsidRDefault="00571528" w:rsidP="005D6256">
            <w:pPr>
              <w:jc w:val="center"/>
              <w:rPr>
                <w:color w:val="000000"/>
                <w:lang w:val="en-US"/>
              </w:rPr>
            </w:pPr>
            <w:r>
              <w:rPr>
                <w:color w:val="000000"/>
                <w:lang w:val="en-US"/>
              </w:rPr>
              <w:t>60</w:t>
            </w:r>
          </w:p>
        </w:tc>
      </w:tr>
      <w:tr w:rsidR="00571528" w:rsidRPr="00715C66" w:rsidTr="005D6256">
        <w:trPr>
          <w:trHeight w:val="20"/>
          <w:jc w:val="center"/>
        </w:trPr>
        <w:tc>
          <w:tcPr>
            <w:tcW w:w="551" w:type="dxa"/>
            <w:shd w:val="clear" w:color="auto" w:fill="auto"/>
          </w:tcPr>
          <w:p w:rsidR="00571528" w:rsidRPr="001D5478" w:rsidRDefault="00571528" w:rsidP="005D6256">
            <w:pPr>
              <w:jc w:val="center"/>
              <w:rPr>
                <w:color w:val="000000"/>
                <w:lang w:val="uk-UA"/>
              </w:rPr>
            </w:pPr>
            <w:r w:rsidRPr="001D5478">
              <w:rPr>
                <w:color w:val="000000"/>
                <w:lang w:val="uk-UA"/>
              </w:rPr>
              <w:t>6</w:t>
            </w:r>
            <w:r>
              <w:rPr>
                <w:color w:val="000000"/>
                <w:lang w:val="uk-UA"/>
              </w:rPr>
              <w:t>.</w:t>
            </w:r>
          </w:p>
        </w:tc>
        <w:tc>
          <w:tcPr>
            <w:tcW w:w="2608" w:type="dxa"/>
            <w:shd w:val="clear" w:color="auto" w:fill="auto"/>
          </w:tcPr>
          <w:p w:rsidR="00571528" w:rsidRPr="001D5478" w:rsidRDefault="00571528" w:rsidP="005D6256">
            <w:pPr>
              <w:rPr>
                <w:color w:val="000000"/>
                <w:lang w:val="uk-UA"/>
              </w:rPr>
            </w:pPr>
            <w:r w:rsidRPr="001D5478">
              <w:rPr>
                <w:color w:val="000000"/>
                <w:lang w:val="uk-UA"/>
              </w:rPr>
              <w:t>Змагальна</w:t>
            </w:r>
          </w:p>
        </w:tc>
        <w:tc>
          <w:tcPr>
            <w:tcW w:w="576" w:type="dxa"/>
            <w:shd w:val="clear" w:color="auto" w:fill="auto"/>
            <w:vAlign w:val="center"/>
          </w:tcPr>
          <w:p w:rsidR="00571528" w:rsidRPr="008F631E" w:rsidRDefault="00571528" w:rsidP="005D6256">
            <w:pPr>
              <w:jc w:val="center"/>
              <w:rPr>
                <w:color w:val="000000"/>
                <w:lang w:val="en-US"/>
              </w:rPr>
            </w:pPr>
            <w:r>
              <w:rPr>
                <w:color w:val="000000"/>
                <w:lang w:val="en-US"/>
              </w:rPr>
              <w:t>24</w:t>
            </w:r>
          </w:p>
        </w:tc>
        <w:tc>
          <w:tcPr>
            <w:tcW w:w="650" w:type="dxa"/>
            <w:shd w:val="clear" w:color="auto" w:fill="auto"/>
            <w:vAlign w:val="center"/>
          </w:tcPr>
          <w:p w:rsidR="00571528" w:rsidRPr="008F631E" w:rsidRDefault="00571528" w:rsidP="005D6256">
            <w:pPr>
              <w:jc w:val="center"/>
              <w:rPr>
                <w:color w:val="000000"/>
                <w:lang w:val="en-US"/>
              </w:rPr>
            </w:pPr>
            <w:r>
              <w:rPr>
                <w:color w:val="000000"/>
                <w:lang w:val="en-US"/>
              </w:rPr>
              <w:t>24</w:t>
            </w:r>
          </w:p>
        </w:tc>
        <w:tc>
          <w:tcPr>
            <w:tcW w:w="576" w:type="dxa"/>
            <w:shd w:val="clear" w:color="auto" w:fill="auto"/>
            <w:vAlign w:val="center"/>
          </w:tcPr>
          <w:p w:rsidR="00571528" w:rsidRPr="001D5478" w:rsidRDefault="00571528" w:rsidP="005D6256">
            <w:pPr>
              <w:jc w:val="center"/>
              <w:rPr>
                <w:color w:val="000000"/>
                <w:lang w:val="en-US"/>
              </w:rPr>
            </w:pPr>
            <w:r>
              <w:rPr>
                <w:color w:val="000000"/>
                <w:lang w:val="en-US"/>
              </w:rPr>
              <w:t>47</w:t>
            </w:r>
          </w:p>
        </w:tc>
        <w:tc>
          <w:tcPr>
            <w:tcW w:w="576" w:type="dxa"/>
            <w:shd w:val="clear" w:color="auto" w:fill="auto"/>
            <w:vAlign w:val="center"/>
          </w:tcPr>
          <w:p w:rsidR="00571528" w:rsidRPr="008F631E" w:rsidRDefault="00571528" w:rsidP="005D6256">
            <w:pPr>
              <w:jc w:val="center"/>
              <w:rPr>
                <w:color w:val="000000"/>
                <w:lang w:val="en-US"/>
              </w:rPr>
            </w:pPr>
            <w:r>
              <w:rPr>
                <w:color w:val="000000"/>
                <w:lang w:val="en-US"/>
              </w:rPr>
              <w:t>62</w:t>
            </w:r>
          </w:p>
        </w:tc>
        <w:tc>
          <w:tcPr>
            <w:tcW w:w="592" w:type="dxa"/>
            <w:shd w:val="clear" w:color="auto" w:fill="auto"/>
            <w:vAlign w:val="center"/>
          </w:tcPr>
          <w:p w:rsidR="00571528" w:rsidRPr="008F631E" w:rsidRDefault="00571528" w:rsidP="005D6256">
            <w:pPr>
              <w:jc w:val="center"/>
              <w:rPr>
                <w:color w:val="000000"/>
                <w:lang w:val="en-US"/>
              </w:rPr>
            </w:pPr>
            <w:r>
              <w:rPr>
                <w:color w:val="000000"/>
                <w:lang w:val="en-US"/>
              </w:rPr>
              <w:t>84</w:t>
            </w:r>
          </w:p>
        </w:tc>
        <w:tc>
          <w:tcPr>
            <w:tcW w:w="696" w:type="dxa"/>
            <w:shd w:val="clear" w:color="auto" w:fill="auto"/>
            <w:vAlign w:val="center"/>
          </w:tcPr>
          <w:p w:rsidR="00571528" w:rsidRPr="008F631E" w:rsidRDefault="00571528" w:rsidP="005D6256">
            <w:pPr>
              <w:jc w:val="center"/>
              <w:rPr>
                <w:color w:val="000000"/>
                <w:lang w:val="en-US"/>
              </w:rPr>
            </w:pPr>
            <w:r>
              <w:rPr>
                <w:color w:val="000000"/>
                <w:lang w:val="en-US"/>
              </w:rPr>
              <w:t>114</w:t>
            </w:r>
          </w:p>
        </w:tc>
        <w:tc>
          <w:tcPr>
            <w:tcW w:w="696" w:type="dxa"/>
            <w:shd w:val="clear" w:color="auto" w:fill="auto"/>
            <w:vAlign w:val="center"/>
          </w:tcPr>
          <w:p w:rsidR="00571528" w:rsidRPr="008F631E" w:rsidRDefault="00571528" w:rsidP="005D6256">
            <w:pPr>
              <w:jc w:val="center"/>
              <w:rPr>
                <w:color w:val="000000"/>
                <w:lang w:val="en-US"/>
              </w:rPr>
            </w:pPr>
            <w:r>
              <w:rPr>
                <w:color w:val="000000"/>
                <w:lang w:val="en-US"/>
              </w:rPr>
              <w:t>120</w:t>
            </w:r>
          </w:p>
        </w:tc>
        <w:tc>
          <w:tcPr>
            <w:tcW w:w="702" w:type="dxa"/>
            <w:shd w:val="clear" w:color="auto" w:fill="auto"/>
            <w:vAlign w:val="center"/>
          </w:tcPr>
          <w:p w:rsidR="00571528" w:rsidRPr="008F631E" w:rsidRDefault="00571528" w:rsidP="005D6256">
            <w:pPr>
              <w:jc w:val="center"/>
              <w:rPr>
                <w:color w:val="000000"/>
                <w:lang w:val="en-US"/>
              </w:rPr>
            </w:pPr>
            <w:r>
              <w:rPr>
                <w:color w:val="000000"/>
                <w:lang w:val="en-US"/>
              </w:rPr>
              <w:t>130</w:t>
            </w:r>
          </w:p>
        </w:tc>
        <w:tc>
          <w:tcPr>
            <w:tcW w:w="696" w:type="dxa"/>
            <w:shd w:val="clear" w:color="auto" w:fill="auto"/>
            <w:vAlign w:val="center"/>
          </w:tcPr>
          <w:p w:rsidR="00571528" w:rsidRPr="008F631E" w:rsidRDefault="00571528" w:rsidP="005D6256">
            <w:pPr>
              <w:jc w:val="center"/>
              <w:rPr>
                <w:color w:val="000000"/>
                <w:lang w:val="en-US"/>
              </w:rPr>
            </w:pPr>
            <w:r>
              <w:rPr>
                <w:color w:val="000000"/>
                <w:lang w:val="en-US"/>
              </w:rPr>
              <w:t>113</w:t>
            </w:r>
          </w:p>
        </w:tc>
        <w:tc>
          <w:tcPr>
            <w:tcW w:w="675" w:type="dxa"/>
            <w:shd w:val="clear" w:color="auto" w:fill="auto"/>
            <w:vAlign w:val="center"/>
          </w:tcPr>
          <w:p w:rsidR="00571528" w:rsidRPr="00581211" w:rsidRDefault="00571528" w:rsidP="005D6256">
            <w:pPr>
              <w:jc w:val="center"/>
              <w:rPr>
                <w:color w:val="000000"/>
                <w:lang w:val="en-US"/>
              </w:rPr>
            </w:pPr>
            <w:r>
              <w:rPr>
                <w:color w:val="000000"/>
                <w:lang w:val="en-US"/>
              </w:rPr>
              <w:t>154</w:t>
            </w:r>
          </w:p>
        </w:tc>
        <w:tc>
          <w:tcPr>
            <w:tcW w:w="670" w:type="dxa"/>
            <w:shd w:val="clear" w:color="auto" w:fill="auto"/>
            <w:vAlign w:val="center"/>
          </w:tcPr>
          <w:p w:rsidR="00571528" w:rsidRPr="00581211" w:rsidRDefault="00571528" w:rsidP="005D6256">
            <w:pPr>
              <w:jc w:val="center"/>
              <w:rPr>
                <w:color w:val="000000"/>
                <w:lang w:val="en-US"/>
              </w:rPr>
            </w:pPr>
            <w:r>
              <w:rPr>
                <w:color w:val="000000"/>
                <w:lang w:val="en-US"/>
              </w:rPr>
              <w:t>192</w:t>
            </w:r>
          </w:p>
        </w:tc>
      </w:tr>
      <w:tr w:rsidR="00571528" w:rsidRPr="00715C66" w:rsidTr="005D6256">
        <w:trPr>
          <w:trHeight w:val="20"/>
          <w:jc w:val="center"/>
        </w:trPr>
        <w:tc>
          <w:tcPr>
            <w:tcW w:w="551" w:type="dxa"/>
            <w:shd w:val="clear" w:color="auto" w:fill="auto"/>
          </w:tcPr>
          <w:p w:rsidR="00571528" w:rsidRPr="001D5478" w:rsidRDefault="00571528" w:rsidP="005D6256">
            <w:pPr>
              <w:jc w:val="center"/>
              <w:rPr>
                <w:color w:val="000000"/>
                <w:lang w:val="uk-UA"/>
              </w:rPr>
            </w:pPr>
            <w:r w:rsidRPr="001D5478">
              <w:rPr>
                <w:color w:val="000000"/>
                <w:lang w:val="uk-UA"/>
              </w:rPr>
              <w:t>7</w:t>
            </w:r>
            <w:r>
              <w:rPr>
                <w:color w:val="000000"/>
                <w:lang w:val="uk-UA"/>
              </w:rPr>
              <w:t>.</w:t>
            </w:r>
          </w:p>
        </w:tc>
        <w:tc>
          <w:tcPr>
            <w:tcW w:w="2608" w:type="dxa"/>
            <w:shd w:val="clear" w:color="auto" w:fill="auto"/>
          </w:tcPr>
          <w:p w:rsidR="00571528" w:rsidRPr="001D5478" w:rsidRDefault="00571528" w:rsidP="005D6256">
            <w:pPr>
              <w:rPr>
                <w:color w:val="000000"/>
                <w:lang w:val="uk-UA"/>
              </w:rPr>
            </w:pPr>
            <w:r w:rsidRPr="001D5478">
              <w:rPr>
                <w:color w:val="000000"/>
                <w:lang w:val="uk-UA"/>
              </w:rPr>
              <w:t>Контрольні нормативи</w:t>
            </w:r>
          </w:p>
        </w:tc>
        <w:tc>
          <w:tcPr>
            <w:tcW w:w="576" w:type="dxa"/>
            <w:shd w:val="clear" w:color="auto" w:fill="auto"/>
            <w:vAlign w:val="center"/>
          </w:tcPr>
          <w:p w:rsidR="00571528" w:rsidRPr="005F42DE" w:rsidRDefault="00571528" w:rsidP="005D6256">
            <w:pPr>
              <w:jc w:val="center"/>
              <w:rPr>
                <w:color w:val="000000"/>
                <w:lang w:val="en-US"/>
              </w:rPr>
            </w:pPr>
            <w:r>
              <w:rPr>
                <w:color w:val="000000"/>
                <w:lang w:val="en-US"/>
              </w:rPr>
              <w:t>14</w:t>
            </w:r>
          </w:p>
        </w:tc>
        <w:tc>
          <w:tcPr>
            <w:tcW w:w="650" w:type="dxa"/>
            <w:shd w:val="clear" w:color="auto" w:fill="auto"/>
            <w:vAlign w:val="center"/>
          </w:tcPr>
          <w:p w:rsidR="00571528" w:rsidRPr="005F42DE" w:rsidRDefault="00571528" w:rsidP="005D6256">
            <w:pPr>
              <w:jc w:val="center"/>
              <w:rPr>
                <w:color w:val="000000"/>
                <w:lang w:val="en-US"/>
              </w:rPr>
            </w:pPr>
            <w:r>
              <w:rPr>
                <w:color w:val="000000"/>
                <w:lang w:val="en-US"/>
              </w:rPr>
              <w:t>16</w:t>
            </w:r>
          </w:p>
        </w:tc>
        <w:tc>
          <w:tcPr>
            <w:tcW w:w="576" w:type="dxa"/>
            <w:shd w:val="clear" w:color="auto" w:fill="auto"/>
            <w:vAlign w:val="center"/>
          </w:tcPr>
          <w:p w:rsidR="00571528" w:rsidRPr="005F42DE" w:rsidRDefault="00571528" w:rsidP="005D6256">
            <w:pPr>
              <w:jc w:val="center"/>
              <w:rPr>
                <w:color w:val="000000"/>
                <w:lang w:val="en-US"/>
              </w:rPr>
            </w:pPr>
            <w:r>
              <w:rPr>
                <w:color w:val="000000"/>
                <w:lang w:val="en-US"/>
              </w:rPr>
              <w:t>16</w:t>
            </w:r>
          </w:p>
        </w:tc>
        <w:tc>
          <w:tcPr>
            <w:tcW w:w="576" w:type="dxa"/>
            <w:shd w:val="clear" w:color="auto" w:fill="auto"/>
            <w:vAlign w:val="center"/>
          </w:tcPr>
          <w:p w:rsidR="00571528" w:rsidRPr="005F42DE" w:rsidRDefault="00571528" w:rsidP="005D6256">
            <w:pPr>
              <w:jc w:val="center"/>
              <w:rPr>
                <w:color w:val="000000"/>
                <w:lang w:val="en-US"/>
              </w:rPr>
            </w:pPr>
            <w:r>
              <w:rPr>
                <w:color w:val="000000"/>
                <w:lang w:val="en-US"/>
              </w:rPr>
              <w:t>18</w:t>
            </w:r>
          </w:p>
        </w:tc>
        <w:tc>
          <w:tcPr>
            <w:tcW w:w="592" w:type="dxa"/>
            <w:shd w:val="clear" w:color="auto" w:fill="auto"/>
            <w:vAlign w:val="center"/>
          </w:tcPr>
          <w:p w:rsidR="00571528" w:rsidRPr="005F42DE" w:rsidRDefault="00571528" w:rsidP="005D6256">
            <w:pPr>
              <w:jc w:val="center"/>
              <w:rPr>
                <w:color w:val="000000"/>
                <w:lang w:val="en-US"/>
              </w:rPr>
            </w:pPr>
            <w:r>
              <w:rPr>
                <w:color w:val="000000"/>
                <w:lang w:val="en-US"/>
              </w:rPr>
              <w:t>24</w:t>
            </w:r>
          </w:p>
        </w:tc>
        <w:tc>
          <w:tcPr>
            <w:tcW w:w="696" w:type="dxa"/>
            <w:shd w:val="clear" w:color="auto" w:fill="auto"/>
            <w:vAlign w:val="center"/>
          </w:tcPr>
          <w:p w:rsidR="00571528" w:rsidRPr="005F42DE" w:rsidRDefault="00571528" w:rsidP="005D6256">
            <w:pPr>
              <w:jc w:val="center"/>
              <w:rPr>
                <w:color w:val="000000"/>
                <w:lang w:val="en-US"/>
              </w:rPr>
            </w:pPr>
            <w:r>
              <w:rPr>
                <w:color w:val="000000"/>
                <w:lang w:val="en-US"/>
              </w:rPr>
              <w:t>24</w:t>
            </w:r>
          </w:p>
        </w:tc>
        <w:tc>
          <w:tcPr>
            <w:tcW w:w="696" w:type="dxa"/>
            <w:shd w:val="clear" w:color="auto" w:fill="auto"/>
            <w:vAlign w:val="center"/>
          </w:tcPr>
          <w:p w:rsidR="00571528" w:rsidRPr="005F42DE" w:rsidRDefault="00571528" w:rsidP="005D6256">
            <w:pPr>
              <w:jc w:val="center"/>
              <w:rPr>
                <w:color w:val="000000"/>
                <w:lang w:val="en-US"/>
              </w:rPr>
            </w:pPr>
            <w:r>
              <w:rPr>
                <w:color w:val="000000"/>
                <w:lang w:val="en-US"/>
              </w:rPr>
              <w:t>22</w:t>
            </w:r>
          </w:p>
        </w:tc>
        <w:tc>
          <w:tcPr>
            <w:tcW w:w="702" w:type="dxa"/>
            <w:shd w:val="clear" w:color="auto" w:fill="auto"/>
            <w:vAlign w:val="center"/>
          </w:tcPr>
          <w:p w:rsidR="00571528" w:rsidRPr="00335B4D" w:rsidRDefault="00571528" w:rsidP="005D6256">
            <w:pPr>
              <w:jc w:val="center"/>
              <w:rPr>
                <w:color w:val="000000"/>
                <w:lang w:val="uk-UA"/>
              </w:rPr>
            </w:pPr>
            <w:r>
              <w:rPr>
                <w:color w:val="000000"/>
                <w:lang w:val="en-US"/>
              </w:rPr>
              <w:t>22</w:t>
            </w:r>
          </w:p>
        </w:tc>
        <w:tc>
          <w:tcPr>
            <w:tcW w:w="696" w:type="dxa"/>
            <w:shd w:val="clear" w:color="auto" w:fill="auto"/>
            <w:vAlign w:val="center"/>
          </w:tcPr>
          <w:p w:rsidR="00571528" w:rsidRPr="005F42DE" w:rsidRDefault="00571528" w:rsidP="005D6256">
            <w:pPr>
              <w:jc w:val="center"/>
              <w:rPr>
                <w:color w:val="000000"/>
                <w:lang w:val="en-US"/>
              </w:rPr>
            </w:pPr>
            <w:r>
              <w:rPr>
                <w:color w:val="000000"/>
                <w:lang w:val="en-US"/>
              </w:rPr>
              <w:t>23</w:t>
            </w:r>
          </w:p>
        </w:tc>
        <w:tc>
          <w:tcPr>
            <w:tcW w:w="675" w:type="dxa"/>
            <w:shd w:val="clear" w:color="auto" w:fill="auto"/>
            <w:vAlign w:val="center"/>
          </w:tcPr>
          <w:p w:rsidR="00571528" w:rsidRPr="005F42DE" w:rsidRDefault="00571528" w:rsidP="005D6256">
            <w:pPr>
              <w:jc w:val="center"/>
              <w:rPr>
                <w:color w:val="000000"/>
                <w:lang w:val="en-US"/>
              </w:rPr>
            </w:pPr>
            <w:r>
              <w:rPr>
                <w:color w:val="000000"/>
                <w:lang w:val="en-US"/>
              </w:rPr>
              <w:t>28</w:t>
            </w:r>
          </w:p>
        </w:tc>
        <w:tc>
          <w:tcPr>
            <w:tcW w:w="670" w:type="dxa"/>
            <w:shd w:val="clear" w:color="auto" w:fill="auto"/>
            <w:vAlign w:val="center"/>
          </w:tcPr>
          <w:p w:rsidR="00571528" w:rsidRPr="005F42DE" w:rsidRDefault="00571528" w:rsidP="005D6256">
            <w:pPr>
              <w:jc w:val="center"/>
              <w:rPr>
                <w:color w:val="000000"/>
                <w:lang w:val="en-US"/>
              </w:rPr>
            </w:pPr>
            <w:r>
              <w:rPr>
                <w:color w:val="000000"/>
                <w:lang w:val="en-US"/>
              </w:rPr>
              <w:t>30</w:t>
            </w:r>
          </w:p>
        </w:tc>
      </w:tr>
      <w:tr w:rsidR="00571528" w:rsidRPr="00715C66" w:rsidTr="005D6256">
        <w:trPr>
          <w:trHeight w:val="20"/>
          <w:jc w:val="center"/>
        </w:trPr>
        <w:tc>
          <w:tcPr>
            <w:tcW w:w="551" w:type="dxa"/>
            <w:shd w:val="clear" w:color="auto" w:fill="auto"/>
          </w:tcPr>
          <w:p w:rsidR="00571528" w:rsidRPr="001D5478" w:rsidRDefault="00571528" w:rsidP="005D6256">
            <w:pPr>
              <w:jc w:val="center"/>
              <w:rPr>
                <w:color w:val="000000"/>
                <w:lang w:val="uk-UA"/>
              </w:rPr>
            </w:pPr>
            <w:r>
              <w:rPr>
                <w:color w:val="000000"/>
                <w:lang w:val="uk-UA"/>
              </w:rPr>
              <w:t>8.</w:t>
            </w:r>
          </w:p>
        </w:tc>
        <w:tc>
          <w:tcPr>
            <w:tcW w:w="2608" w:type="dxa"/>
            <w:shd w:val="clear" w:color="auto" w:fill="auto"/>
          </w:tcPr>
          <w:p w:rsidR="00571528" w:rsidRPr="001D5478" w:rsidRDefault="00571528" w:rsidP="005D6256">
            <w:pPr>
              <w:rPr>
                <w:color w:val="000000"/>
                <w:lang w:val="uk-UA"/>
              </w:rPr>
            </w:pPr>
            <w:r>
              <w:rPr>
                <w:color w:val="000000"/>
                <w:lang w:val="uk-UA"/>
              </w:rPr>
              <w:t>С</w:t>
            </w:r>
            <w:r w:rsidRPr="001D5478">
              <w:rPr>
                <w:color w:val="000000"/>
                <w:lang w:val="uk-UA"/>
              </w:rPr>
              <w:t>уддівська практика</w:t>
            </w:r>
          </w:p>
        </w:tc>
        <w:tc>
          <w:tcPr>
            <w:tcW w:w="576" w:type="dxa"/>
            <w:shd w:val="clear" w:color="auto" w:fill="auto"/>
            <w:vAlign w:val="center"/>
          </w:tcPr>
          <w:p w:rsidR="00571528" w:rsidRPr="00CD1805" w:rsidRDefault="00571528" w:rsidP="005D6256">
            <w:pPr>
              <w:jc w:val="center"/>
              <w:rPr>
                <w:color w:val="000000"/>
                <w:lang w:val="en-US"/>
              </w:rPr>
            </w:pPr>
            <w:r>
              <w:rPr>
                <w:color w:val="000000"/>
                <w:lang w:val="en-US"/>
              </w:rPr>
              <w:t>-</w:t>
            </w:r>
          </w:p>
        </w:tc>
        <w:tc>
          <w:tcPr>
            <w:tcW w:w="650" w:type="dxa"/>
            <w:shd w:val="clear" w:color="auto" w:fill="auto"/>
            <w:vAlign w:val="center"/>
          </w:tcPr>
          <w:p w:rsidR="00571528" w:rsidRPr="00CD1805" w:rsidRDefault="00571528" w:rsidP="005D6256">
            <w:pPr>
              <w:jc w:val="center"/>
              <w:rPr>
                <w:color w:val="000000"/>
                <w:lang w:val="en-US"/>
              </w:rPr>
            </w:pPr>
            <w:r>
              <w:rPr>
                <w:color w:val="000000"/>
                <w:lang w:val="en-US"/>
              </w:rPr>
              <w:t>-</w:t>
            </w:r>
          </w:p>
        </w:tc>
        <w:tc>
          <w:tcPr>
            <w:tcW w:w="576" w:type="dxa"/>
            <w:shd w:val="clear" w:color="auto" w:fill="auto"/>
            <w:vAlign w:val="center"/>
          </w:tcPr>
          <w:p w:rsidR="00571528" w:rsidRPr="001D5478" w:rsidRDefault="00571528" w:rsidP="005D6256">
            <w:pPr>
              <w:jc w:val="center"/>
              <w:rPr>
                <w:color w:val="000000"/>
                <w:lang w:val="en-US"/>
              </w:rPr>
            </w:pPr>
            <w:r>
              <w:rPr>
                <w:color w:val="000000"/>
                <w:lang w:val="en-US"/>
              </w:rPr>
              <w:t>-</w:t>
            </w:r>
          </w:p>
        </w:tc>
        <w:tc>
          <w:tcPr>
            <w:tcW w:w="576" w:type="dxa"/>
            <w:shd w:val="clear" w:color="auto" w:fill="auto"/>
            <w:vAlign w:val="center"/>
          </w:tcPr>
          <w:p w:rsidR="00571528" w:rsidRPr="00CD1805" w:rsidRDefault="00571528" w:rsidP="005D6256">
            <w:pPr>
              <w:jc w:val="center"/>
              <w:rPr>
                <w:color w:val="000000"/>
                <w:lang w:val="en-US"/>
              </w:rPr>
            </w:pPr>
            <w:r>
              <w:rPr>
                <w:color w:val="000000"/>
                <w:lang w:val="en-US"/>
              </w:rPr>
              <w:t>10</w:t>
            </w:r>
          </w:p>
        </w:tc>
        <w:tc>
          <w:tcPr>
            <w:tcW w:w="592" w:type="dxa"/>
            <w:shd w:val="clear" w:color="auto" w:fill="auto"/>
            <w:vAlign w:val="center"/>
          </w:tcPr>
          <w:p w:rsidR="00571528" w:rsidRPr="00CD1805" w:rsidRDefault="00571528" w:rsidP="005D6256">
            <w:pPr>
              <w:jc w:val="center"/>
              <w:rPr>
                <w:color w:val="000000"/>
                <w:lang w:val="en-US"/>
              </w:rPr>
            </w:pPr>
            <w:r>
              <w:rPr>
                <w:color w:val="000000"/>
                <w:lang w:val="en-US"/>
              </w:rPr>
              <w:t>26</w:t>
            </w:r>
          </w:p>
        </w:tc>
        <w:tc>
          <w:tcPr>
            <w:tcW w:w="696" w:type="dxa"/>
            <w:shd w:val="clear" w:color="auto" w:fill="auto"/>
            <w:vAlign w:val="center"/>
          </w:tcPr>
          <w:p w:rsidR="00571528" w:rsidRPr="00CD1805" w:rsidRDefault="00571528" w:rsidP="005D6256">
            <w:pPr>
              <w:jc w:val="center"/>
              <w:rPr>
                <w:color w:val="000000"/>
                <w:lang w:val="en-US"/>
              </w:rPr>
            </w:pPr>
            <w:r>
              <w:rPr>
                <w:color w:val="000000"/>
                <w:lang w:val="en-US"/>
              </w:rPr>
              <w:t>23</w:t>
            </w:r>
          </w:p>
        </w:tc>
        <w:tc>
          <w:tcPr>
            <w:tcW w:w="696" w:type="dxa"/>
            <w:shd w:val="clear" w:color="auto" w:fill="auto"/>
            <w:vAlign w:val="center"/>
          </w:tcPr>
          <w:p w:rsidR="00571528" w:rsidRPr="00CD1805" w:rsidRDefault="00571528" w:rsidP="005D6256">
            <w:pPr>
              <w:jc w:val="center"/>
              <w:rPr>
                <w:color w:val="000000"/>
                <w:lang w:val="en-US"/>
              </w:rPr>
            </w:pPr>
            <w:r>
              <w:rPr>
                <w:color w:val="000000"/>
                <w:lang w:val="en-US"/>
              </w:rPr>
              <w:t>36</w:t>
            </w:r>
          </w:p>
        </w:tc>
        <w:tc>
          <w:tcPr>
            <w:tcW w:w="702" w:type="dxa"/>
            <w:shd w:val="clear" w:color="auto" w:fill="auto"/>
            <w:vAlign w:val="center"/>
          </w:tcPr>
          <w:p w:rsidR="00571528" w:rsidRPr="00CD1805" w:rsidRDefault="00571528" w:rsidP="005D6256">
            <w:pPr>
              <w:jc w:val="center"/>
              <w:rPr>
                <w:color w:val="000000"/>
                <w:lang w:val="en-US"/>
              </w:rPr>
            </w:pPr>
            <w:r>
              <w:rPr>
                <w:color w:val="000000"/>
                <w:lang w:val="en-US"/>
              </w:rPr>
              <w:t>24</w:t>
            </w:r>
          </w:p>
        </w:tc>
        <w:tc>
          <w:tcPr>
            <w:tcW w:w="696" w:type="dxa"/>
            <w:shd w:val="clear" w:color="auto" w:fill="auto"/>
            <w:vAlign w:val="center"/>
          </w:tcPr>
          <w:p w:rsidR="00571528" w:rsidRPr="00CD1805" w:rsidRDefault="00571528" w:rsidP="005D6256">
            <w:pPr>
              <w:jc w:val="center"/>
              <w:rPr>
                <w:color w:val="000000"/>
                <w:lang w:val="en-US"/>
              </w:rPr>
            </w:pPr>
            <w:r>
              <w:rPr>
                <w:color w:val="000000"/>
                <w:lang w:val="en-US"/>
              </w:rPr>
              <w:t>22</w:t>
            </w:r>
          </w:p>
        </w:tc>
        <w:tc>
          <w:tcPr>
            <w:tcW w:w="675" w:type="dxa"/>
            <w:shd w:val="clear" w:color="auto" w:fill="auto"/>
            <w:vAlign w:val="center"/>
          </w:tcPr>
          <w:p w:rsidR="00571528" w:rsidRPr="00CD1805" w:rsidRDefault="00571528" w:rsidP="005D6256">
            <w:pPr>
              <w:jc w:val="center"/>
              <w:rPr>
                <w:color w:val="000000"/>
                <w:lang w:val="en-US"/>
              </w:rPr>
            </w:pPr>
            <w:r>
              <w:rPr>
                <w:color w:val="000000"/>
                <w:lang w:val="en-US"/>
              </w:rPr>
              <w:t>30</w:t>
            </w:r>
          </w:p>
        </w:tc>
        <w:tc>
          <w:tcPr>
            <w:tcW w:w="670" w:type="dxa"/>
            <w:shd w:val="clear" w:color="auto" w:fill="auto"/>
            <w:vAlign w:val="center"/>
          </w:tcPr>
          <w:p w:rsidR="00571528" w:rsidRPr="00CD1805" w:rsidRDefault="00571528" w:rsidP="005D6256">
            <w:pPr>
              <w:jc w:val="center"/>
              <w:rPr>
                <w:color w:val="000000"/>
                <w:lang w:val="en-US"/>
              </w:rPr>
            </w:pPr>
            <w:r>
              <w:rPr>
                <w:color w:val="000000"/>
                <w:lang w:val="en-US"/>
              </w:rPr>
              <w:t>44</w:t>
            </w:r>
          </w:p>
        </w:tc>
      </w:tr>
      <w:tr w:rsidR="00571528" w:rsidRPr="00715C66" w:rsidTr="005D6256">
        <w:trPr>
          <w:trHeight w:val="20"/>
          <w:jc w:val="center"/>
        </w:trPr>
        <w:tc>
          <w:tcPr>
            <w:tcW w:w="551" w:type="dxa"/>
            <w:shd w:val="clear" w:color="auto" w:fill="auto"/>
          </w:tcPr>
          <w:p w:rsidR="00571528" w:rsidRPr="001D5478" w:rsidRDefault="00571528" w:rsidP="005D6256">
            <w:pPr>
              <w:jc w:val="center"/>
              <w:rPr>
                <w:color w:val="000000"/>
                <w:lang w:val="uk-UA"/>
              </w:rPr>
            </w:pPr>
            <w:r>
              <w:rPr>
                <w:color w:val="000000"/>
                <w:lang w:val="uk-UA"/>
              </w:rPr>
              <w:t>9.</w:t>
            </w:r>
          </w:p>
        </w:tc>
        <w:tc>
          <w:tcPr>
            <w:tcW w:w="2608" w:type="dxa"/>
            <w:shd w:val="clear" w:color="auto" w:fill="auto"/>
          </w:tcPr>
          <w:p w:rsidR="00571528" w:rsidRPr="001D5478" w:rsidRDefault="00571528" w:rsidP="005D6256">
            <w:pPr>
              <w:rPr>
                <w:color w:val="000000"/>
                <w:lang w:val="uk-UA"/>
              </w:rPr>
            </w:pPr>
            <w:r w:rsidRPr="001D5478">
              <w:rPr>
                <w:color w:val="000000"/>
                <w:lang w:val="uk-UA"/>
              </w:rPr>
              <w:t>Засоби відновлення</w:t>
            </w:r>
          </w:p>
        </w:tc>
        <w:tc>
          <w:tcPr>
            <w:tcW w:w="576" w:type="dxa"/>
            <w:shd w:val="clear" w:color="auto" w:fill="auto"/>
            <w:vAlign w:val="center"/>
          </w:tcPr>
          <w:p w:rsidR="00571528" w:rsidRPr="00CD1805" w:rsidRDefault="00571528" w:rsidP="005D6256">
            <w:pPr>
              <w:jc w:val="center"/>
              <w:rPr>
                <w:color w:val="000000"/>
                <w:lang w:val="en-US"/>
              </w:rPr>
            </w:pPr>
            <w:r>
              <w:rPr>
                <w:color w:val="000000"/>
                <w:lang w:val="en-US"/>
              </w:rPr>
              <w:t>-</w:t>
            </w:r>
          </w:p>
        </w:tc>
        <w:tc>
          <w:tcPr>
            <w:tcW w:w="650" w:type="dxa"/>
            <w:shd w:val="clear" w:color="auto" w:fill="auto"/>
            <w:vAlign w:val="center"/>
          </w:tcPr>
          <w:p w:rsidR="00571528" w:rsidRPr="00CD1805" w:rsidRDefault="00571528" w:rsidP="005D6256">
            <w:pPr>
              <w:jc w:val="center"/>
              <w:rPr>
                <w:color w:val="000000"/>
                <w:lang w:val="en-US"/>
              </w:rPr>
            </w:pPr>
            <w:r>
              <w:rPr>
                <w:color w:val="000000"/>
                <w:lang w:val="en-US"/>
              </w:rPr>
              <w:t>-</w:t>
            </w:r>
          </w:p>
        </w:tc>
        <w:tc>
          <w:tcPr>
            <w:tcW w:w="576" w:type="dxa"/>
            <w:shd w:val="clear" w:color="auto" w:fill="auto"/>
            <w:vAlign w:val="center"/>
          </w:tcPr>
          <w:p w:rsidR="00571528" w:rsidRPr="00CD1805" w:rsidRDefault="00571528" w:rsidP="005D6256">
            <w:pPr>
              <w:jc w:val="center"/>
              <w:rPr>
                <w:color w:val="000000"/>
                <w:lang w:val="en-US"/>
              </w:rPr>
            </w:pPr>
            <w:r>
              <w:rPr>
                <w:color w:val="000000"/>
                <w:lang w:val="en-US"/>
              </w:rPr>
              <w:t>18</w:t>
            </w:r>
          </w:p>
        </w:tc>
        <w:tc>
          <w:tcPr>
            <w:tcW w:w="576" w:type="dxa"/>
            <w:shd w:val="clear" w:color="auto" w:fill="auto"/>
            <w:vAlign w:val="center"/>
          </w:tcPr>
          <w:p w:rsidR="00571528" w:rsidRPr="00CD1805" w:rsidRDefault="00571528" w:rsidP="005D6256">
            <w:pPr>
              <w:jc w:val="center"/>
              <w:rPr>
                <w:color w:val="000000"/>
                <w:lang w:val="en-US"/>
              </w:rPr>
            </w:pPr>
            <w:r>
              <w:rPr>
                <w:color w:val="000000"/>
                <w:lang w:val="en-US"/>
              </w:rPr>
              <w:t>12</w:t>
            </w:r>
          </w:p>
        </w:tc>
        <w:tc>
          <w:tcPr>
            <w:tcW w:w="592" w:type="dxa"/>
            <w:shd w:val="clear" w:color="auto" w:fill="auto"/>
            <w:vAlign w:val="center"/>
          </w:tcPr>
          <w:p w:rsidR="00571528" w:rsidRPr="00CD1805" w:rsidRDefault="00571528" w:rsidP="005D6256">
            <w:pPr>
              <w:jc w:val="center"/>
              <w:rPr>
                <w:color w:val="000000"/>
                <w:lang w:val="en-US"/>
              </w:rPr>
            </w:pPr>
            <w:r>
              <w:rPr>
                <w:color w:val="000000"/>
                <w:lang w:val="en-US"/>
              </w:rPr>
              <w:t>24</w:t>
            </w:r>
          </w:p>
        </w:tc>
        <w:tc>
          <w:tcPr>
            <w:tcW w:w="696" w:type="dxa"/>
            <w:shd w:val="clear" w:color="auto" w:fill="auto"/>
            <w:vAlign w:val="center"/>
          </w:tcPr>
          <w:p w:rsidR="00571528" w:rsidRPr="00CD1805" w:rsidRDefault="00571528" w:rsidP="005D6256">
            <w:pPr>
              <w:jc w:val="center"/>
              <w:rPr>
                <w:color w:val="000000"/>
                <w:lang w:val="en-US"/>
              </w:rPr>
            </w:pPr>
            <w:r>
              <w:rPr>
                <w:color w:val="000000"/>
                <w:lang w:val="en-US"/>
              </w:rPr>
              <w:t>33</w:t>
            </w:r>
          </w:p>
        </w:tc>
        <w:tc>
          <w:tcPr>
            <w:tcW w:w="696" w:type="dxa"/>
            <w:shd w:val="clear" w:color="auto" w:fill="auto"/>
            <w:vAlign w:val="center"/>
          </w:tcPr>
          <w:p w:rsidR="00571528" w:rsidRPr="00CD1805" w:rsidRDefault="00571528" w:rsidP="005D6256">
            <w:pPr>
              <w:jc w:val="center"/>
              <w:rPr>
                <w:color w:val="000000"/>
                <w:lang w:val="en-US"/>
              </w:rPr>
            </w:pPr>
            <w:r>
              <w:rPr>
                <w:color w:val="000000"/>
                <w:lang w:val="en-US"/>
              </w:rPr>
              <w:t>60</w:t>
            </w:r>
          </w:p>
        </w:tc>
        <w:tc>
          <w:tcPr>
            <w:tcW w:w="702" w:type="dxa"/>
            <w:shd w:val="clear" w:color="auto" w:fill="auto"/>
            <w:vAlign w:val="center"/>
          </w:tcPr>
          <w:p w:rsidR="00571528" w:rsidRPr="00CD1805" w:rsidRDefault="00571528" w:rsidP="005D6256">
            <w:pPr>
              <w:jc w:val="center"/>
              <w:rPr>
                <w:color w:val="000000"/>
                <w:lang w:val="en-US"/>
              </w:rPr>
            </w:pPr>
            <w:r>
              <w:rPr>
                <w:color w:val="000000"/>
                <w:lang w:val="en-US"/>
              </w:rPr>
              <w:t>72</w:t>
            </w:r>
          </w:p>
        </w:tc>
        <w:tc>
          <w:tcPr>
            <w:tcW w:w="696" w:type="dxa"/>
            <w:shd w:val="clear" w:color="auto" w:fill="auto"/>
            <w:vAlign w:val="center"/>
          </w:tcPr>
          <w:p w:rsidR="00571528" w:rsidRPr="00CD1805" w:rsidRDefault="00571528" w:rsidP="005D6256">
            <w:pPr>
              <w:jc w:val="center"/>
              <w:rPr>
                <w:color w:val="000000"/>
                <w:lang w:val="en-US"/>
              </w:rPr>
            </w:pPr>
            <w:r>
              <w:rPr>
                <w:color w:val="000000"/>
                <w:lang w:val="en-US"/>
              </w:rPr>
              <w:t>84</w:t>
            </w:r>
          </w:p>
        </w:tc>
        <w:tc>
          <w:tcPr>
            <w:tcW w:w="675" w:type="dxa"/>
            <w:shd w:val="clear" w:color="auto" w:fill="auto"/>
            <w:vAlign w:val="center"/>
          </w:tcPr>
          <w:p w:rsidR="00571528" w:rsidRPr="00CD1805" w:rsidRDefault="00571528" w:rsidP="005D6256">
            <w:pPr>
              <w:jc w:val="center"/>
              <w:rPr>
                <w:color w:val="000000"/>
                <w:lang w:val="en-US"/>
              </w:rPr>
            </w:pPr>
            <w:r>
              <w:rPr>
                <w:color w:val="000000"/>
                <w:lang w:val="en-US"/>
              </w:rPr>
              <w:t>93</w:t>
            </w:r>
          </w:p>
        </w:tc>
        <w:tc>
          <w:tcPr>
            <w:tcW w:w="670" w:type="dxa"/>
            <w:shd w:val="clear" w:color="auto" w:fill="auto"/>
            <w:vAlign w:val="center"/>
          </w:tcPr>
          <w:p w:rsidR="00571528" w:rsidRPr="00CD1805" w:rsidRDefault="00571528" w:rsidP="005D6256">
            <w:pPr>
              <w:jc w:val="center"/>
              <w:rPr>
                <w:color w:val="000000"/>
                <w:lang w:val="en-US"/>
              </w:rPr>
            </w:pPr>
            <w:r>
              <w:rPr>
                <w:color w:val="000000"/>
                <w:lang w:val="en-US"/>
              </w:rPr>
              <w:t>132</w:t>
            </w:r>
          </w:p>
        </w:tc>
      </w:tr>
      <w:tr w:rsidR="00571528" w:rsidRPr="00715C66" w:rsidTr="005D6256">
        <w:trPr>
          <w:trHeight w:val="20"/>
          <w:jc w:val="center"/>
        </w:trPr>
        <w:tc>
          <w:tcPr>
            <w:tcW w:w="551" w:type="dxa"/>
            <w:tcBorders>
              <w:bottom w:val="single" w:sz="4" w:space="0" w:color="auto"/>
            </w:tcBorders>
            <w:shd w:val="clear" w:color="auto" w:fill="auto"/>
          </w:tcPr>
          <w:p w:rsidR="00571528" w:rsidRPr="001D5478" w:rsidRDefault="00571528" w:rsidP="005D6256">
            <w:pPr>
              <w:jc w:val="center"/>
              <w:rPr>
                <w:color w:val="000000"/>
                <w:lang w:val="uk-UA"/>
              </w:rPr>
            </w:pPr>
            <w:r>
              <w:rPr>
                <w:color w:val="000000"/>
                <w:lang w:val="uk-UA"/>
              </w:rPr>
              <w:t>10.</w:t>
            </w:r>
          </w:p>
        </w:tc>
        <w:tc>
          <w:tcPr>
            <w:tcW w:w="2608" w:type="dxa"/>
            <w:tcBorders>
              <w:bottom w:val="single" w:sz="4" w:space="0" w:color="auto"/>
            </w:tcBorders>
            <w:shd w:val="clear" w:color="auto" w:fill="auto"/>
          </w:tcPr>
          <w:p w:rsidR="00571528" w:rsidRPr="001D5478" w:rsidRDefault="00571528" w:rsidP="005D6256">
            <w:pPr>
              <w:rPr>
                <w:color w:val="000000"/>
                <w:lang w:val="uk-UA"/>
              </w:rPr>
            </w:pPr>
            <w:r w:rsidRPr="001D5478">
              <w:rPr>
                <w:color w:val="000000"/>
                <w:lang w:val="uk-UA"/>
              </w:rPr>
              <w:t>Лікарський контроль</w:t>
            </w:r>
          </w:p>
        </w:tc>
        <w:tc>
          <w:tcPr>
            <w:tcW w:w="576" w:type="dxa"/>
            <w:tcBorders>
              <w:bottom w:val="single" w:sz="4" w:space="0" w:color="auto"/>
            </w:tcBorders>
            <w:shd w:val="clear" w:color="auto" w:fill="auto"/>
            <w:vAlign w:val="center"/>
          </w:tcPr>
          <w:p w:rsidR="00571528" w:rsidRPr="00CD1805" w:rsidRDefault="00571528" w:rsidP="005D6256">
            <w:pPr>
              <w:jc w:val="center"/>
              <w:rPr>
                <w:color w:val="000000"/>
                <w:lang w:val="en-US"/>
              </w:rPr>
            </w:pPr>
            <w:r>
              <w:rPr>
                <w:color w:val="000000"/>
                <w:lang w:val="en-US"/>
              </w:rPr>
              <w:t>4</w:t>
            </w:r>
          </w:p>
        </w:tc>
        <w:tc>
          <w:tcPr>
            <w:tcW w:w="650" w:type="dxa"/>
            <w:tcBorders>
              <w:bottom w:val="single" w:sz="4" w:space="0" w:color="auto"/>
            </w:tcBorders>
            <w:shd w:val="clear" w:color="auto" w:fill="auto"/>
            <w:vAlign w:val="center"/>
          </w:tcPr>
          <w:p w:rsidR="00571528" w:rsidRPr="00CD1805" w:rsidRDefault="00571528" w:rsidP="005D6256">
            <w:pPr>
              <w:jc w:val="center"/>
              <w:rPr>
                <w:color w:val="000000"/>
                <w:lang w:val="en-US"/>
              </w:rPr>
            </w:pPr>
            <w:r>
              <w:rPr>
                <w:color w:val="000000"/>
                <w:lang w:val="en-US"/>
              </w:rPr>
              <w:t>13</w:t>
            </w:r>
          </w:p>
        </w:tc>
        <w:tc>
          <w:tcPr>
            <w:tcW w:w="576" w:type="dxa"/>
            <w:tcBorders>
              <w:bottom w:val="single" w:sz="4" w:space="0" w:color="auto"/>
            </w:tcBorders>
            <w:shd w:val="clear" w:color="auto" w:fill="auto"/>
            <w:vAlign w:val="center"/>
          </w:tcPr>
          <w:p w:rsidR="00571528" w:rsidRPr="00CD1805" w:rsidRDefault="00571528" w:rsidP="005D6256">
            <w:pPr>
              <w:jc w:val="center"/>
              <w:rPr>
                <w:color w:val="000000"/>
                <w:lang w:val="en-US"/>
              </w:rPr>
            </w:pPr>
            <w:r>
              <w:rPr>
                <w:color w:val="000000"/>
                <w:lang w:val="en-US"/>
              </w:rPr>
              <w:t>12</w:t>
            </w:r>
          </w:p>
        </w:tc>
        <w:tc>
          <w:tcPr>
            <w:tcW w:w="576" w:type="dxa"/>
            <w:tcBorders>
              <w:bottom w:val="single" w:sz="4" w:space="0" w:color="auto"/>
            </w:tcBorders>
            <w:shd w:val="clear" w:color="auto" w:fill="auto"/>
            <w:vAlign w:val="center"/>
          </w:tcPr>
          <w:p w:rsidR="00571528" w:rsidRPr="00CD1805" w:rsidRDefault="00571528" w:rsidP="005D6256">
            <w:pPr>
              <w:jc w:val="center"/>
              <w:rPr>
                <w:color w:val="000000"/>
                <w:lang w:val="en-US"/>
              </w:rPr>
            </w:pPr>
            <w:r>
              <w:rPr>
                <w:color w:val="000000"/>
                <w:lang w:val="en-US"/>
              </w:rPr>
              <w:t>8</w:t>
            </w:r>
          </w:p>
        </w:tc>
        <w:tc>
          <w:tcPr>
            <w:tcW w:w="592" w:type="dxa"/>
            <w:tcBorders>
              <w:bottom w:val="single" w:sz="4" w:space="0" w:color="auto"/>
            </w:tcBorders>
            <w:shd w:val="clear" w:color="auto" w:fill="auto"/>
            <w:vAlign w:val="center"/>
          </w:tcPr>
          <w:p w:rsidR="00571528" w:rsidRPr="00CD1805" w:rsidRDefault="00571528" w:rsidP="005D6256">
            <w:pPr>
              <w:jc w:val="center"/>
              <w:rPr>
                <w:color w:val="000000"/>
                <w:lang w:val="en-US"/>
              </w:rPr>
            </w:pPr>
            <w:r>
              <w:rPr>
                <w:color w:val="000000"/>
                <w:lang w:val="en-US"/>
              </w:rPr>
              <w:t>12</w:t>
            </w:r>
          </w:p>
        </w:tc>
        <w:tc>
          <w:tcPr>
            <w:tcW w:w="696" w:type="dxa"/>
            <w:tcBorders>
              <w:bottom w:val="single" w:sz="4" w:space="0" w:color="auto"/>
            </w:tcBorders>
            <w:shd w:val="clear" w:color="auto" w:fill="auto"/>
            <w:vAlign w:val="center"/>
          </w:tcPr>
          <w:p w:rsidR="00571528" w:rsidRPr="00CD1805" w:rsidRDefault="00571528" w:rsidP="005D6256">
            <w:pPr>
              <w:jc w:val="center"/>
              <w:rPr>
                <w:color w:val="000000"/>
                <w:lang w:val="en-US"/>
              </w:rPr>
            </w:pPr>
            <w:r>
              <w:rPr>
                <w:color w:val="000000"/>
                <w:lang w:val="en-US"/>
              </w:rPr>
              <w:t>11</w:t>
            </w:r>
          </w:p>
        </w:tc>
        <w:tc>
          <w:tcPr>
            <w:tcW w:w="696" w:type="dxa"/>
            <w:tcBorders>
              <w:bottom w:val="single" w:sz="4" w:space="0" w:color="auto"/>
            </w:tcBorders>
            <w:shd w:val="clear" w:color="auto" w:fill="auto"/>
            <w:vAlign w:val="center"/>
          </w:tcPr>
          <w:p w:rsidR="00571528" w:rsidRPr="00CD1805" w:rsidRDefault="00571528" w:rsidP="005D6256">
            <w:pPr>
              <w:jc w:val="center"/>
              <w:rPr>
                <w:color w:val="000000"/>
                <w:lang w:val="en-US"/>
              </w:rPr>
            </w:pPr>
            <w:r>
              <w:rPr>
                <w:color w:val="000000"/>
                <w:lang w:val="en-US"/>
              </w:rPr>
              <w:t>11</w:t>
            </w:r>
          </w:p>
        </w:tc>
        <w:tc>
          <w:tcPr>
            <w:tcW w:w="702" w:type="dxa"/>
            <w:tcBorders>
              <w:bottom w:val="single" w:sz="4" w:space="0" w:color="auto"/>
            </w:tcBorders>
            <w:shd w:val="clear" w:color="auto" w:fill="auto"/>
            <w:vAlign w:val="center"/>
          </w:tcPr>
          <w:p w:rsidR="00571528" w:rsidRPr="00CD1805" w:rsidRDefault="00571528" w:rsidP="005D6256">
            <w:pPr>
              <w:jc w:val="center"/>
              <w:rPr>
                <w:color w:val="000000"/>
                <w:lang w:val="en-US"/>
              </w:rPr>
            </w:pPr>
            <w:r>
              <w:rPr>
                <w:color w:val="000000"/>
                <w:lang w:val="en-US"/>
              </w:rPr>
              <w:t>20</w:t>
            </w:r>
          </w:p>
        </w:tc>
        <w:tc>
          <w:tcPr>
            <w:tcW w:w="696" w:type="dxa"/>
            <w:tcBorders>
              <w:bottom w:val="single" w:sz="4" w:space="0" w:color="auto"/>
            </w:tcBorders>
            <w:shd w:val="clear" w:color="auto" w:fill="auto"/>
            <w:vAlign w:val="center"/>
          </w:tcPr>
          <w:p w:rsidR="00571528" w:rsidRPr="00CD1805" w:rsidRDefault="00571528" w:rsidP="005D6256">
            <w:pPr>
              <w:jc w:val="center"/>
              <w:rPr>
                <w:color w:val="000000"/>
                <w:lang w:val="en-US"/>
              </w:rPr>
            </w:pPr>
            <w:r>
              <w:rPr>
                <w:color w:val="000000"/>
                <w:lang w:val="en-US"/>
              </w:rPr>
              <w:t>28</w:t>
            </w:r>
          </w:p>
        </w:tc>
        <w:tc>
          <w:tcPr>
            <w:tcW w:w="675" w:type="dxa"/>
            <w:tcBorders>
              <w:bottom w:val="single" w:sz="4" w:space="0" w:color="auto"/>
            </w:tcBorders>
            <w:shd w:val="clear" w:color="auto" w:fill="auto"/>
            <w:vAlign w:val="center"/>
          </w:tcPr>
          <w:p w:rsidR="00571528" w:rsidRPr="00CD1805" w:rsidRDefault="00571528" w:rsidP="005D6256">
            <w:pPr>
              <w:jc w:val="center"/>
              <w:rPr>
                <w:color w:val="000000"/>
                <w:lang w:val="en-US"/>
              </w:rPr>
            </w:pPr>
            <w:r>
              <w:rPr>
                <w:color w:val="000000"/>
                <w:lang w:val="en-US"/>
              </w:rPr>
              <w:t>31</w:t>
            </w:r>
          </w:p>
        </w:tc>
        <w:tc>
          <w:tcPr>
            <w:tcW w:w="670" w:type="dxa"/>
            <w:tcBorders>
              <w:bottom w:val="single" w:sz="4" w:space="0" w:color="auto"/>
            </w:tcBorders>
            <w:shd w:val="clear" w:color="auto" w:fill="auto"/>
            <w:vAlign w:val="center"/>
          </w:tcPr>
          <w:p w:rsidR="00571528" w:rsidRPr="00CD1805" w:rsidRDefault="00571528" w:rsidP="005D6256">
            <w:pPr>
              <w:jc w:val="center"/>
              <w:rPr>
                <w:color w:val="000000"/>
                <w:lang w:val="en-US"/>
              </w:rPr>
            </w:pPr>
            <w:r>
              <w:rPr>
                <w:color w:val="000000"/>
                <w:lang w:val="en-US"/>
              </w:rPr>
              <w:t>34</w:t>
            </w:r>
          </w:p>
        </w:tc>
      </w:tr>
      <w:tr w:rsidR="00571528" w:rsidRPr="00715C66" w:rsidTr="005D6256">
        <w:trPr>
          <w:trHeight w:val="20"/>
          <w:jc w:val="center"/>
        </w:trPr>
        <w:tc>
          <w:tcPr>
            <w:tcW w:w="3159" w:type="dxa"/>
            <w:gridSpan w:val="2"/>
            <w:shd w:val="clear" w:color="auto" w:fill="auto"/>
          </w:tcPr>
          <w:p w:rsidR="00571528" w:rsidRPr="001D5478" w:rsidRDefault="00571528" w:rsidP="005D6256">
            <w:pPr>
              <w:jc w:val="center"/>
              <w:rPr>
                <w:color w:val="000000"/>
                <w:lang w:val="uk-UA"/>
              </w:rPr>
            </w:pPr>
            <w:r w:rsidRPr="001D5478">
              <w:rPr>
                <w:color w:val="000000"/>
                <w:lang w:val="uk-UA"/>
              </w:rPr>
              <w:t>Загальна кількість годин:</w:t>
            </w:r>
          </w:p>
        </w:tc>
        <w:tc>
          <w:tcPr>
            <w:tcW w:w="576" w:type="dxa"/>
            <w:shd w:val="clear" w:color="auto" w:fill="auto"/>
            <w:vAlign w:val="center"/>
          </w:tcPr>
          <w:p w:rsidR="00571528" w:rsidRPr="00ED0680" w:rsidRDefault="00571528" w:rsidP="005D6256">
            <w:pPr>
              <w:jc w:val="center"/>
              <w:rPr>
                <w:color w:val="000000"/>
                <w:lang w:val="en-US"/>
              </w:rPr>
            </w:pPr>
            <w:r>
              <w:rPr>
                <w:color w:val="000000"/>
                <w:lang w:val="en-US"/>
              </w:rPr>
              <w:t>312</w:t>
            </w:r>
          </w:p>
        </w:tc>
        <w:tc>
          <w:tcPr>
            <w:tcW w:w="650" w:type="dxa"/>
            <w:shd w:val="clear" w:color="auto" w:fill="auto"/>
            <w:vAlign w:val="center"/>
          </w:tcPr>
          <w:p w:rsidR="00571528" w:rsidRPr="00ED0680" w:rsidRDefault="00571528" w:rsidP="005D6256">
            <w:pPr>
              <w:jc w:val="center"/>
              <w:rPr>
                <w:color w:val="000000"/>
                <w:lang w:val="en-US"/>
              </w:rPr>
            </w:pPr>
            <w:r>
              <w:rPr>
                <w:color w:val="000000"/>
                <w:lang w:val="en-US"/>
              </w:rPr>
              <w:t>416</w:t>
            </w:r>
          </w:p>
        </w:tc>
        <w:tc>
          <w:tcPr>
            <w:tcW w:w="576" w:type="dxa"/>
            <w:shd w:val="clear" w:color="auto" w:fill="auto"/>
            <w:vAlign w:val="center"/>
          </w:tcPr>
          <w:p w:rsidR="00571528" w:rsidRPr="00EA7377" w:rsidRDefault="00571528" w:rsidP="005D6256">
            <w:pPr>
              <w:jc w:val="center"/>
              <w:rPr>
                <w:color w:val="000000"/>
                <w:lang w:val="en-US"/>
              </w:rPr>
            </w:pPr>
            <w:r>
              <w:rPr>
                <w:color w:val="000000"/>
                <w:lang w:val="en-US"/>
              </w:rPr>
              <w:t>624</w:t>
            </w:r>
          </w:p>
        </w:tc>
        <w:tc>
          <w:tcPr>
            <w:tcW w:w="576" w:type="dxa"/>
            <w:shd w:val="clear" w:color="auto" w:fill="auto"/>
            <w:vAlign w:val="center"/>
          </w:tcPr>
          <w:p w:rsidR="00571528" w:rsidRPr="00EA7377" w:rsidRDefault="00571528" w:rsidP="005D6256">
            <w:pPr>
              <w:jc w:val="center"/>
              <w:rPr>
                <w:color w:val="000000"/>
                <w:lang w:val="en-US"/>
              </w:rPr>
            </w:pPr>
            <w:r>
              <w:rPr>
                <w:color w:val="000000"/>
                <w:lang w:val="en-US"/>
              </w:rPr>
              <w:t>728</w:t>
            </w:r>
          </w:p>
        </w:tc>
        <w:tc>
          <w:tcPr>
            <w:tcW w:w="592" w:type="dxa"/>
            <w:shd w:val="clear" w:color="auto" w:fill="auto"/>
            <w:vAlign w:val="center"/>
          </w:tcPr>
          <w:p w:rsidR="00571528" w:rsidRPr="00B8679B" w:rsidRDefault="00571528" w:rsidP="005D6256">
            <w:pPr>
              <w:jc w:val="center"/>
              <w:rPr>
                <w:color w:val="000000"/>
                <w:lang w:val="en-US"/>
              </w:rPr>
            </w:pPr>
            <w:r>
              <w:rPr>
                <w:color w:val="000000"/>
                <w:lang w:val="en-US"/>
              </w:rPr>
              <w:t>936</w:t>
            </w:r>
          </w:p>
        </w:tc>
        <w:tc>
          <w:tcPr>
            <w:tcW w:w="696" w:type="dxa"/>
            <w:shd w:val="clear" w:color="auto" w:fill="auto"/>
            <w:vAlign w:val="center"/>
          </w:tcPr>
          <w:p w:rsidR="00571528" w:rsidRPr="0004646E" w:rsidRDefault="00571528" w:rsidP="005D6256">
            <w:pPr>
              <w:jc w:val="center"/>
              <w:rPr>
                <w:color w:val="000000"/>
                <w:lang w:val="en-US"/>
              </w:rPr>
            </w:pPr>
            <w:r>
              <w:rPr>
                <w:color w:val="000000"/>
                <w:lang w:val="en-US"/>
              </w:rPr>
              <w:t>1040</w:t>
            </w:r>
          </w:p>
        </w:tc>
        <w:tc>
          <w:tcPr>
            <w:tcW w:w="696" w:type="dxa"/>
            <w:shd w:val="clear" w:color="auto" w:fill="auto"/>
            <w:vAlign w:val="center"/>
          </w:tcPr>
          <w:p w:rsidR="00571528" w:rsidRPr="0004646E" w:rsidRDefault="00571528" w:rsidP="005D6256">
            <w:pPr>
              <w:jc w:val="center"/>
              <w:rPr>
                <w:color w:val="000000"/>
                <w:lang w:val="en-US"/>
              </w:rPr>
            </w:pPr>
            <w:r>
              <w:rPr>
                <w:color w:val="000000"/>
                <w:lang w:val="en-US"/>
              </w:rPr>
              <w:t>1248</w:t>
            </w:r>
          </w:p>
        </w:tc>
        <w:tc>
          <w:tcPr>
            <w:tcW w:w="702" w:type="dxa"/>
            <w:shd w:val="clear" w:color="auto" w:fill="auto"/>
            <w:vAlign w:val="center"/>
          </w:tcPr>
          <w:p w:rsidR="00571528" w:rsidRPr="002D0833" w:rsidRDefault="00571528" w:rsidP="005D6256">
            <w:pPr>
              <w:jc w:val="center"/>
              <w:rPr>
                <w:color w:val="000000"/>
                <w:lang w:val="en-US"/>
              </w:rPr>
            </w:pPr>
            <w:r>
              <w:rPr>
                <w:color w:val="000000"/>
                <w:lang w:val="en-US"/>
              </w:rPr>
              <w:t>1352</w:t>
            </w:r>
          </w:p>
        </w:tc>
        <w:tc>
          <w:tcPr>
            <w:tcW w:w="696" w:type="dxa"/>
            <w:shd w:val="clear" w:color="auto" w:fill="auto"/>
            <w:vAlign w:val="center"/>
          </w:tcPr>
          <w:p w:rsidR="00571528" w:rsidRPr="002D0833" w:rsidRDefault="00571528" w:rsidP="005D6256">
            <w:pPr>
              <w:jc w:val="center"/>
              <w:rPr>
                <w:color w:val="000000"/>
                <w:lang w:val="en-US"/>
              </w:rPr>
            </w:pPr>
            <w:r>
              <w:rPr>
                <w:color w:val="000000"/>
                <w:lang w:val="en-US"/>
              </w:rPr>
              <w:t>1456</w:t>
            </w:r>
          </w:p>
        </w:tc>
        <w:tc>
          <w:tcPr>
            <w:tcW w:w="675" w:type="dxa"/>
            <w:shd w:val="clear" w:color="auto" w:fill="auto"/>
            <w:vAlign w:val="center"/>
          </w:tcPr>
          <w:p w:rsidR="00571528" w:rsidRPr="005178E1" w:rsidRDefault="00571528" w:rsidP="005D6256">
            <w:pPr>
              <w:jc w:val="center"/>
              <w:rPr>
                <w:color w:val="000000"/>
                <w:lang w:val="en-US"/>
              </w:rPr>
            </w:pPr>
            <w:r>
              <w:rPr>
                <w:color w:val="000000"/>
                <w:lang w:val="en-US"/>
              </w:rPr>
              <w:t>1664</w:t>
            </w:r>
          </w:p>
        </w:tc>
        <w:tc>
          <w:tcPr>
            <w:tcW w:w="670" w:type="dxa"/>
            <w:shd w:val="clear" w:color="auto" w:fill="auto"/>
            <w:vAlign w:val="center"/>
          </w:tcPr>
          <w:p w:rsidR="00571528" w:rsidRPr="005178E1" w:rsidRDefault="00571528" w:rsidP="005D6256">
            <w:pPr>
              <w:jc w:val="center"/>
              <w:rPr>
                <w:color w:val="000000"/>
                <w:lang w:val="en-US"/>
              </w:rPr>
            </w:pPr>
            <w:r>
              <w:rPr>
                <w:color w:val="000000"/>
                <w:lang w:val="en-US"/>
              </w:rPr>
              <w:t>1872</w:t>
            </w:r>
          </w:p>
        </w:tc>
      </w:tr>
    </w:tbl>
    <w:p w:rsidR="00C12C94" w:rsidRPr="00394544" w:rsidRDefault="00C12C94" w:rsidP="00C12C94">
      <w:pPr>
        <w:spacing w:line="360" w:lineRule="auto"/>
        <w:jc w:val="both"/>
        <w:rPr>
          <w:sz w:val="28"/>
          <w:szCs w:val="28"/>
          <w:lang w:val="uk-UA"/>
        </w:rPr>
      </w:pPr>
    </w:p>
    <w:p w:rsidR="00DF1D56" w:rsidRPr="00DF1D56" w:rsidRDefault="00BF724D" w:rsidP="00DF1D56">
      <w:pPr>
        <w:pStyle w:val="23"/>
        <w:numPr>
          <w:ilvl w:val="1"/>
          <w:numId w:val="1"/>
        </w:numPr>
        <w:spacing w:line="360" w:lineRule="auto"/>
        <w:jc w:val="center"/>
        <w:rPr>
          <w:b/>
          <w:sz w:val="28"/>
          <w:szCs w:val="28"/>
          <w:lang w:val="uk-UA"/>
        </w:rPr>
      </w:pPr>
      <w:r w:rsidRPr="00DF1D56">
        <w:rPr>
          <w:b/>
          <w:color w:val="000000"/>
          <w:sz w:val="28"/>
          <w:szCs w:val="28"/>
          <w:lang w:val="uk-UA"/>
        </w:rPr>
        <w:t>Етапи спортивної підготовки</w:t>
      </w:r>
    </w:p>
    <w:p w:rsidR="00DF1D56" w:rsidRPr="00DF1D56" w:rsidRDefault="00DF1D56" w:rsidP="00DF1D56">
      <w:pPr>
        <w:pStyle w:val="23"/>
        <w:spacing w:line="360" w:lineRule="auto"/>
        <w:ind w:left="435" w:firstLine="0"/>
        <w:rPr>
          <w:b/>
          <w:sz w:val="28"/>
          <w:szCs w:val="28"/>
          <w:lang w:val="uk-UA"/>
        </w:rPr>
      </w:pPr>
    </w:p>
    <w:p w:rsidR="00187567" w:rsidRPr="00DF1D56" w:rsidRDefault="00187567" w:rsidP="00DF1D56">
      <w:pPr>
        <w:pStyle w:val="23"/>
        <w:spacing w:line="360" w:lineRule="auto"/>
        <w:ind w:left="0" w:firstLine="708"/>
        <w:jc w:val="both"/>
        <w:rPr>
          <w:sz w:val="28"/>
          <w:szCs w:val="28"/>
          <w:lang w:val="uk-UA"/>
        </w:rPr>
      </w:pPr>
      <w:r w:rsidRPr="00DF1D56">
        <w:rPr>
          <w:sz w:val="28"/>
          <w:szCs w:val="28"/>
          <w:lang w:val="uk-UA"/>
        </w:rPr>
        <w:t>У теорії та методиці сучасного спорту відповідно до вікових особливостей фізичного розвитку людини встановлена та обґрунтована наступна багаторічна підготовка бадмінтоністів, що має такий розподіл на етапи:</w:t>
      </w:r>
    </w:p>
    <w:p w:rsidR="00187567" w:rsidRPr="00DF1D56" w:rsidRDefault="00187567" w:rsidP="00DF1D56">
      <w:pPr>
        <w:pStyle w:val="23"/>
        <w:spacing w:line="360" w:lineRule="auto"/>
        <w:ind w:left="0" w:firstLine="708"/>
        <w:jc w:val="both"/>
        <w:rPr>
          <w:sz w:val="28"/>
          <w:szCs w:val="28"/>
        </w:rPr>
      </w:pPr>
      <w:r w:rsidRPr="00DF1D56">
        <w:rPr>
          <w:sz w:val="28"/>
          <w:szCs w:val="28"/>
        </w:rPr>
        <w:lastRenderedPageBreak/>
        <w:t>І - етап початкової підготовки;</w:t>
      </w:r>
    </w:p>
    <w:p w:rsidR="00187567" w:rsidRPr="00DF1D56" w:rsidRDefault="00187567" w:rsidP="00DF1D56">
      <w:pPr>
        <w:pStyle w:val="23"/>
        <w:spacing w:line="360" w:lineRule="auto"/>
        <w:ind w:left="0" w:firstLine="708"/>
        <w:jc w:val="both"/>
        <w:rPr>
          <w:sz w:val="28"/>
          <w:szCs w:val="28"/>
        </w:rPr>
      </w:pPr>
      <w:r w:rsidRPr="00DF1D56">
        <w:rPr>
          <w:sz w:val="28"/>
          <w:szCs w:val="28"/>
        </w:rPr>
        <w:t>ІІ - етап попередньої базової підготовки;</w:t>
      </w:r>
    </w:p>
    <w:p w:rsidR="00187567" w:rsidRPr="00DF1D56" w:rsidRDefault="00187567" w:rsidP="00DF1D56">
      <w:pPr>
        <w:pStyle w:val="23"/>
        <w:spacing w:line="360" w:lineRule="auto"/>
        <w:ind w:left="0" w:firstLine="708"/>
        <w:jc w:val="both"/>
        <w:rPr>
          <w:sz w:val="28"/>
          <w:szCs w:val="28"/>
        </w:rPr>
      </w:pPr>
      <w:r w:rsidRPr="00DF1D56">
        <w:rPr>
          <w:sz w:val="28"/>
          <w:szCs w:val="28"/>
        </w:rPr>
        <w:t>ІІІ - етап спеціалізованої базової підготовки;</w:t>
      </w:r>
    </w:p>
    <w:p w:rsidR="00187567" w:rsidRPr="00DF1D56" w:rsidRDefault="00187567" w:rsidP="00DF1D56">
      <w:pPr>
        <w:pStyle w:val="23"/>
        <w:spacing w:line="360" w:lineRule="auto"/>
        <w:ind w:left="0" w:firstLine="708"/>
        <w:jc w:val="both"/>
        <w:rPr>
          <w:sz w:val="28"/>
          <w:szCs w:val="28"/>
        </w:rPr>
      </w:pPr>
      <w:r w:rsidRPr="00DF1D56">
        <w:rPr>
          <w:sz w:val="28"/>
          <w:szCs w:val="28"/>
        </w:rPr>
        <w:t>ІV - етап підготовки до вищих досягнень;</w:t>
      </w:r>
    </w:p>
    <w:p w:rsidR="00187567" w:rsidRPr="00DF1D56" w:rsidRDefault="00187567" w:rsidP="00DF1D56">
      <w:pPr>
        <w:pStyle w:val="23"/>
        <w:spacing w:line="360" w:lineRule="auto"/>
        <w:ind w:left="0" w:firstLine="708"/>
        <w:jc w:val="both"/>
        <w:rPr>
          <w:sz w:val="28"/>
          <w:szCs w:val="28"/>
        </w:rPr>
      </w:pPr>
      <w:r w:rsidRPr="00DF1D56">
        <w:rPr>
          <w:sz w:val="28"/>
          <w:szCs w:val="28"/>
        </w:rPr>
        <w:t xml:space="preserve">V - етап максимальної реалізації індивідуальних можливостей; </w:t>
      </w:r>
    </w:p>
    <w:p w:rsidR="00187567" w:rsidRPr="00DF1D56" w:rsidRDefault="00187567" w:rsidP="00DF1D56">
      <w:pPr>
        <w:pStyle w:val="23"/>
        <w:spacing w:line="360" w:lineRule="auto"/>
        <w:ind w:left="0" w:firstLine="708"/>
        <w:jc w:val="both"/>
        <w:rPr>
          <w:sz w:val="28"/>
          <w:szCs w:val="28"/>
        </w:rPr>
      </w:pPr>
      <w:r w:rsidRPr="00DF1D56">
        <w:rPr>
          <w:sz w:val="28"/>
          <w:szCs w:val="28"/>
        </w:rPr>
        <w:t xml:space="preserve">VІ - </w:t>
      </w:r>
      <w:r w:rsidR="00E1163C" w:rsidRPr="00E1163C">
        <w:rPr>
          <w:sz w:val="28"/>
          <w:szCs w:val="28"/>
        </w:rPr>
        <w:t xml:space="preserve">етап збереження </w:t>
      </w:r>
      <w:r w:rsidR="00E1163C">
        <w:rPr>
          <w:sz w:val="28"/>
          <w:szCs w:val="28"/>
          <w:lang w:val="uk-UA"/>
        </w:rPr>
        <w:t>спортивних досягнень</w:t>
      </w:r>
      <w:r w:rsidR="00E1163C" w:rsidRPr="00E1163C">
        <w:rPr>
          <w:sz w:val="28"/>
          <w:szCs w:val="28"/>
        </w:rPr>
        <w:t>;</w:t>
      </w:r>
      <w:r w:rsidR="00E1163C" w:rsidRPr="00E1163C">
        <w:rPr>
          <w:bCs/>
          <w:i/>
          <w:iCs/>
          <w:sz w:val="28"/>
          <w:szCs w:val="28"/>
        </w:rPr>
        <w:t xml:space="preserve"> </w:t>
      </w:r>
    </w:p>
    <w:p w:rsidR="00E1163C" w:rsidRDefault="00187567" w:rsidP="00E1163C">
      <w:pPr>
        <w:pStyle w:val="23"/>
        <w:spacing w:line="360" w:lineRule="auto"/>
        <w:ind w:left="0" w:firstLine="708"/>
        <w:jc w:val="both"/>
        <w:rPr>
          <w:sz w:val="28"/>
          <w:szCs w:val="28"/>
          <w:lang w:val="uk-UA"/>
        </w:rPr>
      </w:pPr>
      <w:r w:rsidRPr="00DF1D56">
        <w:rPr>
          <w:sz w:val="28"/>
          <w:szCs w:val="28"/>
        </w:rPr>
        <w:t xml:space="preserve">VІІ </w:t>
      </w:r>
      <w:r w:rsidR="00E1163C">
        <w:rPr>
          <w:sz w:val="28"/>
          <w:szCs w:val="28"/>
          <w:lang w:val="uk-UA"/>
        </w:rPr>
        <w:t>-</w:t>
      </w:r>
      <w:r w:rsidR="00E1163C" w:rsidRPr="00E1163C">
        <w:rPr>
          <w:sz w:val="28"/>
          <w:szCs w:val="28"/>
        </w:rPr>
        <w:t xml:space="preserve"> етап поступового зниження результатів;</w:t>
      </w:r>
    </w:p>
    <w:p w:rsidR="00E1163C" w:rsidRPr="00E1163C" w:rsidRDefault="00E1163C" w:rsidP="00E1163C">
      <w:pPr>
        <w:pStyle w:val="23"/>
        <w:spacing w:line="360" w:lineRule="auto"/>
        <w:ind w:left="0" w:firstLine="708"/>
        <w:jc w:val="both"/>
        <w:rPr>
          <w:sz w:val="28"/>
          <w:szCs w:val="28"/>
          <w:lang w:val="uk-UA"/>
        </w:rPr>
      </w:pPr>
      <w:r w:rsidRPr="00DF1D56">
        <w:rPr>
          <w:sz w:val="28"/>
          <w:szCs w:val="28"/>
        </w:rPr>
        <w:t>VІІ</w:t>
      </w:r>
      <w:r>
        <w:rPr>
          <w:sz w:val="28"/>
          <w:szCs w:val="28"/>
          <w:lang w:val="uk-UA"/>
        </w:rPr>
        <w:t>І -</w:t>
      </w:r>
      <w:r w:rsidRPr="00E1163C">
        <w:rPr>
          <w:sz w:val="28"/>
          <w:szCs w:val="28"/>
        </w:rPr>
        <w:t xml:space="preserve"> етап виходу зі спорту вищих досягнень.</w:t>
      </w:r>
    </w:p>
    <w:p w:rsidR="00187567" w:rsidRPr="00DF1D56" w:rsidRDefault="00187567" w:rsidP="00DF1D56">
      <w:pPr>
        <w:spacing w:line="360" w:lineRule="auto"/>
        <w:ind w:firstLine="720"/>
        <w:jc w:val="both"/>
        <w:rPr>
          <w:sz w:val="28"/>
          <w:szCs w:val="28"/>
        </w:rPr>
      </w:pPr>
      <w:r w:rsidRPr="00DF1D56">
        <w:rPr>
          <w:sz w:val="28"/>
          <w:szCs w:val="28"/>
        </w:rPr>
        <w:t>У відповідності з викладеною періодизацією будується багаторічна підготовка юних спортсменів у бадмінтоні.</w:t>
      </w:r>
    </w:p>
    <w:p w:rsidR="00187567" w:rsidRPr="00DF1D56" w:rsidRDefault="00187567" w:rsidP="00DF1D56">
      <w:pPr>
        <w:spacing w:line="360" w:lineRule="auto"/>
        <w:ind w:firstLine="720"/>
        <w:jc w:val="both"/>
        <w:rPr>
          <w:sz w:val="28"/>
          <w:szCs w:val="28"/>
        </w:rPr>
      </w:pPr>
      <w:r w:rsidRPr="00DF1D56">
        <w:rPr>
          <w:sz w:val="28"/>
          <w:szCs w:val="28"/>
        </w:rPr>
        <w:t>Чіткої межі поміж цими етапами не існує. Вирішуючи питання про перехід до чергового етапу підготовки, треба враховувати паспортний та біологічний вік спортсмена, рівень його підготовленості за даними контролю, відповідність до зростальних тренувальних і змагальних навантажень, кваліфікаційних вимог.</w:t>
      </w:r>
    </w:p>
    <w:p w:rsidR="00187567" w:rsidRPr="00DF1D56" w:rsidRDefault="00187567" w:rsidP="00DF1D56">
      <w:pPr>
        <w:spacing w:line="360" w:lineRule="auto"/>
        <w:ind w:firstLine="720"/>
        <w:jc w:val="both"/>
        <w:rPr>
          <w:sz w:val="28"/>
          <w:szCs w:val="28"/>
        </w:rPr>
      </w:pPr>
      <w:r w:rsidRPr="004D1EE6">
        <w:rPr>
          <w:bCs/>
          <w:i/>
          <w:iCs/>
          <w:sz w:val="28"/>
          <w:szCs w:val="28"/>
        </w:rPr>
        <w:t>Етап початкової підготовки</w:t>
      </w:r>
      <w:r w:rsidRPr="00DF1D56">
        <w:rPr>
          <w:sz w:val="28"/>
          <w:szCs w:val="28"/>
        </w:rPr>
        <w:t xml:space="preserve"> охоплює перші три роки занять у спортивній школі. Тренування вирішують завдання зміцнення здоров’я дітей, ліквідації недоліків у рівні їх фізичного розвитку, розвитку фізичних якостей, вивчення техніки й тактики бадмінтону. Підготовка юних бадмінтоністів характеризується різноманітними методами та засобами, широким використанням різних видів спорту, рухливих ігор, сучасного підходу до навчання. Заняття носять переважно ігровий та змагальний характер, що дозволяє підтримувати позитивний емоційний фон та успішно боротись з монотонністю під час вивчення техніки й тактики бадмінтону.</w:t>
      </w:r>
    </w:p>
    <w:p w:rsidR="00187567" w:rsidRPr="00DF1D56" w:rsidRDefault="00187567" w:rsidP="00DF1D56">
      <w:pPr>
        <w:spacing w:line="360" w:lineRule="auto"/>
        <w:ind w:firstLine="720"/>
        <w:jc w:val="both"/>
        <w:rPr>
          <w:sz w:val="28"/>
          <w:szCs w:val="28"/>
        </w:rPr>
      </w:pPr>
      <w:r w:rsidRPr="004D1EE6">
        <w:rPr>
          <w:bCs/>
          <w:i/>
          <w:iCs/>
          <w:sz w:val="28"/>
          <w:szCs w:val="28"/>
        </w:rPr>
        <w:t>Етап попередньої базової підготовки</w:t>
      </w:r>
      <w:r w:rsidRPr="00DF1D56">
        <w:rPr>
          <w:sz w:val="28"/>
          <w:szCs w:val="28"/>
        </w:rPr>
        <w:t xml:space="preserve"> ставить перед спортсменами завдання покращення фізичних кондицій та формування рухового потенціалу з метою успішного засвоєння широкого комплексу рухових навичок. Важливо на даному етапі сформувати в юних бадмінтоністів мотивацію до цілеспрямованої багаторічної підготовки.</w:t>
      </w:r>
    </w:p>
    <w:p w:rsidR="00187567" w:rsidRPr="00DF1D56" w:rsidRDefault="00187567" w:rsidP="00DF1D56">
      <w:pPr>
        <w:spacing w:line="360" w:lineRule="auto"/>
        <w:ind w:firstLine="720"/>
        <w:jc w:val="both"/>
        <w:rPr>
          <w:sz w:val="28"/>
          <w:szCs w:val="28"/>
        </w:rPr>
      </w:pPr>
      <w:r w:rsidRPr="00DF1D56">
        <w:rPr>
          <w:sz w:val="28"/>
          <w:szCs w:val="28"/>
        </w:rPr>
        <w:lastRenderedPageBreak/>
        <w:t>Особлива увага приділяється розвитку координаційних, швидкісних, швидкісно-силових якостей та гнучкості. У тактично-технічній підготовці ставиться завдання оволодіти варіативністю виконання техніко-тактичних дій та вмінням застосовувати їх в різноманітних ігрових ситуаціях.</w:t>
      </w:r>
    </w:p>
    <w:p w:rsidR="00187567" w:rsidRPr="00DF1D56" w:rsidRDefault="00187567" w:rsidP="00DF1D56">
      <w:pPr>
        <w:spacing w:line="360" w:lineRule="auto"/>
        <w:ind w:firstLine="720"/>
        <w:jc w:val="both"/>
        <w:rPr>
          <w:sz w:val="28"/>
          <w:szCs w:val="28"/>
        </w:rPr>
      </w:pPr>
      <w:r w:rsidRPr="004D1EE6">
        <w:rPr>
          <w:bCs/>
          <w:i/>
          <w:iCs/>
          <w:sz w:val="28"/>
          <w:szCs w:val="28"/>
        </w:rPr>
        <w:t>Етап спеціалізованої</w:t>
      </w:r>
      <w:r w:rsidR="00E1163C">
        <w:rPr>
          <w:bCs/>
          <w:i/>
          <w:iCs/>
          <w:sz w:val="28"/>
          <w:szCs w:val="28"/>
          <w:lang w:val="uk-UA"/>
        </w:rPr>
        <w:t xml:space="preserve"> базової</w:t>
      </w:r>
      <w:r w:rsidRPr="004D1EE6">
        <w:rPr>
          <w:bCs/>
          <w:i/>
          <w:iCs/>
          <w:sz w:val="28"/>
          <w:szCs w:val="28"/>
        </w:rPr>
        <w:t xml:space="preserve"> підготовки</w:t>
      </w:r>
      <w:r w:rsidRPr="00DF1D56">
        <w:rPr>
          <w:sz w:val="28"/>
          <w:szCs w:val="28"/>
        </w:rPr>
        <w:t xml:space="preserve"> передбачає планомірне збільшення тренувальних занять з великим навантаженням та застосування все більш спеціалізованих засобів і методів тренування. Значне місце займають індивідуальні заняття з тренером. Удосконалення техніки й тактики проходить в умовах, наближених до змагальної діяльності. Спортсмени регулярно беруть участь у змаганнях, і все частіше їм ставиться завдання показати свій кращий результат. Тренувальний процес будується з урахуванням індивідуальних можливостей спортсменів. Багато уваги приділяється змагальній практиці із завданням формування індивідуального тактичного стилю ведення змагальної діяльності.</w:t>
      </w:r>
    </w:p>
    <w:p w:rsidR="00187567" w:rsidRPr="00DF1D56" w:rsidRDefault="00187567" w:rsidP="00DF1D56">
      <w:pPr>
        <w:spacing w:line="360" w:lineRule="auto"/>
        <w:ind w:firstLine="720"/>
        <w:jc w:val="both"/>
        <w:rPr>
          <w:sz w:val="28"/>
          <w:szCs w:val="28"/>
        </w:rPr>
      </w:pPr>
      <w:r w:rsidRPr="004D1EE6">
        <w:rPr>
          <w:bCs/>
          <w:i/>
          <w:iCs/>
          <w:sz w:val="28"/>
          <w:szCs w:val="28"/>
        </w:rPr>
        <w:t>Етап підготовки д</w:t>
      </w:r>
      <w:r w:rsidR="00E1163C">
        <w:rPr>
          <w:bCs/>
          <w:i/>
          <w:iCs/>
          <w:sz w:val="28"/>
          <w:szCs w:val="28"/>
          <w:lang w:val="uk-UA"/>
        </w:rPr>
        <w:t>о вищих досягнень</w:t>
      </w:r>
      <w:r w:rsidRPr="00DF1D56">
        <w:rPr>
          <w:b/>
          <w:sz w:val="28"/>
          <w:szCs w:val="28"/>
        </w:rPr>
        <w:t xml:space="preserve"> </w:t>
      </w:r>
      <w:r w:rsidRPr="00DF1D56">
        <w:rPr>
          <w:sz w:val="28"/>
          <w:szCs w:val="28"/>
        </w:rPr>
        <w:t>передбачає досягнення максимальних результатів у деяких видах змагань. Значно збільшуються частка засобів спеціальної підготовки в загальному обсязі тренувальної роботи, а також змагальна практика. Основне завдання - максимальне використання засобів, що викликають значні зміни адаптаційних процесів у спортсменів. Широко плануються заняття з великим навантаженням, кількість занять у тижневих мікроциклах може бути максимальною (14-15), значно зростають змагальна практика та обсяги психологічної, тактичної та інтегральної підготовки. Особливості підготовки до вищих досягнень залежать від статі та специфіки індивідуальних особливостей бадмінтоністів.</w:t>
      </w:r>
    </w:p>
    <w:p w:rsidR="00187567" w:rsidRPr="00DF1D56" w:rsidRDefault="00187567" w:rsidP="00DF1D56">
      <w:pPr>
        <w:spacing w:line="360" w:lineRule="auto"/>
        <w:ind w:firstLine="720"/>
        <w:jc w:val="both"/>
        <w:rPr>
          <w:sz w:val="28"/>
          <w:szCs w:val="28"/>
        </w:rPr>
      </w:pPr>
      <w:r w:rsidRPr="004D1EE6">
        <w:rPr>
          <w:bCs/>
          <w:i/>
          <w:iCs/>
          <w:sz w:val="28"/>
          <w:szCs w:val="28"/>
        </w:rPr>
        <w:t>Етап максимальної реалізації індивідуальних можливостей</w:t>
      </w:r>
      <w:r w:rsidRPr="00DF1D56">
        <w:rPr>
          <w:sz w:val="28"/>
          <w:szCs w:val="28"/>
        </w:rPr>
        <w:t xml:space="preserve"> орієнтує спортсмена на досягнення максимальних результатів. На цьому етапі шукають шляхи для подальшого підвищення спортивної майстерності та зростання спортивних результатів. Основна особливість підготовки спортсменів - це підвищення результативності за рахунок якісних сторін системи спортивної підготовки. Обсяги тренувальної роботи та змагальної </w:t>
      </w:r>
      <w:r w:rsidRPr="00DF1D56">
        <w:rPr>
          <w:sz w:val="28"/>
          <w:szCs w:val="28"/>
        </w:rPr>
        <w:lastRenderedPageBreak/>
        <w:t>діяльності або стабілізуються на одному рівні, або можуть підвищуватися на 5-10%. Головне завдання етапу - знайти резерви організму спортсмена щодо різних сторін його підготовленості (фізичної, техніко-тактичної, психологічної) та забезпечити їх проявлення в тренувальній та змагальній діяльності.</w:t>
      </w:r>
    </w:p>
    <w:p w:rsidR="00187567" w:rsidRPr="00DF1D56" w:rsidRDefault="00187567" w:rsidP="00DF1D56">
      <w:pPr>
        <w:spacing w:line="360" w:lineRule="auto"/>
        <w:ind w:firstLine="720"/>
        <w:jc w:val="both"/>
        <w:rPr>
          <w:sz w:val="28"/>
          <w:szCs w:val="28"/>
        </w:rPr>
      </w:pPr>
      <w:r w:rsidRPr="004D1EE6">
        <w:rPr>
          <w:bCs/>
          <w:i/>
          <w:iCs/>
          <w:sz w:val="28"/>
          <w:szCs w:val="28"/>
        </w:rPr>
        <w:t>Етап збереження спортивних досягнень</w:t>
      </w:r>
      <w:r w:rsidRPr="00DF1D56">
        <w:rPr>
          <w:sz w:val="28"/>
          <w:szCs w:val="28"/>
        </w:rPr>
        <w:t xml:space="preserve"> характеризується виключно індивідуальними характером підготовки та підходами до тренувань. Необхідно зберегти раніш досягнутий рівень функціональних можливостей основних систем організму під час великих обсягів тренувальної роботи. Водночас значна увага приділяється удосконаленню тактичної майстерності, підвищенню психічної готовності, усуненню недоліків у фізичній підготовленості. Одним із важливіших чинників підтримання спортивних досягнень виступає тактична зрілість, прямо залежна від змагального досвіду спортсмена. На даному етапі, як ніколи, треба застосовувати нові тренувальні засоби, нетрадиційні варіанти планування підготовки, різноманітні засоби контролю, стимуляції та відновлення працездатності.</w:t>
      </w:r>
    </w:p>
    <w:p w:rsidR="00E1163C" w:rsidRPr="003A2B07" w:rsidRDefault="00E1163C" w:rsidP="00E1163C">
      <w:pPr>
        <w:spacing w:line="360" w:lineRule="auto"/>
        <w:ind w:firstLine="539"/>
        <w:jc w:val="both"/>
        <w:rPr>
          <w:i/>
          <w:sz w:val="28"/>
          <w:szCs w:val="28"/>
          <w:lang w:val="uk-UA"/>
        </w:rPr>
      </w:pPr>
      <w:r w:rsidRPr="003D3461">
        <w:rPr>
          <w:i/>
          <w:sz w:val="28"/>
          <w:szCs w:val="28"/>
          <w:lang w:val="uk-UA"/>
        </w:rPr>
        <w:t>Етап збереження високої спортивної майстерності</w:t>
      </w:r>
      <w:r>
        <w:rPr>
          <w:i/>
          <w:sz w:val="28"/>
          <w:szCs w:val="28"/>
          <w:lang w:val="uk-UA"/>
        </w:rPr>
        <w:t xml:space="preserve">. </w:t>
      </w:r>
      <w:r w:rsidRPr="00C75E33">
        <w:rPr>
          <w:color w:val="000000"/>
          <w:sz w:val="28"/>
          <w:szCs w:val="28"/>
          <w:lang w:val="uk-UA"/>
        </w:rPr>
        <w:t>Підготовка характеризується суто індивідуальним підходом. Велику увагу приділяють удосконаленню технічної майстерності, підвищенню психічної готовності, формуванню мотивації спортсменів</w:t>
      </w:r>
      <w:r>
        <w:rPr>
          <w:color w:val="000000"/>
          <w:sz w:val="28"/>
          <w:szCs w:val="28"/>
          <w:lang w:val="uk-UA"/>
        </w:rPr>
        <w:t xml:space="preserve"> </w:t>
      </w:r>
      <w:r w:rsidRPr="00C75E33">
        <w:rPr>
          <w:color w:val="000000"/>
          <w:sz w:val="28"/>
          <w:szCs w:val="28"/>
          <w:lang w:val="uk-UA"/>
        </w:rPr>
        <w:t xml:space="preserve">до подальших виступів на міжнародному рівні. </w:t>
      </w:r>
    </w:p>
    <w:p w:rsidR="00E1163C" w:rsidRPr="003D3461" w:rsidRDefault="00E1163C" w:rsidP="00E1163C">
      <w:pPr>
        <w:spacing w:line="360" w:lineRule="auto"/>
        <w:ind w:firstLine="539"/>
        <w:jc w:val="both"/>
        <w:rPr>
          <w:sz w:val="28"/>
          <w:szCs w:val="28"/>
          <w:lang w:val="uk-UA"/>
        </w:rPr>
      </w:pPr>
      <w:r w:rsidRPr="003D3461">
        <w:rPr>
          <w:sz w:val="28"/>
          <w:szCs w:val="28"/>
          <w:lang w:val="uk-UA"/>
        </w:rPr>
        <w:t xml:space="preserve">На цьому етапі треба прагнути до змін засобів і методів тренування, застосування комплексів вправ, які ще не використовувались, нових тренажерів, неспецифічних засобів, що стимулюють працездатність та ефективність виконання рухових дій. </w:t>
      </w:r>
      <w:r>
        <w:rPr>
          <w:sz w:val="28"/>
          <w:szCs w:val="28"/>
          <w:lang w:val="uk-UA"/>
        </w:rPr>
        <w:t>Для розв’язання</w:t>
      </w:r>
      <w:r w:rsidRPr="003D3461">
        <w:rPr>
          <w:sz w:val="28"/>
          <w:szCs w:val="28"/>
          <w:lang w:val="uk-UA"/>
        </w:rPr>
        <w:t xml:space="preserve"> цих</w:t>
      </w:r>
      <w:r>
        <w:rPr>
          <w:sz w:val="28"/>
          <w:szCs w:val="28"/>
          <w:lang w:val="uk-UA"/>
        </w:rPr>
        <w:t xml:space="preserve"> завдань можуть сприяти </w:t>
      </w:r>
      <w:r w:rsidRPr="003D3461">
        <w:rPr>
          <w:sz w:val="28"/>
          <w:szCs w:val="28"/>
          <w:lang w:val="uk-UA"/>
        </w:rPr>
        <w:t xml:space="preserve">коливання тренувальних навантажень. Наприклад, на тлі загального зменшення обсягу роботи в макроциклі ефективним може виявитися планування ударних мікро- та мезоциклів з виключно великим тренувальним навантаженням. </w:t>
      </w:r>
    </w:p>
    <w:p w:rsidR="00E1163C" w:rsidRPr="003A2B07" w:rsidRDefault="00E1163C" w:rsidP="00E1163C">
      <w:pPr>
        <w:spacing w:line="360" w:lineRule="auto"/>
        <w:ind w:firstLine="539"/>
        <w:jc w:val="both"/>
        <w:rPr>
          <w:i/>
          <w:sz w:val="28"/>
          <w:szCs w:val="28"/>
          <w:lang w:val="uk-UA"/>
        </w:rPr>
      </w:pPr>
      <w:r w:rsidRPr="003D3461">
        <w:rPr>
          <w:i/>
          <w:sz w:val="28"/>
          <w:szCs w:val="28"/>
          <w:lang w:val="uk-UA"/>
        </w:rPr>
        <w:lastRenderedPageBreak/>
        <w:t>Етап поступового зниження результатів</w:t>
      </w:r>
      <w:r>
        <w:rPr>
          <w:i/>
          <w:sz w:val="28"/>
          <w:szCs w:val="28"/>
          <w:lang w:val="uk-UA"/>
        </w:rPr>
        <w:t xml:space="preserve">. </w:t>
      </w:r>
      <w:r w:rsidRPr="003D3461">
        <w:rPr>
          <w:sz w:val="28"/>
          <w:szCs w:val="28"/>
          <w:lang w:val="uk-UA"/>
        </w:rPr>
        <w:t xml:space="preserve">У підготовці на цьому етапі ще </w:t>
      </w:r>
      <w:r w:rsidRPr="00C75E33">
        <w:rPr>
          <w:color w:val="000000"/>
          <w:sz w:val="28"/>
          <w:szCs w:val="28"/>
          <w:lang w:val="uk-UA"/>
        </w:rPr>
        <w:t xml:space="preserve">суттєвішим </w:t>
      </w:r>
      <w:r w:rsidRPr="003D3461">
        <w:rPr>
          <w:sz w:val="28"/>
          <w:szCs w:val="28"/>
          <w:lang w:val="uk-UA"/>
        </w:rPr>
        <w:t>є сумарне зменшення обсягів тренувальної й змагальної діяльності, більш виразним – індивідуальний підхід. Важливим моментом може бути переформування річної підготовки в бік зменшення циклів і кількості змагань, що дозволяє зробити її сконцентрованою на головних змаганнях сезону з урахуванням можливого зменшення резервних можливостей організму спортсменів.</w:t>
      </w:r>
    </w:p>
    <w:p w:rsidR="00E1163C" w:rsidRPr="003D3461" w:rsidRDefault="00E1163C" w:rsidP="00E1163C">
      <w:pPr>
        <w:shd w:val="clear" w:color="auto" w:fill="FFFFFF"/>
        <w:spacing w:line="360" w:lineRule="auto"/>
        <w:ind w:firstLine="539"/>
        <w:jc w:val="both"/>
        <w:rPr>
          <w:sz w:val="28"/>
          <w:szCs w:val="28"/>
          <w:lang w:val="uk-UA"/>
        </w:rPr>
      </w:pPr>
      <w:r w:rsidRPr="003D3461">
        <w:rPr>
          <w:sz w:val="28"/>
          <w:szCs w:val="28"/>
          <w:lang w:val="uk-UA"/>
        </w:rPr>
        <w:t>Таким чином, під час побудови багаторічної підготовки повинна бути забезпечена така організація тренувального процесу, що дозволила б помітно ускладнювати тренувальну програму від одного етапу (макроциклу) підго</w:t>
      </w:r>
      <w:r>
        <w:rPr>
          <w:sz w:val="28"/>
          <w:szCs w:val="28"/>
          <w:lang w:val="uk-UA"/>
        </w:rPr>
        <w:t>товки до іншого. У цьому разі</w:t>
      </w:r>
      <w:r w:rsidRPr="003D3461">
        <w:rPr>
          <w:sz w:val="28"/>
          <w:szCs w:val="28"/>
          <w:lang w:val="uk-UA"/>
        </w:rPr>
        <w:t xml:space="preserve"> можна домогтися планомірного зростання фізичних і технічних здібностей спортсмена, підвищення функціональних можливостей основних систем його організму. Т</w:t>
      </w:r>
      <w:r>
        <w:rPr>
          <w:sz w:val="28"/>
          <w:szCs w:val="28"/>
          <w:lang w:val="uk-UA"/>
        </w:rPr>
        <w:t>ому варто чітко виділити напрям</w:t>
      </w:r>
      <w:r w:rsidRPr="003D3461">
        <w:rPr>
          <w:sz w:val="28"/>
          <w:szCs w:val="28"/>
          <w:lang w:val="uk-UA"/>
        </w:rPr>
        <w:t xml:space="preserve">и, за якими повинна відбуватись інтенсифікація тренувального процесу протягом усього спортивного вдосконалення. До основних з </w:t>
      </w:r>
      <w:r w:rsidRPr="00C75E33">
        <w:rPr>
          <w:color w:val="000000"/>
          <w:sz w:val="28"/>
          <w:szCs w:val="28"/>
          <w:lang w:val="uk-UA"/>
        </w:rPr>
        <w:t>них належать:</w:t>
      </w:r>
    </w:p>
    <w:p w:rsidR="00E1163C" w:rsidRPr="003D3461" w:rsidRDefault="00E1163C" w:rsidP="00E1163C">
      <w:pPr>
        <w:pStyle w:val="ListParagraph"/>
        <w:numPr>
          <w:ilvl w:val="0"/>
          <w:numId w:val="13"/>
        </w:numPr>
        <w:shd w:val="clear" w:color="auto" w:fill="FFFFFF"/>
        <w:spacing w:line="360" w:lineRule="auto"/>
        <w:ind w:left="357" w:hanging="357"/>
        <w:jc w:val="both"/>
        <w:rPr>
          <w:sz w:val="28"/>
          <w:szCs w:val="28"/>
          <w:lang w:val="uk-UA"/>
        </w:rPr>
      </w:pPr>
      <w:r w:rsidRPr="003D3461">
        <w:rPr>
          <w:sz w:val="28"/>
          <w:szCs w:val="28"/>
          <w:lang w:val="uk-UA"/>
        </w:rPr>
        <w:t>планомірне збільшення сумарного обсягу тренувальної роботи, виконуваної протягом окремого тренувального заняття або макроциклу;</w:t>
      </w:r>
    </w:p>
    <w:p w:rsidR="00E1163C" w:rsidRPr="003D3461" w:rsidRDefault="00E1163C" w:rsidP="00E1163C">
      <w:pPr>
        <w:pStyle w:val="ListParagraph"/>
        <w:numPr>
          <w:ilvl w:val="0"/>
          <w:numId w:val="13"/>
        </w:numPr>
        <w:shd w:val="clear" w:color="auto" w:fill="FFFFFF"/>
        <w:spacing w:line="360" w:lineRule="auto"/>
        <w:ind w:left="357" w:hanging="357"/>
        <w:jc w:val="both"/>
        <w:rPr>
          <w:sz w:val="28"/>
          <w:szCs w:val="28"/>
          <w:lang w:val="uk-UA"/>
        </w:rPr>
      </w:pPr>
      <w:r w:rsidRPr="003D3461">
        <w:rPr>
          <w:sz w:val="28"/>
          <w:szCs w:val="28"/>
          <w:lang w:val="uk-UA"/>
        </w:rPr>
        <w:t>вчасна вузька спортивна спеціалізація відповідно до етапу підготовки до вищих досягнень;</w:t>
      </w:r>
    </w:p>
    <w:p w:rsidR="00E1163C" w:rsidRPr="003D3461" w:rsidRDefault="00E1163C" w:rsidP="00E1163C">
      <w:pPr>
        <w:pStyle w:val="ListParagraph"/>
        <w:numPr>
          <w:ilvl w:val="0"/>
          <w:numId w:val="13"/>
        </w:numPr>
        <w:shd w:val="clear" w:color="auto" w:fill="FFFFFF"/>
        <w:spacing w:line="360" w:lineRule="auto"/>
        <w:ind w:left="357" w:hanging="357"/>
        <w:jc w:val="both"/>
        <w:rPr>
          <w:sz w:val="28"/>
          <w:szCs w:val="28"/>
          <w:lang w:val="uk-UA"/>
        </w:rPr>
      </w:pPr>
      <w:r w:rsidRPr="003D3461">
        <w:rPr>
          <w:sz w:val="28"/>
          <w:szCs w:val="28"/>
          <w:lang w:val="uk-UA"/>
        </w:rPr>
        <w:t>поступове, рік у рік, збільшення загальної кількості тренувальних занять у мікроциклах;</w:t>
      </w:r>
    </w:p>
    <w:p w:rsidR="00E1163C" w:rsidRPr="003D3461" w:rsidRDefault="00E1163C" w:rsidP="00E1163C">
      <w:pPr>
        <w:pStyle w:val="ListParagraph"/>
        <w:numPr>
          <w:ilvl w:val="0"/>
          <w:numId w:val="13"/>
        </w:numPr>
        <w:shd w:val="clear" w:color="auto" w:fill="FFFFFF"/>
        <w:spacing w:line="360" w:lineRule="auto"/>
        <w:ind w:left="357" w:hanging="357"/>
        <w:jc w:val="both"/>
        <w:rPr>
          <w:sz w:val="28"/>
          <w:szCs w:val="28"/>
          <w:lang w:val="uk-UA"/>
        </w:rPr>
      </w:pPr>
      <w:r w:rsidRPr="003D3461">
        <w:rPr>
          <w:sz w:val="28"/>
          <w:szCs w:val="28"/>
          <w:lang w:val="uk-UA"/>
        </w:rPr>
        <w:t xml:space="preserve">планомірне </w:t>
      </w:r>
      <w:r w:rsidRPr="00C75E33">
        <w:rPr>
          <w:color w:val="000000"/>
          <w:sz w:val="28"/>
          <w:szCs w:val="28"/>
          <w:lang w:val="uk-UA"/>
        </w:rPr>
        <w:t>збільшення в мікроциклах кількості</w:t>
      </w:r>
      <w:r>
        <w:rPr>
          <w:color w:val="000000"/>
          <w:sz w:val="28"/>
          <w:szCs w:val="28"/>
          <w:lang w:val="uk-UA"/>
        </w:rPr>
        <w:t xml:space="preserve"> </w:t>
      </w:r>
      <w:r w:rsidRPr="00C75E33">
        <w:rPr>
          <w:color w:val="000000"/>
          <w:sz w:val="28"/>
          <w:szCs w:val="28"/>
          <w:lang w:val="uk-UA"/>
        </w:rPr>
        <w:t>тренувальних занять з більшими навантаженнями;</w:t>
      </w:r>
    </w:p>
    <w:p w:rsidR="00E1163C" w:rsidRPr="003D3461" w:rsidRDefault="00E1163C" w:rsidP="00E1163C">
      <w:pPr>
        <w:pStyle w:val="ListParagraph"/>
        <w:numPr>
          <w:ilvl w:val="0"/>
          <w:numId w:val="13"/>
        </w:numPr>
        <w:shd w:val="clear" w:color="auto" w:fill="FFFFFF"/>
        <w:spacing w:line="360" w:lineRule="auto"/>
        <w:ind w:left="357" w:hanging="357"/>
        <w:jc w:val="both"/>
        <w:rPr>
          <w:sz w:val="28"/>
          <w:szCs w:val="28"/>
          <w:lang w:val="uk-UA"/>
        </w:rPr>
      </w:pPr>
      <w:r w:rsidRPr="003D3461">
        <w:rPr>
          <w:sz w:val="28"/>
          <w:szCs w:val="28"/>
          <w:lang w:val="uk-UA"/>
        </w:rPr>
        <w:t>планомірне збільшення в тренувальному процесі кількості занять вибіркової спрямованості, що викликають поглиблену мобілізацію функціональних можливостей організму;</w:t>
      </w:r>
    </w:p>
    <w:p w:rsidR="00E1163C" w:rsidRPr="003D3461" w:rsidRDefault="00E1163C" w:rsidP="00E1163C">
      <w:pPr>
        <w:pStyle w:val="ListParagraph"/>
        <w:numPr>
          <w:ilvl w:val="0"/>
          <w:numId w:val="13"/>
        </w:numPr>
        <w:shd w:val="clear" w:color="auto" w:fill="FFFFFF"/>
        <w:spacing w:line="360" w:lineRule="auto"/>
        <w:ind w:left="357" w:hanging="357"/>
        <w:jc w:val="both"/>
        <w:rPr>
          <w:sz w:val="28"/>
          <w:szCs w:val="28"/>
          <w:lang w:val="uk-UA"/>
        </w:rPr>
      </w:pPr>
      <w:r w:rsidRPr="003D3461">
        <w:rPr>
          <w:sz w:val="28"/>
          <w:szCs w:val="28"/>
          <w:lang w:val="uk-UA"/>
        </w:rPr>
        <w:t>широке використання жорстких тренувальних режимів, що сприяють приросту спеціальної витривалості, а також значне розширення  змагальної практики на завершальних етапах спортивного вдосконалення;</w:t>
      </w:r>
    </w:p>
    <w:p w:rsidR="00E1163C" w:rsidRPr="003D3461" w:rsidRDefault="00E1163C" w:rsidP="00E1163C">
      <w:pPr>
        <w:pStyle w:val="ListParagraph"/>
        <w:numPr>
          <w:ilvl w:val="0"/>
          <w:numId w:val="13"/>
        </w:numPr>
        <w:shd w:val="clear" w:color="auto" w:fill="FFFFFF"/>
        <w:spacing w:line="360" w:lineRule="auto"/>
        <w:ind w:left="357" w:hanging="357"/>
        <w:jc w:val="both"/>
        <w:rPr>
          <w:sz w:val="28"/>
          <w:szCs w:val="28"/>
          <w:lang w:val="uk-UA"/>
        </w:rPr>
      </w:pPr>
      <w:r w:rsidRPr="003D3461">
        <w:rPr>
          <w:sz w:val="28"/>
          <w:szCs w:val="28"/>
          <w:lang w:val="uk-UA"/>
        </w:rPr>
        <w:lastRenderedPageBreak/>
        <w:t>збільшення загальної кількості основних змагань, що відрізняються високим психологічним тиском, жорсткою конкуренцією;</w:t>
      </w:r>
    </w:p>
    <w:p w:rsidR="00E1163C" w:rsidRPr="003D3461" w:rsidRDefault="00E1163C" w:rsidP="00E1163C">
      <w:pPr>
        <w:pStyle w:val="ListParagraph"/>
        <w:numPr>
          <w:ilvl w:val="0"/>
          <w:numId w:val="13"/>
        </w:numPr>
        <w:shd w:val="clear" w:color="auto" w:fill="FFFFFF"/>
        <w:spacing w:line="360" w:lineRule="auto"/>
        <w:ind w:left="357" w:hanging="357"/>
        <w:jc w:val="both"/>
        <w:rPr>
          <w:sz w:val="28"/>
          <w:szCs w:val="28"/>
          <w:lang w:val="uk-UA"/>
        </w:rPr>
      </w:pPr>
      <w:r w:rsidRPr="003D3461">
        <w:rPr>
          <w:sz w:val="28"/>
          <w:szCs w:val="28"/>
          <w:lang w:val="uk-UA"/>
        </w:rPr>
        <w:t>поступове введення додаткових засобів, що стимулюють працездатність, прискорюють процеси відновлення після напружених навантажень, посилюють реакції організму на навантаження;</w:t>
      </w:r>
    </w:p>
    <w:p w:rsidR="00E1163C" w:rsidRPr="003D3461" w:rsidRDefault="00E1163C" w:rsidP="00E1163C">
      <w:pPr>
        <w:pStyle w:val="ListParagraph"/>
        <w:numPr>
          <w:ilvl w:val="0"/>
          <w:numId w:val="13"/>
        </w:numPr>
        <w:shd w:val="clear" w:color="auto" w:fill="FFFFFF"/>
        <w:spacing w:line="360" w:lineRule="auto"/>
        <w:ind w:left="357" w:hanging="357"/>
        <w:jc w:val="both"/>
        <w:rPr>
          <w:sz w:val="28"/>
          <w:szCs w:val="28"/>
          <w:lang w:val="uk-UA"/>
        </w:rPr>
      </w:pPr>
      <w:r w:rsidRPr="003D3461">
        <w:rPr>
          <w:sz w:val="28"/>
          <w:szCs w:val="28"/>
          <w:lang w:val="uk-UA"/>
        </w:rPr>
        <w:t>збільшення обсягу техніко-тактичної підготовки в умовах, максимально наближених до змагальної діяльності;</w:t>
      </w:r>
    </w:p>
    <w:p w:rsidR="00E1163C" w:rsidRPr="003D3461" w:rsidRDefault="00E1163C" w:rsidP="00E1163C">
      <w:pPr>
        <w:pStyle w:val="ListParagraph"/>
        <w:numPr>
          <w:ilvl w:val="0"/>
          <w:numId w:val="13"/>
        </w:numPr>
        <w:shd w:val="clear" w:color="auto" w:fill="FFFFFF"/>
        <w:spacing w:line="360" w:lineRule="auto"/>
        <w:ind w:left="357" w:hanging="357"/>
        <w:jc w:val="both"/>
        <w:rPr>
          <w:sz w:val="28"/>
          <w:szCs w:val="28"/>
          <w:lang w:val="uk-UA"/>
        </w:rPr>
      </w:pPr>
      <w:r w:rsidRPr="003D3461">
        <w:rPr>
          <w:sz w:val="28"/>
          <w:szCs w:val="28"/>
          <w:lang w:val="uk-UA"/>
        </w:rPr>
        <w:t>планомірне збі</w:t>
      </w:r>
      <w:r>
        <w:rPr>
          <w:sz w:val="28"/>
          <w:szCs w:val="28"/>
          <w:lang w:val="uk-UA"/>
        </w:rPr>
        <w:t>льшення психічної напруженості у</w:t>
      </w:r>
      <w:r w:rsidRPr="003D3461">
        <w:rPr>
          <w:sz w:val="28"/>
          <w:szCs w:val="28"/>
          <w:lang w:val="uk-UA"/>
        </w:rPr>
        <w:t xml:space="preserve"> тренувальному процесі, створення мікроклімату змагань і </w:t>
      </w:r>
      <w:r w:rsidRPr="00C75E33">
        <w:rPr>
          <w:color w:val="000000"/>
          <w:sz w:val="28"/>
          <w:szCs w:val="28"/>
          <w:lang w:val="uk-UA"/>
        </w:rPr>
        <w:t>жорсткої конкуренції</w:t>
      </w:r>
      <w:r>
        <w:rPr>
          <w:sz w:val="28"/>
          <w:szCs w:val="28"/>
          <w:lang w:val="uk-UA"/>
        </w:rPr>
        <w:t xml:space="preserve"> на</w:t>
      </w:r>
      <w:r w:rsidRPr="003D3461">
        <w:rPr>
          <w:sz w:val="28"/>
          <w:szCs w:val="28"/>
          <w:lang w:val="uk-UA"/>
        </w:rPr>
        <w:t xml:space="preserve"> кожному занятті.</w:t>
      </w:r>
    </w:p>
    <w:p w:rsidR="00E1163C" w:rsidRDefault="00E1163C" w:rsidP="00E1163C">
      <w:pPr>
        <w:shd w:val="clear" w:color="auto" w:fill="FFFFFF"/>
        <w:spacing w:line="360" w:lineRule="auto"/>
        <w:ind w:firstLine="357"/>
        <w:jc w:val="both"/>
        <w:rPr>
          <w:color w:val="000000"/>
          <w:sz w:val="28"/>
          <w:szCs w:val="28"/>
          <w:lang w:val="uk-UA"/>
        </w:rPr>
      </w:pPr>
      <w:r w:rsidRPr="003D3461">
        <w:rPr>
          <w:sz w:val="28"/>
          <w:szCs w:val="28"/>
          <w:lang w:val="uk-UA"/>
        </w:rPr>
        <w:t xml:space="preserve">Підводити спортсменів до параметрів тренувальної роботи, характерних для етапів підготовки до вищих досягнень і максимальної реалізації індивідуальних можливостей, необхідно поступово, протягом кількох років. Прагнення багатьох тренерів та </w:t>
      </w:r>
      <w:r>
        <w:rPr>
          <w:sz w:val="28"/>
          <w:szCs w:val="28"/>
          <w:lang w:val="uk-UA"/>
        </w:rPr>
        <w:t>організаторів будь-яким чином</w:t>
      </w:r>
      <w:r w:rsidRPr="003D3461">
        <w:rPr>
          <w:sz w:val="28"/>
          <w:szCs w:val="28"/>
          <w:lang w:val="uk-UA"/>
        </w:rPr>
        <w:t xml:space="preserve"> домогтися високих результатів у юних спортсменів для вирішення особистих завдань  призводить до того, </w:t>
      </w:r>
      <w:r w:rsidRPr="00C75E33">
        <w:rPr>
          <w:color w:val="000000"/>
          <w:sz w:val="28"/>
          <w:szCs w:val="28"/>
          <w:lang w:val="uk-UA"/>
        </w:rPr>
        <w:t>що  молоді спортсмени постійно, нерідко по кілька разів на рік, виступають у змаганнях, які потребують</w:t>
      </w:r>
      <w:r>
        <w:rPr>
          <w:color w:val="000000"/>
          <w:sz w:val="28"/>
          <w:szCs w:val="28"/>
          <w:lang w:val="uk-UA"/>
        </w:rPr>
        <w:t xml:space="preserve"> </w:t>
      </w:r>
      <w:r w:rsidRPr="00C75E33">
        <w:rPr>
          <w:color w:val="000000"/>
          <w:sz w:val="28"/>
          <w:szCs w:val="28"/>
          <w:lang w:val="uk-UA"/>
        </w:rPr>
        <w:t>спеціальної підготовки. Така орієнтація помилкова, тому що призводить до експлуатації найбільш потужних засобів впливу на організм спортсмена.</w:t>
      </w:r>
    </w:p>
    <w:p w:rsidR="00E1163C" w:rsidRPr="00E1163C" w:rsidRDefault="00E1163C" w:rsidP="00E1163C">
      <w:pPr>
        <w:spacing w:line="360" w:lineRule="auto"/>
        <w:ind w:firstLine="708"/>
        <w:jc w:val="both"/>
        <w:rPr>
          <w:bCs/>
          <w:color w:val="000000"/>
          <w:sz w:val="28"/>
          <w:szCs w:val="28"/>
          <w:lang w:val="uk-UA"/>
        </w:rPr>
      </w:pPr>
      <w:r w:rsidRPr="00E1163C">
        <w:rPr>
          <w:bCs/>
          <w:i/>
          <w:iCs/>
          <w:color w:val="000000"/>
          <w:sz w:val="28"/>
          <w:szCs w:val="28"/>
          <w:lang w:val="uk-UA"/>
        </w:rPr>
        <w:t>Етап поступового зниження досягнень</w:t>
      </w:r>
      <w:r w:rsidRPr="00E1163C">
        <w:rPr>
          <w:bCs/>
          <w:color w:val="000000"/>
          <w:sz w:val="28"/>
          <w:szCs w:val="28"/>
          <w:lang w:val="uk-UA"/>
        </w:rPr>
        <w:t xml:space="preserve"> і виходу зі спорту вищих досягнень. Підготовка на цьому етапі ще більша, ніж на попередньому, характеризується зниженням сумарного об'єму тренувальної і змагальної діяльності, суто індивідуальним підходом до побудови процесу підготовки, підвищеною увагою до загальної і допоміжної підготовки, що повинне загальмувати процес втрати базових компонентів підготовленості. </w:t>
      </w:r>
    </w:p>
    <w:p w:rsidR="00E1163C" w:rsidRPr="00E1163C" w:rsidRDefault="00E1163C" w:rsidP="00E1163C">
      <w:pPr>
        <w:spacing w:line="360" w:lineRule="auto"/>
        <w:ind w:firstLine="708"/>
        <w:jc w:val="both"/>
        <w:rPr>
          <w:bCs/>
          <w:color w:val="000000"/>
          <w:sz w:val="28"/>
          <w:szCs w:val="28"/>
          <w:lang w:val="uk-UA"/>
        </w:rPr>
      </w:pPr>
      <w:r w:rsidRPr="00E1163C">
        <w:rPr>
          <w:bCs/>
          <w:color w:val="000000"/>
          <w:sz w:val="28"/>
          <w:szCs w:val="28"/>
          <w:lang w:val="uk-UA"/>
        </w:rPr>
        <w:t xml:space="preserve">Для спортсмена, що знаходиться на завершальному етапі багаторічної підготовки, організм якого багато в чому вичерпав свої адаптаційні ресурси, який вже нерідко задається питанням про доцільність продовження спортивної кар'єри, особливого значення набуває ефективне використання позатренувальних і позазмагальних чинників. </w:t>
      </w:r>
    </w:p>
    <w:p w:rsidR="00E1163C" w:rsidRPr="00E1163C" w:rsidRDefault="00E1163C" w:rsidP="00E1163C">
      <w:pPr>
        <w:spacing w:line="360" w:lineRule="auto"/>
        <w:ind w:firstLine="708"/>
        <w:jc w:val="both"/>
        <w:rPr>
          <w:bCs/>
          <w:color w:val="000000"/>
          <w:sz w:val="28"/>
          <w:szCs w:val="28"/>
          <w:lang w:val="uk-UA"/>
        </w:rPr>
      </w:pPr>
      <w:r w:rsidRPr="00E1163C">
        <w:rPr>
          <w:bCs/>
          <w:color w:val="000000"/>
          <w:sz w:val="28"/>
          <w:szCs w:val="28"/>
          <w:lang w:val="uk-UA"/>
        </w:rPr>
        <w:lastRenderedPageBreak/>
        <w:t xml:space="preserve">У практиці багаторічної підготовки видатних спортсменів нерідко виділяється ще один (іноді два) етап — різкого зниження і подальшого відновлення вищої спортивної майстерності. Цей етап, як правило, включається або після етапу максимальної реалізації індивідуальних можливостей, або після етапу збереження вищої майстерності. </w:t>
      </w:r>
    </w:p>
    <w:p w:rsidR="00E1163C" w:rsidRPr="00E1163C" w:rsidRDefault="00E1163C" w:rsidP="00E1163C">
      <w:pPr>
        <w:spacing w:line="360" w:lineRule="auto"/>
        <w:ind w:firstLine="708"/>
        <w:jc w:val="both"/>
        <w:rPr>
          <w:bCs/>
          <w:color w:val="000000"/>
          <w:sz w:val="28"/>
          <w:szCs w:val="28"/>
          <w:lang w:val="uk-UA"/>
        </w:rPr>
      </w:pPr>
      <w:r w:rsidRPr="00E1163C">
        <w:rPr>
          <w:bCs/>
          <w:color w:val="000000"/>
          <w:sz w:val="28"/>
          <w:szCs w:val="28"/>
          <w:lang w:val="uk-UA"/>
        </w:rPr>
        <w:t xml:space="preserve">Виникнення цього етапу найчастіше обумовлюється зовнішніми причинами — травмами, що вимагають тривалого періоду припинення тренувальної і змагання діяльності, у жінок — вагітністю і народженням дитини, депресією, обумовленою спортивними поразками або іншими причинами. </w:t>
      </w:r>
    </w:p>
    <w:p w:rsidR="00E1163C" w:rsidRPr="00E1163C" w:rsidRDefault="00E1163C" w:rsidP="00E1163C">
      <w:pPr>
        <w:spacing w:line="360" w:lineRule="auto"/>
        <w:ind w:firstLine="708"/>
        <w:jc w:val="both"/>
        <w:rPr>
          <w:bCs/>
          <w:color w:val="000000"/>
          <w:sz w:val="28"/>
          <w:szCs w:val="28"/>
          <w:lang w:val="uk-UA"/>
        </w:rPr>
      </w:pPr>
      <w:r w:rsidRPr="00E1163C">
        <w:rPr>
          <w:bCs/>
          <w:color w:val="000000"/>
          <w:sz w:val="28"/>
          <w:szCs w:val="28"/>
          <w:lang w:val="uk-UA"/>
        </w:rPr>
        <w:t xml:space="preserve">Така перерва, з одного боку, призводить до значного зниження рівня розвитку рухових якостей, до втрати або розхитування різних компонентів техніко-тактичної і психологічної підготовленості унаслідок природного процесу дезадаптації, а з іншої — створює передумови для чергового адаптаційного стрибка, чого не можна чекати у спортсменів, що знаходяться впродовж багатьох років в стані високого і щодо стабільного рівня підготовленості. </w:t>
      </w:r>
    </w:p>
    <w:p w:rsidR="00E1163C" w:rsidRPr="00E1163C" w:rsidRDefault="00E1163C" w:rsidP="00E1163C">
      <w:pPr>
        <w:spacing w:line="360" w:lineRule="auto"/>
        <w:ind w:firstLine="708"/>
        <w:jc w:val="both"/>
        <w:rPr>
          <w:bCs/>
          <w:color w:val="000000"/>
          <w:sz w:val="28"/>
          <w:szCs w:val="28"/>
          <w:lang w:val="uk-UA"/>
        </w:rPr>
      </w:pPr>
      <w:r w:rsidRPr="00E1163C">
        <w:rPr>
          <w:bCs/>
          <w:color w:val="000000"/>
          <w:sz w:val="28"/>
          <w:szCs w:val="28"/>
          <w:lang w:val="uk-UA"/>
        </w:rPr>
        <w:t>В залежності від етапу багаторічного тренування роль змагальної діяльності суттєво змінюється. На початкових етапах плануються як правило, підготовчі і контрольні змагання. З зростанням кваліфікації спортсменів кількість змагань збільшується, у змагальну практику вводяться підвідні, вибіркові, і головні змагання.</w:t>
      </w:r>
    </w:p>
    <w:p w:rsidR="00BF724D" w:rsidRDefault="00E1163C" w:rsidP="00E1163C">
      <w:pPr>
        <w:spacing w:line="360" w:lineRule="auto"/>
        <w:ind w:firstLine="708"/>
        <w:jc w:val="both"/>
        <w:rPr>
          <w:bCs/>
          <w:color w:val="000000"/>
          <w:sz w:val="28"/>
          <w:szCs w:val="28"/>
          <w:lang w:val="uk-UA"/>
        </w:rPr>
      </w:pPr>
      <w:r w:rsidRPr="00E1163C">
        <w:rPr>
          <w:bCs/>
          <w:color w:val="000000"/>
          <w:sz w:val="28"/>
          <w:szCs w:val="28"/>
          <w:lang w:val="uk-UA"/>
        </w:rPr>
        <w:t>Кількість змагань залежить від індивідуальних можливостей спортсмена. При недостатній технічний підготовленості спортсмена, тривалому періоді відновлення організму, підвищеної нервової збудженості кількість змагань повинно бути зменшено. І навпаки, при добрій технічній підготовленості, швидкому відновлені, врівноваженості нервової системи спортсмен може частіше приймати участь у змаганнях.</w:t>
      </w:r>
    </w:p>
    <w:p w:rsidR="009B0363" w:rsidRDefault="009B0363" w:rsidP="00E1163C">
      <w:pPr>
        <w:spacing w:line="360" w:lineRule="auto"/>
        <w:ind w:firstLine="708"/>
        <w:jc w:val="both"/>
        <w:rPr>
          <w:bCs/>
          <w:color w:val="000000"/>
          <w:sz w:val="28"/>
          <w:szCs w:val="28"/>
          <w:lang w:val="uk-UA"/>
        </w:rPr>
      </w:pPr>
    </w:p>
    <w:p w:rsidR="00F86FD6" w:rsidRPr="00E1163C" w:rsidRDefault="00F86FD6" w:rsidP="00E1163C">
      <w:pPr>
        <w:spacing w:line="360" w:lineRule="auto"/>
        <w:ind w:firstLine="708"/>
        <w:jc w:val="both"/>
        <w:rPr>
          <w:bCs/>
          <w:color w:val="000000"/>
          <w:sz w:val="28"/>
          <w:szCs w:val="28"/>
          <w:lang w:val="uk-UA"/>
        </w:rPr>
      </w:pPr>
    </w:p>
    <w:p w:rsidR="007E361C" w:rsidRDefault="00BF724D" w:rsidP="001A58CB">
      <w:pPr>
        <w:numPr>
          <w:ilvl w:val="1"/>
          <w:numId w:val="1"/>
        </w:numPr>
        <w:spacing w:line="360" w:lineRule="auto"/>
        <w:jc w:val="center"/>
        <w:rPr>
          <w:b/>
          <w:color w:val="000000"/>
          <w:sz w:val="28"/>
          <w:szCs w:val="28"/>
          <w:lang w:val="uk-UA" w:eastAsia="en-US"/>
        </w:rPr>
      </w:pPr>
      <w:r w:rsidRPr="007E361C">
        <w:rPr>
          <w:b/>
          <w:color w:val="000000"/>
          <w:sz w:val="28"/>
          <w:szCs w:val="28"/>
          <w:lang w:val="uk-UA" w:eastAsia="en-US"/>
        </w:rPr>
        <w:lastRenderedPageBreak/>
        <w:t>Побудова тренувального процесу на основі періодизації</w:t>
      </w:r>
    </w:p>
    <w:p w:rsidR="001A58CB" w:rsidRPr="001A58CB" w:rsidRDefault="001A58CB" w:rsidP="002211FC">
      <w:pPr>
        <w:spacing w:line="360" w:lineRule="auto"/>
        <w:rPr>
          <w:b/>
          <w:color w:val="000000"/>
          <w:sz w:val="28"/>
          <w:szCs w:val="28"/>
          <w:lang w:val="uk-UA" w:eastAsia="en-US"/>
        </w:rPr>
      </w:pPr>
    </w:p>
    <w:p w:rsidR="007E361C" w:rsidRPr="007E361C" w:rsidRDefault="007E361C" w:rsidP="007E361C">
      <w:pPr>
        <w:spacing w:line="360" w:lineRule="auto"/>
        <w:ind w:firstLine="567"/>
        <w:jc w:val="both"/>
        <w:rPr>
          <w:color w:val="000000"/>
          <w:sz w:val="28"/>
          <w:szCs w:val="28"/>
          <w:lang w:val="uk-UA"/>
        </w:rPr>
      </w:pPr>
      <w:r>
        <w:rPr>
          <w:color w:val="000000"/>
          <w:sz w:val="28"/>
          <w:szCs w:val="28"/>
          <w:lang w:val="uk-UA"/>
        </w:rPr>
        <w:t>Тренувальний процес у</w:t>
      </w:r>
      <w:r w:rsidRPr="00F02D92">
        <w:rPr>
          <w:color w:val="000000"/>
          <w:sz w:val="28"/>
          <w:szCs w:val="28"/>
          <w:lang w:val="uk-UA"/>
        </w:rPr>
        <w:t xml:space="preserve"> б</w:t>
      </w:r>
      <w:r>
        <w:rPr>
          <w:color w:val="000000"/>
          <w:sz w:val="28"/>
          <w:szCs w:val="28"/>
          <w:lang w:val="uk-UA"/>
        </w:rPr>
        <w:t>адмінтоні</w:t>
      </w:r>
      <w:r w:rsidRPr="00F02D92">
        <w:rPr>
          <w:color w:val="000000"/>
          <w:sz w:val="28"/>
          <w:szCs w:val="28"/>
          <w:lang w:val="uk-UA"/>
        </w:rPr>
        <w:t xml:space="preserve"> здійснюється в межах  певних відрізків часу</w:t>
      </w:r>
      <w:r>
        <w:rPr>
          <w:color w:val="000000"/>
          <w:sz w:val="28"/>
          <w:szCs w:val="28"/>
          <w:lang w:val="uk-UA"/>
        </w:rPr>
        <w:t xml:space="preserve"> </w:t>
      </w:r>
      <w:r w:rsidRPr="00F02D92">
        <w:rPr>
          <w:color w:val="000000"/>
          <w:sz w:val="28"/>
          <w:szCs w:val="28"/>
          <w:lang w:val="uk-UA"/>
        </w:rPr>
        <w:t xml:space="preserve">(циклів), які систематично повторюються.  Недільні  цикли тренування називають мікроциклами. Три-чотири (до одного місяця) мікроцикли утворюють мезоцикли. Мезоцикли утворюють макроцикли. </w:t>
      </w:r>
    </w:p>
    <w:p w:rsidR="001A58CB" w:rsidRDefault="007E361C" w:rsidP="001A58CB">
      <w:pPr>
        <w:spacing w:line="360" w:lineRule="auto"/>
        <w:ind w:firstLine="708"/>
        <w:jc w:val="both"/>
        <w:rPr>
          <w:b/>
          <w:color w:val="000000"/>
          <w:sz w:val="28"/>
          <w:szCs w:val="28"/>
          <w:lang w:val="uk-UA" w:eastAsia="en-US"/>
        </w:rPr>
      </w:pPr>
      <w:r w:rsidRPr="007E361C">
        <w:rPr>
          <w:sz w:val="28"/>
          <w:szCs w:val="28"/>
          <w:lang w:val="uk-UA"/>
        </w:rPr>
        <w:t xml:space="preserve">На першому етапі підготовчого періоду особлива увага приділяється підвищенню функціональних можливостей організму за допомогою засобів загальної фізичної підготовки, удосконалюються та поглиблено засвоюються елементи різних видів ударів. </w:t>
      </w:r>
      <w:r w:rsidRPr="007E361C">
        <w:rPr>
          <w:sz w:val="28"/>
          <w:szCs w:val="28"/>
        </w:rPr>
        <w:t>Для початківців це буде підготовка до виконання контрольних нормативів з фізичної та техніко-тактичної підготовки. Значна увага приділяється розвитку фізичних якостей. Рекомендується в кожному тижневому циклі 1-2 заняття повністю присвячувати фізичній підготовці. Даний етап характеризується значною роботою з удосконалення техніки пересувань та ліквідації недоліків у техніці атакувальних і захисних дій, що виявлені у попередньому річному циклі підготовки.</w:t>
      </w:r>
    </w:p>
    <w:p w:rsidR="001A58CB" w:rsidRDefault="007E361C" w:rsidP="001A58CB">
      <w:pPr>
        <w:spacing w:line="360" w:lineRule="auto"/>
        <w:ind w:firstLine="708"/>
        <w:jc w:val="both"/>
        <w:rPr>
          <w:b/>
          <w:color w:val="000000"/>
          <w:sz w:val="28"/>
          <w:szCs w:val="28"/>
          <w:lang w:val="uk-UA" w:eastAsia="en-US"/>
        </w:rPr>
      </w:pPr>
      <w:r w:rsidRPr="007E361C">
        <w:rPr>
          <w:sz w:val="28"/>
          <w:szCs w:val="28"/>
        </w:rPr>
        <w:t>На другому етапі підготовка будується за принципом рівномірного розподілу тренувальних навантажень. Здійснюються подальше підвищення та утримання високого рівня спеціальної витривалості, швидкісно-силової, техніко-тактичної та психологічної підготовленості у бадмінтоні. Робота, спрямована на підвищення психоемоційної стійкості та змагальної надійності, а також контроль усіх сторін підготовленості спортсменів проводяться на контрольних змаганнях, тренуваннях. Починаючи з першого етапу підготовки поступово підвищується обсяг навантажень з метою досягнення високого рівня тренованості на початок змагального періоду.</w:t>
      </w:r>
    </w:p>
    <w:p w:rsidR="001A58CB" w:rsidRDefault="007E361C" w:rsidP="001A58CB">
      <w:pPr>
        <w:spacing w:line="360" w:lineRule="auto"/>
        <w:ind w:firstLine="708"/>
        <w:jc w:val="both"/>
        <w:rPr>
          <w:b/>
          <w:color w:val="000000"/>
          <w:sz w:val="28"/>
          <w:szCs w:val="28"/>
          <w:lang w:val="uk-UA" w:eastAsia="en-US"/>
        </w:rPr>
      </w:pPr>
      <w:r w:rsidRPr="001A58CB">
        <w:rPr>
          <w:bCs/>
          <w:i/>
          <w:iCs/>
          <w:sz w:val="28"/>
          <w:szCs w:val="28"/>
          <w:lang w:val="uk-UA"/>
        </w:rPr>
        <w:t>Змагальний період</w:t>
      </w:r>
      <w:r w:rsidRPr="001A58CB">
        <w:rPr>
          <w:sz w:val="28"/>
          <w:szCs w:val="28"/>
          <w:lang w:val="uk-UA"/>
        </w:rPr>
        <w:t xml:space="preserve"> передбачає зростання інтенсивності навантажень перш за все за рахунок участі у змаганнях і включає етап відбірно-підготовчих змагань та етап головних змагань. Провідними засобами підготовки є тренувальні та змагальні зустрічі.</w:t>
      </w:r>
    </w:p>
    <w:p w:rsidR="001A58CB" w:rsidRDefault="007E361C" w:rsidP="001A58CB">
      <w:pPr>
        <w:spacing w:line="360" w:lineRule="auto"/>
        <w:ind w:firstLine="708"/>
        <w:jc w:val="both"/>
        <w:rPr>
          <w:b/>
          <w:color w:val="000000"/>
          <w:sz w:val="28"/>
          <w:szCs w:val="28"/>
          <w:lang w:val="uk-UA" w:eastAsia="en-US"/>
        </w:rPr>
      </w:pPr>
      <w:r w:rsidRPr="001A58CB">
        <w:rPr>
          <w:sz w:val="28"/>
          <w:szCs w:val="28"/>
          <w:lang w:val="uk-UA"/>
        </w:rPr>
        <w:lastRenderedPageBreak/>
        <w:t xml:space="preserve">На першому етапі спортсмени перевіряють свої можливості, оцінюють ефективність проведеної підготовки. </w:t>
      </w:r>
      <w:r w:rsidRPr="007E361C">
        <w:rPr>
          <w:sz w:val="28"/>
          <w:szCs w:val="28"/>
        </w:rPr>
        <w:t>Такі змагання розглядають як основний засіб підготовки до відповідальних змагань, де перевіряється надійність навичок та дій в умовах емоційного напруження та долання різноманітних психічних перешкод. Тренувальний процес налагоджений на реалізацію досягнутого рівня всіх сторін підготовленості в змаганнях, виконання контрольних нормативів, накопичення змагального досвіду, подальше підвищення психоемоційної стійкості та змагальної надійності.</w:t>
      </w:r>
    </w:p>
    <w:p w:rsidR="001A58CB" w:rsidRDefault="007E361C" w:rsidP="001A58CB">
      <w:pPr>
        <w:spacing w:line="360" w:lineRule="auto"/>
        <w:ind w:firstLine="708"/>
        <w:jc w:val="both"/>
        <w:rPr>
          <w:b/>
          <w:color w:val="000000"/>
          <w:sz w:val="28"/>
          <w:szCs w:val="28"/>
          <w:lang w:val="uk-UA" w:eastAsia="en-US"/>
        </w:rPr>
      </w:pPr>
      <w:r w:rsidRPr="007E361C">
        <w:rPr>
          <w:sz w:val="28"/>
          <w:szCs w:val="28"/>
        </w:rPr>
        <w:t>З метою зниження негативного впливу тренувальних навантажень застосовується хвилеподібне їх чергування за обсягом та інтенсивністю. Перед найбільш відповідальними змаганнями рекомендується, приблизно за тиждень, дещо знизити обсяг навантажень, не знижуючи їх інтенсивності. Суттєве зниження обсягу та інтенсивності навантажень можливе тільки за 1-3 дні до змагань</w:t>
      </w:r>
    </w:p>
    <w:p w:rsidR="001A58CB" w:rsidRDefault="007E361C" w:rsidP="001A58CB">
      <w:pPr>
        <w:spacing w:line="360" w:lineRule="auto"/>
        <w:ind w:firstLine="708"/>
        <w:jc w:val="both"/>
        <w:rPr>
          <w:b/>
          <w:color w:val="000000"/>
          <w:sz w:val="28"/>
          <w:szCs w:val="28"/>
          <w:lang w:val="uk-UA" w:eastAsia="en-US"/>
        </w:rPr>
      </w:pPr>
      <w:r w:rsidRPr="007E361C">
        <w:rPr>
          <w:sz w:val="28"/>
          <w:szCs w:val="28"/>
        </w:rPr>
        <w:t>На етапі головних змагань увага приділяється удосконаленню майстерності. Чергування великих та підтримувальних навантажень здійснюється щодня, враховуючи індивідуальні особливості спортсменів.</w:t>
      </w:r>
    </w:p>
    <w:p w:rsidR="001A58CB" w:rsidRDefault="007E361C" w:rsidP="001A58CB">
      <w:pPr>
        <w:spacing w:line="360" w:lineRule="auto"/>
        <w:ind w:firstLine="708"/>
        <w:jc w:val="both"/>
        <w:rPr>
          <w:b/>
          <w:color w:val="000000"/>
          <w:sz w:val="28"/>
          <w:szCs w:val="28"/>
          <w:lang w:val="uk-UA" w:eastAsia="en-US"/>
        </w:rPr>
      </w:pPr>
      <w:r w:rsidRPr="001A58CB">
        <w:rPr>
          <w:sz w:val="28"/>
          <w:szCs w:val="28"/>
          <w:lang w:val="uk-UA"/>
        </w:rPr>
        <w:t xml:space="preserve">У </w:t>
      </w:r>
      <w:r w:rsidRPr="001A58CB">
        <w:rPr>
          <w:bCs/>
          <w:i/>
          <w:iCs/>
          <w:sz w:val="28"/>
          <w:szCs w:val="28"/>
          <w:lang w:val="uk-UA"/>
        </w:rPr>
        <w:t>перехідному періоді</w:t>
      </w:r>
      <w:r w:rsidRPr="001A58CB">
        <w:rPr>
          <w:sz w:val="28"/>
          <w:szCs w:val="28"/>
          <w:lang w:val="uk-UA"/>
        </w:rPr>
        <w:t xml:space="preserve"> перевага надається відпочинку після тренувальних і змагальних навантажень, лікуванню та профілактиці захворювань і травм. </w:t>
      </w:r>
      <w:r w:rsidRPr="007E361C">
        <w:rPr>
          <w:sz w:val="28"/>
          <w:szCs w:val="28"/>
        </w:rPr>
        <w:t>Головне завдання даного періоду - підвести спортсмена до нового річного циклу тренувань відпочившим, у доброму стані здоров’я, з високим рівнем функціональних можливостей організму. Це досягається засобами активного відпочинку і найчастіше в умовах спортивно-оздоровчого збору. В окремих випадках можливе повне припинення спеціальних тренувань з бадмінтону.</w:t>
      </w:r>
    </w:p>
    <w:p w:rsidR="001A58CB" w:rsidRDefault="007E361C" w:rsidP="001A58CB">
      <w:pPr>
        <w:spacing w:line="360" w:lineRule="auto"/>
        <w:ind w:firstLine="708"/>
        <w:jc w:val="both"/>
        <w:rPr>
          <w:b/>
          <w:color w:val="000000"/>
          <w:sz w:val="28"/>
          <w:szCs w:val="28"/>
          <w:lang w:val="uk-UA" w:eastAsia="en-US"/>
        </w:rPr>
      </w:pPr>
      <w:r w:rsidRPr="007E361C">
        <w:rPr>
          <w:sz w:val="28"/>
          <w:szCs w:val="28"/>
        </w:rPr>
        <w:t>Подальша деталізація тренувального процесу - виділення мезоциклів. Вирізняють утягувальні, базові, контрольно-підготовчі, передзмагальні та змагальні мезоцикли.</w:t>
      </w:r>
    </w:p>
    <w:p w:rsidR="001A58CB" w:rsidRDefault="007E361C" w:rsidP="001A58CB">
      <w:pPr>
        <w:spacing w:line="360" w:lineRule="auto"/>
        <w:ind w:firstLine="708"/>
        <w:jc w:val="both"/>
        <w:rPr>
          <w:b/>
          <w:color w:val="000000"/>
          <w:sz w:val="28"/>
          <w:szCs w:val="28"/>
          <w:lang w:val="uk-UA" w:eastAsia="en-US"/>
        </w:rPr>
      </w:pPr>
      <w:r w:rsidRPr="007E361C">
        <w:rPr>
          <w:sz w:val="28"/>
          <w:szCs w:val="28"/>
        </w:rPr>
        <w:t>В утягувальному</w:t>
      </w:r>
      <w:r w:rsidRPr="007E361C">
        <w:rPr>
          <w:b/>
          <w:sz w:val="28"/>
          <w:szCs w:val="28"/>
        </w:rPr>
        <w:t xml:space="preserve"> </w:t>
      </w:r>
      <w:r w:rsidRPr="007E361C">
        <w:rPr>
          <w:sz w:val="28"/>
          <w:szCs w:val="28"/>
        </w:rPr>
        <w:t xml:space="preserve">мезоциклі вирішують завдання поступового підведення спортсменів до основної тренувальної роботи. У базовому </w:t>
      </w:r>
      <w:r w:rsidRPr="007E361C">
        <w:rPr>
          <w:sz w:val="28"/>
          <w:szCs w:val="28"/>
        </w:rPr>
        <w:lastRenderedPageBreak/>
        <w:t xml:space="preserve">реалізуються головні тренувальні вимоги, що призводять до розширення адаптивних можливостей організму та створення передумов для зростання спортивної майстерності. У контрольно-підготовчому мезоциклі проводиться інтегральна підготовка спортсмена до наступних змагань. </w:t>
      </w:r>
    </w:p>
    <w:p w:rsidR="001A58CB" w:rsidRDefault="007E361C" w:rsidP="001A58CB">
      <w:pPr>
        <w:spacing w:line="360" w:lineRule="auto"/>
        <w:ind w:firstLine="708"/>
        <w:jc w:val="both"/>
        <w:rPr>
          <w:b/>
          <w:color w:val="000000"/>
          <w:sz w:val="28"/>
          <w:szCs w:val="28"/>
          <w:lang w:val="uk-UA" w:eastAsia="en-US"/>
        </w:rPr>
      </w:pPr>
      <w:r w:rsidRPr="007E361C">
        <w:rPr>
          <w:sz w:val="28"/>
          <w:szCs w:val="28"/>
        </w:rPr>
        <w:t>Передзмагальний мезоцикл характеризується моделюванням режиму наступних змагань з метою створення оптимальних умов для повної реалізації можливостей спортсмена у змаганнях. Особлива увага приділяється психологічній та тактичній підготовці. Змагальний мезоцикл передбачає серію змагань і визначається особливостями спортивного календаря. Тривалість мезоциклів може бути від 3 до 6 тижнів, але найбільш поширені тритижневі цикли.</w:t>
      </w:r>
    </w:p>
    <w:p w:rsidR="001A58CB" w:rsidRDefault="007E361C" w:rsidP="001A58CB">
      <w:pPr>
        <w:spacing w:line="360" w:lineRule="auto"/>
        <w:ind w:firstLine="708"/>
        <w:jc w:val="both"/>
        <w:rPr>
          <w:b/>
          <w:color w:val="000000"/>
          <w:sz w:val="28"/>
          <w:szCs w:val="28"/>
          <w:lang w:val="uk-UA" w:eastAsia="en-US"/>
        </w:rPr>
      </w:pPr>
      <w:r w:rsidRPr="007E361C">
        <w:rPr>
          <w:sz w:val="28"/>
          <w:szCs w:val="28"/>
        </w:rPr>
        <w:t xml:space="preserve">Кожний мезоцикл поділяється на декілька мікроциклів (3-5). Вирізняють утягувальні, ударні, підвідні, змагальні та відновлювальні мікроцикли. Утягувальні мікроцикли застосовують у підготовчому періоді, щоб поступово підвести організм спортсмена до напруженої тренувальної роботи; мають невеликі сумарні обсяги роботи. Для ударних мікроциклів властиві великі сумарні обсяги та висока інтенсивність тренувальних навантажень. Основне їх завдання - розширення функціональних та адаптаційних можливостей організму спортсмена. </w:t>
      </w:r>
    </w:p>
    <w:p w:rsidR="001A58CB" w:rsidRDefault="007E361C" w:rsidP="001A58CB">
      <w:pPr>
        <w:spacing w:line="360" w:lineRule="auto"/>
        <w:ind w:firstLine="708"/>
        <w:jc w:val="both"/>
        <w:rPr>
          <w:b/>
          <w:color w:val="000000"/>
          <w:sz w:val="28"/>
          <w:szCs w:val="28"/>
          <w:lang w:val="uk-UA" w:eastAsia="en-US"/>
        </w:rPr>
      </w:pPr>
      <w:r w:rsidRPr="007E361C">
        <w:rPr>
          <w:sz w:val="28"/>
          <w:szCs w:val="28"/>
        </w:rPr>
        <w:t>Підвідні мікроцикли застосовуються в передзмагальному мезоциклі, де залежно від завдань може відтворюватися режим наступних змагань, проводитися активний відпочинок, психічне настроювання тощо. Відновлювальні мікроцикли характеризуються зниженням навантажень. Головне їх завдання - забезпечення оптимальних умов для перебігу відновлювальних процесів в організмі після серії ударних мікроциклів. Змагальні мікроцикли спрямовані на створення оптимальних умов для передзмагальної підготовки та участі в змаганнях.</w:t>
      </w:r>
    </w:p>
    <w:p w:rsidR="001A58CB" w:rsidRDefault="007E361C" w:rsidP="001A58CB">
      <w:pPr>
        <w:spacing w:line="360" w:lineRule="auto"/>
        <w:ind w:firstLine="708"/>
        <w:jc w:val="both"/>
        <w:rPr>
          <w:b/>
          <w:color w:val="000000"/>
          <w:sz w:val="28"/>
          <w:szCs w:val="28"/>
          <w:lang w:val="uk-UA" w:eastAsia="en-US"/>
        </w:rPr>
      </w:pPr>
      <w:r w:rsidRPr="001A58CB">
        <w:rPr>
          <w:sz w:val="28"/>
          <w:szCs w:val="28"/>
          <w:lang w:val="uk-UA"/>
        </w:rPr>
        <w:t xml:space="preserve">Мікроцикл являє собою певне поєднання тренувальних занять протягом кількох днів за відповідними правилами, яке забезпечує комплексне вирішення педагогічних завдань, що випливають з даного </w:t>
      </w:r>
      <w:r w:rsidRPr="001A58CB">
        <w:rPr>
          <w:sz w:val="28"/>
          <w:szCs w:val="28"/>
          <w:lang w:val="uk-UA"/>
        </w:rPr>
        <w:lastRenderedPageBreak/>
        <w:t xml:space="preserve">періоду тренування. </w:t>
      </w:r>
      <w:r w:rsidRPr="007E361C">
        <w:rPr>
          <w:sz w:val="28"/>
          <w:szCs w:val="28"/>
        </w:rPr>
        <w:t>Тривалість мікроциклів може коливатися від 3 до 14 днів, проте найпоширенішим є тижневий. У такому тренувальному мікроциклі можуть плануватися одне заняття з однієї дисципліни, одне чи два комплексних тренувальних заняття з кількох дисциплін з урахуванням взаємовпливу навантажень.</w:t>
      </w:r>
    </w:p>
    <w:p w:rsidR="001A58CB" w:rsidRDefault="007E361C" w:rsidP="001A58CB">
      <w:pPr>
        <w:spacing w:line="360" w:lineRule="auto"/>
        <w:ind w:firstLine="708"/>
        <w:jc w:val="both"/>
        <w:rPr>
          <w:b/>
          <w:color w:val="000000"/>
          <w:sz w:val="28"/>
          <w:szCs w:val="28"/>
          <w:lang w:val="uk-UA" w:eastAsia="en-US"/>
        </w:rPr>
      </w:pPr>
      <w:r w:rsidRPr="007E361C">
        <w:rPr>
          <w:sz w:val="28"/>
          <w:szCs w:val="28"/>
          <w:lang w:eastAsia="uk-UA"/>
        </w:rPr>
        <w:t xml:space="preserve">На початковому етапі занять всі змагання, в яких беруть участь діти, є контрольно-підготовчими. </w:t>
      </w:r>
      <w:r w:rsidRPr="007E361C">
        <w:rPr>
          <w:spacing w:val="-2"/>
          <w:sz w:val="28"/>
          <w:szCs w:val="28"/>
          <w:lang w:eastAsia="uk-UA"/>
        </w:rPr>
        <w:t xml:space="preserve">Тому річний цикл будується за типом підготовчого періоду </w:t>
      </w:r>
      <w:r w:rsidRPr="007E361C">
        <w:rPr>
          <w:sz w:val="28"/>
          <w:szCs w:val="28"/>
          <w:lang w:eastAsia="uk-UA"/>
        </w:rPr>
        <w:t xml:space="preserve">і основними завданнями його є: </w:t>
      </w:r>
      <w:r w:rsidRPr="007E361C">
        <w:rPr>
          <w:spacing w:val="-3"/>
          <w:sz w:val="28"/>
          <w:szCs w:val="28"/>
          <w:lang w:eastAsia="uk-UA"/>
        </w:rPr>
        <w:t>навчання технічних дій, що виконуються в різних точках (</w:t>
      </w:r>
      <w:r w:rsidRPr="007E361C">
        <w:rPr>
          <w:spacing w:val="-5"/>
          <w:sz w:val="28"/>
          <w:szCs w:val="28"/>
          <w:lang w:eastAsia="uk-UA"/>
        </w:rPr>
        <w:t xml:space="preserve">верхній, середній, низький), з різним обертанням м’яча (кручений, </w:t>
      </w:r>
      <w:r w:rsidRPr="007E361C">
        <w:rPr>
          <w:sz w:val="28"/>
          <w:szCs w:val="28"/>
          <w:lang w:eastAsia="uk-UA"/>
        </w:rPr>
        <w:t xml:space="preserve">різаний) і без нього; </w:t>
      </w:r>
      <w:r w:rsidRPr="007E361C">
        <w:rPr>
          <w:spacing w:val="-3"/>
          <w:sz w:val="28"/>
          <w:szCs w:val="28"/>
          <w:lang w:eastAsia="uk-UA"/>
        </w:rPr>
        <w:t xml:space="preserve">виховання потрібних фізичних якостей; </w:t>
      </w:r>
      <w:r w:rsidRPr="007E361C">
        <w:rPr>
          <w:spacing w:val="-2"/>
          <w:sz w:val="28"/>
          <w:szCs w:val="28"/>
          <w:lang w:eastAsia="uk-UA"/>
        </w:rPr>
        <w:t>застосування набутих навичок у змагальних матчах.</w:t>
      </w:r>
    </w:p>
    <w:p w:rsidR="007E361C" w:rsidRPr="001A58CB" w:rsidRDefault="007E361C" w:rsidP="001A58CB">
      <w:pPr>
        <w:spacing w:line="360" w:lineRule="auto"/>
        <w:ind w:firstLine="708"/>
        <w:jc w:val="both"/>
        <w:rPr>
          <w:b/>
          <w:sz w:val="28"/>
          <w:szCs w:val="28"/>
          <w:lang w:val="uk-UA" w:eastAsia="en-US"/>
        </w:rPr>
      </w:pPr>
      <w:r w:rsidRPr="001A58CB">
        <w:rPr>
          <w:spacing w:val="-2"/>
          <w:sz w:val="28"/>
          <w:szCs w:val="28"/>
          <w:lang w:eastAsia="uk-UA"/>
        </w:rPr>
        <w:t xml:space="preserve">У 10-річному віці дітям рекомендується брати участь не більш, ніж у 10 турнірах, з </w:t>
      </w:r>
      <w:r w:rsidRPr="001A58CB">
        <w:rPr>
          <w:spacing w:val="-4"/>
          <w:sz w:val="28"/>
          <w:szCs w:val="28"/>
          <w:lang w:eastAsia="uk-UA"/>
        </w:rPr>
        <w:t xml:space="preserve">яких 2 - головні. Річний цикл має складнішу структуру </w:t>
      </w:r>
      <w:r w:rsidRPr="001A58CB">
        <w:rPr>
          <w:spacing w:val="-3"/>
          <w:sz w:val="28"/>
          <w:szCs w:val="28"/>
          <w:lang w:eastAsia="uk-UA"/>
        </w:rPr>
        <w:t xml:space="preserve">і складається з двох підготовчих періодів, двох змагальних </w:t>
      </w:r>
      <w:r w:rsidRPr="001A58CB">
        <w:rPr>
          <w:sz w:val="28"/>
          <w:szCs w:val="28"/>
          <w:lang w:eastAsia="uk-UA"/>
        </w:rPr>
        <w:t>і одного перехідного:</w:t>
      </w:r>
    </w:p>
    <w:p w:rsidR="001A58CB" w:rsidRPr="001A58CB" w:rsidRDefault="007E361C" w:rsidP="001A58CB">
      <w:pPr>
        <w:widowControl w:val="0"/>
        <w:numPr>
          <w:ilvl w:val="0"/>
          <w:numId w:val="14"/>
        </w:numPr>
        <w:shd w:val="clear" w:color="auto" w:fill="FFFFFF"/>
        <w:autoSpaceDE w:val="0"/>
        <w:autoSpaceDN w:val="0"/>
        <w:adjustRightInd w:val="0"/>
        <w:spacing w:line="360" w:lineRule="auto"/>
        <w:jc w:val="both"/>
        <w:rPr>
          <w:spacing w:val="-4"/>
          <w:sz w:val="28"/>
          <w:szCs w:val="28"/>
          <w:lang w:val="uk-UA"/>
        </w:rPr>
      </w:pPr>
      <w:r w:rsidRPr="001A58CB">
        <w:rPr>
          <w:iCs/>
          <w:spacing w:val="-4"/>
          <w:sz w:val="28"/>
          <w:szCs w:val="28"/>
          <w:lang w:val="uk-UA" w:eastAsia="uk-UA"/>
        </w:rPr>
        <w:t xml:space="preserve">підготовчий період </w:t>
      </w:r>
      <w:r w:rsidRPr="001A58CB">
        <w:rPr>
          <w:spacing w:val="-4"/>
          <w:sz w:val="28"/>
          <w:szCs w:val="28"/>
          <w:lang w:val="uk-UA" w:eastAsia="uk-UA"/>
        </w:rPr>
        <w:t>- тривалий, складається з шести мезоциклів (</w:t>
      </w:r>
      <w:r w:rsidRPr="001A58CB">
        <w:rPr>
          <w:spacing w:val="-2"/>
          <w:sz w:val="28"/>
          <w:szCs w:val="28"/>
          <w:lang w:val="uk-UA" w:eastAsia="uk-UA"/>
        </w:rPr>
        <w:t xml:space="preserve">МЗЦ), що включають 22 мікроцикли (МЦ), в яких вирішуються всі завдання, пов’язані з технічною, тактичною, фізичною </w:t>
      </w:r>
      <w:r w:rsidRPr="001A58CB">
        <w:rPr>
          <w:sz w:val="28"/>
          <w:szCs w:val="28"/>
          <w:lang w:val="uk-UA" w:eastAsia="uk-UA"/>
        </w:rPr>
        <w:t>і психологічною підготовками;</w:t>
      </w:r>
    </w:p>
    <w:p w:rsidR="001A58CB" w:rsidRDefault="007E361C" w:rsidP="001A58CB">
      <w:pPr>
        <w:widowControl w:val="0"/>
        <w:numPr>
          <w:ilvl w:val="0"/>
          <w:numId w:val="14"/>
        </w:numPr>
        <w:shd w:val="clear" w:color="auto" w:fill="FFFFFF"/>
        <w:autoSpaceDE w:val="0"/>
        <w:autoSpaceDN w:val="0"/>
        <w:adjustRightInd w:val="0"/>
        <w:spacing w:line="360" w:lineRule="auto"/>
        <w:jc w:val="both"/>
        <w:rPr>
          <w:spacing w:val="-4"/>
          <w:sz w:val="28"/>
          <w:szCs w:val="28"/>
        </w:rPr>
      </w:pPr>
      <w:r w:rsidRPr="001A58CB">
        <w:rPr>
          <w:iCs/>
          <w:spacing w:val="-2"/>
          <w:sz w:val="28"/>
          <w:szCs w:val="28"/>
          <w:lang w:eastAsia="uk-UA"/>
        </w:rPr>
        <w:t xml:space="preserve">змагальний період - </w:t>
      </w:r>
      <w:r w:rsidRPr="001A58CB">
        <w:rPr>
          <w:spacing w:val="-2"/>
          <w:sz w:val="28"/>
          <w:szCs w:val="28"/>
          <w:lang w:eastAsia="uk-UA"/>
        </w:rPr>
        <w:t xml:space="preserve">один МЗЦ, який включає чотири МЦ, що підводять до змагань (основний), та </w:t>
      </w:r>
      <w:r w:rsidRPr="001A58CB">
        <w:rPr>
          <w:sz w:val="28"/>
          <w:szCs w:val="28"/>
          <w:lang w:eastAsia="uk-UA"/>
        </w:rPr>
        <w:t>відновлювально-підтримувальний (контрольно-підготовчий).</w:t>
      </w:r>
    </w:p>
    <w:p w:rsidR="001A58CB" w:rsidRDefault="007E361C" w:rsidP="001A58CB">
      <w:pPr>
        <w:widowControl w:val="0"/>
        <w:shd w:val="clear" w:color="auto" w:fill="FFFFFF"/>
        <w:autoSpaceDE w:val="0"/>
        <w:autoSpaceDN w:val="0"/>
        <w:adjustRightInd w:val="0"/>
        <w:spacing w:line="360" w:lineRule="auto"/>
        <w:ind w:firstLine="708"/>
        <w:jc w:val="both"/>
        <w:rPr>
          <w:spacing w:val="-4"/>
          <w:sz w:val="28"/>
          <w:szCs w:val="28"/>
        </w:rPr>
      </w:pPr>
      <w:r w:rsidRPr="001A58CB">
        <w:rPr>
          <w:iCs/>
          <w:spacing w:val="-5"/>
          <w:sz w:val="28"/>
          <w:szCs w:val="28"/>
          <w:lang w:eastAsia="uk-UA"/>
        </w:rPr>
        <w:t xml:space="preserve">У підготовчому періоді </w:t>
      </w:r>
      <w:r w:rsidRPr="001A58CB">
        <w:rPr>
          <w:spacing w:val="-5"/>
          <w:sz w:val="28"/>
          <w:szCs w:val="28"/>
          <w:lang w:eastAsia="uk-UA"/>
        </w:rPr>
        <w:t xml:space="preserve">продовжують вирішуватися основні </w:t>
      </w:r>
      <w:r w:rsidRPr="001A58CB">
        <w:rPr>
          <w:spacing w:val="-3"/>
          <w:sz w:val="28"/>
          <w:szCs w:val="28"/>
          <w:lang w:eastAsia="uk-UA"/>
        </w:rPr>
        <w:t xml:space="preserve">завдання тренування з урахуванням недоліків і позитивних </w:t>
      </w:r>
      <w:r w:rsidRPr="001A58CB">
        <w:rPr>
          <w:spacing w:val="-2"/>
          <w:sz w:val="28"/>
          <w:szCs w:val="28"/>
          <w:lang w:eastAsia="uk-UA"/>
        </w:rPr>
        <w:t>сторін підготовленості гравця. Цей період значно коротше першого і складається з трьох МЗЦ, що включають 11 МЦ.</w:t>
      </w:r>
    </w:p>
    <w:p w:rsidR="001A58CB" w:rsidRDefault="007E361C" w:rsidP="001A58CB">
      <w:pPr>
        <w:widowControl w:val="0"/>
        <w:shd w:val="clear" w:color="auto" w:fill="FFFFFF"/>
        <w:autoSpaceDE w:val="0"/>
        <w:autoSpaceDN w:val="0"/>
        <w:adjustRightInd w:val="0"/>
        <w:spacing w:line="360" w:lineRule="auto"/>
        <w:ind w:firstLine="708"/>
        <w:jc w:val="both"/>
        <w:rPr>
          <w:spacing w:val="-4"/>
          <w:sz w:val="28"/>
          <w:szCs w:val="28"/>
        </w:rPr>
      </w:pPr>
      <w:r w:rsidRPr="001A58CB">
        <w:rPr>
          <w:sz w:val="28"/>
          <w:szCs w:val="28"/>
          <w:lang w:eastAsia="uk-UA"/>
        </w:rPr>
        <w:t xml:space="preserve">У перехідному періоді вирішуються два завдання: дати відпочинок нервовій системі </w:t>
      </w:r>
      <w:r w:rsidRPr="001A58CB">
        <w:rPr>
          <w:spacing w:val="-2"/>
          <w:sz w:val="28"/>
          <w:szCs w:val="28"/>
          <w:lang w:eastAsia="uk-UA"/>
        </w:rPr>
        <w:t xml:space="preserve">та роботу м’язам. Для цього використовуються засоби загальної </w:t>
      </w:r>
      <w:r w:rsidRPr="001A58CB">
        <w:rPr>
          <w:spacing w:val="-1"/>
          <w:sz w:val="28"/>
          <w:szCs w:val="28"/>
          <w:lang w:eastAsia="uk-UA"/>
        </w:rPr>
        <w:t xml:space="preserve">підготовки, причому ті, які бадмінтоніст виконує </w:t>
      </w:r>
      <w:r w:rsidRPr="001A58CB">
        <w:rPr>
          <w:spacing w:val="-5"/>
          <w:sz w:val="28"/>
          <w:szCs w:val="28"/>
          <w:lang w:eastAsia="uk-UA"/>
        </w:rPr>
        <w:t xml:space="preserve">з бажанням, без зусилля над собою, але виконання яких підтримувало </w:t>
      </w:r>
      <w:r w:rsidRPr="001A58CB">
        <w:rPr>
          <w:spacing w:val="-2"/>
          <w:sz w:val="28"/>
          <w:szCs w:val="28"/>
          <w:lang w:eastAsia="uk-UA"/>
        </w:rPr>
        <w:t>б фізичні якості гравця на належному рівні.</w:t>
      </w:r>
    </w:p>
    <w:p w:rsidR="001A58CB" w:rsidRPr="001A58CB" w:rsidRDefault="007E361C" w:rsidP="001A58CB">
      <w:pPr>
        <w:widowControl w:val="0"/>
        <w:shd w:val="clear" w:color="auto" w:fill="FFFFFF"/>
        <w:autoSpaceDE w:val="0"/>
        <w:autoSpaceDN w:val="0"/>
        <w:adjustRightInd w:val="0"/>
        <w:spacing w:line="360" w:lineRule="auto"/>
        <w:ind w:firstLine="708"/>
        <w:jc w:val="both"/>
        <w:rPr>
          <w:spacing w:val="-4"/>
          <w:sz w:val="28"/>
          <w:szCs w:val="28"/>
        </w:rPr>
      </w:pPr>
      <w:r w:rsidRPr="007E361C">
        <w:rPr>
          <w:spacing w:val="-4"/>
          <w:sz w:val="28"/>
          <w:szCs w:val="28"/>
          <w:lang w:eastAsia="uk-UA"/>
        </w:rPr>
        <w:lastRenderedPageBreak/>
        <w:t xml:space="preserve">У 11-13 років простежується найбільший приріст зросту та вагових показників, які пов’язані зі статевим дозріванням дитини. </w:t>
      </w:r>
      <w:r w:rsidRPr="007E361C">
        <w:rPr>
          <w:spacing w:val="-2"/>
          <w:sz w:val="28"/>
          <w:szCs w:val="28"/>
          <w:lang w:eastAsia="uk-UA"/>
        </w:rPr>
        <w:t xml:space="preserve">Під час роботи із спортсменами цього віку доцільно індивідуально </w:t>
      </w:r>
      <w:r w:rsidRPr="007E361C">
        <w:rPr>
          <w:spacing w:val="-6"/>
          <w:sz w:val="28"/>
          <w:szCs w:val="28"/>
          <w:lang w:eastAsia="uk-UA"/>
        </w:rPr>
        <w:t xml:space="preserve">планувати навантаження і засоби тренування: обсяг </w:t>
      </w:r>
      <w:r w:rsidRPr="007E361C">
        <w:rPr>
          <w:spacing w:val="-4"/>
          <w:sz w:val="28"/>
          <w:szCs w:val="28"/>
          <w:lang w:eastAsia="uk-UA"/>
        </w:rPr>
        <w:t>загальнопідготовчих засобів у відносних величинах зниж</w:t>
      </w:r>
      <w:r w:rsidRPr="001A58CB">
        <w:rPr>
          <w:spacing w:val="-4"/>
          <w:sz w:val="28"/>
          <w:szCs w:val="28"/>
          <w:lang w:eastAsia="uk-UA"/>
        </w:rPr>
        <w:t>ується</w:t>
      </w:r>
      <w:r w:rsidRPr="001A58CB">
        <w:rPr>
          <w:spacing w:val="-2"/>
          <w:sz w:val="28"/>
          <w:szCs w:val="28"/>
          <w:lang w:eastAsia="uk-UA"/>
        </w:rPr>
        <w:t>, в абсолютних - продовжує збільшуватися.</w:t>
      </w:r>
    </w:p>
    <w:p w:rsidR="001A58CB" w:rsidRDefault="007E361C" w:rsidP="001A58CB">
      <w:pPr>
        <w:widowControl w:val="0"/>
        <w:shd w:val="clear" w:color="auto" w:fill="FFFFFF"/>
        <w:autoSpaceDE w:val="0"/>
        <w:autoSpaceDN w:val="0"/>
        <w:adjustRightInd w:val="0"/>
        <w:spacing w:line="360" w:lineRule="auto"/>
        <w:ind w:firstLine="708"/>
        <w:jc w:val="both"/>
        <w:rPr>
          <w:spacing w:val="-4"/>
          <w:sz w:val="28"/>
          <w:szCs w:val="28"/>
        </w:rPr>
      </w:pPr>
      <w:r w:rsidRPr="001A58CB">
        <w:rPr>
          <w:spacing w:val="-3"/>
          <w:sz w:val="28"/>
          <w:szCs w:val="28"/>
          <w:lang w:eastAsia="uk-UA"/>
        </w:rPr>
        <w:t xml:space="preserve">11-річним бадмінтоністам рекомендовано брати участь в 10-12 турнірах, 2 з яких </w:t>
      </w:r>
      <w:r w:rsidRPr="001A58CB">
        <w:rPr>
          <w:spacing w:val="-1"/>
          <w:sz w:val="28"/>
          <w:szCs w:val="28"/>
          <w:lang w:eastAsia="uk-UA"/>
        </w:rPr>
        <w:t xml:space="preserve">головні, 2 - важливі, 8 - контрольно-підготовчі. </w:t>
      </w:r>
      <w:r w:rsidRPr="001A58CB">
        <w:rPr>
          <w:spacing w:val="-3"/>
          <w:sz w:val="28"/>
          <w:szCs w:val="28"/>
          <w:lang w:eastAsia="uk-UA"/>
        </w:rPr>
        <w:t xml:space="preserve">Річний макроцикл будується за типом здвоєного: складається </w:t>
      </w:r>
      <w:r w:rsidRPr="001A58CB">
        <w:rPr>
          <w:spacing w:val="-2"/>
          <w:sz w:val="28"/>
          <w:szCs w:val="28"/>
          <w:lang w:eastAsia="uk-UA"/>
        </w:rPr>
        <w:t xml:space="preserve">з двох змагань, двох підготовчих і одного </w:t>
      </w:r>
      <w:r w:rsidRPr="001A58CB">
        <w:rPr>
          <w:sz w:val="28"/>
          <w:szCs w:val="28"/>
          <w:lang w:eastAsia="uk-UA"/>
        </w:rPr>
        <w:t>перехідного періодів.</w:t>
      </w:r>
    </w:p>
    <w:p w:rsidR="001A58CB" w:rsidRPr="001A58CB" w:rsidRDefault="007E361C" w:rsidP="001A58CB">
      <w:pPr>
        <w:widowControl w:val="0"/>
        <w:shd w:val="clear" w:color="auto" w:fill="FFFFFF"/>
        <w:autoSpaceDE w:val="0"/>
        <w:autoSpaceDN w:val="0"/>
        <w:adjustRightInd w:val="0"/>
        <w:spacing w:line="360" w:lineRule="auto"/>
        <w:ind w:firstLine="708"/>
        <w:jc w:val="both"/>
        <w:rPr>
          <w:spacing w:val="-4"/>
          <w:sz w:val="28"/>
          <w:szCs w:val="28"/>
        </w:rPr>
      </w:pPr>
      <w:r w:rsidRPr="001A58CB">
        <w:rPr>
          <w:sz w:val="28"/>
          <w:szCs w:val="28"/>
          <w:lang w:eastAsia="uk-UA"/>
        </w:rPr>
        <w:t xml:space="preserve">Тривалість першого підготовчого періоду - 6 МЗЦ, що включають </w:t>
      </w:r>
      <w:r w:rsidRPr="001A58CB">
        <w:rPr>
          <w:spacing w:val="-3"/>
          <w:sz w:val="28"/>
          <w:szCs w:val="28"/>
          <w:lang w:eastAsia="uk-UA"/>
        </w:rPr>
        <w:t xml:space="preserve">23 МЦ. Протягом першого підготовчого етапу бадмінтоністи </w:t>
      </w:r>
      <w:r w:rsidRPr="001A58CB">
        <w:rPr>
          <w:spacing w:val="-2"/>
          <w:sz w:val="28"/>
          <w:szCs w:val="28"/>
          <w:lang w:eastAsia="uk-UA"/>
        </w:rPr>
        <w:t xml:space="preserve">беруть участь у двох контрольно-підготовчих </w:t>
      </w:r>
      <w:r w:rsidRPr="001A58CB">
        <w:rPr>
          <w:spacing w:val="-4"/>
          <w:sz w:val="28"/>
          <w:szCs w:val="28"/>
          <w:lang w:eastAsia="uk-UA"/>
        </w:rPr>
        <w:t xml:space="preserve">турнірах та одному основному. Під час підведення до нього використовується ефект </w:t>
      </w:r>
      <w:r w:rsidRPr="001A58CB">
        <w:rPr>
          <w:sz w:val="28"/>
          <w:szCs w:val="28"/>
          <w:lang w:eastAsia="uk-UA"/>
        </w:rPr>
        <w:t>надвідновлення.</w:t>
      </w:r>
    </w:p>
    <w:p w:rsidR="001A58CB" w:rsidRPr="001A58CB" w:rsidRDefault="007E361C" w:rsidP="001A58CB">
      <w:pPr>
        <w:widowControl w:val="0"/>
        <w:shd w:val="clear" w:color="auto" w:fill="FFFFFF"/>
        <w:autoSpaceDE w:val="0"/>
        <w:autoSpaceDN w:val="0"/>
        <w:adjustRightInd w:val="0"/>
        <w:spacing w:line="360" w:lineRule="auto"/>
        <w:ind w:firstLine="708"/>
        <w:jc w:val="both"/>
        <w:rPr>
          <w:spacing w:val="-4"/>
          <w:sz w:val="28"/>
          <w:szCs w:val="28"/>
        </w:rPr>
      </w:pPr>
      <w:r w:rsidRPr="001A58CB">
        <w:rPr>
          <w:spacing w:val="-2"/>
          <w:sz w:val="28"/>
          <w:szCs w:val="28"/>
          <w:lang w:eastAsia="uk-UA"/>
        </w:rPr>
        <w:t xml:space="preserve">Тривалість першого змагального періоду - 3 МЦ: один з яких </w:t>
      </w:r>
      <w:r w:rsidRPr="001A58CB">
        <w:rPr>
          <w:spacing w:val="-4"/>
          <w:sz w:val="28"/>
          <w:szCs w:val="28"/>
          <w:lang w:eastAsia="uk-UA"/>
        </w:rPr>
        <w:t xml:space="preserve">є підвідним, два подальших - змагальні, причому перший - </w:t>
      </w:r>
      <w:r w:rsidRPr="001A58CB">
        <w:rPr>
          <w:spacing w:val="-1"/>
          <w:sz w:val="28"/>
          <w:szCs w:val="28"/>
          <w:lang w:eastAsia="uk-UA"/>
        </w:rPr>
        <w:t xml:space="preserve">головний, другий - контрольно-підготовчий. </w:t>
      </w:r>
    </w:p>
    <w:p w:rsidR="001A58CB" w:rsidRPr="001A58CB" w:rsidRDefault="007E361C" w:rsidP="001A58CB">
      <w:pPr>
        <w:widowControl w:val="0"/>
        <w:shd w:val="clear" w:color="auto" w:fill="FFFFFF"/>
        <w:autoSpaceDE w:val="0"/>
        <w:autoSpaceDN w:val="0"/>
        <w:adjustRightInd w:val="0"/>
        <w:spacing w:line="360" w:lineRule="auto"/>
        <w:ind w:firstLine="708"/>
        <w:jc w:val="both"/>
        <w:rPr>
          <w:spacing w:val="-4"/>
          <w:sz w:val="28"/>
          <w:szCs w:val="28"/>
        </w:rPr>
      </w:pPr>
      <w:r w:rsidRPr="001A58CB">
        <w:rPr>
          <w:sz w:val="28"/>
          <w:szCs w:val="28"/>
          <w:lang w:eastAsia="uk-UA"/>
        </w:rPr>
        <w:t xml:space="preserve">Тривалість другого підготовчого періоду - 4 МЗЦ (16 МЦ). </w:t>
      </w:r>
      <w:r w:rsidRPr="001A58CB">
        <w:rPr>
          <w:spacing w:val="-2"/>
          <w:sz w:val="28"/>
          <w:szCs w:val="28"/>
          <w:lang w:eastAsia="uk-UA"/>
        </w:rPr>
        <w:t xml:space="preserve">Для вирішення завдань разом із спеціально-підготовчими </w:t>
      </w:r>
      <w:r w:rsidRPr="001A58CB">
        <w:rPr>
          <w:spacing w:val="-6"/>
          <w:sz w:val="28"/>
          <w:szCs w:val="28"/>
          <w:lang w:eastAsia="uk-UA"/>
        </w:rPr>
        <w:t>та загальнопідготовчими засобами використовуються змагання.</w:t>
      </w:r>
    </w:p>
    <w:p w:rsidR="007E361C" w:rsidRPr="001A58CB" w:rsidRDefault="007E361C" w:rsidP="001A58CB">
      <w:pPr>
        <w:widowControl w:val="0"/>
        <w:shd w:val="clear" w:color="auto" w:fill="FFFFFF"/>
        <w:autoSpaceDE w:val="0"/>
        <w:autoSpaceDN w:val="0"/>
        <w:adjustRightInd w:val="0"/>
        <w:spacing w:line="360" w:lineRule="auto"/>
        <w:ind w:firstLine="708"/>
        <w:jc w:val="both"/>
        <w:rPr>
          <w:spacing w:val="-4"/>
          <w:sz w:val="28"/>
          <w:szCs w:val="28"/>
        </w:rPr>
      </w:pPr>
      <w:r w:rsidRPr="001A58CB">
        <w:rPr>
          <w:spacing w:val="-1"/>
          <w:sz w:val="28"/>
          <w:szCs w:val="28"/>
          <w:lang w:eastAsia="uk-UA"/>
        </w:rPr>
        <w:t>Тривалість другого змагального періоду - 4 МЦ: 1 підвідний</w:t>
      </w:r>
      <w:r w:rsidRPr="001A58CB">
        <w:rPr>
          <w:spacing w:val="-4"/>
          <w:sz w:val="28"/>
          <w:szCs w:val="28"/>
          <w:lang w:eastAsia="uk-UA"/>
        </w:rPr>
        <w:t xml:space="preserve">, 2 змагальних і 1 відновлювально-підтримувальний </w:t>
      </w:r>
      <w:r w:rsidRPr="001A58CB">
        <w:rPr>
          <w:sz w:val="28"/>
          <w:szCs w:val="28"/>
          <w:lang w:eastAsia="uk-UA"/>
        </w:rPr>
        <w:t>між ними.</w:t>
      </w:r>
    </w:p>
    <w:p w:rsidR="001A58CB" w:rsidRPr="001A58CB" w:rsidRDefault="007E361C" w:rsidP="001A58CB">
      <w:pPr>
        <w:shd w:val="clear" w:color="auto" w:fill="FFFFFF"/>
        <w:spacing w:line="360" w:lineRule="auto"/>
        <w:ind w:firstLine="708"/>
        <w:jc w:val="both"/>
        <w:rPr>
          <w:sz w:val="28"/>
          <w:szCs w:val="28"/>
        </w:rPr>
      </w:pPr>
      <w:r w:rsidRPr="001A58CB">
        <w:rPr>
          <w:sz w:val="28"/>
          <w:szCs w:val="28"/>
          <w:lang w:eastAsia="uk-UA"/>
        </w:rPr>
        <w:t xml:space="preserve">Структура річного макроциклу 12-річних Бадмінтоністів аналогічна. </w:t>
      </w:r>
      <w:r w:rsidRPr="001A58CB">
        <w:rPr>
          <w:spacing w:val="-5"/>
          <w:sz w:val="28"/>
          <w:szCs w:val="28"/>
          <w:lang w:eastAsia="uk-UA"/>
        </w:rPr>
        <w:t xml:space="preserve">Макроцикл - здвоєний: 2 підготовчих, 2 змагальних і 1 перехідний </w:t>
      </w:r>
      <w:r w:rsidRPr="001A58CB">
        <w:rPr>
          <w:spacing w:val="-4"/>
          <w:sz w:val="28"/>
          <w:szCs w:val="28"/>
          <w:lang w:eastAsia="uk-UA"/>
        </w:rPr>
        <w:t xml:space="preserve">період. Кількість турнірів, в яких бадмінтоністи беруть </w:t>
      </w:r>
      <w:r w:rsidRPr="001A58CB">
        <w:rPr>
          <w:spacing w:val="-7"/>
          <w:sz w:val="28"/>
          <w:szCs w:val="28"/>
          <w:lang w:eastAsia="uk-UA"/>
        </w:rPr>
        <w:t xml:space="preserve">участь, збільшена до 15. </w:t>
      </w:r>
    </w:p>
    <w:p w:rsidR="001A58CB" w:rsidRPr="001A58CB" w:rsidRDefault="007E361C" w:rsidP="001A58CB">
      <w:pPr>
        <w:shd w:val="clear" w:color="auto" w:fill="FFFFFF"/>
        <w:spacing w:line="360" w:lineRule="auto"/>
        <w:ind w:firstLine="708"/>
        <w:jc w:val="both"/>
        <w:rPr>
          <w:sz w:val="28"/>
          <w:szCs w:val="28"/>
        </w:rPr>
      </w:pPr>
      <w:r w:rsidRPr="001A58CB">
        <w:rPr>
          <w:spacing w:val="-3"/>
          <w:sz w:val="28"/>
          <w:szCs w:val="28"/>
          <w:lang w:eastAsia="uk-UA"/>
        </w:rPr>
        <w:t xml:space="preserve">До 15 років майстерність бадмінтоністів повинна бути на рівні, що відповідає </w:t>
      </w:r>
      <w:r w:rsidRPr="001A58CB">
        <w:rPr>
          <w:sz w:val="28"/>
          <w:szCs w:val="28"/>
          <w:lang w:eastAsia="uk-UA"/>
        </w:rPr>
        <w:t>вимогам процесу спортивного вдосконалення. Проте в</w:t>
      </w:r>
      <w:r w:rsidRPr="001A58CB">
        <w:rPr>
          <w:spacing w:val="-9"/>
          <w:sz w:val="28"/>
          <w:szCs w:val="28"/>
          <w:lang w:eastAsia="uk-UA"/>
        </w:rPr>
        <w:t xml:space="preserve"> цьому віці ще не всі показники організму юних бадмінтоністів відповідають показникам дорослих. </w:t>
      </w:r>
      <w:r w:rsidRPr="001A58CB">
        <w:rPr>
          <w:spacing w:val="-1"/>
          <w:sz w:val="28"/>
          <w:szCs w:val="28"/>
          <w:lang w:eastAsia="uk-UA"/>
        </w:rPr>
        <w:t xml:space="preserve">Так, анатомічний поперечник м’язів досягає показників </w:t>
      </w:r>
      <w:r w:rsidRPr="001A58CB">
        <w:rPr>
          <w:spacing w:val="-2"/>
          <w:sz w:val="28"/>
          <w:szCs w:val="28"/>
          <w:lang w:eastAsia="uk-UA"/>
        </w:rPr>
        <w:t xml:space="preserve">дорослої людини в 16-17 років, а зростання м’язів у довжину триває </w:t>
      </w:r>
      <w:r w:rsidRPr="001A58CB">
        <w:rPr>
          <w:sz w:val="28"/>
          <w:szCs w:val="28"/>
          <w:lang w:eastAsia="uk-UA"/>
        </w:rPr>
        <w:t xml:space="preserve">до 23-25 років. </w:t>
      </w:r>
      <w:r w:rsidRPr="001A58CB">
        <w:rPr>
          <w:spacing w:val="-2"/>
          <w:sz w:val="28"/>
          <w:szCs w:val="28"/>
          <w:lang w:eastAsia="uk-UA"/>
        </w:rPr>
        <w:lastRenderedPageBreak/>
        <w:t xml:space="preserve">Надмірні спортивні навантаження, великий обсяг силової роботи </w:t>
      </w:r>
      <w:r w:rsidRPr="001A58CB">
        <w:rPr>
          <w:sz w:val="28"/>
          <w:szCs w:val="28"/>
          <w:lang w:eastAsia="uk-UA"/>
        </w:rPr>
        <w:t>можуть привести до деформації, ущільнення міжхребетних дисків.</w:t>
      </w:r>
    </w:p>
    <w:p w:rsidR="001A58CB" w:rsidRDefault="007E361C" w:rsidP="001A58CB">
      <w:pPr>
        <w:shd w:val="clear" w:color="auto" w:fill="FFFFFF"/>
        <w:spacing w:line="360" w:lineRule="auto"/>
        <w:ind w:firstLine="708"/>
        <w:jc w:val="both"/>
        <w:rPr>
          <w:color w:val="00B050"/>
          <w:sz w:val="28"/>
          <w:szCs w:val="28"/>
        </w:rPr>
      </w:pPr>
      <w:r w:rsidRPr="007E361C">
        <w:rPr>
          <w:sz w:val="28"/>
          <w:szCs w:val="28"/>
        </w:rPr>
        <w:t>Розподіл річного циклу підготовки на періоди та етапи у бадмінтоністів високої кваліфікації носить переважно умовний характер, бо для кожного з них визначається тільки основна спрямованість тренувального процесу, на якій концентруються зусилля тренера і спортсмена. При цьому тренування, як правило, є багатокомпонентними як за засобами, так і за завданнями. Виключення складають тільки перші заняття річного циклу (не більше місяця), а також заняття в перехідному періоді, коли вони насичені переважно засобами фізичної підготовки, реабілітації, оздоровлення.</w:t>
      </w:r>
    </w:p>
    <w:p w:rsidR="007E361C" w:rsidRPr="001A58CB" w:rsidRDefault="007E361C" w:rsidP="001A58CB">
      <w:pPr>
        <w:shd w:val="clear" w:color="auto" w:fill="FFFFFF"/>
        <w:spacing w:line="360" w:lineRule="auto"/>
        <w:ind w:firstLine="708"/>
        <w:jc w:val="both"/>
        <w:rPr>
          <w:sz w:val="28"/>
          <w:szCs w:val="28"/>
        </w:rPr>
      </w:pPr>
      <w:r w:rsidRPr="001A58CB">
        <w:rPr>
          <w:sz w:val="28"/>
          <w:szCs w:val="28"/>
        </w:rPr>
        <w:t>Таким чином, бадмінтоністи, підготовка яких націлена на вищі досягнення, майже весь рік використовують спеціалізовані засоби тренування, перш за все займаються техніко-тактичним удосконаленням і змагальною практикою, а також протягом 10-11 міс. беруть участь у 15 офіційних змаганнях (за такою кількістю змагань зараховуються рейтингові очки). Самі змагання визначають зміст підготовки до кожного з них і в цілому до головних змагань річного циклу.</w:t>
      </w:r>
    </w:p>
    <w:p w:rsidR="009B0363" w:rsidRPr="007E361C" w:rsidRDefault="009B0363" w:rsidP="009B0363">
      <w:pPr>
        <w:spacing w:line="360" w:lineRule="auto"/>
        <w:ind w:left="435"/>
        <w:rPr>
          <w:b/>
          <w:color w:val="000000"/>
          <w:sz w:val="28"/>
          <w:szCs w:val="28"/>
          <w:lang w:eastAsia="en-US"/>
        </w:rPr>
      </w:pPr>
    </w:p>
    <w:p w:rsidR="002211FC" w:rsidRDefault="00BF724D" w:rsidP="002211FC">
      <w:pPr>
        <w:numPr>
          <w:ilvl w:val="1"/>
          <w:numId w:val="1"/>
        </w:numPr>
        <w:spacing w:line="360" w:lineRule="auto"/>
        <w:jc w:val="center"/>
        <w:rPr>
          <w:b/>
          <w:color w:val="000000"/>
          <w:sz w:val="28"/>
          <w:szCs w:val="28"/>
          <w:lang w:val="uk-UA" w:eastAsia="en-US"/>
        </w:rPr>
      </w:pPr>
      <w:r>
        <w:rPr>
          <w:b/>
          <w:color w:val="000000"/>
          <w:sz w:val="28"/>
          <w:szCs w:val="28"/>
          <w:lang w:val="uk-UA" w:eastAsia="en-US"/>
        </w:rPr>
        <w:t>Структура і зміст спортивного відбору</w:t>
      </w:r>
    </w:p>
    <w:p w:rsidR="002211FC" w:rsidRPr="00557BCD" w:rsidRDefault="002211FC" w:rsidP="00557BCD">
      <w:pPr>
        <w:spacing w:line="360" w:lineRule="auto"/>
        <w:ind w:firstLine="708"/>
        <w:jc w:val="both"/>
        <w:rPr>
          <w:b/>
          <w:color w:val="000000"/>
          <w:sz w:val="28"/>
          <w:szCs w:val="28"/>
          <w:lang w:val="uk-UA" w:eastAsia="en-US"/>
        </w:rPr>
      </w:pPr>
    </w:p>
    <w:p w:rsidR="002211FC" w:rsidRPr="00557BCD" w:rsidRDefault="002211FC" w:rsidP="00557BCD">
      <w:pPr>
        <w:spacing w:line="360" w:lineRule="auto"/>
        <w:ind w:firstLine="708"/>
        <w:jc w:val="both"/>
        <w:rPr>
          <w:b/>
          <w:color w:val="000000"/>
          <w:sz w:val="28"/>
          <w:szCs w:val="28"/>
          <w:lang w:val="en-US" w:eastAsia="en-US"/>
        </w:rPr>
      </w:pPr>
      <w:r w:rsidRPr="00557BCD">
        <w:rPr>
          <w:sz w:val="28"/>
          <w:szCs w:val="28"/>
        </w:rPr>
        <w:t xml:space="preserve">Навчально-тренувальну роботу в ДЮСШ треба починати з відбору найбільш обдарованих дітей. Основні особливості відбору перспективних гравців полягають у його комплексному характері та етапності. </w:t>
      </w:r>
    </w:p>
    <w:p w:rsidR="00352913" w:rsidRPr="00557BCD" w:rsidRDefault="002211FC" w:rsidP="00557BCD">
      <w:pPr>
        <w:spacing w:line="360" w:lineRule="auto"/>
        <w:ind w:firstLine="708"/>
        <w:jc w:val="both"/>
        <w:rPr>
          <w:b/>
          <w:color w:val="000000"/>
          <w:sz w:val="28"/>
          <w:szCs w:val="28"/>
          <w:lang w:eastAsia="en-US"/>
        </w:rPr>
      </w:pPr>
      <w:r w:rsidRPr="00557BCD">
        <w:rPr>
          <w:sz w:val="28"/>
          <w:szCs w:val="28"/>
        </w:rPr>
        <w:t>Спортивний відбір - процес пошуку найбільш обдарованих дітей, здібних досягти високих результатів у обраному виді спорту.</w:t>
      </w:r>
    </w:p>
    <w:p w:rsidR="002211FC" w:rsidRPr="00557BCD" w:rsidRDefault="002211FC" w:rsidP="00557BCD">
      <w:pPr>
        <w:spacing w:line="360" w:lineRule="auto"/>
        <w:ind w:firstLine="708"/>
        <w:jc w:val="both"/>
        <w:rPr>
          <w:sz w:val="28"/>
          <w:szCs w:val="28"/>
        </w:rPr>
      </w:pPr>
      <w:r w:rsidRPr="00557BCD">
        <w:rPr>
          <w:sz w:val="28"/>
          <w:szCs w:val="28"/>
        </w:rPr>
        <w:t xml:space="preserve">Спортивна орієнтація - визначення перспективних напрямків досягнення вищої спортивної майстерності. Ґрунтується на вивченні задатків та здібностей спортсменів, індивідуальних особливостей становлення їх майстерності. </w:t>
      </w:r>
    </w:p>
    <w:p w:rsidR="00F86FD6" w:rsidRDefault="00F86FD6" w:rsidP="00352913">
      <w:pPr>
        <w:spacing w:line="360" w:lineRule="auto"/>
        <w:ind w:firstLine="708"/>
        <w:jc w:val="right"/>
        <w:rPr>
          <w:bCs/>
          <w:i/>
          <w:iCs/>
          <w:color w:val="000000"/>
          <w:sz w:val="28"/>
          <w:szCs w:val="28"/>
          <w:lang w:val="uk-UA" w:eastAsia="en-US"/>
        </w:rPr>
      </w:pPr>
    </w:p>
    <w:p w:rsidR="00352913" w:rsidRPr="00352913" w:rsidRDefault="00352913" w:rsidP="00352913">
      <w:pPr>
        <w:spacing w:line="360" w:lineRule="auto"/>
        <w:ind w:firstLine="708"/>
        <w:jc w:val="right"/>
        <w:rPr>
          <w:bCs/>
          <w:i/>
          <w:iCs/>
          <w:color w:val="000000"/>
          <w:sz w:val="28"/>
          <w:szCs w:val="28"/>
          <w:lang w:val="uk-UA" w:eastAsia="en-US"/>
        </w:rPr>
      </w:pPr>
      <w:r w:rsidRPr="00352913">
        <w:rPr>
          <w:bCs/>
          <w:i/>
          <w:iCs/>
          <w:color w:val="000000"/>
          <w:sz w:val="28"/>
          <w:szCs w:val="28"/>
          <w:lang w:val="uk-UA" w:eastAsia="en-US"/>
        </w:rPr>
        <w:lastRenderedPageBreak/>
        <w:t xml:space="preserve">Таблиця </w:t>
      </w:r>
      <w:r w:rsidR="00F86FD6">
        <w:rPr>
          <w:bCs/>
          <w:i/>
          <w:iCs/>
          <w:color w:val="000000"/>
          <w:sz w:val="28"/>
          <w:szCs w:val="28"/>
          <w:lang w:val="uk-UA" w:eastAsia="en-US"/>
        </w:rPr>
        <w:t>3</w:t>
      </w:r>
    </w:p>
    <w:p w:rsidR="00557BCD" w:rsidRDefault="002211FC" w:rsidP="002211FC">
      <w:pPr>
        <w:ind w:firstLine="709"/>
        <w:jc w:val="center"/>
      </w:pPr>
      <w:r w:rsidRPr="00557BCD">
        <w:rPr>
          <w:b/>
          <w:bCs/>
          <w:sz w:val="28"/>
          <w:szCs w:val="28"/>
        </w:rPr>
        <w:t>Зміст відбору на різних етапах спортивної підготовки у бадмінтоні</w:t>
      </w:r>
    </w:p>
    <w:p w:rsidR="002211FC" w:rsidRPr="00557BCD" w:rsidRDefault="002211FC" w:rsidP="002211FC">
      <w:pPr>
        <w:ind w:firstLine="709"/>
        <w:jc w:val="center"/>
      </w:pPr>
      <w:r w:rsidRPr="00557BCD">
        <w:t xml:space="preserve"> </w:t>
      </w:r>
    </w:p>
    <w:tbl>
      <w:tblPr>
        <w:tblW w:w="94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5248"/>
        <w:gridCol w:w="2171"/>
      </w:tblGrid>
      <w:tr w:rsidR="002211FC" w:rsidRPr="00395EE4" w:rsidTr="00557BCD">
        <w:tc>
          <w:tcPr>
            <w:tcW w:w="7234" w:type="dxa"/>
            <w:gridSpan w:val="2"/>
            <w:tcBorders>
              <w:top w:val="single" w:sz="4" w:space="0" w:color="auto"/>
              <w:left w:val="single" w:sz="4" w:space="0" w:color="auto"/>
              <w:bottom w:val="single" w:sz="4" w:space="0" w:color="auto"/>
              <w:right w:val="single" w:sz="4" w:space="0" w:color="auto"/>
            </w:tcBorders>
            <w:vAlign w:val="center"/>
            <w:hideMark/>
          </w:tcPr>
          <w:p w:rsidR="002211FC" w:rsidRPr="00395EE4" w:rsidRDefault="002211FC" w:rsidP="00557BCD">
            <w:pPr>
              <w:jc w:val="center"/>
            </w:pPr>
            <w:r w:rsidRPr="00395EE4">
              <w:t>Спортивний відбір</w:t>
            </w:r>
          </w:p>
        </w:tc>
        <w:tc>
          <w:tcPr>
            <w:tcW w:w="2171" w:type="dxa"/>
            <w:vMerge w:val="restart"/>
            <w:tcBorders>
              <w:top w:val="single" w:sz="4" w:space="0" w:color="auto"/>
              <w:left w:val="single" w:sz="4" w:space="0" w:color="auto"/>
              <w:bottom w:val="single" w:sz="4" w:space="0" w:color="auto"/>
              <w:right w:val="single" w:sz="4" w:space="0" w:color="auto"/>
            </w:tcBorders>
            <w:vAlign w:val="center"/>
            <w:hideMark/>
          </w:tcPr>
          <w:p w:rsidR="002211FC" w:rsidRPr="00395EE4" w:rsidRDefault="002211FC" w:rsidP="00557BCD">
            <w:pPr>
              <w:jc w:val="center"/>
            </w:pPr>
            <w:r w:rsidRPr="00395EE4">
              <w:t>Етап багаторічної підготовки</w:t>
            </w:r>
          </w:p>
        </w:tc>
      </w:tr>
      <w:tr w:rsidR="002211FC" w:rsidRPr="00395EE4" w:rsidTr="00557BCD">
        <w:tc>
          <w:tcPr>
            <w:tcW w:w="1986" w:type="dxa"/>
            <w:tcBorders>
              <w:top w:val="single" w:sz="4" w:space="0" w:color="auto"/>
              <w:left w:val="single" w:sz="4" w:space="0" w:color="auto"/>
              <w:bottom w:val="single" w:sz="4" w:space="0" w:color="auto"/>
              <w:right w:val="single" w:sz="4" w:space="0" w:color="auto"/>
            </w:tcBorders>
            <w:vAlign w:val="center"/>
            <w:hideMark/>
          </w:tcPr>
          <w:p w:rsidR="002211FC" w:rsidRPr="00395EE4" w:rsidRDefault="002211FC" w:rsidP="00557BCD">
            <w:pPr>
              <w:jc w:val="center"/>
            </w:pPr>
            <w:r w:rsidRPr="00395EE4">
              <w:t>Етап</w:t>
            </w:r>
          </w:p>
        </w:tc>
        <w:tc>
          <w:tcPr>
            <w:tcW w:w="5248" w:type="dxa"/>
            <w:tcBorders>
              <w:top w:val="single" w:sz="4" w:space="0" w:color="auto"/>
              <w:left w:val="single" w:sz="4" w:space="0" w:color="auto"/>
              <w:bottom w:val="single" w:sz="4" w:space="0" w:color="auto"/>
              <w:right w:val="single" w:sz="4" w:space="0" w:color="auto"/>
            </w:tcBorders>
            <w:vAlign w:val="center"/>
            <w:hideMark/>
          </w:tcPr>
          <w:p w:rsidR="002211FC" w:rsidRPr="00395EE4" w:rsidRDefault="002211FC" w:rsidP="00557BCD">
            <w:pPr>
              <w:jc w:val="center"/>
            </w:pPr>
            <w:r w:rsidRPr="00395EE4">
              <w:t>Завдання</w:t>
            </w:r>
          </w:p>
        </w:tc>
        <w:tc>
          <w:tcPr>
            <w:tcW w:w="2171" w:type="dxa"/>
            <w:vMerge/>
            <w:tcBorders>
              <w:top w:val="single" w:sz="4" w:space="0" w:color="auto"/>
              <w:left w:val="single" w:sz="4" w:space="0" w:color="auto"/>
              <w:bottom w:val="single" w:sz="4" w:space="0" w:color="auto"/>
              <w:right w:val="single" w:sz="4" w:space="0" w:color="auto"/>
            </w:tcBorders>
            <w:vAlign w:val="center"/>
            <w:hideMark/>
          </w:tcPr>
          <w:p w:rsidR="002211FC" w:rsidRPr="00395EE4" w:rsidRDefault="002211FC" w:rsidP="00557BCD">
            <w:pPr>
              <w:rPr>
                <w:lang w:val="uk-UA"/>
              </w:rPr>
            </w:pPr>
          </w:p>
        </w:tc>
      </w:tr>
      <w:tr w:rsidR="002211FC" w:rsidRPr="00395EE4" w:rsidTr="00557BCD">
        <w:tc>
          <w:tcPr>
            <w:tcW w:w="1986" w:type="dxa"/>
            <w:tcBorders>
              <w:top w:val="single" w:sz="4" w:space="0" w:color="auto"/>
              <w:left w:val="single" w:sz="4" w:space="0" w:color="auto"/>
              <w:bottom w:val="single" w:sz="4" w:space="0" w:color="auto"/>
              <w:right w:val="single" w:sz="4" w:space="0" w:color="auto"/>
            </w:tcBorders>
            <w:hideMark/>
          </w:tcPr>
          <w:p w:rsidR="002211FC" w:rsidRPr="00395EE4" w:rsidRDefault="002211FC" w:rsidP="00557BCD">
            <w:pPr>
              <w:jc w:val="center"/>
            </w:pPr>
            <w:r w:rsidRPr="00395EE4">
              <w:t>Первинний</w:t>
            </w:r>
          </w:p>
        </w:tc>
        <w:tc>
          <w:tcPr>
            <w:tcW w:w="5248" w:type="dxa"/>
            <w:tcBorders>
              <w:top w:val="single" w:sz="4" w:space="0" w:color="auto"/>
              <w:left w:val="single" w:sz="4" w:space="0" w:color="auto"/>
              <w:bottom w:val="single" w:sz="4" w:space="0" w:color="auto"/>
              <w:right w:val="single" w:sz="4" w:space="0" w:color="auto"/>
            </w:tcBorders>
            <w:hideMark/>
          </w:tcPr>
          <w:p w:rsidR="002211FC" w:rsidRPr="00395EE4" w:rsidRDefault="002211FC" w:rsidP="00557BCD">
            <w:pPr>
              <w:jc w:val="both"/>
            </w:pPr>
            <w:r w:rsidRPr="00395EE4">
              <w:t>Встановлення доцільності спортивного вдосконалення у бадмінтоні</w:t>
            </w:r>
          </w:p>
        </w:tc>
        <w:tc>
          <w:tcPr>
            <w:tcW w:w="2171" w:type="dxa"/>
            <w:tcBorders>
              <w:top w:val="single" w:sz="4" w:space="0" w:color="auto"/>
              <w:left w:val="single" w:sz="4" w:space="0" w:color="auto"/>
              <w:bottom w:val="single" w:sz="4" w:space="0" w:color="auto"/>
              <w:right w:val="single" w:sz="4" w:space="0" w:color="auto"/>
            </w:tcBorders>
            <w:hideMark/>
          </w:tcPr>
          <w:p w:rsidR="002211FC" w:rsidRPr="00395EE4" w:rsidRDefault="002211FC" w:rsidP="00557BCD">
            <w:pPr>
              <w:jc w:val="center"/>
            </w:pPr>
            <w:r w:rsidRPr="00395EE4">
              <w:t>Початкової</w:t>
            </w:r>
          </w:p>
        </w:tc>
      </w:tr>
      <w:tr w:rsidR="002211FC" w:rsidRPr="00395EE4" w:rsidTr="00557BCD">
        <w:tc>
          <w:tcPr>
            <w:tcW w:w="1986" w:type="dxa"/>
            <w:tcBorders>
              <w:top w:val="single" w:sz="4" w:space="0" w:color="auto"/>
              <w:left w:val="single" w:sz="4" w:space="0" w:color="auto"/>
              <w:bottom w:val="single" w:sz="4" w:space="0" w:color="auto"/>
              <w:right w:val="single" w:sz="4" w:space="0" w:color="auto"/>
            </w:tcBorders>
            <w:hideMark/>
          </w:tcPr>
          <w:p w:rsidR="002211FC" w:rsidRPr="00395EE4" w:rsidRDefault="002211FC" w:rsidP="00557BCD">
            <w:pPr>
              <w:jc w:val="center"/>
            </w:pPr>
            <w:r w:rsidRPr="00395EE4">
              <w:t>Попередній</w:t>
            </w:r>
          </w:p>
        </w:tc>
        <w:tc>
          <w:tcPr>
            <w:tcW w:w="5248" w:type="dxa"/>
            <w:tcBorders>
              <w:top w:val="single" w:sz="4" w:space="0" w:color="auto"/>
              <w:left w:val="single" w:sz="4" w:space="0" w:color="auto"/>
              <w:bottom w:val="single" w:sz="4" w:space="0" w:color="auto"/>
              <w:right w:val="single" w:sz="4" w:space="0" w:color="auto"/>
            </w:tcBorders>
            <w:hideMark/>
          </w:tcPr>
          <w:p w:rsidR="002211FC" w:rsidRPr="00395EE4" w:rsidRDefault="002211FC" w:rsidP="00557BCD">
            <w:pPr>
              <w:jc w:val="both"/>
            </w:pPr>
            <w:r w:rsidRPr="00395EE4">
              <w:t>Виявлення здібностей до ефективного спортивного удосконалення у бадмінтоні</w:t>
            </w:r>
          </w:p>
        </w:tc>
        <w:tc>
          <w:tcPr>
            <w:tcW w:w="2171" w:type="dxa"/>
            <w:tcBorders>
              <w:top w:val="single" w:sz="4" w:space="0" w:color="auto"/>
              <w:left w:val="single" w:sz="4" w:space="0" w:color="auto"/>
              <w:bottom w:val="single" w:sz="4" w:space="0" w:color="auto"/>
              <w:right w:val="single" w:sz="4" w:space="0" w:color="auto"/>
            </w:tcBorders>
            <w:hideMark/>
          </w:tcPr>
          <w:p w:rsidR="002211FC" w:rsidRPr="00395EE4" w:rsidRDefault="002211FC" w:rsidP="00557BCD">
            <w:pPr>
              <w:jc w:val="center"/>
            </w:pPr>
            <w:r w:rsidRPr="00395EE4">
              <w:t>Попередньої базової</w:t>
            </w:r>
          </w:p>
        </w:tc>
      </w:tr>
      <w:tr w:rsidR="002211FC" w:rsidRPr="00395EE4" w:rsidTr="00557BCD">
        <w:tc>
          <w:tcPr>
            <w:tcW w:w="1986" w:type="dxa"/>
            <w:tcBorders>
              <w:top w:val="single" w:sz="4" w:space="0" w:color="auto"/>
              <w:left w:val="single" w:sz="4" w:space="0" w:color="auto"/>
              <w:bottom w:val="single" w:sz="4" w:space="0" w:color="auto"/>
              <w:right w:val="single" w:sz="4" w:space="0" w:color="auto"/>
            </w:tcBorders>
            <w:hideMark/>
          </w:tcPr>
          <w:p w:rsidR="002211FC" w:rsidRPr="00395EE4" w:rsidRDefault="002211FC" w:rsidP="00557BCD">
            <w:pPr>
              <w:jc w:val="center"/>
            </w:pPr>
            <w:r w:rsidRPr="00395EE4">
              <w:t>Проміжний</w:t>
            </w:r>
          </w:p>
        </w:tc>
        <w:tc>
          <w:tcPr>
            <w:tcW w:w="5248" w:type="dxa"/>
            <w:tcBorders>
              <w:top w:val="single" w:sz="4" w:space="0" w:color="auto"/>
              <w:left w:val="single" w:sz="4" w:space="0" w:color="auto"/>
              <w:bottom w:val="single" w:sz="4" w:space="0" w:color="auto"/>
              <w:right w:val="single" w:sz="4" w:space="0" w:color="auto"/>
            </w:tcBorders>
            <w:hideMark/>
          </w:tcPr>
          <w:p w:rsidR="002211FC" w:rsidRPr="00395EE4" w:rsidRDefault="002211FC" w:rsidP="00557BCD">
            <w:pPr>
              <w:jc w:val="both"/>
            </w:pPr>
            <w:r w:rsidRPr="00395EE4">
              <w:t>Виявлення здібностей до досягнення високих спортивних результатів, перенесення високих тренувальних і змагальних навантажень</w:t>
            </w:r>
          </w:p>
        </w:tc>
        <w:tc>
          <w:tcPr>
            <w:tcW w:w="2171" w:type="dxa"/>
            <w:tcBorders>
              <w:top w:val="single" w:sz="4" w:space="0" w:color="auto"/>
              <w:left w:val="single" w:sz="4" w:space="0" w:color="auto"/>
              <w:bottom w:val="single" w:sz="4" w:space="0" w:color="auto"/>
              <w:right w:val="single" w:sz="4" w:space="0" w:color="auto"/>
            </w:tcBorders>
            <w:hideMark/>
          </w:tcPr>
          <w:p w:rsidR="002211FC" w:rsidRPr="00395EE4" w:rsidRDefault="002211FC" w:rsidP="00557BCD">
            <w:pPr>
              <w:jc w:val="center"/>
            </w:pPr>
            <w:r w:rsidRPr="00395EE4">
              <w:t>Спеціалізованої базової</w:t>
            </w:r>
          </w:p>
        </w:tc>
      </w:tr>
      <w:tr w:rsidR="002211FC" w:rsidRPr="00395EE4" w:rsidTr="00557BCD">
        <w:tc>
          <w:tcPr>
            <w:tcW w:w="1986" w:type="dxa"/>
            <w:tcBorders>
              <w:top w:val="single" w:sz="4" w:space="0" w:color="auto"/>
              <w:left w:val="single" w:sz="4" w:space="0" w:color="auto"/>
              <w:bottom w:val="single" w:sz="4" w:space="0" w:color="auto"/>
              <w:right w:val="single" w:sz="4" w:space="0" w:color="auto"/>
            </w:tcBorders>
            <w:hideMark/>
          </w:tcPr>
          <w:p w:rsidR="002211FC" w:rsidRPr="00395EE4" w:rsidRDefault="002211FC" w:rsidP="00557BCD">
            <w:pPr>
              <w:jc w:val="center"/>
            </w:pPr>
            <w:r w:rsidRPr="00395EE4">
              <w:t>Основний</w:t>
            </w:r>
          </w:p>
        </w:tc>
        <w:tc>
          <w:tcPr>
            <w:tcW w:w="5248" w:type="dxa"/>
            <w:tcBorders>
              <w:top w:val="single" w:sz="4" w:space="0" w:color="auto"/>
              <w:left w:val="single" w:sz="4" w:space="0" w:color="auto"/>
              <w:bottom w:val="single" w:sz="4" w:space="0" w:color="auto"/>
              <w:right w:val="single" w:sz="4" w:space="0" w:color="auto"/>
            </w:tcBorders>
            <w:hideMark/>
          </w:tcPr>
          <w:p w:rsidR="002211FC" w:rsidRPr="00395EE4" w:rsidRDefault="002211FC" w:rsidP="00557BCD">
            <w:pPr>
              <w:jc w:val="both"/>
            </w:pPr>
            <w:r w:rsidRPr="00395EE4">
              <w:t>Визначення здібностей до досягнення результатів міжнародного класу</w:t>
            </w:r>
          </w:p>
        </w:tc>
        <w:tc>
          <w:tcPr>
            <w:tcW w:w="2171" w:type="dxa"/>
            <w:tcBorders>
              <w:top w:val="single" w:sz="4" w:space="0" w:color="auto"/>
              <w:left w:val="single" w:sz="4" w:space="0" w:color="auto"/>
              <w:bottom w:val="single" w:sz="4" w:space="0" w:color="auto"/>
              <w:right w:val="single" w:sz="4" w:space="0" w:color="auto"/>
            </w:tcBorders>
            <w:hideMark/>
          </w:tcPr>
          <w:p w:rsidR="002211FC" w:rsidRPr="00395EE4" w:rsidRDefault="002211FC" w:rsidP="00557BCD">
            <w:pPr>
              <w:jc w:val="center"/>
            </w:pPr>
            <w:r w:rsidRPr="00395EE4">
              <w:t>Максимальної реалізації індивідуальних можливостей</w:t>
            </w:r>
          </w:p>
        </w:tc>
      </w:tr>
      <w:tr w:rsidR="00557BCD" w:rsidRPr="00395EE4" w:rsidTr="00214A8A">
        <w:trPr>
          <w:trHeight w:val="828"/>
        </w:trPr>
        <w:tc>
          <w:tcPr>
            <w:tcW w:w="1986" w:type="dxa"/>
            <w:tcBorders>
              <w:top w:val="single" w:sz="4" w:space="0" w:color="auto"/>
              <w:left w:val="single" w:sz="4" w:space="0" w:color="auto"/>
              <w:right w:val="single" w:sz="4" w:space="0" w:color="auto"/>
            </w:tcBorders>
            <w:hideMark/>
          </w:tcPr>
          <w:p w:rsidR="00557BCD" w:rsidRPr="00395EE4" w:rsidRDefault="00557BCD" w:rsidP="00557BCD">
            <w:pPr>
              <w:jc w:val="center"/>
            </w:pPr>
            <w:r w:rsidRPr="00395EE4">
              <w:t>Заключний</w:t>
            </w:r>
          </w:p>
        </w:tc>
        <w:tc>
          <w:tcPr>
            <w:tcW w:w="5248" w:type="dxa"/>
            <w:tcBorders>
              <w:top w:val="single" w:sz="4" w:space="0" w:color="auto"/>
              <w:left w:val="single" w:sz="4" w:space="0" w:color="auto"/>
              <w:right w:val="single" w:sz="4" w:space="0" w:color="auto"/>
            </w:tcBorders>
            <w:hideMark/>
          </w:tcPr>
          <w:p w:rsidR="00557BCD" w:rsidRPr="00395EE4" w:rsidRDefault="00557BCD" w:rsidP="00557BCD">
            <w:pPr>
              <w:jc w:val="both"/>
            </w:pPr>
            <w:r w:rsidRPr="00395EE4">
              <w:t>Виявлення здібностей до збереження досягнутих результатів та їх підвищення</w:t>
            </w:r>
          </w:p>
        </w:tc>
        <w:tc>
          <w:tcPr>
            <w:tcW w:w="2171" w:type="dxa"/>
            <w:tcBorders>
              <w:top w:val="single" w:sz="4" w:space="0" w:color="auto"/>
              <w:left w:val="single" w:sz="4" w:space="0" w:color="auto"/>
              <w:right w:val="single" w:sz="4" w:space="0" w:color="auto"/>
            </w:tcBorders>
            <w:hideMark/>
          </w:tcPr>
          <w:p w:rsidR="00557BCD" w:rsidRPr="00395EE4" w:rsidRDefault="00557BCD" w:rsidP="00557BCD">
            <w:pPr>
              <w:jc w:val="center"/>
            </w:pPr>
            <w:r w:rsidRPr="00395EE4">
              <w:t>Збереження спортивних досягнень</w:t>
            </w:r>
          </w:p>
        </w:tc>
      </w:tr>
    </w:tbl>
    <w:p w:rsidR="00352913" w:rsidRDefault="00352913" w:rsidP="00352913">
      <w:pPr>
        <w:jc w:val="both"/>
        <w:outlineLvl w:val="0"/>
      </w:pPr>
    </w:p>
    <w:p w:rsidR="002211FC" w:rsidRPr="00352913" w:rsidRDefault="002211FC" w:rsidP="00352913">
      <w:pPr>
        <w:spacing w:line="360" w:lineRule="auto"/>
        <w:ind w:firstLine="708"/>
        <w:jc w:val="both"/>
        <w:outlineLvl w:val="0"/>
        <w:rPr>
          <w:sz w:val="28"/>
          <w:szCs w:val="28"/>
        </w:rPr>
      </w:pPr>
      <w:r w:rsidRPr="00352913">
        <w:rPr>
          <w:bCs/>
          <w:i/>
          <w:iCs/>
          <w:sz w:val="28"/>
          <w:szCs w:val="28"/>
        </w:rPr>
        <w:t>Основні особливості відбору</w:t>
      </w:r>
      <w:r w:rsidRPr="00352913">
        <w:rPr>
          <w:sz w:val="28"/>
          <w:szCs w:val="28"/>
        </w:rPr>
        <w:t xml:space="preserve"> перспективних бадмінтоністів полягають у його комплексному характері та поетапності. Своєчасний відбір здійснюється протягом 2 років. З цією метою проводиться комплекс організаційних та методичних заходів, внаслідок яких здійснюється перегляд якомога більшої кількості активних дітей: фіксується комплекс спеціальних якостей, потрібних бадмінтоністові; виявляється відповідність нормативним вимогам щодо фізичної, технічної та психологічної підготовленості дітей, які займаються у групах початкової підготовки, для переходу до груп попередньої базової підготовки. На початковому етапі відбору здійснюються такі заходи:</w:t>
      </w:r>
    </w:p>
    <w:p w:rsidR="00352913" w:rsidRDefault="002211FC" w:rsidP="00352913">
      <w:pPr>
        <w:numPr>
          <w:ilvl w:val="0"/>
          <w:numId w:val="15"/>
        </w:numPr>
        <w:spacing w:line="360" w:lineRule="auto"/>
        <w:jc w:val="both"/>
        <w:rPr>
          <w:sz w:val="28"/>
          <w:szCs w:val="28"/>
        </w:rPr>
      </w:pPr>
      <w:r w:rsidRPr="00352913">
        <w:rPr>
          <w:i/>
          <w:iCs/>
          <w:sz w:val="28"/>
          <w:szCs w:val="28"/>
        </w:rPr>
        <w:t>відбір кандидатів у загальноосвітніх школах.</w:t>
      </w:r>
      <w:r w:rsidRPr="00352913">
        <w:rPr>
          <w:sz w:val="28"/>
          <w:szCs w:val="28"/>
        </w:rPr>
        <w:t xml:space="preserve"> Основний критерій відбору на цьому етапі - рухова активність дітей. Потреба рухатись тісно пов’язана у дитини з прагненням виявити свої моторні здібності. Рухово-активних дітей легко помітити серед ровесників, спостерігаючи за їх грою. При цьому треба оцінювати не тільки якість рухових дій, а й прагнення до рухової активності. У відборі кращих кандидатів мають допомогти також бесіди з батьками та педагогами;</w:t>
      </w:r>
    </w:p>
    <w:p w:rsidR="00352913" w:rsidRDefault="002211FC" w:rsidP="00352913">
      <w:pPr>
        <w:numPr>
          <w:ilvl w:val="0"/>
          <w:numId w:val="15"/>
        </w:numPr>
        <w:spacing w:line="360" w:lineRule="auto"/>
        <w:jc w:val="both"/>
        <w:rPr>
          <w:sz w:val="28"/>
          <w:szCs w:val="28"/>
        </w:rPr>
      </w:pPr>
      <w:r w:rsidRPr="00352913">
        <w:rPr>
          <w:i/>
          <w:iCs/>
          <w:sz w:val="28"/>
          <w:szCs w:val="28"/>
        </w:rPr>
        <w:lastRenderedPageBreak/>
        <w:t>медичний огляд.</w:t>
      </w:r>
      <w:r w:rsidRPr="00352913">
        <w:rPr>
          <w:sz w:val="28"/>
          <w:szCs w:val="28"/>
        </w:rPr>
        <w:t xml:space="preserve"> Основна мета - виявити наявність медичних протипоказань до занять бадмінтоном, визначити рівень фізичного розвитку дитини;</w:t>
      </w:r>
    </w:p>
    <w:p w:rsidR="002211FC" w:rsidRPr="00352913" w:rsidRDefault="002211FC" w:rsidP="00352913">
      <w:pPr>
        <w:numPr>
          <w:ilvl w:val="0"/>
          <w:numId w:val="15"/>
        </w:numPr>
        <w:spacing w:line="360" w:lineRule="auto"/>
        <w:jc w:val="both"/>
        <w:rPr>
          <w:sz w:val="28"/>
          <w:szCs w:val="28"/>
        </w:rPr>
      </w:pPr>
      <w:r w:rsidRPr="00352913">
        <w:rPr>
          <w:i/>
          <w:iCs/>
          <w:sz w:val="28"/>
          <w:szCs w:val="28"/>
        </w:rPr>
        <w:t>тестування фізичної підготовленості.</w:t>
      </w:r>
      <w:r w:rsidRPr="00352913">
        <w:rPr>
          <w:sz w:val="28"/>
          <w:szCs w:val="28"/>
        </w:rPr>
        <w:t xml:space="preserve"> Здійснюється для "відсіву" непридатних до занять бадмінтоном дітей на перших оглядових заняттях за допомогою рухливих ігор. Тестування провадиться на тренувальних оглядових заняттях.</w:t>
      </w:r>
    </w:p>
    <w:p w:rsidR="002211FC" w:rsidRPr="00557BCD" w:rsidRDefault="002211FC" w:rsidP="00557BCD">
      <w:pPr>
        <w:spacing w:line="360" w:lineRule="auto"/>
        <w:ind w:firstLine="720"/>
        <w:jc w:val="both"/>
        <w:rPr>
          <w:sz w:val="28"/>
          <w:szCs w:val="28"/>
        </w:rPr>
      </w:pPr>
      <w:r w:rsidRPr="00557BCD">
        <w:rPr>
          <w:sz w:val="28"/>
          <w:szCs w:val="28"/>
        </w:rPr>
        <w:t>Після кожного року навчання в спортивній школі визначається комплексна оцінка придатності вихованців до подальших занять бадмінтоном на підставі результатів усіх видів тестування, візуального спостереження за технічною підготовленістю та особливостями поведінки у навчальний та поза навчальний час. Після 3-го року рекомендується використовувати тести з фізичної, психологічної та технічної підготовленості.</w:t>
      </w:r>
    </w:p>
    <w:p w:rsidR="002211FC" w:rsidRPr="00557BCD" w:rsidRDefault="002211FC" w:rsidP="00557BCD">
      <w:pPr>
        <w:spacing w:line="360" w:lineRule="auto"/>
        <w:ind w:firstLine="720"/>
        <w:jc w:val="both"/>
        <w:rPr>
          <w:sz w:val="28"/>
          <w:szCs w:val="28"/>
        </w:rPr>
      </w:pPr>
      <w:r w:rsidRPr="00557BCD">
        <w:rPr>
          <w:sz w:val="28"/>
          <w:szCs w:val="28"/>
        </w:rPr>
        <w:t xml:space="preserve">Мета відбору - комплектування навчальних груп та команд, уточнення оцінок перспективності бадмінтоністів, одержання інформації, потрібної для удосконалення індивідуальної підготовки спортсменів. </w:t>
      </w:r>
    </w:p>
    <w:p w:rsidR="002211FC" w:rsidRPr="00F86FD6" w:rsidRDefault="002211FC" w:rsidP="007E1A2F">
      <w:pPr>
        <w:spacing w:line="360" w:lineRule="auto"/>
        <w:ind w:left="40" w:firstLine="720"/>
        <w:jc w:val="right"/>
        <w:rPr>
          <w:i/>
          <w:iCs/>
          <w:sz w:val="28"/>
          <w:szCs w:val="28"/>
          <w:lang w:val="uk-UA"/>
        </w:rPr>
      </w:pPr>
      <w:r w:rsidRPr="007E1A2F">
        <w:rPr>
          <w:i/>
          <w:iCs/>
          <w:sz w:val="28"/>
          <w:szCs w:val="28"/>
        </w:rPr>
        <w:t xml:space="preserve">Таблиця </w:t>
      </w:r>
      <w:r w:rsidR="00F86FD6">
        <w:rPr>
          <w:i/>
          <w:iCs/>
          <w:sz w:val="28"/>
          <w:szCs w:val="28"/>
          <w:lang w:val="uk-UA"/>
        </w:rPr>
        <w:t>4</w:t>
      </w:r>
    </w:p>
    <w:p w:rsidR="007E1A2F" w:rsidRPr="007E1A2F" w:rsidRDefault="002211FC" w:rsidP="007E1A2F">
      <w:pPr>
        <w:spacing w:line="360" w:lineRule="auto"/>
        <w:jc w:val="center"/>
        <w:rPr>
          <w:b/>
          <w:bCs/>
          <w:sz w:val="28"/>
          <w:szCs w:val="28"/>
        </w:rPr>
      </w:pPr>
      <w:r w:rsidRPr="007E1A2F">
        <w:rPr>
          <w:b/>
          <w:bCs/>
          <w:sz w:val="28"/>
          <w:szCs w:val="28"/>
        </w:rPr>
        <w:t>Система відбору перспективних спортсменів у бадмінтоні</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7"/>
        <w:gridCol w:w="1620"/>
        <w:gridCol w:w="2519"/>
        <w:gridCol w:w="2699"/>
        <w:gridCol w:w="1440"/>
      </w:tblGrid>
      <w:tr w:rsidR="002211FC" w:rsidRPr="00395EE4" w:rsidTr="007E1A2F">
        <w:tc>
          <w:tcPr>
            <w:tcW w:w="2987" w:type="dxa"/>
            <w:gridSpan w:val="2"/>
            <w:tcBorders>
              <w:top w:val="single" w:sz="4" w:space="0" w:color="auto"/>
              <w:left w:val="single" w:sz="4" w:space="0" w:color="auto"/>
              <w:bottom w:val="single" w:sz="4" w:space="0" w:color="auto"/>
              <w:right w:val="single" w:sz="4" w:space="0" w:color="auto"/>
            </w:tcBorders>
            <w:vAlign w:val="center"/>
            <w:hideMark/>
          </w:tcPr>
          <w:p w:rsidR="002211FC" w:rsidRPr="00395EE4" w:rsidRDefault="002211FC" w:rsidP="007E1A2F">
            <w:pPr>
              <w:spacing w:line="360" w:lineRule="auto"/>
              <w:jc w:val="center"/>
            </w:pPr>
            <w:r w:rsidRPr="00395EE4">
              <w:t>Етап</w:t>
            </w:r>
          </w:p>
        </w:tc>
        <w:tc>
          <w:tcPr>
            <w:tcW w:w="5218" w:type="dxa"/>
            <w:gridSpan w:val="2"/>
            <w:tcBorders>
              <w:top w:val="single" w:sz="4" w:space="0" w:color="auto"/>
              <w:left w:val="single" w:sz="4" w:space="0" w:color="auto"/>
              <w:bottom w:val="single" w:sz="4" w:space="0" w:color="auto"/>
              <w:right w:val="single" w:sz="4" w:space="0" w:color="auto"/>
            </w:tcBorders>
            <w:vAlign w:val="center"/>
            <w:hideMark/>
          </w:tcPr>
          <w:p w:rsidR="002211FC" w:rsidRPr="00395EE4" w:rsidRDefault="002211FC" w:rsidP="007E1A2F">
            <w:pPr>
              <w:spacing w:line="360" w:lineRule="auto"/>
              <w:jc w:val="center"/>
            </w:pPr>
            <w:r w:rsidRPr="00395EE4">
              <w:t>Відбір</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2211FC" w:rsidRPr="00395EE4" w:rsidRDefault="002211FC" w:rsidP="007E1A2F">
            <w:pPr>
              <w:spacing w:line="360" w:lineRule="auto"/>
              <w:ind w:left="-108" w:right="-108"/>
              <w:jc w:val="center"/>
            </w:pPr>
            <w:r w:rsidRPr="00395EE4">
              <w:t>Виконавець</w:t>
            </w:r>
          </w:p>
        </w:tc>
      </w:tr>
      <w:tr w:rsidR="002211FC" w:rsidRPr="00395EE4" w:rsidTr="007E1A2F">
        <w:tc>
          <w:tcPr>
            <w:tcW w:w="1367" w:type="dxa"/>
            <w:tcBorders>
              <w:top w:val="single" w:sz="4" w:space="0" w:color="auto"/>
              <w:left w:val="single" w:sz="4" w:space="0" w:color="auto"/>
              <w:bottom w:val="single" w:sz="4" w:space="0" w:color="auto"/>
              <w:right w:val="single" w:sz="4" w:space="0" w:color="auto"/>
            </w:tcBorders>
            <w:vAlign w:val="center"/>
            <w:hideMark/>
          </w:tcPr>
          <w:p w:rsidR="002211FC" w:rsidRPr="00395EE4" w:rsidRDefault="002211FC" w:rsidP="00214A8A">
            <w:pPr>
              <w:jc w:val="center"/>
            </w:pPr>
            <w:r w:rsidRPr="00395EE4">
              <w:t>відбору</w:t>
            </w:r>
          </w:p>
        </w:tc>
        <w:tc>
          <w:tcPr>
            <w:tcW w:w="1620" w:type="dxa"/>
            <w:tcBorders>
              <w:top w:val="single" w:sz="4" w:space="0" w:color="auto"/>
              <w:left w:val="single" w:sz="4" w:space="0" w:color="auto"/>
              <w:bottom w:val="single" w:sz="4" w:space="0" w:color="auto"/>
              <w:right w:val="single" w:sz="4" w:space="0" w:color="auto"/>
            </w:tcBorders>
            <w:vAlign w:val="center"/>
            <w:hideMark/>
          </w:tcPr>
          <w:p w:rsidR="002211FC" w:rsidRPr="00395EE4" w:rsidRDefault="002211FC" w:rsidP="00214A8A">
            <w:pPr>
              <w:ind w:left="-108" w:right="-108"/>
              <w:jc w:val="center"/>
            </w:pPr>
            <w:r w:rsidRPr="00395EE4">
              <w:t>багаторічної підготовки</w:t>
            </w:r>
          </w:p>
        </w:tc>
        <w:tc>
          <w:tcPr>
            <w:tcW w:w="2519" w:type="dxa"/>
            <w:tcBorders>
              <w:top w:val="single" w:sz="4" w:space="0" w:color="auto"/>
              <w:left w:val="single" w:sz="4" w:space="0" w:color="auto"/>
              <w:bottom w:val="single" w:sz="4" w:space="0" w:color="auto"/>
              <w:right w:val="single" w:sz="4" w:space="0" w:color="auto"/>
            </w:tcBorders>
            <w:vAlign w:val="center"/>
            <w:hideMark/>
          </w:tcPr>
          <w:p w:rsidR="002211FC" w:rsidRPr="00395EE4" w:rsidRDefault="002211FC" w:rsidP="00214A8A">
            <w:pPr>
              <w:ind w:right="-108"/>
              <w:jc w:val="center"/>
            </w:pPr>
            <w:r w:rsidRPr="00395EE4">
              <w:t>Зміст</w:t>
            </w:r>
          </w:p>
        </w:tc>
        <w:tc>
          <w:tcPr>
            <w:tcW w:w="2699" w:type="dxa"/>
            <w:tcBorders>
              <w:top w:val="single" w:sz="4" w:space="0" w:color="auto"/>
              <w:left w:val="single" w:sz="4" w:space="0" w:color="auto"/>
              <w:bottom w:val="single" w:sz="4" w:space="0" w:color="auto"/>
              <w:right w:val="single" w:sz="4" w:space="0" w:color="auto"/>
            </w:tcBorders>
            <w:vAlign w:val="center"/>
            <w:hideMark/>
          </w:tcPr>
          <w:p w:rsidR="002211FC" w:rsidRPr="00395EE4" w:rsidRDefault="002211FC" w:rsidP="00214A8A">
            <w:pPr>
              <w:ind w:right="-108"/>
              <w:jc w:val="center"/>
            </w:pPr>
            <w:r w:rsidRPr="00395EE4">
              <w:t>Критерії</w:t>
            </w: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2211FC" w:rsidRPr="00395EE4" w:rsidRDefault="002211FC" w:rsidP="00214A8A">
            <w:pPr>
              <w:rPr>
                <w:lang w:val="uk-UA"/>
              </w:rPr>
            </w:pPr>
          </w:p>
        </w:tc>
      </w:tr>
      <w:tr w:rsidR="002211FC" w:rsidRPr="00395EE4" w:rsidTr="007E1A2F">
        <w:tc>
          <w:tcPr>
            <w:tcW w:w="1367" w:type="dxa"/>
            <w:tcBorders>
              <w:top w:val="single" w:sz="4" w:space="0" w:color="auto"/>
              <w:left w:val="single" w:sz="4" w:space="0" w:color="auto"/>
              <w:bottom w:val="single" w:sz="4" w:space="0" w:color="auto"/>
              <w:right w:val="single" w:sz="4" w:space="0" w:color="auto"/>
            </w:tcBorders>
            <w:hideMark/>
          </w:tcPr>
          <w:p w:rsidR="002211FC" w:rsidRPr="00395EE4" w:rsidRDefault="002211FC" w:rsidP="00214A8A">
            <w:pPr>
              <w:jc w:val="center"/>
            </w:pPr>
            <w:r w:rsidRPr="00395EE4">
              <w:t>Набір до груп ПП</w:t>
            </w:r>
          </w:p>
        </w:tc>
        <w:tc>
          <w:tcPr>
            <w:tcW w:w="1620" w:type="dxa"/>
            <w:tcBorders>
              <w:top w:val="single" w:sz="4" w:space="0" w:color="auto"/>
              <w:left w:val="single" w:sz="4" w:space="0" w:color="auto"/>
              <w:bottom w:val="single" w:sz="4" w:space="0" w:color="auto"/>
              <w:right w:val="single" w:sz="4" w:space="0" w:color="auto"/>
            </w:tcBorders>
            <w:hideMark/>
          </w:tcPr>
          <w:p w:rsidR="002211FC" w:rsidRPr="00395EE4" w:rsidRDefault="002211FC" w:rsidP="00214A8A">
            <w:pPr>
              <w:jc w:val="center"/>
            </w:pPr>
            <w:r w:rsidRPr="00395EE4">
              <w:t>Початковоїпідготовки</w:t>
            </w:r>
          </w:p>
        </w:tc>
        <w:tc>
          <w:tcPr>
            <w:tcW w:w="2519" w:type="dxa"/>
            <w:tcBorders>
              <w:top w:val="single" w:sz="4" w:space="0" w:color="auto"/>
              <w:left w:val="single" w:sz="4" w:space="0" w:color="auto"/>
              <w:bottom w:val="single" w:sz="4" w:space="0" w:color="auto"/>
              <w:right w:val="single" w:sz="4" w:space="0" w:color="auto"/>
            </w:tcBorders>
            <w:hideMark/>
          </w:tcPr>
          <w:p w:rsidR="002211FC" w:rsidRPr="00395EE4" w:rsidRDefault="002211FC" w:rsidP="00214A8A">
            <w:pPr>
              <w:ind w:right="-108"/>
            </w:pPr>
            <w:r w:rsidRPr="00395EE4">
              <w:t>Відбір обдарованих дітей. Оцінка стану здоров’я</w:t>
            </w:r>
          </w:p>
        </w:tc>
        <w:tc>
          <w:tcPr>
            <w:tcW w:w="2699" w:type="dxa"/>
            <w:tcBorders>
              <w:top w:val="single" w:sz="4" w:space="0" w:color="auto"/>
              <w:left w:val="single" w:sz="4" w:space="0" w:color="auto"/>
              <w:bottom w:val="single" w:sz="4" w:space="0" w:color="auto"/>
              <w:right w:val="single" w:sz="4" w:space="0" w:color="auto"/>
            </w:tcBorders>
            <w:hideMark/>
          </w:tcPr>
          <w:p w:rsidR="002211FC" w:rsidRPr="00395EE4" w:rsidRDefault="002211FC" w:rsidP="00214A8A">
            <w:pPr>
              <w:ind w:right="-108"/>
            </w:pPr>
            <w:r w:rsidRPr="00395EE4">
              <w:t>1. Відсутність медич-них протипоказань.</w:t>
            </w:r>
          </w:p>
          <w:p w:rsidR="002211FC" w:rsidRPr="00395EE4" w:rsidRDefault="002211FC" w:rsidP="00214A8A">
            <w:pPr>
              <w:ind w:right="-108"/>
            </w:pPr>
            <w:r w:rsidRPr="00395EE4">
              <w:t>2. Загальні вимоги Бадмінтону</w:t>
            </w:r>
          </w:p>
        </w:tc>
        <w:tc>
          <w:tcPr>
            <w:tcW w:w="1440" w:type="dxa"/>
            <w:tcBorders>
              <w:top w:val="single" w:sz="4" w:space="0" w:color="auto"/>
              <w:left w:val="single" w:sz="4" w:space="0" w:color="auto"/>
              <w:bottom w:val="single" w:sz="4" w:space="0" w:color="auto"/>
              <w:right w:val="single" w:sz="4" w:space="0" w:color="auto"/>
            </w:tcBorders>
            <w:hideMark/>
          </w:tcPr>
          <w:p w:rsidR="002211FC" w:rsidRPr="00395EE4" w:rsidRDefault="002211FC" w:rsidP="00214A8A">
            <w:pPr>
              <w:jc w:val="center"/>
            </w:pPr>
            <w:r w:rsidRPr="00395EE4">
              <w:t>Тренер,</w:t>
            </w:r>
          </w:p>
          <w:p w:rsidR="002211FC" w:rsidRPr="00395EE4" w:rsidRDefault="00F86FD6" w:rsidP="00214A8A">
            <w:pPr>
              <w:jc w:val="center"/>
            </w:pPr>
            <w:r w:rsidRPr="00395EE4">
              <w:t>Л</w:t>
            </w:r>
            <w:r w:rsidR="002211FC" w:rsidRPr="00395EE4">
              <w:t>ікар</w:t>
            </w:r>
          </w:p>
        </w:tc>
      </w:tr>
      <w:tr w:rsidR="002211FC" w:rsidRPr="00395EE4" w:rsidTr="007E1A2F">
        <w:tc>
          <w:tcPr>
            <w:tcW w:w="1367" w:type="dxa"/>
            <w:tcBorders>
              <w:top w:val="single" w:sz="4" w:space="0" w:color="auto"/>
              <w:left w:val="single" w:sz="4" w:space="0" w:color="auto"/>
              <w:bottom w:val="single" w:sz="4" w:space="0" w:color="auto"/>
              <w:right w:val="single" w:sz="4" w:space="0" w:color="auto"/>
            </w:tcBorders>
            <w:hideMark/>
          </w:tcPr>
          <w:p w:rsidR="002211FC" w:rsidRPr="00395EE4" w:rsidRDefault="002211FC" w:rsidP="00214A8A">
            <w:pPr>
              <w:jc w:val="center"/>
            </w:pPr>
            <w:r w:rsidRPr="00395EE4">
              <w:t>Відбір до груп ПБП</w:t>
            </w:r>
          </w:p>
        </w:tc>
        <w:tc>
          <w:tcPr>
            <w:tcW w:w="1620" w:type="dxa"/>
            <w:tcBorders>
              <w:top w:val="single" w:sz="4" w:space="0" w:color="auto"/>
              <w:left w:val="single" w:sz="4" w:space="0" w:color="auto"/>
              <w:bottom w:val="single" w:sz="4" w:space="0" w:color="auto"/>
              <w:right w:val="single" w:sz="4" w:space="0" w:color="auto"/>
            </w:tcBorders>
            <w:hideMark/>
          </w:tcPr>
          <w:p w:rsidR="002211FC" w:rsidRPr="00395EE4" w:rsidRDefault="002211FC" w:rsidP="00214A8A">
            <w:pPr>
              <w:jc w:val="center"/>
            </w:pPr>
            <w:r w:rsidRPr="00395EE4">
              <w:t>Поперед-ньої базової підготовки</w:t>
            </w:r>
          </w:p>
        </w:tc>
        <w:tc>
          <w:tcPr>
            <w:tcW w:w="2519" w:type="dxa"/>
            <w:tcBorders>
              <w:top w:val="single" w:sz="4" w:space="0" w:color="auto"/>
              <w:left w:val="single" w:sz="4" w:space="0" w:color="auto"/>
              <w:bottom w:val="single" w:sz="4" w:space="0" w:color="auto"/>
              <w:right w:val="single" w:sz="4" w:space="0" w:color="auto"/>
            </w:tcBorders>
            <w:hideMark/>
          </w:tcPr>
          <w:p w:rsidR="002211FC" w:rsidRPr="00395EE4" w:rsidRDefault="002211FC" w:rsidP="00214A8A">
            <w:pPr>
              <w:ind w:right="-108"/>
            </w:pPr>
            <w:r w:rsidRPr="00395EE4">
              <w:t>1. Стан здоров’я.</w:t>
            </w:r>
          </w:p>
          <w:p w:rsidR="002211FC" w:rsidRPr="00395EE4" w:rsidRDefault="002211FC" w:rsidP="00214A8A">
            <w:pPr>
              <w:ind w:right="-108"/>
            </w:pPr>
            <w:r w:rsidRPr="00395EE4">
              <w:t>2. Виконання конт-рольно-перевідних нормативів.</w:t>
            </w:r>
          </w:p>
          <w:p w:rsidR="002211FC" w:rsidRPr="00395EE4" w:rsidRDefault="002211FC" w:rsidP="00214A8A">
            <w:pPr>
              <w:ind w:right="-108"/>
            </w:pPr>
            <w:r w:rsidRPr="00395EE4">
              <w:t>3. Антропометрія.</w:t>
            </w:r>
          </w:p>
          <w:p w:rsidR="002211FC" w:rsidRPr="00395EE4" w:rsidRDefault="002211FC" w:rsidP="00214A8A">
            <w:pPr>
              <w:ind w:right="-108"/>
            </w:pPr>
            <w:r w:rsidRPr="00395EE4">
              <w:t>4.Темпи зростання спортивних результатів</w:t>
            </w:r>
          </w:p>
        </w:tc>
        <w:tc>
          <w:tcPr>
            <w:tcW w:w="2699" w:type="dxa"/>
            <w:tcBorders>
              <w:top w:val="single" w:sz="4" w:space="0" w:color="auto"/>
              <w:left w:val="single" w:sz="4" w:space="0" w:color="auto"/>
              <w:bottom w:val="single" w:sz="4" w:space="0" w:color="auto"/>
              <w:right w:val="single" w:sz="4" w:space="0" w:color="auto"/>
            </w:tcBorders>
            <w:hideMark/>
          </w:tcPr>
          <w:p w:rsidR="002211FC" w:rsidRPr="00395EE4" w:rsidRDefault="002211FC" w:rsidP="00214A8A">
            <w:pPr>
              <w:ind w:right="-108"/>
            </w:pPr>
            <w:r w:rsidRPr="00395EE4">
              <w:t>1. Відсутність медич-них протипоказань.</w:t>
            </w:r>
          </w:p>
          <w:p w:rsidR="002211FC" w:rsidRPr="00395EE4" w:rsidRDefault="002211FC" w:rsidP="00214A8A">
            <w:pPr>
              <w:ind w:right="-108"/>
            </w:pPr>
            <w:r w:rsidRPr="00395EE4">
              <w:t>2. Показники фізичного розвитку.</w:t>
            </w:r>
          </w:p>
          <w:p w:rsidR="002211FC" w:rsidRPr="00395EE4" w:rsidRDefault="002211FC" w:rsidP="00214A8A">
            <w:pPr>
              <w:ind w:right="-108"/>
            </w:pPr>
            <w:r w:rsidRPr="00395EE4">
              <w:t>3. Нормативні вимоги із загальної та спеціальної підготовленості</w:t>
            </w:r>
          </w:p>
        </w:tc>
        <w:tc>
          <w:tcPr>
            <w:tcW w:w="1440" w:type="dxa"/>
            <w:tcBorders>
              <w:top w:val="single" w:sz="4" w:space="0" w:color="auto"/>
              <w:left w:val="single" w:sz="4" w:space="0" w:color="auto"/>
              <w:bottom w:val="single" w:sz="4" w:space="0" w:color="auto"/>
              <w:right w:val="single" w:sz="4" w:space="0" w:color="auto"/>
            </w:tcBorders>
            <w:hideMark/>
          </w:tcPr>
          <w:p w:rsidR="002211FC" w:rsidRPr="00395EE4" w:rsidRDefault="002211FC" w:rsidP="00214A8A">
            <w:pPr>
              <w:jc w:val="center"/>
            </w:pPr>
            <w:r w:rsidRPr="00395EE4">
              <w:t>Тренер, лікар</w:t>
            </w:r>
          </w:p>
        </w:tc>
      </w:tr>
    </w:tbl>
    <w:p w:rsidR="007E1A2F" w:rsidRDefault="007E1A2F" w:rsidP="007E1A2F">
      <w:pPr>
        <w:spacing w:line="360" w:lineRule="auto"/>
        <w:rPr>
          <w:b/>
          <w:color w:val="000000"/>
          <w:sz w:val="28"/>
          <w:szCs w:val="28"/>
          <w:lang w:val="uk-UA" w:eastAsia="en-US"/>
        </w:rPr>
      </w:pPr>
    </w:p>
    <w:p w:rsidR="00F86FD6" w:rsidRDefault="00F86FD6" w:rsidP="007E1A2F">
      <w:pPr>
        <w:spacing w:line="360" w:lineRule="auto"/>
        <w:rPr>
          <w:b/>
          <w:color w:val="000000"/>
          <w:sz w:val="28"/>
          <w:szCs w:val="28"/>
          <w:lang w:val="uk-UA" w:eastAsia="en-US"/>
        </w:rPr>
      </w:pPr>
    </w:p>
    <w:p w:rsidR="00F86FD6" w:rsidRPr="00CF002C" w:rsidRDefault="00F86FD6" w:rsidP="00CF002C">
      <w:pPr>
        <w:spacing w:line="360" w:lineRule="auto"/>
        <w:jc w:val="right"/>
        <w:rPr>
          <w:bCs/>
          <w:i/>
          <w:iCs/>
          <w:color w:val="000000"/>
          <w:sz w:val="28"/>
          <w:szCs w:val="28"/>
          <w:lang w:val="uk-UA" w:eastAsia="en-US"/>
        </w:rPr>
      </w:pPr>
      <w:r w:rsidRPr="00CF002C">
        <w:rPr>
          <w:bCs/>
          <w:i/>
          <w:iCs/>
          <w:color w:val="000000"/>
          <w:sz w:val="28"/>
          <w:szCs w:val="28"/>
          <w:lang w:val="uk-UA" w:eastAsia="en-US"/>
        </w:rPr>
        <w:lastRenderedPageBreak/>
        <w:t>Продовження таблиці 4</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7"/>
        <w:gridCol w:w="1620"/>
        <w:gridCol w:w="2519"/>
        <w:gridCol w:w="2699"/>
        <w:gridCol w:w="1440"/>
      </w:tblGrid>
      <w:tr w:rsidR="00F86FD6" w:rsidRPr="00395EE4" w:rsidTr="00A114AE">
        <w:tc>
          <w:tcPr>
            <w:tcW w:w="2987" w:type="dxa"/>
            <w:gridSpan w:val="2"/>
            <w:tcBorders>
              <w:top w:val="single" w:sz="4" w:space="0" w:color="auto"/>
              <w:left w:val="single" w:sz="4" w:space="0" w:color="auto"/>
              <w:bottom w:val="single" w:sz="4" w:space="0" w:color="auto"/>
              <w:right w:val="single" w:sz="4" w:space="0" w:color="auto"/>
            </w:tcBorders>
            <w:vAlign w:val="center"/>
            <w:hideMark/>
          </w:tcPr>
          <w:p w:rsidR="00F86FD6" w:rsidRPr="00395EE4" w:rsidRDefault="00F86FD6" w:rsidP="00A114AE">
            <w:pPr>
              <w:spacing w:line="360" w:lineRule="auto"/>
              <w:jc w:val="center"/>
            </w:pPr>
            <w:r w:rsidRPr="00395EE4">
              <w:t>Етап</w:t>
            </w:r>
          </w:p>
        </w:tc>
        <w:tc>
          <w:tcPr>
            <w:tcW w:w="5218" w:type="dxa"/>
            <w:gridSpan w:val="2"/>
            <w:tcBorders>
              <w:top w:val="single" w:sz="4" w:space="0" w:color="auto"/>
              <w:left w:val="single" w:sz="4" w:space="0" w:color="auto"/>
              <w:bottom w:val="single" w:sz="4" w:space="0" w:color="auto"/>
              <w:right w:val="single" w:sz="4" w:space="0" w:color="auto"/>
            </w:tcBorders>
            <w:vAlign w:val="center"/>
            <w:hideMark/>
          </w:tcPr>
          <w:p w:rsidR="00F86FD6" w:rsidRPr="00395EE4" w:rsidRDefault="00F86FD6" w:rsidP="00A114AE">
            <w:pPr>
              <w:spacing w:line="360" w:lineRule="auto"/>
              <w:jc w:val="center"/>
            </w:pPr>
            <w:r w:rsidRPr="00395EE4">
              <w:t>Відбір</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F86FD6" w:rsidRPr="00395EE4" w:rsidRDefault="00F86FD6" w:rsidP="00A114AE">
            <w:pPr>
              <w:spacing w:line="360" w:lineRule="auto"/>
              <w:ind w:left="-108" w:right="-108"/>
              <w:jc w:val="center"/>
            </w:pPr>
            <w:r w:rsidRPr="00395EE4">
              <w:t>Виконавець</w:t>
            </w:r>
          </w:p>
        </w:tc>
      </w:tr>
      <w:tr w:rsidR="00F86FD6" w:rsidRPr="00395EE4" w:rsidTr="00A114AE">
        <w:tc>
          <w:tcPr>
            <w:tcW w:w="1367" w:type="dxa"/>
            <w:tcBorders>
              <w:top w:val="single" w:sz="4" w:space="0" w:color="auto"/>
              <w:left w:val="single" w:sz="4" w:space="0" w:color="auto"/>
              <w:bottom w:val="single" w:sz="4" w:space="0" w:color="auto"/>
              <w:right w:val="single" w:sz="4" w:space="0" w:color="auto"/>
            </w:tcBorders>
            <w:vAlign w:val="center"/>
            <w:hideMark/>
          </w:tcPr>
          <w:p w:rsidR="00F86FD6" w:rsidRPr="00395EE4" w:rsidRDefault="00F86FD6" w:rsidP="00A114AE">
            <w:pPr>
              <w:jc w:val="center"/>
            </w:pPr>
            <w:r w:rsidRPr="00395EE4">
              <w:t>відбору</w:t>
            </w:r>
          </w:p>
        </w:tc>
        <w:tc>
          <w:tcPr>
            <w:tcW w:w="1620" w:type="dxa"/>
            <w:tcBorders>
              <w:top w:val="single" w:sz="4" w:space="0" w:color="auto"/>
              <w:left w:val="single" w:sz="4" w:space="0" w:color="auto"/>
              <w:bottom w:val="single" w:sz="4" w:space="0" w:color="auto"/>
              <w:right w:val="single" w:sz="4" w:space="0" w:color="auto"/>
            </w:tcBorders>
            <w:vAlign w:val="center"/>
            <w:hideMark/>
          </w:tcPr>
          <w:p w:rsidR="00F86FD6" w:rsidRPr="00395EE4" w:rsidRDefault="00F86FD6" w:rsidP="00A114AE">
            <w:pPr>
              <w:ind w:left="-108" w:right="-108"/>
              <w:jc w:val="center"/>
            </w:pPr>
            <w:r w:rsidRPr="00395EE4">
              <w:t>багаторічної підготовки</w:t>
            </w:r>
          </w:p>
        </w:tc>
        <w:tc>
          <w:tcPr>
            <w:tcW w:w="2519" w:type="dxa"/>
            <w:tcBorders>
              <w:top w:val="single" w:sz="4" w:space="0" w:color="auto"/>
              <w:left w:val="single" w:sz="4" w:space="0" w:color="auto"/>
              <w:bottom w:val="single" w:sz="4" w:space="0" w:color="auto"/>
              <w:right w:val="single" w:sz="4" w:space="0" w:color="auto"/>
            </w:tcBorders>
            <w:vAlign w:val="center"/>
            <w:hideMark/>
          </w:tcPr>
          <w:p w:rsidR="00F86FD6" w:rsidRPr="00395EE4" w:rsidRDefault="00F86FD6" w:rsidP="00A114AE">
            <w:pPr>
              <w:ind w:right="-108"/>
              <w:jc w:val="center"/>
            </w:pPr>
            <w:r w:rsidRPr="00395EE4">
              <w:t>Зміст</w:t>
            </w:r>
          </w:p>
        </w:tc>
        <w:tc>
          <w:tcPr>
            <w:tcW w:w="2699" w:type="dxa"/>
            <w:tcBorders>
              <w:top w:val="single" w:sz="4" w:space="0" w:color="auto"/>
              <w:left w:val="single" w:sz="4" w:space="0" w:color="auto"/>
              <w:bottom w:val="single" w:sz="4" w:space="0" w:color="auto"/>
              <w:right w:val="single" w:sz="4" w:space="0" w:color="auto"/>
            </w:tcBorders>
            <w:vAlign w:val="center"/>
            <w:hideMark/>
          </w:tcPr>
          <w:p w:rsidR="00F86FD6" w:rsidRPr="00395EE4" w:rsidRDefault="00F86FD6" w:rsidP="00A114AE">
            <w:pPr>
              <w:ind w:right="-108"/>
              <w:jc w:val="center"/>
            </w:pPr>
            <w:r w:rsidRPr="00395EE4">
              <w:t>Критерії</w:t>
            </w: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F86FD6" w:rsidRPr="00395EE4" w:rsidRDefault="00F86FD6" w:rsidP="00A114AE">
            <w:pPr>
              <w:rPr>
                <w:lang w:val="uk-UA"/>
              </w:rPr>
            </w:pPr>
          </w:p>
        </w:tc>
      </w:tr>
      <w:tr w:rsidR="00F86FD6" w:rsidRPr="00395EE4" w:rsidTr="00A114AE">
        <w:tc>
          <w:tcPr>
            <w:tcW w:w="1367" w:type="dxa"/>
            <w:tcBorders>
              <w:top w:val="single" w:sz="4" w:space="0" w:color="auto"/>
              <w:left w:val="single" w:sz="4" w:space="0" w:color="auto"/>
              <w:bottom w:val="single" w:sz="4" w:space="0" w:color="auto"/>
              <w:right w:val="single" w:sz="4" w:space="0" w:color="auto"/>
            </w:tcBorders>
          </w:tcPr>
          <w:p w:rsidR="00F86FD6" w:rsidRPr="00395EE4" w:rsidRDefault="00F86FD6" w:rsidP="00F86FD6">
            <w:pPr>
              <w:jc w:val="center"/>
            </w:pPr>
            <w:r w:rsidRPr="00395EE4">
              <w:t>Відбір до груп СБП</w:t>
            </w:r>
          </w:p>
          <w:p w:rsidR="00F86FD6" w:rsidRPr="00395EE4" w:rsidRDefault="00F86FD6" w:rsidP="00F86FD6">
            <w:pPr>
              <w:jc w:val="center"/>
            </w:pPr>
          </w:p>
        </w:tc>
        <w:tc>
          <w:tcPr>
            <w:tcW w:w="1620" w:type="dxa"/>
            <w:tcBorders>
              <w:top w:val="single" w:sz="4" w:space="0" w:color="auto"/>
              <w:left w:val="single" w:sz="4" w:space="0" w:color="auto"/>
              <w:bottom w:val="single" w:sz="4" w:space="0" w:color="auto"/>
              <w:right w:val="single" w:sz="4" w:space="0" w:color="auto"/>
            </w:tcBorders>
          </w:tcPr>
          <w:p w:rsidR="00F86FD6" w:rsidRPr="00395EE4" w:rsidRDefault="00F86FD6" w:rsidP="00F86FD6">
            <w:pPr>
              <w:jc w:val="center"/>
            </w:pPr>
            <w:r w:rsidRPr="00395EE4">
              <w:t>Спеціалізо-ваної базової підготовки</w:t>
            </w:r>
          </w:p>
        </w:tc>
        <w:tc>
          <w:tcPr>
            <w:tcW w:w="2519" w:type="dxa"/>
            <w:tcBorders>
              <w:top w:val="single" w:sz="4" w:space="0" w:color="auto"/>
              <w:left w:val="single" w:sz="4" w:space="0" w:color="auto"/>
              <w:bottom w:val="single" w:sz="4" w:space="0" w:color="auto"/>
              <w:right w:val="single" w:sz="4" w:space="0" w:color="auto"/>
            </w:tcBorders>
          </w:tcPr>
          <w:p w:rsidR="00F86FD6" w:rsidRPr="00395EE4" w:rsidRDefault="00F86FD6" w:rsidP="00F86FD6">
            <w:pPr>
              <w:ind w:right="-108"/>
            </w:pPr>
            <w:r w:rsidRPr="00395EE4">
              <w:t>1. Стан здоров’я.</w:t>
            </w:r>
          </w:p>
          <w:p w:rsidR="00F86FD6" w:rsidRPr="00395EE4" w:rsidRDefault="00F86FD6" w:rsidP="00F86FD6">
            <w:pPr>
              <w:ind w:right="-108"/>
            </w:pPr>
            <w:r w:rsidRPr="00395EE4">
              <w:t>2. Морфотип і біологічна зрілість.</w:t>
            </w:r>
          </w:p>
          <w:p w:rsidR="00F86FD6" w:rsidRPr="00395EE4" w:rsidRDefault="00F86FD6" w:rsidP="00F86FD6">
            <w:pPr>
              <w:ind w:right="-108"/>
            </w:pPr>
            <w:r w:rsidRPr="00395EE4">
              <w:t>3. Функціональні можливості.</w:t>
            </w:r>
          </w:p>
          <w:p w:rsidR="00F86FD6" w:rsidRPr="00395EE4" w:rsidRDefault="00F86FD6" w:rsidP="00F86FD6">
            <w:pPr>
              <w:ind w:right="-108"/>
            </w:pPr>
            <w:r w:rsidRPr="00395EE4">
              <w:t>4. Спеціальна підготовленість.</w:t>
            </w:r>
          </w:p>
          <w:p w:rsidR="00F86FD6" w:rsidRPr="00395EE4" w:rsidRDefault="00F86FD6" w:rsidP="00F86FD6">
            <w:pPr>
              <w:ind w:right="-108"/>
            </w:pPr>
            <w:r w:rsidRPr="00395EE4">
              <w:t>5.Спортивний результат</w:t>
            </w:r>
          </w:p>
        </w:tc>
        <w:tc>
          <w:tcPr>
            <w:tcW w:w="2699" w:type="dxa"/>
            <w:tcBorders>
              <w:top w:val="single" w:sz="4" w:space="0" w:color="auto"/>
              <w:left w:val="single" w:sz="4" w:space="0" w:color="auto"/>
              <w:bottom w:val="single" w:sz="4" w:space="0" w:color="auto"/>
              <w:right w:val="single" w:sz="4" w:space="0" w:color="auto"/>
            </w:tcBorders>
          </w:tcPr>
          <w:p w:rsidR="00F86FD6" w:rsidRPr="00395EE4" w:rsidRDefault="00F86FD6" w:rsidP="00F86FD6">
            <w:r w:rsidRPr="00395EE4">
              <w:t>1. Стан здоров’я.</w:t>
            </w:r>
          </w:p>
          <w:p w:rsidR="00F86FD6" w:rsidRPr="00395EE4" w:rsidRDefault="00F86FD6" w:rsidP="00F86FD6">
            <w:r w:rsidRPr="00395EE4">
              <w:t>2. Антропометричні показники.</w:t>
            </w:r>
          </w:p>
          <w:p w:rsidR="00F86FD6" w:rsidRPr="00395EE4" w:rsidRDefault="00F86FD6" w:rsidP="00F86FD6">
            <w:r w:rsidRPr="00395EE4">
              <w:t>3. Оцінка функціональної підготовленості.</w:t>
            </w:r>
          </w:p>
          <w:p w:rsidR="00F86FD6" w:rsidRPr="00395EE4" w:rsidRDefault="00F86FD6" w:rsidP="00F86FD6">
            <w:r w:rsidRPr="00395EE4">
              <w:t>4. Оцінка фізичної підготовленості.</w:t>
            </w:r>
          </w:p>
          <w:p w:rsidR="00F86FD6" w:rsidRPr="00395EE4" w:rsidRDefault="00F86FD6" w:rsidP="00F86FD6">
            <w:r w:rsidRPr="00395EE4">
              <w:t>5.Спортивний результат</w:t>
            </w:r>
          </w:p>
        </w:tc>
        <w:tc>
          <w:tcPr>
            <w:tcW w:w="1440" w:type="dxa"/>
            <w:tcBorders>
              <w:top w:val="single" w:sz="4" w:space="0" w:color="auto"/>
              <w:left w:val="single" w:sz="4" w:space="0" w:color="auto"/>
              <w:bottom w:val="single" w:sz="4" w:space="0" w:color="auto"/>
              <w:right w:val="single" w:sz="4" w:space="0" w:color="auto"/>
            </w:tcBorders>
          </w:tcPr>
          <w:p w:rsidR="00F86FD6" w:rsidRPr="00395EE4" w:rsidRDefault="00F86FD6" w:rsidP="00F86FD6">
            <w:pPr>
              <w:jc w:val="center"/>
            </w:pPr>
            <w:r w:rsidRPr="00395EE4">
              <w:t>Тренер, лікар</w:t>
            </w:r>
          </w:p>
        </w:tc>
      </w:tr>
      <w:tr w:rsidR="00F86FD6" w:rsidRPr="00395EE4" w:rsidTr="00A114AE">
        <w:tc>
          <w:tcPr>
            <w:tcW w:w="1367" w:type="dxa"/>
            <w:tcBorders>
              <w:top w:val="single" w:sz="4" w:space="0" w:color="auto"/>
              <w:left w:val="single" w:sz="4" w:space="0" w:color="auto"/>
              <w:bottom w:val="single" w:sz="4" w:space="0" w:color="auto"/>
              <w:right w:val="single" w:sz="4" w:space="0" w:color="auto"/>
            </w:tcBorders>
          </w:tcPr>
          <w:p w:rsidR="00F86FD6" w:rsidRPr="00395EE4" w:rsidRDefault="00F86FD6" w:rsidP="00F86FD6">
            <w:pPr>
              <w:ind w:right="-108"/>
              <w:jc w:val="center"/>
            </w:pPr>
            <w:r w:rsidRPr="00395EE4">
              <w:t>Відбір до збірних юнацьких команд</w:t>
            </w:r>
          </w:p>
        </w:tc>
        <w:tc>
          <w:tcPr>
            <w:tcW w:w="1620" w:type="dxa"/>
            <w:tcBorders>
              <w:top w:val="single" w:sz="4" w:space="0" w:color="auto"/>
              <w:left w:val="single" w:sz="4" w:space="0" w:color="auto"/>
              <w:bottom w:val="single" w:sz="4" w:space="0" w:color="auto"/>
              <w:right w:val="single" w:sz="4" w:space="0" w:color="auto"/>
            </w:tcBorders>
          </w:tcPr>
          <w:p w:rsidR="00F86FD6" w:rsidRPr="00395EE4" w:rsidRDefault="00F86FD6" w:rsidP="00F86FD6">
            <w:pPr>
              <w:jc w:val="center"/>
            </w:pPr>
            <w:r w:rsidRPr="00395EE4">
              <w:t>Підготовки до вищих досягнень</w:t>
            </w:r>
          </w:p>
        </w:tc>
        <w:tc>
          <w:tcPr>
            <w:tcW w:w="2519" w:type="dxa"/>
            <w:tcBorders>
              <w:top w:val="single" w:sz="4" w:space="0" w:color="auto"/>
              <w:left w:val="single" w:sz="4" w:space="0" w:color="auto"/>
              <w:bottom w:val="single" w:sz="4" w:space="0" w:color="auto"/>
              <w:right w:val="single" w:sz="4" w:space="0" w:color="auto"/>
            </w:tcBorders>
          </w:tcPr>
          <w:p w:rsidR="00F86FD6" w:rsidRPr="00395EE4" w:rsidRDefault="00F86FD6" w:rsidP="00F86FD6">
            <w:pPr>
              <w:ind w:right="-108"/>
            </w:pPr>
            <w:r w:rsidRPr="00395EE4">
              <w:t>1. Стан здоров’я.</w:t>
            </w:r>
          </w:p>
          <w:p w:rsidR="00F86FD6" w:rsidRPr="00395EE4" w:rsidRDefault="00F86FD6" w:rsidP="00F86FD6">
            <w:pPr>
              <w:ind w:right="-108"/>
            </w:pPr>
            <w:r w:rsidRPr="00395EE4">
              <w:t>2. Виконання кон-трольних нормати-вів із спеціальної підготовленості.</w:t>
            </w:r>
          </w:p>
          <w:p w:rsidR="00F86FD6" w:rsidRPr="00395EE4" w:rsidRDefault="00F86FD6" w:rsidP="00F86FD6">
            <w:pPr>
              <w:ind w:right="-108"/>
            </w:pPr>
            <w:r w:rsidRPr="00395EE4">
              <w:t>3. Психологічні особливості особистості.</w:t>
            </w:r>
          </w:p>
        </w:tc>
        <w:tc>
          <w:tcPr>
            <w:tcW w:w="2699" w:type="dxa"/>
            <w:tcBorders>
              <w:top w:val="single" w:sz="4" w:space="0" w:color="auto"/>
              <w:left w:val="single" w:sz="4" w:space="0" w:color="auto"/>
              <w:bottom w:val="single" w:sz="4" w:space="0" w:color="auto"/>
              <w:right w:val="single" w:sz="4" w:space="0" w:color="auto"/>
            </w:tcBorders>
          </w:tcPr>
          <w:p w:rsidR="00F86FD6" w:rsidRPr="00395EE4" w:rsidRDefault="00F86FD6" w:rsidP="00F86FD6">
            <w:r w:rsidRPr="00395EE4">
              <w:t>1. Стан здоров’я.</w:t>
            </w:r>
          </w:p>
          <w:p w:rsidR="00F86FD6" w:rsidRPr="00395EE4" w:rsidRDefault="00F86FD6" w:rsidP="00F86FD6">
            <w:r w:rsidRPr="00395EE4">
              <w:t>2. Оцінка фізичної підготовленості.</w:t>
            </w:r>
          </w:p>
          <w:p w:rsidR="00F86FD6" w:rsidRPr="00395EE4" w:rsidRDefault="00F86FD6" w:rsidP="00F86FD6">
            <w:pPr>
              <w:ind w:right="-288"/>
            </w:pPr>
            <w:r w:rsidRPr="00395EE4">
              <w:t>3. Психодіагностика.</w:t>
            </w:r>
          </w:p>
          <w:p w:rsidR="00F86FD6" w:rsidRPr="00395EE4" w:rsidRDefault="00F86FD6" w:rsidP="00F86FD6">
            <w:r w:rsidRPr="00395EE4">
              <w:t>4. Антропометрія.</w:t>
            </w:r>
          </w:p>
          <w:p w:rsidR="00F86FD6" w:rsidRPr="00395EE4" w:rsidRDefault="00F86FD6" w:rsidP="00F86FD6">
            <w:r w:rsidRPr="00395EE4">
              <w:t>5. Спортивний результат</w:t>
            </w:r>
          </w:p>
        </w:tc>
        <w:tc>
          <w:tcPr>
            <w:tcW w:w="1440" w:type="dxa"/>
            <w:tcBorders>
              <w:top w:val="single" w:sz="4" w:space="0" w:color="auto"/>
              <w:left w:val="single" w:sz="4" w:space="0" w:color="auto"/>
              <w:bottom w:val="single" w:sz="4" w:space="0" w:color="auto"/>
              <w:right w:val="single" w:sz="4" w:space="0" w:color="auto"/>
            </w:tcBorders>
          </w:tcPr>
          <w:p w:rsidR="00F86FD6" w:rsidRPr="00395EE4" w:rsidRDefault="00F86FD6" w:rsidP="00F86FD6">
            <w:pPr>
              <w:jc w:val="center"/>
            </w:pPr>
            <w:r w:rsidRPr="00395EE4">
              <w:t>Тренер, лікар, психолог</w:t>
            </w:r>
          </w:p>
        </w:tc>
      </w:tr>
      <w:tr w:rsidR="00F86FD6" w:rsidRPr="00395EE4" w:rsidTr="00A114AE">
        <w:tc>
          <w:tcPr>
            <w:tcW w:w="1367" w:type="dxa"/>
            <w:tcBorders>
              <w:top w:val="single" w:sz="4" w:space="0" w:color="auto"/>
              <w:left w:val="single" w:sz="4" w:space="0" w:color="auto"/>
              <w:bottom w:val="single" w:sz="4" w:space="0" w:color="auto"/>
              <w:right w:val="single" w:sz="4" w:space="0" w:color="auto"/>
            </w:tcBorders>
          </w:tcPr>
          <w:p w:rsidR="00F86FD6" w:rsidRPr="00395EE4" w:rsidRDefault="00F86FD6" w:rsidP="00F86FD6">
            <w:pPr>
              <w:ind w:right="-108"/>
              <w:jc w:val="center"/>
            </w:pPr>
            <w:r w:rsidRPr="00395EE4">
              <w:t>Відбір до збірних команд країни</w:t>
            </w:r>
          </w:p>
        </w:tc>
        <w:tc>
          <w:tcPr>
            <w:tcW w:w="1620" w:type="dxa"/>
            <w:tcBorders>
              <w:top w:val="single" w:sz="4" w:space="0" w:color="auto"/>
              <w:left w:val="single" w:sz="4" w:space="0" w:color="auto"/>
              <w:bottom w:val="single" w:sz="4" w:space="0" w:color="auto"/>
              <w:right w:val="single" w:sz="4" w:space="0" w:color="auto"/>
            </w:tcBorders>
          </w:tcPr>
          <w:p w:rsidR="00F86FD6" w:rsidRPr="00395EE4" w:rsidRDefault="00F86FD6" w:rsidP="00F86FD6">
            <w:pPr>
              <w:jc w:val="center"/>
            </w:pPr>
            <w:r w:rsidRPr="00395EE4">
              <w:t>Максималь-ної реаліза-ції індивіду-альних мож-ливостей</w:t>
            </w:r>
          </w:p>
        </w:tc>
        <w:tc>
          <w:tcPr>
            <w:tcW w:w="2519" w:type="dxa"/>
            <w:tcBorders>
              <w:top w:val="single" w:sz="4" w:space="0" w:color="auto"/>
              <w:left w:val="single" w:sz="4" w:space="0" w:color="auto"/>
              <w:bottom w:val="single" w:sz="4" w:space="0" w:color="auto"/>
              <w:right w:val="single" w:sz="4" w:space="0" w:color="auto"/>
            </w:tcBorders>
          </w:tcPr>
          <w:p w:rsidR="00F86FD6" w:rsidRPr="00395EE4" w:rsidRDefault="00F86FD6" w:rsidP="00F86FD6">
            <w:pPr>
              <w:ind w:right="-108"/>
            </w:pPr>
            <w:r w:rsidRPr="00395EE4">
              <w:t>1. Стан здоров’я.</w:t>
            </w:r>
          </w:p>
          <w:p w:rsidR="00F86FD6" w:rsidRPr="00395EE4" w:rsidRDefault="00F86FD6" w:rsidP="00F86FD6">
            <w:pPr>
              <w:ind w:right="-108"/>
            </w:pPr>
            <w:r w:rsidRPr="00395EE4">
              <w:t>2. Виконання нормативних вимог майстра спорту міжнародного класу.</w:t>
            </w:r>
          </w:p>
          <w:p w:rsidR="00F86FD6" w:rsidRPr="00395EE4" w:rsidRDefault="00F86FD6" w:rsidP="00F86FD6">
            <w:pPr>
              <w:ind w:right="-108"/>
            </w:pPr>
            <w:r w:rsidRPr="00395EE4">
              <w:t>3. Медико-біологіч-не обстеження.</w:t>
            </w:r>
          </w:p>
          <w:p w:rsidR="00F86FD6" w:rsidRPr="00395EE4" w:rsidRDefault="00F86FD6" w:rsidP="00F86FD6">
            <w:pPr>
              <w:ind w:right="-108"/>
            </w:pPr>
            <w:r w:rsidRPr="00395EE4">
              <w:t>4. Психологічні особливості особистості</w:t>
            </w:r>
          </w:p>
        </w:tc>
        <w:tc>
          <w:tcPr>
            <w:tcW w:w="2699" w:type="dxa"/>
            <w:tcBorders>
              <w:top w:val="single" w:sz="4" w:space="0" w:color="auto"/>
              <w:left w:val="single" w:sz="4" w:space="0" w:color="auto"/>
              <w:bottom w:val="single" w:sz="4" w:space="0" w:color="auto"/>
              <w:right w:val="single" w:sz="4" w:space="0" w:color="auto"/>
            </w:tcBorders>
          </w:tcPr>
          <w:p w:rsidR="00F86FD6" w:rsidRPr="00395EE4" w:rsidRDefault="00F86FD6" w:rsidP="00F86FD6">
            <w:r w:rsidRPr="00395EE4">
              <w:t>1. Стан здоров’я.</w:t>
            </w:r>
          </w:p>
          <w:p w:rsidR="00F86FD6" w:rsidRPr="00395EE4" w:rsidRDefault="00F86FD6" w:rsidP="00F86FD6">
            <w:r w:rsidRPr="00395EE4">
              <w:t>2. Стабільність результатів, що затверджені на рівні Федерації.</w:t>
            </w:r>
          </w:p>
          <w:p w:rsidR="00F86FD6" w:rsidRPr="00395EE4" w:rsidRDefault="00F86FD6" w:rsidP="00F86FD6">
            <w:r w:rsidRPr="00395EE4">
              <w:t>3. Оцінка рівня функціональної підготовленості.</w:t>
            </w:r>
          </w:p>
          <w:p w:rsidR="00F86FD6" w:rsidRPr="00395EE4" w:rsidRDefault="00F86FD6" w:rsidP="00F86FD6">
            <w:r w:rsidRPr="00395EE4">
              <w:t>4. Психодіагностика</w:t>
            </w:r>
          </w:p>
        </w:tc>
        <w:tc>
          <w:tcPr>
            <w:tcW w:w="1440" w:type="dxa"/>
            <w:tcBorders>
              <w:top w:val="single" w:sz="4" w:space="0" w:color="auto"/>
              <w:left w:val="single" w:sz="4" w:space="0" w:color="auto"/>
              <w:bottom w:val="single" w:sz="4" w:space="0" w:color="auto"/>
              <w:right w:val="single" w:sz="4" w:space="0" w:color="auto"/>
            </w:tcBorders>
          </w:tcPr>
          <w:p w:rsidR="00F86FD6" w:rsidRPr="00395EE4" w:rsidRDefault="00F86FD6" w:rsidP="00F86FD6">
            <w:pPr>
              <w:jc w:val="center"/>
            </w:pPr>
            <w:r w:rsidRPr="00395EE4">
              <w:t>Тренер, лікар, психолог</w:t>
            </w:r>
          </w:p>
        </w:tc>
      </w:tr>
    </w:tbl>
    <w:p w:rsidR="00F86FD6" w:rsidRDefault="00F86FD6" w:rsidP="007E1A2F">
      <w:pPr>
        <w:spacing w:line="360" w:lineRule="auto"/>
        <w:rPr>
          <w:b/>
          <w:color w:val="000000"/>
          <w:sz w:val="28"/>
          <w:szCs w:val="28"/>
          <w:lang w:val="uk-UA" w:eastAsia="en-US"/>
        </w:rPr>
      </w:pPr>
    </w:p>
    <w:p w:rsidR="00BF724D" w:rsidRDefault="00BF724D" w:rsidP="00067436">
      <w:pPr>
        <w:numPr>
          <w:ilvl w:val="1"/>
          <w:numId w:val="1"/>
        </w:numPr>
        <w:spacing w:line="360" w:lineRule="auto"/>
        <w:jc w:val="center"/>
        <w:rPr>
          <w:b/>
          <w:color w:val="000000"/>
          <w:sz w:val="28"/>
          <w:szCs w:val="28"/>
          <w:lang w:val="uk-UA" w:eastAsia="en-US"/>
        </w:rPr>
      </w:pPr>
      <w:r w:rsidRPr="00067436">
        <w:rPr>
          <w:b/>
          <w:color w:val="000000"/>
          <w:sz w:val="28"/>
          <w:szCs w:val="28"/>
          <w:lang w:val="uk-UA" w:eastAsia="en-US"/>
        </w:rPr>
        <w:t>Вікові особливості спортивної підготовки</w:t>
      </w:r>
    </w:p>
    <w:p w:rsidR="00067436" w:rsidRPr="00067436" w:rsidRDefault="00067436" w:rsidP="00067436">
      <w:pPr>
        <w:spacing w:line="360" w:lineRule="auto"/>
        <w:ind w:left="435"/>
        <w:rPr>
          <w:b/>
          <w:color w:val="000000"/>
          <w:sz w:val="28"/>
          <w:szCs w:val="28"/>
          <w:lang w:val="uk-UA" w:eastAsia="en-US"/>
        </w:rPr>
      </w:pPr>
    </w:p>
    <w:p w:rsidR="007C0D41" w:rsidRPr="00067436" w:rsidRDefault="0037623F" w:rsidP="00067436">
      <w:pPr>
        <w:spacing w:line="360" w:lineRule="auto"/>
        <w:ind w:firstLine="708"/>
        <w:jc w:val="both"/>
        <w:rPr>
          <w:sz w:val="28"/>
          <w:szCs w:val="28"/>
          <w:lang w:val="uk-UA"/>
        </w:rPr>
      </w:pPr>
      <w:r w:rsidRPr="00067436">
        <w:rPr>
          <w:sz w:val="28"/>
          <w:szCs w:val="28"/>
          <w:lang w:val="uk-UA"/>
        </w:rPr>
        <w:t>Вікові обмеження визначаються згідно з Положенням про ДЮСШ та іншими нормативними актами, що регламентують їх діяльність</w:t>
      </w:r>
      <w:r w:rsidR="007C0D41" w:rsidRPr="00067436">
        <w:rPr>
          <w:sz w:val="28"/>
          <w:szCs w:val="28"/>
          <w:lang w:val="uk-UA"/>
        </w:rPr>
        <w:t>.</w:t>
      </w:r>
    </w:p>
    <w:p w:rsidR="0037623F" w:rsidRPr="00067436" w:rsidRDefault="007C0D41" w:rsidP="00067436">
      <w:pPr>
        <w:spacing w:line="360" w:lineRule="auto"/>
        <w:ind w:firstLine="708"/>
        <w:jc w:val="both"/>
        <w:rPr>
          <w:sz w:val="28"/>
          <w:szCs w:val="28"/>
        </w:rPr>
      </w:pPr>
      <w:r w:rsidRPr="00067436">
        <w:rPr>
          <w:sz w:val="28"/>
          <w:szCs w:val="28"/>
          <w:lang w:val="uk-UA"/>
        </w:rPr>
        <w:t>В</w:t>
      </w:r>
      <w:r w:rsidR="0037623F" w:rsidRPr="00067436">
        <w:rPr>
          <w:sz w:val="28"/>
          <w:szCs w:val="28"/>
          <w:lang w:val="uk-UA"/>
        </w:rPr>
        <w:t xml:space="preserve">раховувати вікові анатомо-фізіологічні та психологічні особливості організму. </w:t>
      </w:r>
      <w:r w:rsidR="0037623F" w:rsidRPr="00067436">
        <w:rPr>
          <w:sz w:val="28"/>
          <w:szCs w:val="28"/>
        </w:rPr>
        <w:t xml:space="preserve">Це дозволяє більш ретельно та ефективно по етапах проводити навчально-тренувальну роботу для досягнення визначеної мети з урахуванням віку юних </w:t>
      </w:r>
      <w:r w:rsidR="0037623F" w:rsidRPr="00CF002C">
        <w:rPr>
          <w:sz w:val="28"/>
          <w:szCs w:val="28"/>
        </w:rPr>
        <w:t>спортсменів (табл.</w:t>
      </w:r>
      <w:r w:rsidR="00CF002C" w:rsidRPr="00CF002C">
        <w:rPr>
          <w:sz w:val="28"/>
          <w:szCs w:val="28"/>
          <w:lang w:val="uk-UA"/>
        </w:rPr>
        <w:t>5</w:t>
      </w:r>
      <w:r w:rsidR="0037623F" w:rsidRPr="00CF002C">
        <w:rPr>
          <w:sz w:val="28"/>
          <w:szCs w:val="28"/>
        </w:rPr>
        <w:t>).</w:t>
      </w:r>
      <w:r w:rsidR="0037623F" w:rsidRPr="00067436">
        <w:rPr>
          <w:sz w:val="28"/>
          <w:szCs w:val="28"/>
        </w:rPr>
        <w:t xml:space="preserve"> </w:t>
      </w:r>
    </w:p>
    <w:p w:rsidR="0037623F" w:rsidRPr="00067436" w:rsidRDefault="0037623F" w:rsidP="00067436">
      <w:pPr>
        <w:spacing w:line="360" w:lineRule="auto"/>
        <w:ind w:firstLine="720"/>
        <w:jc w:val="both"/>
        <w:rPr>
          <w:sz w:val="28"/>
          <w:szCs w:val="28"/>
        </w:rPr>
      </w:pPr>
      <w:r w:rsidRPr="00067436">
        <w:rPr>
          <w:sz w:val="28"/>
          <w:szCs w:val="28"/>
        </w:rPr>
        <w:t>При зарахуванні до ДЮСШ:</w:t>
      </w:r>
    </w:p>
    <w:p w:rsidR="0037623F" w:rsidRPr="00067436" w:rsidRDefault="0037623F" w:rsidP="00067436">
      <w:pPr>
        <w:spacing w:line="360" w:lineRule="auto"/>
        <w:ind w:firstLine="720"/>
        <w:jc w:val="both"/>
        <w:rPr>
          <w:sz w:val="28"/>
          <w:szCs w:val="28"/>
        </w:rPr>
      </w:pPr>
      <w:r w:rsidRPr="00067436">
        <w:rPr>
          <w:sz w:val="28"/>
          <w:szCs w:val="28"/>
        </w:rPr>
        <w:lastRenderedPageBreak/>
        <w:t xml:space="preserve">1. Мінімальний вік учнів для зарахування може бути зменшений не більше, ніж на 1 рік. </w:t>
      </w:r>
    </w:p>
    <w:p w:rsidR="0037623F" w:rsidRPr="00067436" w:rsidRDefault="0037623F" w:rsidP="00067436">
      <w:pPr>
        <w:spacing w:line="360" w:lineRule="auto"/>
        <w:ind w:firstLine="720"/>
        <w:jc w:val="both"/>
        <w:rPr>
          <w:sz w:val="28"/>
          <w:szCs w:val="28"/>
        </w:rPr>
      </w:pPr>
      <w:r w:rsidRPr="00067436">
        <w:rPr>
          <w:sz w:val="28"/>
          <w:szCs w:val="28"/>
        </w:rPr>
        <w:t>2. Вікові обмеження не поширюються на спортсменів, які виконують нормативні вимоги для зарахування до групи більш високого рангу.</w:t>
      </w:r>
    </w:p>
    <w:p w:rsidR="0037623F" w:rsidRPr="00067436" w:rsidRDefault="0037623F" w:rsidP="00067436">
      <w:pPr>
        <w:spacing w:line="360" w:lineRule="auto"/>
        <w:ind w:firstLine="720"/>
        <w:jc w:val="both"/>
        <w:rPr>
          <w:sz w:val="28"/>
          <w:szCs w:val="28"/>
        </w:rPr>
      </w:pPr>
      <w:r w:rsidRPr="00067436">
        <w:rPr>
          <w:sz w:val="28"/>
          <w:szCs w:val="28"/>
        </w:rPr>
        <w:t>3. Максимальний вік учнів визначається згідно з Положенням про ДЮСШ або іншими нормативними актами, що регламентують їх діяльність.</w:t>
      </w:r>
    </w:p>
    <w:p w:rsidR="0037623F" w:rsidRPr="00067436" w:rsidRDefault="0037623F" w:rsidP="00067436">
      <w:pPr>
        <w:spacing w:line="360" w:lineRule="auto"/>
        <w:ind w:firstLine="708"/>
        <w:jc w:val="right"/>
        <w:rPr>
          <w:sz w:val="28"/>
          <w:szCs w:val="28"/>
        </w:rPr>
      </w:pPr>
    </w:p>
    <w:p w:rsidR="0037623F" w:rsidRPr="00CF002C" w:rsidRDefault="0037623F" w:rsidP="00067436">
      <w:pPr>
        <w:spacing w:line="360" w:lineRule="auto"/>
        <w:ind w:firstLine="708"/>
        <w:jc w:val="right"/>
        <w:rPr>
          <w:i/>
          <w:iCs/>
          <w:sz w:val="28"/>
          <w:szCs w:val="28"/>
          <w:lang w:val="uk-UA"/>
        </w:rPr>
      </w:pPr>
      <w:r w:rsidRPr="00633C28">
        <w:rPr>
          <w:i/>
          <w:iCs/>
          <w:sz w:val="28"/>
          <w:szCs w:val="28"/>
        </w:rPr>
        <w:t xml:space="preserve">Таблиця </w:t>
      </w:r>
      <w:r w:rsidR="00CF002C">
        <w:rPr>
          <w:i/>
          <w:iCs/>
          <w:sz w:val="28"/>
          <w:szCs w:val="28"/>
          <w:lang w:val="uk-UA"/>
        </w:rPr>
        <w:t>5</w:t>
      </w:r>
    </w:p>
    <w:p w:rsidR="0037623F" w:rsidRPr="007E1A2F" w:rsidRDefault="0037623F" w:rsidP="007E1A2F">
      <w:pPr>
        <w:spacing w:line="360" w:lineRule="auto"/>
        <w:jc w:val="center"/>
        <w:rPr>
          <w:b/>
          <w:bCs/>
          <w:sz w:val="28"/>
          <w:szCs w:val="28"/>
        </w:rPr>
      </w:pPr>
      <w:r w:rsidRPr="00067436">
        <w:rPr>
          <w:b/>
          <w:bCs/>
          <w:sz w:val="28"/>
          <w:szCs w:val="28"/>
        </w:rPr>
        <w:t>Вікові особливості навчання та тренування на різних етапах підготовки</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4458"/>
        <w:gridCol w:w="4105"/>
      </w:tblGrid>
      <w:tr w:rsidR="0037623F" w:rsidRPr="00EE7BB3" w:rsidTr="00214A8A">
        <w:tc>
          <w:tcPr>
            <w:tcW w:w="1008" w:type="dxa"/>
            <w:vAlign w:val="center"/>
          </w:tcPr>
          <w:p w:rsidR="0037623F" w:rsidRPr="00EE7BB3" w:rsidRDefault="0037623F" w:rsidP="00E133F8">
            <w:pPr>
              <w:jc w:val="center"/>
            </w:pPr>
            <w:r w:rsidRPr="00EE7BB3">
              <w:t>Вік учнів, років</w:t>
            </w:r>
          </w:p>
        </w:tc>
        <w:tc>
          <w:tcPr>
            <w:tcW w:w="4458" w:type="dxa"/>
            <w:vAlign w:val="center"/>
          </w:tcPr>
          <w:p w:rsidR="0037623F" w:rsidRPr="00EE7BB3" w:rsidRDefault="0037623F" w:rsidP="00E133F8">
            <w:pPr>
              <w:jc w:val="center"/>
            </w:pPr>
            <w:r w:rsidRPr="00EE7BB3">
              <w:t>Вікові особливості</w:t>
            </w:r>
          </w:p>
        </w:tc>
        <w:tc>
          <w:tcPr>
            <w:tcW w:w="4105" w:type="dxa"/>
            <w:vAlign w:val="center"/>
          </w:tcPr>
          <w:p w:rsidR="0037623F" w:rsidRPr="00EE7BB3" w:rsidRDefault="0037623F" w:rsidP="00E133F8">
            <w:pPr>
              <w:jc w:val="center"/>
            </w:pPr>
            <w:r w:rsidRPr="00EE7BB3">
              <w:t>Методичні особливості навчання та тренування</w:t>
            </w:r>
          </w:p>
        </w:tc>
      </w:tr>
      <w:tr w:rsidR="00977C6E" w:rsidRPr="00EE7BB3" w:rsidTr="00214A8A">
        <w:tc>
          <w:tcPr>
            <w:tcW w:w="1008" w:type="dxa"/>
            <w:vMerge w:val="restart"/>
          </w:tcPr>
          <w:p w:rsidR="00977C6E" w:rsidRPr="00EE7BB3" w:rsidRDefault="00977C6E" w:rsidP="00E133F8">
            <w:pPr>
              <w:jc w:val="center"/>
            </w:pPr>
            <w:r w:rsidRPr="00EE7BB3">
              <w:t>5-7</w:t>
            </w:r>
          </w:p>
        </w:tc>
        <w:tc>
          <w:tcPr>
            <w:tcW w:w="8563" w:type="dxa"/>
            <w:gridSpan w:val="2"/>
          </w:tcPr>
          <w:p w:rsidR="00977C6E" w:rsidRPr="00EE7BB3" w:rsidRDefault="00977C6E" w:rsidP="00E133F8">
            <w:pPr>
              <w:jc w:val="both"/>
            </w:pPr>
            <w:r w:rsidRPr="00EE7BB3">
              <w:t xml:space="preserve">Вік інтенсивного </w:t>
            </w:r>
            <w:r>
              <w:t>з</w:t>
            </w:r>
            <w:r w:rsidRPr="00EE7BB3">
              <w:t>рост</w:t>
            </w:r>
            <w:r>
              <w:t>ання та розвитку в</w:t>
            </w:r>
            <w:r w:rsidRPr="00EE7BB3">
              <w:t>сіх ф</w:t>
            </w:r>
            <w:r>
              <w:t>ункцій та систем організму</w:t>
            </w:r>
            <w:r w:rsidRPr="00EE7BB3">
              <w:t>. Висока рух</w:t>
            </w:r>
            <w:r>
              <w:t>о</w:t>
            </w:r>
            <w:r w:rsidRPr="00EE7BB3">
              <w:t>ва активність та значне розвинення рухової функції дозволяють вважати цей вік сприятливим для початку регулярних занять спортом:</w:t>
            </w:r>
          </w:p>
        </w:tc>
      </w:tr>
      <w:tr w:rsidR="00977C6E" w:rsidRPr="00EE7BB3" w:rsidTr="00214A8A">
        <w:tc>
          <w:tcPr>
            <w:tcW w:w="1008" w:type="dxa"/>
            <w:vMerge/>
          </w:tcPr>
          <w:p w:rsidR="00977C6E" w:rsidRPr="00EE7BB3" w:rsidRDefault="00977C6E" w:rsidP="00E133F8">
            <w:pPr>
              <w:jc w:val="center"/>
            </w:pPr>
          </w:p>
        </w:tc>
        <w:tc>
          <w:tcPr>
            <w:tcW w:w="4458" w:type="dxa"/>
          </w:tcPr>
          <w:p w:rsidR="00977C6E" w:rsidRPr="00EE7BB3" w:rsidRDefault="00977C6E" w:rsidP="00E133F8">
            <w:r>
              <w:t>1</w:t>
            </w:r>
            <w:r w:rsidRPr="00EE7BB3">
              <w:t>. Хребет відрізняється більшою гнучкістю</w:t>
            </w:r>
            <w:r>
              <w:t>.</w:t>
            </w:r>
          </w:p>
        </w:tc>
        <w:tc>
          <w:tcPr>
            <w:tcW w:w="4105" w:type="dxa"/>
          </w:tcPr>
          <w:p w:rsidR="00977C6E" w:rsidRPr="00EE7BB3" w:rsidRDefault="00977C6E" w:rsidP="00E133F8">
            <w:r w:rsidRPr="00EE7BB3">
              <w:t>Потрібно більше уваги приділяти формуванню правильної постави</w:t>
            </w:r>
          </w:p>
        </w:tc>
      </w:tr>
      <w:tr w:rsidR="00977C6E" w:rsidRPr="00EE7BB3" w:rsidTr="00214A8A">
        <w:tc>
          <w:tcPr>
            <w:tcW w:w="1008" w:type="dxa"/>
            <w:vMerge/>
          </w:tcPr>
          <w:p w:rsidR="00977C6E" w:rsidRPr="00EE7BB3" w:rsidRDefault="00977C6E" w:rsidP="00E133F8">
            <w:pPr>
              <w:jc w:val="center"/>
            </w:pPr>
          </w:p>
        </w:tc>
        <w:tc>
          <w:tcPr>
            <w:tcW w:w="4458" w:type="dxa"/>
          </w:tcPr>
          <w:p w:rsidR="00977C6E" w:rsidRPr="00EE7BB3" w:rsidRDefault="00977C6E" w:rsidP="00E133F8">
            <w:r>
              <w:t>2.Суглобо-зв’</w:t>
            </w:r>
            <w:r w:rsidRPr="00EE7BB3">
              <w:t>язувальний апарат - дуже еластичний та не зовсім міцний</w:t>
            </w:r>
            <w:r>
              <w:t>.</w:t>
            </w:r>
          </w:p>
        </w:tc>
        <w:tc>
          <w:tcPr>
            <w:tcW w:w="4105" w:type="dxa"/>
          </w:tcPr>
          <w:p w:rsidR="00977C6E" w:rsidRPr="00EE7BB3" w:rsidRDefault="00977C6E" w:rsidP="00E133F8">
            <w:r w:rsidRPr="00EE7BB3">
              <w:t>Доцільно цілеспрямовано, але з обережністю розвивати гнуч</w:t>
            </w:r>
            <w:r>
              <w:t>-</w:t>
            </w:r>
            <w:r w:rsidRPr="00EE7BB3">
              <w:t>кість. Коли в заняттях мають перевагу великі розмашисті рухи, треба невеликими дозами надавати дрібні та точні рухи</w:t>
            </w:r>
          </w:p>
        </w:tc>
      </w:tr>
      <w:tr w:rsidR="00977C6E" w:rsidRPr="00EE7BB3" w:rsidTr="00214A8A">
        <w:tc>
          <w:tcPr>
            <w:tcW w:w="1008" w:type="dxa"/>
            <w:vMerge/>
          </w:tcPr>
          <w:p w:rsidR="00977C6E" w:rsidRPr="00EE7BB3" w:rsidRDefault="00977C6E" w:rsidP="00E133F8">
            <w:pPr>
              <w:jc w:val="center"/>
            </w:pPr>
          </w:p>
        </w:tc>
        <w:tc>
          <w:tcPr>
            <w:tcW w:w="4458" w:type="dxa"/>
          </w:tcPr>
          <w:p w:rsidR="00977C6E" w:rsidRDefault="00977C6E" w:rsidP="00E133F8">
            <w:r>
              <w:t>3. Інтенсивно розвиваються м’</w:t>
            </w:r>
            <w:r w:rsidRPr="00EE7BB3">
              <w:t xml:space="preserve">язи та </w:t>
            </w:r>
            <w:r>
              <w:t>центри регуляції рухів,великі м’</w:t>
            </w:r>
            <w:r w:rsidRPr="00EE7BB3">
              <w:t>язи розвиваються швид</w:t>
            </w:r>
            <w:r>
              <w:t>ше, ніж дрібні. Т</w:t>
            </w:r>
            <w:r w:rsidRPr="00EE7BB3">
              <w:t xml:space="preserve">онус </w:t>
            </w:r>
            <w:r>
              <w:t>м’язів-</w:t>
            </w:r>
            <w:r w:rsidRPr="00EE7BB3">
              <w:t xml:space="preserve">згиначів має перевагу над тонусом </w:t>
            </w:r>
            <w:r>
              <w:t>м’язів-</w:t>
            </w:r>
            <w:r w:rsidRPr="00EE7BB3">
              <w:t xml:space="preserve">розгиначів, дрібні та точні рухи </w:t>
            </w:r>
            <w:r>
              <w:t>утруднені.</w:t>
            </w:r>
          </w:p>
          <w:p w:rsidR="00977C6E" w:rsidRPr="00EE7BB3" w:rsidRDefault="00977C6E" w:rsidP="00E133F8"/>
        </w:tc>
        <w:tc>
          <w:tcPr>
            <w:tcW w:w="4105" w:type="dxa"/>
          </w:tcPr>
          <w:p w:rsidR="00977C6E" w:rsidRPr="00EE7BB3" w:rsidRDefault="00977C6E" w:rsidP="00E133F8">
            <w:r>
              <w:t>Значну увагу треба приділяти</w:t>
            </w:r>
            <w:r w:rsidRPr="00EE7BB3">
              <w:t xml:space="preserve"> </w:t>
            </w:r>
            <w:r>
              <w:t>розвитку координації, а також м’</w:t>
            </w:r>
            <w:r w:rsidRPr="00EE7BB3">
              <w:t>язів</w:t>
            </w:r>
            <w:r>
              <w:t>-</w:t>
            </w:r>
            <w:r w:rsidRPr="00EE7BB3">
              <w:t>розгина</w:t>
            </w:r>
            <w:r>
              <w:t>чів</w:t>
            </w:r>
          </w:p>
        </w:tc>
      </w:tr>
      <w:tr w:rsidR="00977C6E" w:rsidRPr="00EE7BB3" w:rsidTr="00214A8A">
        <w:tc>
          <w:tcPr>
            <w:tcW w:w="1008" w:type="dxa"/>
            <w:vMerge/>
          </w:tcPr>
          <w:p w:rsidR="00977C6E" w:rsidRPr="00EE7BB3" w:rsidRDefault="00977C6E" w:rsidP="00E133F8">
            <w:pPr>
              <w:jc w:val="center"/>
            </w:pPr>
          </w:p>
        </w:tc>
        <w:tc>
          <w:tcPr>
            <w:tcW w:w="4458" w:type="dxa"/>
          </w:tcPr>
          <w:p w:rsidR="00977C6E" w:rsidRDefault="00977C6E" w:rsidP="00E133F8">
            <w:r w:rsidRPr="00EE7BB3">
              <w:t>4. Регуляційні механізми</w:t>
            </w:r>
            <w:r>
              <w:t xml:space="preserve"> серцево-судинної, дихальної, м’язової, </w:t>
            </w:r>
            <w:r w:rsidRPr="00EE7BB3">
              <w:t>нервової систем ще не зовсім розвинен</w:t>
            </w:r>
            <w:r>
              <w:t>і.</w:t>
            </w:r>
          </w:p>
        </w:tc>
        <w:tc>
          <w:tcPr>
            <w:tcW w:w="4105" w:type="dxa"/>
          </w:tcPr>
          <w:p w:rsidR="00977C6E" w:rsidRDefault="00977C6E" w:rsidP="00E133F8">
            <w:r w:rsidRPr="00EE7BB3">
              <w:t>Навантаження мають бути невеликими за обсягом,</w:t>
            </w:r>
            <w:r>
              <w:t xml:space="preserve"> </w:t>
            </w:r>
            <w:r w:rsidRPr="00EE7BB3">
              <w:t>помірної інтенсивності</w:t>
            </w:r>
          </w:p>
        </w:tc>
      </w:tr>
      <w:tr w:rsidR="00977C6E" w:rsidRPr="00EE7BB3" w:rsidTr="00214A8A">
        <w:tc>
          <w:tcPr>
            <w:tcW w:w="1008" w:type="dxa"/>
            <w:vMerge/>
          </w:tcPr>
          <w:p w:rsidR="00977C6E" w:rsidRPr="00EE7BB3" w:rsidRDefault="00977C6E" w:rsidP="00977C6E">
            <w:pPr>
              <w:jc w:val="center"/>
            </w:pPr>
          </w:p>
        </w:tc>
        <w:tc>
          <w:tcPr>
            <w:tcW w:w="4458" w:type="dxa"/>
          </w:tcPr>
          <w:p w:rsidR="00977C6E" w:rsidRPr="00EE7BB3" w:rsidRDefault="00977C6E" w:rsidP="00977C6E">
            <w:r w:rsidRPr="00EE7BB3">
              <w:t>5. Тривалість активної уваги</w:t>
            </w:r>
            <w:r>
              <w:t xml:space="preserve"> </w:t>
            </w:r>
            <w:r w:rsidRPr="00EE7BB3">
              <w:t>зосередже</w:t>
            </w:r>
            <w:r>
              <w:t>ності</w:t>
            </w:r>
            <w:r w:rsidRPr="00EE7BB3">
              <w:t xml:space="preserve"> та розумової</w:t>
            </w:r>
            <w:r>
              <w:t xml:space="preserve"> </w:t>
            </w:r>
            <w:r w:rsidRPr="00EE7BB3">
              <w:t xml:space="preserve">працездатності ще </w:t>
            </w:r>
            <w:r>
              <w:t xml:space="preserve">є </w:t>
            </w:r>
            <w:r w:rsidRPr="00EE7BB3">
              <w:t>невелик</w:t>
            </w:r>
            <w:r>
              <w:t>ою.</w:t>
            </w:r>
          </w:p>
        </w:tc>
        <w:tc>
          <w:tcPr>
            <w:tcW w:w="4105" w:type="dxa"/>
          </w:tcPr>
          <w:p w:rsidR="00977C6E" w:rsidRPr="00EE7BB3" w:rsidRDefault="00977C6E" w:rsidP="00977C6E">
            <w:r w:rsidRPr="00EE7BB3">
              <w:t xml:space="preserve">Заняття мають бути емоційними, багатоплановими, </w:t>
            </w:r>
            <w:r>
              <w:t>к</w:t>
            </w:r>
            <w:r w:rsidRPr="00EE7BB3">
              <w:t>ількість одноразових вправ обмежена</w:t>
            </w:r>
          </w:p>
        </w:tc>
      </w:tr>
      <w:tr w:rsidR="00977C6E" w:rsidRPr="00EE7BB3" w:rsidTr="00A114AE">
        <w:tc>
          <w:tcPr>
            <w:tcW w:w="1008" w:type="dxa"/>
            <w:vMerge/>
          </w:tcPr>
          <w:p w:rsidR="00977C6E" w:rsidRPr="00EE7BB3" w:rsidRDefault="00977C6E" w:rsidP="00977C6E">
            <w:pPr>
              <w:jc w:val="center"/>
            </w:pPr>
          </w:p>
        </w:tc>
        <w:tc>
          <w:tcPr>
            <w:tcW w:w="4458" w:type="dxa"/>
            <w:vAlign w:val="center"/>
          </w:tcPr>
          <w:p w:rsidR="00977C6E" w:rsidRPr="00EE7BB3" w:rsidRDefault="00977C6E" w:rsidP="00977C6E">
            <w:r w:rsidRPr="00EE7BB3">
              <w:t>6. Особливо велику роль відіграють ігровий та імітаційний рефлекси</w:t>
            </w:r>
            <w:r>
              <w:t>.</w:t>
            </w:r>
          </w:p>
        </w:tc>
        <w:tc>
          <w:tcPr>
            <w:tcW w:w="4105" w:type="dxa"/>
            <w:vAlign w:val="center"/>
          </w:tcPr>
          <w:p w:rsidR="00977C6E" w:rsidRPr="00EE7BB3" w:rsidRDefault="00977C6E" w:rsidP="00977C6E">
            <w:r w:rsidRPr="00EE7BB3">
              <w:t>Основними методами повинні стати наочний  з ідеальним показом, ігровий</w:t>
            </w:r>
          </w:p>
        </w:tc>
      </w:tr>
      <w:tr w:rsidR="00977C6E" w:rsidRPr="00EE7BB3" w:rsidTr="00A114AE">
        <w:tc>
          <w:tcPr>
            <w:tcW w:w="1008" w:type="dxa"/>
            <w:vMerge/>
          </w:tcPr>
          <w:p w:rsidR="00977C6E" w:rsidRPr="00EE7BB3" w:rsidRDefault="00977C6E" w:rsidP="00977C6E">
            <w:pPr>
              <w:jc w:val="center"/>
            </w:pPr>
          </w:p>
        </w:tc>
        <w:tc>
          <w:tcPr>
            <w:tcW w:w="4458" w:type="dxa"/>
            <w:vAlign w:val="center"/>
          </w:tcPr>
          <w:p w:rsidR="00977C6E" w:rsidRPr="00EE7BB3" w:rsidRDefault="00977C6E" w:rsidP="00977C6E">
            <w:r w:rsidRPr="00EE7BB3">
              <w:t>7. Антропометричні розміри на 1/3 менші, ніж у дорослих</w:t>
            </w:r>
          </w:p>
        </w:tc>
        <w:tc>
          <w:tcPr>
            <w:tcW w:w="4105" w:type="dxa"/>
            <w:vAlign w:val="center"/>
          </w:tcPr>
          <w:p w:rsidR="00977C6E" w:rsidRPr="00EE7BB3" w:rsidRDefault="00977C6E" w:rsidP="00977C6E">
            <w:r w:rsidRPr="00EE7BB3">
              <w:t>Доцільно використовувати інвентар пропорційно зменшених розмірів</w:t>
            </w:r>
          </w:p>
        </w:tc>
      </w:tr>
    </w:tbl>
    <w:p w:rsidR="0037623F" w:rsidRDefault="0037623F" w:rsidP="0037623F"/>
    <w:p w:rsidR="00977C6E" w:rsidRDefault="00977C6E" w:rsidP="0037623F"/>
    <w:p w:rsidR="00977C6E" w:rsidRDefault="00977C6E" w:rsidP="0037623F"/>
    <w:p w:rsidR="00977C6E" w:rsidRDefault="00977C6E" w:rsidP="0037623F"/>
    <w:p w:rsidR="00977C6E" w:rsidRPr="00C83A3B" w:rsidRDefault="00977C6E" w:rsidP="00977C6E">
      <w:pPr>
        <w:spacing w:line="360" w:lineRule="auto"/>
        <w:jc w:val="right"/>
        <w:rPr>
          <w:i/>
          <w:iCs/>
          <w:sz w:val="28"/>
          <w:szCs w:val="28"/>
          <w:lang w:val="uk-UA"/>
        </w:rPr>
      </w:pPr>
      <w:r w:rsidRPr="00C83A3B">
        <w:rPr>
          <w:i/>
          <w:iCs/>
          <w:sz w:val="28"/>
          <w:szCs w:val="28"/>
        </w:rPr>
        <w:lastRenderedPageBreak/>
        <w:t>Продовження таблиц</w:t>
      </w:r>
      <w:r w:rsidRPr="00C83A3B">
        <w:rPr>
          <w:i/>
          <w:iCs/>
          <w:sz w:val="28"/>
          <w:szCs w:val="28"/>
          <w:lang w:val="uk-UA"/>
        </w:rPr>
        <w:t xml:space="preserve">і </w:t>
      </w:r>
      <w:r w:rsidR="00867E66">
        <w:rPr>
          <w:i/>
          <w:iCs/>
          <w:sz w:val="28"/>
          <w:szCs w:val="28"/>
          <w:lang w:val="uk-UA"/>
        </w:rPr>
        <w:t>5</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4458"/>
        <w:gridCol w:w="4105"/>
      </w:tblGrid>
      <w:tr w:rsidR="00977C6E" w:rsidRPr="00EE7BB3" w:rsidTr="00A114AE">
        <w:tc>
          <w:tcPr>
            <w:tcW w:w="1008" w:type="dxa"/>
            <w:vAlign w:val="center"/>
          </w:tcPr>
          <w:p w:rsidR="00977C6E" w:rsidRPr="00EE7BB3" w:rsidRDefault="00977C6E" w:rsidP="00A114AE">
            <w:pPr>
              <w:jc w:val="center"/>
            </w:pPr>
            <w:r w:rsidRPr="00EE7BB3">
              <w:t>Вік учнів, років</w:t>
            </w:r>
          </w:p>
        </w:tc>
        <w:tc>
          <w:tcPr>
            <w:tcW w:w="4458" w:type="dxa"/>
            <w:vAlign w:val="center"/>
          </w:tcPr>
          <w:p w:rsidR="00977C6E" w:rsidRPr="00EE7BB3" w:rsidRDefault="00977C6E" w:rsidP="00A114AE">
            <w:pPr>
              <w:jc w:val="center"/>
            </w:pPr>
            <w:r w:rsidRPr="00EE7BB3">
              <w:t>Вікові особливості</w:t>
            </w:r>
          </w:p>
        </w:tc>
        <w:tc>
          <w:tcPr>
            <w:tcW w:w="4105" w:type="dxa"/>
            <w:vAlign w:val="center"/>
          </w:tcPr>
          <w:p w:rsidR="00977C6E" w:rsidRPr="00EE7BB3" w:rsidRDefault="00977C6E" w:rsidP="00A114AE">
            <w:pPr>
              <w:jc w:val="center"/>
            </w:pPr>
            <w:r w:rsidRPr="00EE7BB3">
              <w:t>Методичні особливості навчання та тренування</w:t>
            </w:r>
          </w:p>
        </w:tc>
      </w:tr>
      <w:tr w:rsidR="00867E66" w:rsidRPr="00EE7BB3" w:rsidTr="00A114AE">
        <w:tc>
          <w:tcPr>
            <w:tcW w:w="1008" w:type="dxa"/>
            <w:vMerge w:val="restart"/>
            <w:vAlign w:val="center"/>
          </w:tcPr>
          <w:p w:rsidR="00867E66" w:rsidRPr="00EE7BB3" w:rsidRDefault="00867E66" w:rsidP="00A114AE">
            <w:pPr>
              <w:jc w:val="center"/>
            </w:pPr>
            <w:r w:rsidRPr="00EE7BB3">
              <w:t>7-11</w:t>
            </w:r>
          </w:p>
        </w:tc>
        <w:tc>
          <w:tcPr>
            <w:tcW w:w="8563" w:type="dxa"/>
            <w:gridSpan w:val="2"/>
            <w:vAlign w:val="center"/>
          </w:tcPr>
          <w:p w:rsidR="00867E66" w:rsidRPr="00EE7BB3" w:rsidRDefault="00867E66" w:rsidP="00867E66">
            <w:pPr>
              <w:jc w:val="both"/>
            </w:pPr>
            <w:r w:rsidRPr="00EE7BB3">
              <w:t xml:space="preserve">Розвиток у молодшому шкільному віці </w:t>
            </w:r>
            <w:r>
              <w:t>проходить</w:t>
            </w:r>
            <w:r w:rsidRPr="00EE7BB3">
              <w:t xml:space="preserve"> відносно рівномірно; поступово треба підвищувати тренувальні вимоги. Практично усе, про що йшла мова щодо попереднього віку, має відношення до цього віку, але є й своєрідності:</w:t>
            </w:r>
          </w:p>
        </w:tc>
      </w:tr>
      <w:tr w:rsidR="00867E66" w:rsidRPr="00EE7BB3" w:rsidTr="00A114AE">
        <w:tc>
          <w:tcPr>
            <w:tcW w:w="1008" w:type="dxa"/>
            <w:vMerge/>
            <w:vAlign w:val="center"/>
          </w:tcPr>
          <w:p w:rsidR="00867E66" w:rsidRPr="00EE7BB3" w:rsidRDefault="00867E66" w:rsidP="00867E66">
            <w:pPr>
              <w:jc w:val="center"/>
            </w:pPr>
          </w:p>
        </w:tc>
        <w:tc>
          <w:tcPr>
            <w:tcW w:w="4458" w:type="dxa"/>
          </w:tcPr>
          <w:p w:rsidR="00867E66" w:rsidRPr="00EE7BB3" w:rsidRDefault="00867E66" w:rsidP="00867E66">
            <w:r>
              <w:t>1</w:t>
            </w:r>
            <w:r w:rsidRPr="00EE7BB3">
              <w:t>. Відбуваються значні зміни функції руху</w:t>
            </w:r>
            <w:r>
              <w:t>. Багато її пара</w:t>
            </w:r>
            <w:r w:rsidRPr="00EE7BB3">
              <w:t>метрів досягають високого рівня, тому створюються найбільш сприятливі передумови щодо навчання та розвитку фізичних здібностей.</w:t>
            </w:r>
          </w:p>
          <w:p w:rsidR="00867E66" w:rsidRPr="00EE7BB3" w:rsidRDefault="00867E66" w:rsidP="00867E66">
            <w:r>
              <w:t>У</w:t>
            </w:r>
            <w:r w:rsidRPr="00EE7BB3">
              <w:t xml:space="preserve"> 8 років встановлюється чітка залежність між довжиною шага і темпом рухів, що прийнятно для дорослих.</w:t>
            </w:r>
          </w:p>
        </w:tc>
        <w:tc>
          <w:tcPr>
            <w:tcW w:w="4105" w:type="dxa"/>
          </w:tcPr>
          <w:p w:rsidR="00867E66" w:rsidRPr="00EE7BB3" w:rsidRDefault="00867E66" w:rsidP="00867E66">
            <w:r w:rsidRPr="00EE7BB3">
              <w:t>Треба ефективно використ</w:t>
            </w:r>
            <w:r>
              <w:t>овувати цей період для навчання</w:t>
            </w:r>
            <w:r w:rsidRPr="00EE7BB3">
              <w:t xml:space="preserve"> новим, в тому числі складним рухам, а також активізувати роботу з розвитку спеціальних фізичних здібностей, особливо спритності, гнучкості та швидкості</w:t>
            </w:r>
          </w:p>
        </w:tc>
      </w:tr>
      <w:tr w:rsidR="00867E66" w:rsidRPr="00EE7BB3" w:rsidTr="00A114AE">
        <w:tc>
          <w:tcPr>
            <w:tcW w:w="1008" w:type="dxa"/>
            <w:vMerge/>
            <w:vAlign w:val="center"/>
          </w:tcPr>
          <w:p w:rsidR="00867E66" w:rsidRPr="00EE7BB3" w:rsidRDefault="00867E66" w:rsidP="00867E66">
            <w:pPr>
              <w:jc w:val="center"/>
            </w:pPr>
          </w:p>
        </w:tc>
        <w:tc>
          <w:tcPr>
            <w:tcW w:w="4458" w:type="dxa"/>
          </w:tcPr>
          <w:p w:rsidR="00867E66" w:rsidRPr="00EE7BB3" w:rsidRDefault="00867E66" w:rsidP="00867E66">
            <w:r w:rsidRPr="00EE7BB3">
              <w:t>2.</w:t>
            </w:r>
            <w:r>
              <w:t xml:space="preserve"> </w:t>
            </w:r>
            <w:r w:rsidRPr="00EE7BB3">
              <w:t>Значного розвинення досягає кора головного мозку.</w:t>
            </w:r>
            <w:r>
              <w:t xml:space="preserve"> Друга сигнальна система, слово</w:t>
            </w:r>
            <w:r w:rsidRPr="00EE7BB3">
              <w:t xml:space="preserve"> набувають все більшого значення</w:t>
            </w:r>
            <w:r>
              <w:t>.</w:t>
            </w:r>
          </w:p>
        </w:tc>
        <w:tc>
          <w:tcPr>
            <w:tcW w:w="4105" w:type="dxa"/>
          </w:tcPr>
          <w:p w:rsidR="00867E66" w:rsidRPr="00EE7BB3" w:rsidRDefault="00867E66" w:rsidP="00867E66">
            <w:r w:rsidRPr="00EE7BB3">
              <w:t>Все більше значення під час навчання надається мовним методам</w:t>
            </w:r>
          </w:p>
        </w:tc>
      </w:tr>
      <w:tr w:rsidR="00867E66" w:rsidRPr="00EE7BB3" w:rsidTr="00A114AE">
        <w:tc>
          <w:tcPr>
            <w:tcW w:w="1008" w:type="dxa"/>
            <w:vMerge/>
            <w:vAlign w:val="center"/>
          </w:tcPr>
          <w:p w:rsidR="00867E66" w:rsidRPr="00EE7BB3" w:rsidRDefault="00867E66" w:rsidP="00867E66">
            <w:pPr>
              <w:jc w:val="center"/>
            </w:pPr>
          </w:p>
        </w:tc>
        <w:tc>
          <w:tcPr>
            <w:tcW w:w="4458" w:type="dxa"/>
          </w:tcPr>
          <w:p w:rsidR="00867E66" w:rsidRPr="00EE7BB3" w:rsidRDefault="00867E66" w:rsidP="00867E66">
            <w:r w:rsidRPr="00EE7BB3">
              <w:t>3. С</w:t>
            </w:r>
            <w:r>
              <w:t>илові вправи викликають швидке с</w:t>
            </w:r>
            <w:r w:rsidRPr="00EE7BB3">
              <w:t>томлення</w:t>
            </w:r>
            <w:r>
              <w:t>, легше сприймаються швидкісно-</w:t>
            </w:r>
            <w:r w:rsidRPr="00EE7BB3">
              <w:t>силові вправи</w:t>
            </w:r>
          </w:p>
          <w:p w:rsidR="00867E66" w:rsidRPr="00EE7BB3" w:rsidRDefault="00867E66" w:rsidP="00867E66"/>
        </w:tc>
        <w:tc>
          <w:tcPr>
            <w:tcW w:w="4105" w:type="dxa"/>
          </w:tcPr>
          <w:p w:rsidR="00867E66" w:rsidRPr="00EE7BB3" w:rsidRDefault="00867E66" w:rsidP="00867E66">
            <w:r w:rsidRPr="00EE7BB3">
              <w:t>Під час тренування доцільно додержуватися швидкісно-силового режиму; статичні навантаження давати в обмеженому обсязі</w:t>
            </w:r>
          </w:p>
        </w:tc>
      </w:tr>
      <w:tr w:rsidR="00867E66" w:rsidRPr="00EE7BB3" w:rsidTr="00A114AE">
        <w:tc>
          <w:tcPr>
            <w:tcW w:w="1008" w:type="dxa"/>
            <w:vMerge w:val="restart"/>
            <w:vAlign w:val="center"/>
          </w:tcPr>
          <w:p w:rsidR="00867E66" w:rsidRPr="00EE7BB3" w:rsidRDefault="00867E66" w:rsidP="00867E66">
            <w:pPr>
              <w:jc w:val="center"/>
            </w:pPr>
            <w:r w:rsidRPr="00EE7BB3">
              <w:t>11-15</w:t>
            </w:r>
          </w:p>
        </w:tc>
        <w:tc>
          <w:tcPr>
            <w:tcW w:w="8563" w:type="dxa"/>
            <w:gridSpan w:val="2"/>
          </w:tcPr>
          <w:p w:rsidR="00867E66" w:rsidRPr="00EE7BB3" w:rsidRDefault="00867E66" w:rsidP="00867E66">
            <w:pPr>
              <w:jc w:val="both"/>
            </w:pPr>
            <w:r w:rsidRPr="00EE7BB3">
              <w:t>3 фізіологічної точки зору пі</w:t>
            </w:r>
            <w:r>
              <w:t>длітковий період – період статевого</w:t>
            </w:r>
            <w:r w:rsidRPr="00EE7BB3">
              <w:t xml:space="preserve"> дозрі</w:t>
            </w:r>
            <w:r>
              <w:t>вання</w:t>
            </w:r>
            <w:r w:rsidRPr="00EE7BB3">
              <w:t xml:space="preserve"> </w:t>
            </w:r>
            <w:r>
              <w:t>-</w:t>
            </w:r>
            <w:r w:rsidRPr="00EE7BB3">
              <w:t xml:space="preserve"> характеризується інтенсивним зростанням тіла у довжину </w:t>
            </w:r>
            <w:r>
              <w:t>(</w:t>
            </w:r>
            <w:r w:rsidRPr="00EE7BB3">
              <w:t xml:space="preserve">до </w:t>
            </w:r>
            <w:smartTag w:uri="urn:schemas-microsoft-com:office:smarttags" w:element="metricconverter">
              <w:smartTagPr>
                <w:attr w:name="ProductID" w:val="10 см"/>
              </w:smartTagPr>
              <w:r w:rsidRPr="00EE7BB3">
                <w:t>10 см</w:t>
              </w:r>
            </w:smartTag>
            <w:r>
              <w:t xml:space="preserve"> на рік)</w:t>
            </w:r>
            <w:r w:rsidRPr="00EE7BB3">
              <w:t>, підвищенням обміну речовин, різким посиленням діяльності залоз внутрішньої секреції, перебудовою практично усіх органів та систем організму:</w:t>
            </w:r>
          </w:p>
        </w:tc>
      </w:tr>
      <w:tr w:rsidR="00867E66" w:rsidRPr="00EE7BB3" w:rsidTr="00A114AE">
        <w:tc>
          <w:tcPr>
            <w:tcW w:w="1008" w:type="dxa"/>
            <w:vMerge/>
            <w:vAlign w:val="center"/>
          </w:tcPr>
          <w:p w:rsidR="00867E66" w:rsidRPr="00EE7BB3" w:rsidRDefault="00867E66" w:rsidP="00867E66">
            <w:pPr>
              <w:jc w:val="center"/>
            </w:pPr>
          </w:p>
        </w:tc>
        <w:tc>
          <w:tcPr>
            <w:tcW w:w="4458" w:type="dxa"/>
          </w:tcPr>
          <w:p w:rsidR="00867E66" w:rsidRPr="00EE7BB3" w:rsidRDefault="00867E66" w:rsidP="00867E66">
            <w:r>
              <w:t>1</w:t>
            </w:r>
            <w:r w:rsidRPr="00EE7BB3">
              <w:t>. Спостерігається прискорен</w:t>
            </w:r>
            <w:r>
              <w:t xml:space="preserve">е </w:t>
            </w:r>
            <w:r w:rsidRPr="00EE7BB3">
              <w:t>зр</w:t>
            </w:r>
            <w:r>
              <w:t>остання</w:t>
            </w:r>
            <w:r w:rsidRPr="00EE7BB3">
              <w:t xml:space="preserve"> довжини та маси тіла, формується статура</w:t>
            </w:r>
            <w:r>
              <w:t>.</w:t>
            </w:r>
          </w:p>
        </w:tc>
        <w:tc>
          <w:tcPr>
            <w:tcW w:w="4105" w:type="dxa"/>
          </w:tcPr>
          <w:p w:rsidR="00867E66" w:rsidRPr="00EE7BB3" w:rsidRDefault="00867E66" w:rsidP="00867E66">
            <w:r w:rsidRPr="00EE7BB3">
              <w:t>Потрібно підвищувати тренувальні навантаження</w:t>
            </w:r>
          </w:p>
        </w:tc>
      </w:tr>
      <w:tr w:rsidR="00867E66" w:rsidRPr="00EE7BB3" w:rsidTr="00A114AE">
        <w:tc>
          <w:tcPr>
            <w:tcW w:w="1008" w:type="dxa"/>
            <w:vMerge/>
            <w:vAlign w:val="center"/>
          </w:tcPr>
          <w:p w:rsidR="00867E66" w:rsidRPr="00EE7BB3" w:rsidRDefault="00867E66" w:rsidP="00867E66">
            <w:pPr>
              <w:jc w:val="center"/>
            </w:pPr>
          </w:p>
        </w:tc>
        <w:tc>
          <w:tcPr>
            <w:tcW w:w="4458" w:type="dxa"/>
          </w:tcPr>
          <w:p w:rsidR="00867E66" w:rsidRDefault="00867E66" w:rsidP="00867E66">
            <w:r w:rsidRPr="00EE7BB3">
              <w:t xml:space="preserve">2. Здійснюється перебудова </w:t>
            </w:r>
            <w:r>
              <w:t>у</w:t>
            </w:r>
            <w:r w:rsidRPr="00EE7BB3">
              <w:t xml:space="preserve"> діяльності опорно-рухо</w:t>
            </w:r>
            <w:r>
              <w:t>вого апарату, тимчасово погіршує</w:t>
            </w:r>
            <w:r w:rsidRPr="00EE7BB3">
              <w:t>ться координація, можливе погіршення інших фізичних здібностей</w:t>
            </w:r>
            <w:r>
              <w:t>.</w:t>
            </w:r>
          </w:p>
        </w:tc>
        <w:tc>
          <w:tcPr>
            <w:tcW w:w="4105" w:type="dxa"/>
          </w:tcPr>
          <w:p w:rsidR="00867E66" w:rsidRPr="00EE7BB3" w:rsidRDefault="00867E66" w:rsidP="00867E66">
            <w:r>
              <w:t>М</w:t>
            </w:r>
            <w:r w:rsidRPr="00EE7BB3">
              <w:t xml:space="preserve">ожливо </w:t>
            </w:r>
            <w:r>
              <w:t>й</w:t>
            </w:r>
            <w:r w:rsidRPr="00EE7BB3">
              <w:t xml:space="preserve"> потрібно застосову</w:t>
            </w:r>
            <w:r>
              <w:t>-</w:t>
            </w:r>
            <w:r w:rsidRPr="00EE7BB3">
              <w:t>вати нові та складні вправи, під</w:t>
            </w:r>
            <w:r>
              <w:t>-</w:t>
            </w:r>
            <w:r w:rsidRPr="00EE7BB3">
              <w:t>вищувати спеціальну фізичну підготов</w:t>
            </w:r>
            <w:r>
              <w:t>леність</w:t>
            </w:r>
            <w:r w:rsidRPr="00EE7BB3">
              <w:t>, розвивати швидкісно-силові здібності</w:t>
            </w:r>
          </w:p>
        </w:tc>
      </w:tr>
      <w:tr w:rsidR="00867E66" w:rsidRPr="00EE7BB3" w:rsidTr="00A114AE">
        <w:tc>
          <w:tcPr>
            <w:tcW w:w="1008" w:type="dxa"/>
            <w:vMerge/>
            <w:vAlign w:val="center"/>
          </w:tcPr>
          <w:p w:rsidR="00867E66" w:rsidRPr="00EE7BB3" w:rsidRDefault="00867E66" w:rsidP="00867E66">
            <w:pPr>
              <w:jc w:val="center"/>
            </w:pPr>
          </w:p>
        </w:tc>
        <w:tc>
          <w:tcPr>
            <w:tcW w:w="4458" w:type="dxa"/>
          </w:tcPr>
          <w:p w:rsidR="00867E66" w:rsidRPr="00EE7BB3" w:rsidRDefault="00867E66" w:rsidP="00867E66">
            <w:r w:rsidRPr="00EE7BB3">
              <w:t>3. Нерівномірності в розвитку серцево-судинної системи призводят</w:t>
            </w:r>
            <w:r>
              <w:t>ь до того, що підвищується кров’</w:t>
            </w:r>
            <w:r w:rsidRPr="00EE7BB3">
              <w:t>яний тиск, порушується</w:t>
            </w:r>
            <w:r>
              <w:t xml:space="preserve"> серцевий ритм, швидко наступає с</w:t>
            </w:r>
            <w:r w:rsidRPr="00EE7BB3">
              <w:t>томлення</w:t>
            </w:r>
            <w:r>
              <w:t>.</w:t>
            </w:r>
          </w:p>
        </w:tc>
        <w:tc>
          <w:tcPr>
            <w:tcW w:w="4105" w:type="dxa"/>
          </w:tcPr>
          <w:p w:rsidR="00867E66" w:rsidRPr="00EE7BB3" w:rsidRDefault="00867E66" w:rsidP="00867E66">
            <w:r w:rsidRPr="00EE7BB3">
              <w:t>Потріб</w:t>
            </w:r>
            <w:r>
              <w:t>но</w:t>
            </w:r>
            <w:r w:rsidRPr="00EE7BB3">
              <w:t xml:space="preserve"> обережн</w:t>
            </w:r>
            <w:r>
              <w:t>о</w:t>
            </w:r>
            <w:r w:rsidRPr="00EE7BB3">
              <w:t xml:space="preserve"> та індивідуально дозувати наван</w:t>
            </w:r>
            <w:r>
              <w:t>т</w:t>
            </w:r>
            <w:r w:rsidRPr="00EE7BB3">
              <w:t>аження, сприяти доцільному відпочинку та відновленню сил, регулярно провадити лікувальне обстеження</w:t>
            </w:r>
          </w:p>
        </w:tc>
      </w:tr>
      <w:tr w:rsidR="00867E66" w:rsidRPr="00EE7BB3" w:rsidTr="00A114AE">
        <w:tc>
          <w:tcPr>
            <w:tcW w:w="1008" w:type="dxa"/>
            <w:vMerge/>
            <w:vAlign w:val="center"/>
          </w:tcPr>
          <w:p w:rsidR="00867E66" w:rsidRPr="00EE7BB3" w:rsidRDefault="00867E66" w:rsidP="00867E66">
            <w:pPr>
              <w:jc w:val="center"/>
            </w:pPr>
          </w:p>
        </w:tc>
        <w:tc>
          <w:tcPr>
            <w:tcW w:w="4458" w:type="dxa"/>
          </w:tcPr>
          <w:p w:rsidR="00867E66" w:rsidRPr="00EE7BB3" w:rsidRDefault="00867E66" w:rsidP="00867E66">
            <w:r w:rsidRPr="00EE7BB3">
              <w:t xml:space="preserve">4. </w:t>
            </w:r>
            <w:r>
              <w:t>У</w:t>
            </w:r>
            <w:r w:rsidRPr="00EE7BB3">
              <w:t xml:space="preserve"> поведінці можливі раптові зміни, збудження має</w:t>
            </w:r>
            <w:r>
              <w:t xml:space="preserve"> перевагу над гальмуванням, реакц</w:t>
            </w:r>
            <w:r w:rsidRPr="00EE7BB3">
              <w:t>ії щодо сили та характеру часто неадекватні силі подразнення</w:t>
            </w:r>
          </w:p>
        </w:tc>
        <w:tc>
          <w:tcPr>
            <w:tcW w:w="4105" w:type="dxa"/>
          </w:tcPr>
          <w:p w:rsidR="00867E66" w:rsidRPr="00EE7BB3" w:rsidRDefault="00867E66" w:rsidP="00867E66">
            <w:r w:rsidRPr="00EE7BB3">
              <w:t xml:space="preserve">Найважливіше завдання тренування </w:t>
            </w:r>
            <w:r>
              <w:t xml:space="preserve">- </w:t>
            </w:r>
            <w:r w:rsidRPr="00EE7BB3">
              <w:t>виховувати вміння керувати своїми почуттями, розуміння та доброзичливість</w:t>
            </w:r>
          </w:p>
        </w:tc>
      </w:tr>
    </w:tbl>
    <w:p w:rsidR="00977C6E" w:rsidRDefault="00977C6E" w:rsidP="0037623F"/>
    <w:p w:rsidR="00311D5B" w:rsidRDefault="00311D5B" w:rsidP="00311D5B">
      <w:pPr>
        <w:spacing w:line="360" w:lineRule="auto"/>
        <w:ind w:firstLine="708"/>
        <w:jc w:val="both"/>
        <w:rPr>
          <w:sz w:val="28"/>
          <w:szCs w:val="28"/>
        </w:rPr>
      </w:pPr>
    </w:p>
    <w:p w:rsidR="0037623F" w:rsidRPr="00067436" w:rsidRDefault="0037623F" w:rsidP="00311D5B">
      <w:pPr>
        <w:spacing w:line="360" w:lineRule="auto"/>
        <w:ind w:firstLine="708"/>
        <w:jc w:val="both"/>
        <w:rPr>
          <w:sz w:val="28"/>
          <w:szCs w:val="28"/>
          <w:lang w:val="uk-UA"/>
        </w:rPr>
      </w:pPr>
      <w:r w:rsidRPr="00067436">
        <w:rPr>
          <w:sz w:val="28"/>
          <w:szCs w:val="28"/>
        </w:rPr>
        <w:lastRenderedPageBreak/>
        <w:t>Урахування вікових і статевих особливостей у роботі з дітьми дуже важливе для визначення правильної методики навчання та тренування. Форсування підготовки, так само як і невірне використання передумов, викликаних віковим розвитком, призводить не тільки до порушення стану здоров’я дітей, але й до зниження їх можливостей для досягнення високих спортивних результатів у більш зрілому віці.</w:t>
      </w:r>
    </w:p>
    <w:p w:rsidR="00311D5B" w:rsidRDefault="00311D5B" w:rsidP="00BF724D">
      <w:pPr>
        <w:spacing w:line="360" w:lineRule="auto"/>
        <w:ind w:firstLine="708"/>
        <w:jc w:val="center"/>
        <w:rPr>
          <w:b/>
          <w:color w:val="000000"/>
          <w:sz w:val="28"/>
          <w:szCs w:val="28"/>
          <w:lang w:val="uk-UA" w:eastAsia="en-US"/>
        </w:rPr>
      </w:pPr>
    </w:p>
    <w:p w:rsidR="00311D5B" w:rsidRDefault="00311D5B" w:rsidP="00BF724D">
      <w:pPr>
        <w:spacing w:line="360" w:lineRule="auto"/>
        <w:ind w:firstLine="708"/>
        <w:jc w:val="center"/>
        <w:rPr>
          <w:b/>
          <w:color w:val="000000"/>
          <w:sz w:val="28"/>
          <w:szCs w:val="28"/>
          <w:lang w:val="uk-UA" w:eastAsia="en-US"/>
        </w:rPr>
      </w:pPr>
    </w:p>
    <w:p w:rsidR="00311D5B" w:rsidRDefault="00311D5B" w:rsidP="00BF724D">
      <w:pPr>
        <w:spacing w:line="360" w:lineRule="auto"/>
        <w:ind w:firstLine="708"/>
        <w:jc w:val="center"/>
        <w:rPr>
          <w:b/>
          <w:color w:val="000000"/>
          <w:sz w:val="28"/>
          <w:szCs w:val="28"/>
          <w:lang w:val="uk-UA" w:eastAsia="en-US"/>
        </w:rPr>
      </w:pPr>
    </w:p>
    <w:p w:rsidR="00311D5B" w:rsidRDefault="00311D5B" w:rsidP="00BF724D">
      <w:pPr>
        <w:spacing w:line="360" w:lineRule="auto"/>
        <w:ind w:firstLine="708"/>
        <w:jc w:val="center"/>
        <w:rPr>
          <w:b/>
          <w:color w:val="000000"/>
          <w:sz w:val="28"/>
          <w:szCs w:val="28"/>
          <w:lang w:val="uk-UA" w:eastAsia="en-US"/>
        </w:rPr>
      </w:pPr>
    </w:p>
    <w:p w:rsidR="00311D5B" w:rsidRDefault="00311D5B" w:rsidP="00BF724D">
      <w:pPr>
        <w:spacing w:line="360" w:lineRule="auto"/>
        <w:ind w:firstLine="708"/>
        <w:jc w:val="center"/>
        <w:rPr>
          <w:b/>
          <w:color w:val="000000"/>
          <w:sz w:val="28"/>
          <w:szCs w:val="28"/>
          <w:lang w:val="uk-UA" w:eastAsia="en-US"/>
        </w:rPr>
      </w:pPr>
    </w:p>
    <w:p w:rsidR="00311D5B" w:rsidRDefault="00311D5B" w:rsidP="00BF724D">
      <w:pPr>
        <w:spacing w:line="360" w:lineRule="auto"/>
        <w:ind w:firstLine="708"/>
        <w:jc w:val="center"/>
        <w:rPr>
          <w:b/>
          <w:color w:val="000000"/>
          <w:sz w:val="28"/>
          <w:szCs w:val="28"/>
          <w:lang w:val="uk-UA" w:eastAsia="en-US"/>
        </w:rPr>
      </w:pPr>
    </w:p>
    <w:p w:rsidR="00311D5B" w:rsidRDefault="00311D5B" w:rsidP="00BF724D">
      <w:pPr>
        <w:spacing w:line="360" w:lineRule="auto"/>
        <w:ind w:firstLine="708"/>
        <w:jc w:val="center"/>
        <w:rPr>
          <w:b/>
          <w:color w:val="000000"/>
          <w:sz w:val="28"/>
          <w:szCs w:val="28"/>
          <w:lang w:val="uk-UA" w:eastAsia="en-US"/>
        </w:rPr>
      </w:pPr>
    </w:p>
    <w:p w:rsidR="00311D5B" w:rsidRDefault="00311D5B" w:rsidP="00BF724D">
      <w:pPr>
        <w:spacing w:line="360" w:lineRule="auto"/>
        <w:ind w:firstLine="708"/>
        <w:jc w:val="center"/>
        <w:rPr>
          <w:b/>
          <w:color w:val="000000"/>
          <w:sz w:val="28"/>
          <w:szCs w:val="28"/>
          <w:lang w:val="uk-UA" w:eastAsia="en-US"/>
        </w:rPr>
      </w:pPr>
    </w:p>
    <w:p w:rsidR="00311D5B" w:rsidRDefault="00311D5B" w:rsidP="00BF724D">
      <w:pPr>
        <w:spacing w:line="360" w:lineRule="auto"/>
        <w:ind w:firstLine="708"/>
        <w:jc w:val="center"/>
        <w:rPr>
          <w:b/>
          <w:color w:val="000000"/>
          <w:sz w:val="28"/>
          <w:szCs w:val="28"/>
          <w:lang w:val="uk-UA" w:eastAsia="en-US"/>
        </w:rPr>
      </w:pPr>
    </w:p>
    <w:p w:rsidR="00311D5B" w:rsidRDefault="00311D5B" w:rsidP="00BF724D">
      <w:pPr>
        <w:spacing w:line="360" w:lineRule="auto"/>
        <w:ind w:firstLine="708"/>
        <w:jc w:val="center"/>
        <w:rPr>
          <w:b/>
          <w:color w:val="000000"/>
          <w:sz w:val="28"/>
          <w:szCs w:val="28"/>
          <w:lang w:val="uk-UA" w:eastAsia="en-US"/>
        </w:rPr>
      </w:pPr>
    </w:p>
    <w:p w:rsidR="00311D5B" w:rsidRDefault="00311D5B" w:rsidP="00BF724D">
      <w:pPr>
        <w:spacing w:line="360" w:lineRule="auto"/>
        <w:ind w:firstLine="708"/>
        <w:jc w:val="center"/>
        <w:rPr>
          <w:b/>
          <w:color w:val="000000"/>
          <w:sz w:val="28"/>
          <w:szCs w:val="28"/>
          <w:lang w:val="uk-UA" w:eastAsia="en-US"/>
        </w:rPr>
      </w:pPr>
    </w:p>
    <w:p w:rsidR="00311D5B" w:rsidRDefault="00311D5B" w:rsidP="00BF724D">
      <w:pPr>
        <w:spacing w:line="360" w:lineRule="auto"/>
        <w:ind w:firstLine="708"/>
        <w:jc w:val="center"/>
        <w:rPr>
          <w:b/>
          <w:color w:val="000000"/>
          <w:sz w:val="28"/>
          <w:szCs w:val="28"/>
          <w:lang w:val="uk-UA" w:eastAsia="en-US"/>
        </w:rPr>
      </w:pPr>
    </w:p>
    <w:p w:rsidR="00633C28" w:rsidRDefault="00633C28" w:rsidP="00BF724D">
      <w:pPr>
        <w:spacing w:line="360" w:lineRule="auto"/>
        <w:ind w:firstLine="708"/>
        <w:jc w:val="center"/>
        <w:rPr>
          <w:b/>
          <w:color w:val="000000"/>
          <w:sz w:val="28"/>
          <w:szCs w:val="28"/>
          <w:lang w:val="uk-UA" w:eastAsia="en-US"/>
        </w:rPr>
      </w:pPr>
    </w:p>
    <w:p w:rsidR="00633C28" w:rsidRDefault="00633C28" w:rsidP="00BF724D">
      <w:pPr>
        <w:spacing w:line="360" w:lineRule="auto"/>
        <w:ind w:firstLine="708"/>
        <w:jc w:val="center"/>
        <w:rPr>
          <w:b/>
          <w:color w:val="000000"/>
          <w:sz w:val="28"/>
          <w:szCs w:val="28"/>
          <w:lang w:val="uk-UA" w:eastAsia="en-US"/>
        </w:rPr>
      </w:pPr>
    </w:p>
    <w:p w:rsidR="00394544" w:rsidRDefault="00394544" w:rsidP="00BF724D">
      <w:pPr>
        <w:spacing w:line="360" w:lineRule="auto"/>
        <w:ind w:firstLine="708"/>
        <w:jc w:val="center"/>
        <w:rPr>
          <w:b/>
          <w:color w:val="000000"/>
          <w:sz w:val="28"/>
          <w:szCs w:val="28"/>
          <w:lang w:val="uk-UA" w:eastAsia="en-US"/>
        </w:rPr>
      </w:pPr>
    </w:p>
    <w:p w:rsidR="00394544" w:rsidRDefault="00394544" w:rsidP="00BF724D">
      <w:pPr>
        <w:spacing w:line="360" w:lineRule="auto"/>
        <w:ind w:firstLine="708"/>
        <w:jc w:val="center"/>
        <w:rPr>
          <w:b/>
          <w:color w:val="000000"/>
          <w:sz w:val="28"/>
          <w:szCs w:val="28"/>
          <w:lang w:val="uk-UA" w:eastAsia="en-US"/>
        </w:rPr>
      </w:pPr>
    </w:p>
    <w:p w:rsidR="00311D5B" w:rsidRDefault="00311D5B" w:rsidP="00BF724D">
      <w:pPr>
        <w:spacing w:line="360" w:lineRule="auto"/>
        <w:ind w:firstLine="708"/>
        <w:jc w:val="center"/>
        <w:rPr>
          <w:b/>
          <w:color w:val="000000"/>
          <w:sz w:val="28"/>
          <w:szCs w:val="28"/>
          <w:lang w:val="uk-UA" w:eastAsia="en-US"/>
        </w:rPr>
      </w:pPr>
    </w:p>
    <w:p w:rsidR="00311D5B" w:rsidRDefault="00311D5B" w:rsidP="00BF724D">
      <w:pPr>
        <w:spacing w:line="360" w:lineRule="auto"/>
        <w:ind w:firstLine="708"/>
        <w:jc w:val="center"/>
        <w:rPr>
          <w:b/>
          <w:color w:val="000000"/>
          <w:sz w:val="28"/>
          <w:szCs w:val="28"/>
          <w:lang w:val="uk-UA" w:eastAsia="en-US"/>
        </w:rPr>
      </w:pPr>
    </w:p>
    <w:p w:rsidR="00867E66" w:rsidRDefault="00867E66" w:rsidP="00BF724D">
      <w:pPr>
        <w:spacing w:line="360" w:lineRule="auto"/>
        <w:ind w:firstLine="708"/>
        <w:jc w:val="center"/>
        <w:rPr>
          <w:b/>
          <w:color w:val="000000"/>
          <w:sz w:val="28"/>
          <w:szCs w:val="28"/>
          <w:lang w:val="uk-UA" w:eastAsia="en-US"/>
        </w:rPr>
      </w:pPr>
    </w:p>
    <w:p w:rsidR="00867E66" w:rsidRDefault="00867E66" w:rsidP="00BF724D">
      <w:pPr>
        <w:spacing w:line="360" w:lineRule="auto"/>
        <w:ind w:firstLine="708"/>
        <w:jc w:val="center"/>
        <w:rPr>
          <w:b/>
          <w:color w:val="000000"/>
          <w:sz w:val="28"/>
          <w:szCs w:val="28"/>
          <w:lang w:val="uk-UA" w:eastAsia="en-US"/>
        </w:rPr>
      </w:pPr>
    </w:p>
    <w:p w:rsidR="00867E66" w:rsidRDefault="00867E66" w:rsidP="00BF724D">
      <w:pPr>
        <w:spacing w:line="360" w:lineRule="auto"/>
        <w:ind w:firstLine="708"/>
        <w:jc w:val="center"/>
        <w:rPr>
          <w:b/>
          <w:color w:val="000000"/>
          <w:sz w:val="28"/>
          <w:szCs w:val="28"/>
          <w:lang w:val="uk-UA" w:eastAsia="en-US"/>
        </w:rPr>
      </w:pPr>
    </w:p>
    <w:p w:rsidR="00867E66" w:rsidRDefault="00867E66" w:rsidP="00BF724D">
      <w:pPr>
        <w:spacing w:line="360" w:lineRule="auto"/>
        <w:ind w:firstLine="708"/>
        <w:jc w:val="center"/>
        <w:rPr>
          <w:b/>
          <w:color w:val="000000"/>
          <w:sz w:val="28"/>
          <w:szCs w:val="28"/>
          <w:lang w:val="uk-UA" w:eastAsia="en-US"/>
        </w:rPr>
      </w:pPr>
    </w:p>
    <w:p w:rsidR="00867E66" w:rsidRDefault="00867E66" w:rsidP="00BF724D">
      <w:pPr>
        <w:spacing w:line="360" w:lineRule="auto"/>
        <w:ind w:firstLine="708"/>
        <w:jc w:val="center"/>
        <w:rPr>
          <w:b/>
          <w:color w:val="000000"/>
          <w:sz w:val="28"/>
          <w:szCs w:val="28"/>
          <w:lang w:val="uk-UA" w:eastAsia="en-US"/>
        </w:rPr>
      </w:pPr>
    </w:p>
    <w:p w:rsidR="00867E66" w:rsidRDefault="00867E66" w:rsidP="00BF724D">
      <w:pPr>
        <w:spacing w:line="360" w:lineRule="auto"/>
        <w:ind w:firstLine="708"/>
        <w:jc w:val="center"/>
        <w:rPr>
          <w:b/>
          <w:color w:val="000000"/>
          <w:sz w:val="28"/>
          <w:szCs w:val="28"/>
          <w:lang w:val="uk-UA" w:eastAsia="en-US"/>
        </w:rPr>
      </w:pPr>
    </w:p>
    <w:p w:rsidR="00BF724D" w:rsidRPr="00CB3837" w:rsidRDefault="00BF724D" w:rsidP="00CB3837">
      <w:pPr>
        <w:spacing w:line="360" w:lineRule="auto"/>
        <w:ind w:firstLine="708"/>
        <w:jc w:val="center"/>
        <w:rPr>
          <w:b/>
          <w:color w:val="000000"/>
          <w:sz w:val="28"/>
          <w:szCs w:val="28"/>
        </w:rPr>
      </w:pPr>
      <w:r w:rsidRPr="00CB3837">
        <w:rPr>
          <w:b/>
          <w:color w:val="000000"/>
          <w:sz w:val="28"/>
          <w:szCs w:val="28"/>
          <w:lang w:val="uk-UA"/>
        </w:rPr>
        <w:lastRenderedPageBreak/>
        <w:t>2. ОРГАНІЗАЦІЯ НАВЧАЛЬНО-ТРЕНУВАЛЬНОГО ПРОЦЕСУ</w:t>
      </w:r>
    </w:p>
    <w:p w:rsidR="00BF724D" w:rsidRPr="00CB3837" w:rsidRDefault="00BF724D" w:rsidP="00CB3837">
      <w:pPr>
        <w:spacing w:line="360" w:lineRule="auto"/>
        <w:ind w:firstLine="708"/>
        <w:jc w:val="center"/>
        <w:rPr>
          <w:b/>
          <w:sz w:val="28"/>
          <w:szCs w:val="28"/>
        </w:rPr>
      </w:pPr>
    </w:p>
    <w:p w:rsidR="00187567" w:rsidRPr="00CB3837" w:rsidRDefault="00BF724D" w:rsidP="00CB3837">
      <w:pPr>
        <w:spacing w:line="360" w:lineRule="auto"/>
        <w:ind w:firstLine="708"/>
        <w:jc w:val="center"/>
        <w:rPr>
          <w:sz w:val="28"/>
          <w:szCs w:val="28"/>
          <w:lang w:val="en-US"/>
        </w:rPr>
      </w:pPr>
      <w:r w:rsidRPr="00CB3837">
        <w:rPr>
          <w:b/>
          <w:sz w:val="28"/>
          <w:szCs w:val="28"/>
          <w:lang w:val="uk-UA"/>
        </w:rPr>
        <w:t xml:space="preserve">2.1 </w:t>
      </w:r>
      <w:r w:rsidRPr="00CB3837">
        <w:rPr>
          <w:b/>
          <w:color w:val="000000"/>
          <w:sz w:val="28"/>
          <w:szCs w:val="28"/>
          <w:lang w:val="uk-UA" w:eastAsia="en-US"/>
        </w:rPr>
        <w:t>Комплектування та наповнення груп</w:t>
      </w:r>
    </w:p>
    <w:p w:rsidR="00CC4BFF" w:rsidRPr="00CB3837" w:rsidRDefault="00CC4BFF" w:rsidP="00CB3837">
      <w:pPr>
        <w:spacing w:line="360" w:lineRule="auto"/>
        <w:ind w:firstLine="708"/>
        <w:jc w:val="both"/>
        <w:rPr>
          <w:sz w:val="28"/>
          <w:szCs w:val="28"/>
          <w:lang w:val="en-US"/>
        </w:rPr>
      </w:pPr>
    </w:p>
    <w:p w:rsidR="00187567" w:rsidRDefault="00187567" w:rsidP="00CB3837">
      <w:pPr>
        <w:spacing w:line="360" w:lineRule="auto"/>
        <w:ind w:firstLine="708"/>
        <w:jc w:val="both"/>
        <w:rPr>
          <w:sz w:val="28"/>
          <w:szCs w:val="28"/>
        </w:rPr>
      </w:pPr>
      <w:r w:rsidRPr="00CB3837">
        <w:rPr>
          <w:sz w:val="28"/>
          <w:szCs w:val="28"/>
        </w:rPr>
        <w:t>Початок навчального року для всіх, хто прийнятий до відділень з Бадмінтону, встановлюється з 1 вересня поточного року.</w:t>
      </w:r>
    </w:p>
    <w:p w:rsidR="00CB3837" w:rsidRPr="00AB7666" w:rsidRDefault="00CB3837" w:rsidP="00CB3837">
      <w:pPr>
        <w:spacing w:line="360" w:lineRule="auto"/>
        <w:ind w:firstLine="708"/>
        <w:jc w:val="both"/>
        <w:rPr>
          <w:color w:val="000000"/>
          <w:sz w:val="28"/>
          <w:szCs w:val="28"/>
          <w:lang w:eastAsia="en-US"/>
        </w:rPr>
      </w:pPr>
      <w:r w:rsidRPr="00AB7666">
        <w:rPr>
          <w:color w:val="000000"/>
          <w:sz w:val="28"/>
          <w:szCs w:val="28"/>
          <w:lang w:val="uk-UA"/>
        </w:rPr>
        <w:t>Зарахування до спортивної школи, спортивного училища та школи вищої спортивної майстерності здійснюється на підставі заяви батьків або осіб, що їх замінюють, медичного висновку лікаря поліклініки за місцем проживання або лікаря загальноосвітнього навчального закладу про відсутність медичних протипоказань для занять.</w:t>
      </w:r>
    </w:p>
    <w:p w:rsidR="00187567" w:rsidRPr="00CB3837" w:rsidRDefault="00CB3837" w:rsidP="00CB3837">
      <w:pPr>
        <w:spacing w:line="360" w:lineRule="auto"/>
        <w:ind w:firstLine="708"/>
        <w:jc w:val="both"/>
        <w:rPr>
          <w:color w:val="000000"/>
          <w:sz w:val="28"/>
          <w:szCs w:val="28"/>
          <w:lang w:eastAsia="en-US"/>
        </w:rPr>
      </w:pPr>
      <w:r w:rsidRPr="00EA1AF7">
        <w:rPr>
          <w:color w:val="000000"/>
          <w:sz w:val="28"/>
          <w:szCs w:val="28"/>
          <w:lang w:val="uk-UA"/>
        </w:rPr>
        <w:t>Переведення вихованців дитячо-юнацьких спортивних шкіл з групи в групу здійснюється відповідно до наказу керівника дитячо-юнацької спортивної школи на підставі виконаних ними контрольних нормативів із загально-фізичної і спеціальної підготовки та з урахуванням медичних рекомендацій щодо стану здоров’я.</w:t>
      </w:r>
    </w:p>
    <w:p w:rsidR="00187567" w:rsidRPr="00CB3837" w:rsidRDefault="00187567" w:rsidP="00CB3837">
      <w:pPr>
        <w:spacing w:line="360" w:lineRule="auto"/>
        <w:ind w:firstLine="708"/>
        <w:jc w:val="both"/>
        <w:rPr>
          <w:sz w:val="28"/>
          <w:szCs w:val="28"/>
        </w:rPr>
      </w:pPr>
      <w:r w:rsidRPr="00CB3837">
        <w:rPr>
          <w:sz w:val="28"/>
          <w:szCs w:val="28"/>
        </w:rPr>
        <w:t xml:space="preserve">Вихованці розподіляються на навчальні групи з урахуванням віку. Для кожної групи визначаються наповнення та режим навчально-тренувальної роботи. </w:t>
      </w:r>
    </w:p>
    <w:p w:rsidR="00187567" w:rsidRPr="00CB3837" w:rsidRDefault="00187567" w:rsidP="00CB3837">
      <w:pPr>
        <w:spacing w:line="360" w:lineRule="auto"/>
        <w:ind w:firstLine="708"/>
        <w:jc w:val="both"/>
        <w:rPr>
          <w:sz w:val="28"/>
          <w:szCs w:val="28"/>
        </w:rPr>
      </w:pPr>
      <w:r w:rsidRPr="00CB3837">
        <w:rPr>
          <w:sz w:val="28"/>
          <w:szCs w:val="28"/>
        </w:rPr>
        <w:t>Відповідно до структури багаторічної підготовки бадмінтоністів у спортивних школах комплектуються наступні навчальні групи: початкової підготовки (ГПП), базової (ГБП)</w:t>
      </w:r>
      <w:r w:rsidR="00CB3837">
        <w:rPr>
          <w:sz w:val="28"/>
          <w:szCs w:val="28"/>
          <w:lang w:val="uk-UA"/>
        </w:rPr>
        <w:t>,</w:t>
      </w:r>
      <w:r w:rsidRPr="00CB3837">
        <w:rPr>
          <w:sz w:val="28"/>
          <w:szCs w:val="28"/>
        </w:rPr>
        <w:t xml:space="preserve"> спеціалізовано</w:t>
      </w:r>
      <w:r w:rsidR="00CB3837">
        <w:rPr>
          <w:sz w:val="28"/>
          <w:szCs w:val="28"/>
          <w:lang w:val="uk-UA"/>
        </w:rPr>
        <w:t>ї</w:t>
      </w:r>
      <w:r w:rsidRPr="00CB3837">
        <w:rPr>
          <w:sz w:val="28"/>
          <w:szCs w:val="28"/>
        </w:rPr>
        <w:t xml:space="preserve"> (ГСП) підготовки; підготовки до вищих досягнень (ГПВД); у ШВСМ - групи спортивного удосконалення (ГСУ) та вищої спортивної майстерності (ГВСМ).</w:t>
      </w:r>
    </w:p>
    <w:p w:rsidR="00187567" w:rsidRPr="00CB3837" w:rsidRDefault="00187567" w:rsidP="00CB3837">
      <w:pPr>
        <w:spacing w:line="360" w:lineRule="auto"/>
        <w:ind w:firstLine="708"/>
        <w:jc w:val="both"/>
        <w:rPr>
          <w:sz w:val="28"/>
          <w:szCs w:val="28"/>
        </w:rPr>
      </w:pPr>
      <w:r w:rsidRPr="00CB3837">
        <w:rPr>
          <w:sz w:val="28"/>
          <w:szCs w:val="28"/>
        </w:rPr>
        <w:t>У школах вищої спортивної майстерності створюються групи майстрів, до яких зараховуються спортсмени-учасники збірних команд міст.</w:t>
      </w:r>
    </w:p>
    <w:p w:rsidR="00187567" w:rsidRDefault="00187567" w:rsidP="00CB3837">
      <w:pPr>
        <w:spacing w:line="360" w:lineRule="auto"/>
        <w:jc w:val="both"/>
        <w:rPr>
          <w:sz w:val="28"/>
          <w:szCs w:val="28"/>
        </w:rPr>
      </w:pPr>
    </w:p>
    <w:p w:rsidR="00CB3837" w:rsidRDefault="00CB3837" w:rsidP="00CB3837">
      <w:pPr>
        <w:spacing w:line="360" w:lineRule="auto"/>
        <w:jc w:val="both"/>
        <w:rPr>
          <w:sz w:val="28"/>
          <w:szCs w:val="28"/>
        </w:rPr>
      </w:pPr>
    </w:p>
    <w:p w:rsidR="00CB3837" w:rsidRDefault="00CB3837" w:rsidP="00CB3837">
      <w:pPr>
        <w:spacing w:line="360" w:lineRule="auto"/>
        <w:jc w:val="both"/>
        <w:rPr>
          <w:sz w:val="28"/>
          <w:szCs w:val="28"/>
        </w:rPr>
      </w:pPr>
    </w:p>
    <w:p w:rsidR="00CB3837" w:rsidRPr="00CB3837" w:rsidRDefault="00CB3837" w:rsidP="00CB3837">
      <w:pPr>
        <w:spacing w:line="360" w:lineRule="auto"/>
        <w:jc w:val="both"/>
        <w:rPr>
          <w:sz w:val="28"/>
          <w:szCs w:val="28"/>
        </w:rPr>
      </w:pPr>
    </w:p>
    <w:p w:rsidR="00187567" w:rsidRPr="008B60C9" w:rsidRDefault="00187567" w:rsidP="00CB3837">
      <w:pPr>
        <w:spacing w:line="360" w:lineRule="auto"/>
        <w:ind w:firstLine="708"/>
        <w:jc w:val="right"/>
        <w:rPr>
          <w:i/>
          <w:iCs/>
          <w:color w:val="000000"/>
          <w:sz w:val="28"/>
          <w:szCs w:val="28"/>
          <w:lang w:val="uk-UA"/>
        </w:rPr>
      </w:pPr>
      <w:r w:rsidRPr="00CB3837">
        <w:rPr>
          <w:i/>
          <w:iCs/>
          <w:color w:val="000000"/>
          <w:sz w:val="28"/>
          <w:szCs w:val="28"/>
        </w:rPr>
        <w:lastRenderedPageBreak/>
        <w:t xml:space="preserve">Таблиця </w:t>
      </w:r>
      <w:r w:rsidR="008B60C9">
        <w:rPr>
          <w:i/>
          <w:iCs/>
          <w:color w:val="000000"/>
          <w:sz w:val="28"/>
          <w:szCs w:val="28"/>
          <w:lang w:val="uk-UA"/>
        </w:rPr>
        <w:t>6</w:t>
      </w:r>
    </w:p>
    <w:p w:rsidR="00187567" w:rsidRPr="00CB3837" w:rsidRDefault="00187567" w:rsidP="00CB3837">
      <w:pPr>
        <w:spacing w:line="360" w:lineRule="auto"/>
        <w:jc w:val="center"/>
        <w:rPr>
          <w:b/>
          <w:bCs/>
          <w:color w:val="000000"/>
          <w:sz w:val="28"/>
          <w:szCs w:val="28"/>
        </w:rPr>
      </w:pPr>
      <w:r w:rsidRPr="00CB3837">
        <w:rPr>
          <w:b/>
          <w:bCs/>
          <w:color w:val="000000"/>
          <w:sz w:val="28"/>
          <w:szCs w:val="28"/>
        </w:rPr>
        <w:t>Режим роботи та наповнювання навчальних груп у ДЮСШ і СДЮШОР</w:t>
      </w: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9"/>
        <w:gridCol w:w="1471"/>
        <w:gridCol w:w="1788"/>
        <w:gridCol w:w="1992"/>
        <w:gridCol w:w="3060"/>
      </w:tblGrid>
      <w:tr w:rsidR="00187567" w:rsidRPr="00B10C61" w:rsidTr="00E133F8">
        <w:trPr>
          <w:trHeight w:val="20"/>
        </w:trPr>
        <w:tc>
          <w:tcPr>
            <w:tcW w:w="1589" w:type="dxa"/>
            <w:vAlign w:val="center"/>
          </w:tcPr>
          <w:p w:rsidR="00187567" w:rsidRPr="00B10C61" w:rsidRDefault="00187567" w:rsidP="00E133F8">
            <w:pPr>
              <w:jc w:val="center"/>
              <w:rPr>
                <w:color w:val="000000"/>
              </w:rPr>
            </w:pPr>
            <w:r w:rsidRPr="00B10C61">
              <w:rPr>
                <w:color w:val="000000"/>
              </w:rPr>
              <w:t>Рік навчання</w:t>
            </w:r>
          </w:p>
        </w:tc>
        <w:tc>
          <w:tcPr>
            <w:tcW w:w="1471" w:type="dxa"/>
            <w:vAlign w:val="center"/>
          </w:tcPr>
          <w:p w:rsidR="00187567" w:rsidRPr="00B10C61" w:rsidRDefault="00187567" w:rsidP="00E133F8">
            <w:pPr>
              <w:ind w:left="-77" w:right="-108"/>
              <w:jc w:val="center"/>
              <w:rPr>
                <w:color w:val="000000"/>
              </w:rPr>
            </w:pPr>
            <w:r w:rsidRPr="00B10C61">
              <w:rPr>
                <w:color w:val="000000"/>
              </w:rPr>
              <w:t>Вік вихованців, років</w:t>
            </w:r>
          </w:p>
        </w:tc>
        <w:tc>
          <w:tcPr>
            <w:tcW w:w="1788" w:type="dxa"/>
            <w:vAlign w:val="center"/>
          </w:tcPr>
          <w:p w:rsidR="00187567" w:rsidRPr="00B10C61" w:rsidRDefault="00187567" w:rsidP="00E133F8">
            <w:pPr>
              <w:jc w:val="center"/>
              <w:rPr>
                <w:color w:val="000000"/>
              </w:rPr>
            </w:pPr>
            <w:r w:rsidRPr="00B10C61">
              <w:rPr>
                <w:color w:val="000000"/>
              </w:rPr>
              <w:t>Мінімальна кількість вихованців у групі</w:t>
            </w:r>
          </w:p>
        </w:tc>
        <w:tc>
          <w:tcPr>
            <w:tcW w:w="1992" w:type="dxa"/>
            <w:vAlign w:val="center"/>
          </w:tcPr>
          <w:p w:rsidR="00187567" w:rsidRPr="00B10C61" w:rsidRDefault="00187567" w:rsidP="00E133F8">
            <w:pPr>
              <w:jc w:val="center"/>
              <w:rPr>
                <w:color w:val="000000"/>
              </w:rPr>
            </w:pPr>
            <w:r w:rsidRPr="00B10C61">
              <w:rPr>
                <w:color w:val="000000"/>
              </w:rPr>
              <w:t>Тижневий режим навчально-тренувальної роботи, год.</w:t>
            </w:r>
          </w:p>
        </w:tc>
        <w:tc>
          <w:tcPr>
            <w:tcW w:w="3060" w:type="dxa"/>
            <w:vAlign w:val="center"/>
          </w:tcPr>
          <w:p w:rsidR="00187567" w:rsidRPr="00B10C61" w:rsidRDefault="00187567" w:rsidP="00E133F8">
            <w:pPr>
              <w:jc w:val="center"/>
              <w:rPr>
                <w:color w:val="000000"/>
              </w:rPr>
            </w:pPr>
            <w:r w:rsidRPr="00B10C61">
              <w:rPr>
                <w:color w:val="000000"/>
              </w:rPr>
              <w:t>Вимоги до спортивної підготовленості</w:t>
            </w:r>
          </w:p>
        </w:tc>
      </w:tr>
      <w:tr w:rsidR="00187567" w:rsidRPr="00B10C61" w:rsidTr="00E133F8">
        <w:trPr>
          <w:trHeight w:val="20"/>
        </w:trPr>
        <w:tc>
          <w:tcPr>
            <w:tcW w:w="9900" w:type="dxa"/>
            <w:gridSpan w:val="5"/>
          </w:tcPr>
          <w:p w:rsidR="00187567" w:rsidRPr="00B10C61" w:rsidRDefault="00187567" w:rsidP="00E133F8">
            <w:pPr>
              <w:jc w:val="center"/>
              <w:rPr>
                <w:bCs/>
                <w:iCs/>
                <w:color w:val="000000"/>
              </w:rPr>
            </w:pPr>
            <w:r w:rsidRPr="00B10C61">
              <w:rPr>
                <w:bCs/>
                <w:iCs/>
                <w:color w:val="000000"/>
              </w:rPr>
              <w:t>Групи початкової підготовки</w:t>
            </w:r>
          </w:p>
        </w:tc>
      </w:tr>
      <w:tr w:rsidR="00187567" w:rsidRPr="00B10C61" w:rsidTr="00E133F8">
        <w:trPr>
          <w:trHeight w:val="20"/>
        </w:trPr>
        <w:tc>
          <w:tcPr>
            <w:tcW w:w="1589" w:type="dxa"/>
          </w:tcPr>
          <w:p w:rsidR="00187567" w:rsidRPr="00B10C61" w:rsidRDefault="00187567" w:rsidP="00E133F8">
            <w:pPr>
              <w:jc w:val="center"/>
              <w:rPr>
                <w:color w:val="000000"/>
              </w:rPr>
            </w:pPr>
            <w:r w:rsidRPr="00B10C61">
              <w:rPr>
                <w:color w:val="000000"/>
              </w:rPr>
              <w:t>1-й</w:t>
            </w:r>
          </w:p>
          <w:p w:rsidR="00187567" w:rsidRPr="00B10C61" w:rsidRDefault="00187567" w:rsidP="00E133F8">
            <w:pPr>
              <w:jc w:val="center"/>
              <w:rPr>
                <w:color w:val="000000"/>
              </w:rPr>
            </w:pPr>
            <w:r w:rsidRPr="00B10C61">
              <w:rPr>
                <w:color w:val="000000"/>
              </w:rPr>
              <w:t>Більше 1</w:t>
            </w:r>
          </w:p>
          <w:p w:rsidR="00187567" w:rsidRPr="00B10C61" w:rsidRDefault="00557BCD" w:rsidP="00E133F8">
            <w:pPr>
              <w:jc w:val="center"/>
              <w:rPr>
                <w:color w:val="000000"/>
              </w:rPr>
            </w:pPr>
            <w:r w:rsidRPr="00B10C61">
              <w:rPr>
                <w:color w:val="000000"/>
              </w:rPr>
              <w:t>Р</w:t>
            </w:r>
            <w:r w:rsidR="00187567" w:rsidRPr="00B10C61">
              <w:rPr>
                <w:color w:val="000000"/>
              </w:rPr>
              <w:t>оку</w:t>
            </w:r>
          </w:p>
        </w:tc>
        <w:tc>
          <w:tcPr>
            <w:tcW w:w="1471" w:type="dxa"/>
            <w:vAlign w:val="center"/>
          </w:tcPr>
          <w:p w:rsidR="00187567" w:rsidRDefault="00187567" w:rsidP="00E133F8">
            <w:pPr>
              <w:jc w:val="center"/>
              <w:rPr>
                <w:color w:val="000000"/>
              </w:rPr>
            </w:pPr>
            <w:r w:rsidRPr="00B10C61">
              <w:rPr>
                <w:color w:val="000000"/>
              </w:rPr>
              <w:t>8</w:t>
            </w:r>
          </w:p>
          <w:p w:rsidR="0059388C" w:rsidRPr="0059388C" w:rsidRDefault="0059388C" w:rsidP="00E133F8">
            <w:pPr>
              <w:jc w:val="center"/>
              <w:rPr>
                <w:color w:val="000000"/>
                <w:lang w:val="uk-UA"/>
              </w:rPr>
            </w:pPr>
            <w:r>
              <w:rPr>
                <w:color w:val="000000"/>
                <w:lang w:val="uk-UA"/>
              </w:rPr>
              <w:t>9</w:t>
            </w:r>
          </w:p>
          <w:p w:rsidR="00187567" w:rsidRPr="00B10C61" w:rsidRDefault="00187567" w:rsidP="00E133F8">
            <w:pPr>
              <w:jc w:val="center"/>
              <w:rPr>
                <w:color w:val="000000"/>
              </w:rPr>
            </w:pPr>
          </w:p>
        </w:tc>
        <w:tc>
          <w:tcPr>
            <w:tcW w:w="1788" w:type="dxa"/>
            <w:vAlign w:val="center"/>
          </w:tcPr>
          <w:p w:rsidR="00187567" w:rsidRPr="00B10C61" w:rsidRDefault="00187567" w:rsidP="00E133F8">
            <w:pPr>
              <w:jc w:val="center"/>
              <w:rPr>
                <w:color w:val="000000"/>
                <w:lang w:val="en-US"/>
              </w:rPr>
            </w:pPr>
          </w:p>
          <w:p w:rsidR="00187567" w:rsidRDefault="007A675F" w:rsidP="0059388C">
            <w:pPr>
              <w:jc w:val="center"/>
              <w:rPr>
                <w:color w:val="000000"/>
                <w:lang w:val="uk-UA"/>
              </w:rPr>
            </w:pPr>
            <w:r>
              <w:rPr>
                <w:color w:val="000000"/>
                <w:lang w:val="uk-UA"/>
              </w:rPr>
              <w:t>12</w:t>
            </w:r>
          </w:p>
          <w:p w:rsidR="007A675F" w:rsidRPr="007A675F" w:rsidRDefault="007A675F" w:rsidP="0059388C">
            <w:pPr>
              <w:jc w:val="center"/>
              <w:rPr>
                <w:color w:val="000000"/>
                <w:lang w:val="uk-UA"/>
              </w:rPr>
            </w:pPr>
            <w:r>
              <w:rPr>
                <w:color w:val="000000"/>
                <w:lang w:val="uk-UA"/>
              </w:rPr>
              <w:t>10</w:t>
            </w:r>
          </w:p>
          <w:p w:rsidR="00187567" w:rsidRPr="00B10C61" w:rsidRDefault="00187567" w:rsidP="00E133F8">
            <w:pPr>
              <w:jc w:val="center"/>
              <w:rPr>
                <w:color w:val="000000"/>
              </w:rPr>
            </w:pPr>
          </w:p>
        </w:tc>
        <w:tc>
          <w:tcPr>
            <w:tcW w:w="1992" w:type="dxa"/>
            <w:vAlign w:val="center"/>
          </w:tcPr>
          <w:p w:rsidR="00187567" w:rsidRPr="00B10C61" w:rsidRDefault="00187567" w:rsidP="00E133F8">
            <w:pPr>
              <w:jc w:val="center"/>
              <w:rPr>
                <w:color w:val="000000"/>
                <w:lang w:val="en-US"/>
              </w:rPr>
            </w:pPr>
          </w:p>
          <w:p w:rsidR="00187567" w:rsidRPr="00B10C61" w:rsidRDefault="00187567" w:rsidP="00E133F8">
            <w:pPr>
              <w:jc w:val="center"/>
              <w:rPr>
                <w:color w:val="000000"/>
              </w:rPr>
            </w:pPr>
            <w:r w:rsidRPr="00B10C61">
              <w:rPr>
                <w:color w:val="000000"/>
              </w:rPr>
              <w:t>6</w:t>
            </w:r>
          </w:p>
          <w:p w:rsidR="00187567" w:rsidRPr="00B10C61" w:rsidRDefault="00187567" w:rsidP="00E133F8">
            <w:pPr>
              <w:jc w:val="center"/>
              <w:rPr>
                <w:color w:val="000000"/>
              </w:rPr>
            </w:pPr>
            <w:r w:rsidRPr="00B10C61">
              <w:rPr>
                <w:color w:val="000000"/>
              </w:rPr>
              <w:t>8</w:t>
            </w:r>
          </w:p>
          <w:p w:rsidR="00187567" w:rsidRPr="00B10C61" w:rsidRDefault="00187567" w:rsidP="00E133F8">
            <w:pPr>
              <w:jc w:val="center"/>
              <w:rPr>
                <w:color w:val="000000"/>
              </w:rPr>
            </w:pPr>
          </w:p>
        </w:tc>
        <w:tc>
          <w:tcPr>
            <w:tcW w:w="3060" w:type="dxa"/>
          </w:tcPr>
          <w:p w:rsidR="00187567" w:rsidRPr="00B10C61" w:rsidRDefault="009C19A6" w:rsidP="009C19A6">
            <w:pPr>
              <w:jc w:val="center"/>
              <w:rPr>
                <w:color w:val="000000"/>
              </w:rPr>
            </w:pPr>
            <w:r w:rsidRPr="009949B1">
              <w:rPr>
                <w:color w:val="000000"/>
                <w:lang w:val="uk-UA"/>
              </w:rPr>
              <w:t>Виконання нормативів із ЗФП та СФП</w:t>
            </w:r>
          </w:p>
          <w:p w:rsidR="00187567" w:rsidRPr="00B10C61" w:rsidRDefault="00187567" w:rsidP="00E133F8">
            <w:pPr>
              <w:jc w:val="center"/>
              <w:rPr>
                <w:color w:val="000000"/>
              </w:rPr>
            </w:pPr>
            <w:r w:rsidRPr="00B10C61">
              <w:rPr>
                <w:color w:val="000000"/>
              </w:rPr>
              <w:t xml:space="preserve">II юн. </w:t>
            </w:r>
            <w:r w:rsidR="009E793F" w:rsidRPr="00B10C61">
              <w:rPr>
                <w:color w:val="000000"/>
              </w:rPr>
              <w:t>Р</w:t>
            </w:r>
            <w:r w:rsidRPr="00B10C61">
              <w:rPr>
                <w:color w:val="000000"/>
              </w:rPr>
              <w:t>озряд</w:t>
            </w:r>
          </w:p>
        </w:tc>
      </w:tr>
      <w:tr w:rsidR="00187567" w:rsidRPr="00B10C61" w:rsidTr="00E133F8">
        <w:trPr>
          <w:trHeight w:val="20"/>
        </w:trPr>
        <w:tc>
          <w:tcPr>
            <w:tcW w:w="9900" w:type="dxa"/>
            <w:gridSpan w:val="5"/>
          </w:tcPr>
          <w:p w:rsidR="00187567" w:rsidRPr="00B10C61" w:rsidRDefault="00187567" w:rsidP="00E133F8">
            <w:pPr>
              <w:jc w:val="center"/>
              <w:rPr>
                <w:bCs/>
                <w:i/>
                <w:iCs/>
                <w:color w:val="000000"/>
              </w:rPr>
            </w:pPr>
            <w:r w:rsidRPr="00B10C61">
              <w:rPr>
                <w:bCs/>
                <w:iCs/>
                <w:color w:val="000000"/>
              </w:rPr>
              <w:t>Групи</w:t>
            </w:r>
            <w:r w:rsidRPr="00B10C61">
              <w:rPr>
                <w:color w:val="000000"/>
              </w:rPr>
              <w:t xml:space="preserve"> попередньої базової підготовки</w:t>
            </w:r>
          </w:p>
        </w:tc>
      </w:tr>
      <w:tr w:rsidR="00187567" w:rsidRPr="00B10C61" w:rsidTr="00E133F8">
        <w:trPr>
          <w:trHeight w:val="20"/>
        </w:trPr>
        <w:tc>
          <w:tcPr>
            <w:tcW w:w="1589" w:type="dxa"/>
          </w:tcPr>
          <w:p w:rsidR="00187567" w:rsidRPr="00B10C61" w:rsidRDefault="00187567" w:rsidP="00E133F8">
            <w:pPr>
              <w:jc w:val="center"/>
              <w:rPr>
                <w:color w:val="000000"/>
              </w:rPr>
            </w:pPr>
            <w:r w:rsidRPr="00B10C61">
              <w:rPr>
                <w:color w:val="000000"/>
              </w:rPr>
              <w:t>1-й</w:t>
            </w:r>
          </w:p>
          <w:p w:rsidR="00187567" w:rsidRPr="00B10C61" w:rsidRDefault="00187567" w:rsidP="00E133F8">
            <w:pPr>
              <w:jc w:val="center"/>
              <w:rPr>
                <w:color w:val="000000"/>
              </w:rPr>
            </w:pPr>
            <w:r w:rsidRPr="00B10C61">
              <w:rPr>
                <w:color w:val="000000"/>
              </w:rPr>
              <w:t>2-й</w:t>
            </w:r>
          </w:p>
          <w:p w:rsidR="00187567" w:rsidRPr="00B10C61" w:rsidRDefault="00187567" w:rsidP="00E133F8">
            <w:pPr>
              <w:jc w:val="center"/>
              <w:rPr>
                <w:color w:val="000000"/>
              </w:rPr>
            </w:pPr>
            <w:r w:rsidRPr="00B10C61">
              <w:rPr>
                <w:color w:val="000000"/>
              </w:rPr>
              <w:t>3-й</w:t>
            </w:r>
          </w:p>
          <w:p w:rsidR="00187567" w:rsidRPr="00B10C61" w:rsidRDefault="00187567" w:rsidP="00E133F8">
            <w:pPr>
              <w:jc w:val="center"/>
              <w:rPr>
                <w:color w:val="000000"/>
              </w:rPr>
            </w:pPr>
            <w:r w:rsidRPr="00B10C61">
              <w:rPr>
                <w:color w:val="000000"/>
              </w:rPr>
              <w:t>Більше 3</w:t>
            </w:r>
          </w:p>
        </w:tc>
        <w:tc>
          <w:tcPr>
            <w:tcW w:w="1471" w:type="dxa"/>
            <w:vAlign w:val="center"/>
          </w:tcPr>
          <w:p w:rsidR="00187567" w:rsidRPr="00B10C61" w:rsidRDefault="00187567" w:rsidP="00E133F8">
            <w:pPr>
              <w:jc w:val="center"/>
              <w:rPr>
                <w:color w:val="000000"/>
              </w:rPr>
            </w:pPr>
            <w:r w:rsidRPr="00B10C61">
              <w:rPr>
                <w:color w:val="000000"/>
              </w:rPr>
              <w:t>10</w:t>
            </w:r>
          </w:p>
          <w:p w:rsidR="00187567" w:rsidRPr="00B10C61" w:rsidRDefault="00187567" w:rsidP="00E133F8">
            <w:pPr>
              <w:jc w:val="center"/>
              <w:rPr>
                <w:color w:val="000000"/>
              </w:rPr>
            </w:pPr>
            <w:r w:rsidRPr="00B10C61">
              <w:rPr>
                <w:color w:val="000000"/>
              </w:rPr>
              <w:t>11</w:t>
            </w:r>
          </w:p>
          <w:p w:rsidR="00187567" w:rsidRPr="00B10C61" w:rsidRDefault="00187567" w:rsidP="00E133F8">
            <w:pPr>
              <w:jc w:val="center"/>
              <w:rPr>
                <w:color w:val="000000"/>
              </w:rPr>
            </w:pPr>
            <w:r w:rsidRPr="00B10C61">
              <w:rPr>
                <w:color w:val="000000"/>
              </w:rPr>
              <w:t>12</w:t>
            </w:r>
          </w:p>
          <w:p w:rsidR="00187567" w:rsidRPr="00B10C61" w:rsidRDefault="00187567" w:rsidP="00E133F8">
            <w:pPr>
              <w:jc w:val="center"/>
              <w:rPr>
                <w:color w:val="000000"/>
              </w:rPr>
            </w:pPr>
            <w:r w:rsidRPr="00B10C61">
              <w:rPr>
                <w:color w:val="000000"/>
              </w:rPr>
              <w:t>13</w:t>
            </w:r>
          </w:p>
        </w:tc>
        <w:tc>
          <w:tcPr>
            <w:tcW w:w="1788" w:type="dxa"/>
            <w:vAlign w:val="center"/>
          </w:tcPr>
          <w:p w:rsidR="00187567" w:rsidRPr="00B10C61" w:rsidRDefault="00187567" w:rsidP="00E133F8">
            <w:pPr>
              <w:jc w:val="center"/>
              <w:rPr>
                <w:color w:val="000000"/>
              </w:rPr>
            </w:pPr>
            <w:r w:rsidRPr="00B10C61">
              <w:rPr>
                <w:color w:val="000000"/>
              </w:rPr>
              <w:t>8</w:t>
            </w:r>
          </w:p>
          <w:p w:rsidR="00187567" w:rsidRPr="00B10C61" w:rsidRDefault="00187567" w:rsidP="00E133F8">
            <w:pPr>
              <w:jc w:val="center"/>
              <w:rPr>
                <w:color w:val="000000"/>
              </w:rPr>
            </w:pPr>
            <w:r w:rsidRPr="00B10C61">
              <w:rPr>
                <w:color w:val="000000"/>
              </w:rPr>
              <w:t>8</w:t>
            </w:r>
          </w:p>
          <w:p w:rsidR="00187567" w:rsidRPr="00B10C61" w:rsidRDefault="00187567" w:rsidP="00E133F8">
            <w:pPr>
              <w:jc w:val="center"/>
              <w:rPr>
                <w:color w:val="000000"/>
              </w:rPr>
            </w:pPr>
            <w:r w:rsidRPr="00B10C61">
              <w:rPr>
                <w:color w:val="000000"/>
              </w:rPr>
              <w:t>8</w:t>
            </w:r>
          </w:p>
          <w:p w:rsidR="00187567" w:rsidRPr="00B10C61" w:rsidRDefault="00187567" w:rsidP="00E133F8">
            <w:pPr>
              <w:jc w:val="center"/>
              <w:rPr>
                <w:color w:val="000000"/>
              </w:rPr>
            </w:pPr>
            <w:r w:rsidRPr="00B10C61">
              <w:rPr>
                <w:color w:val="000000"/>
              </w:rPr>
              <w:t>6</w:t>
            </w:r>
          </w:p>
        </w:tc>
        <w:tc>
          <w:tcPr>
            <w:tcW w:w="1992" w:type="dxa"/>
            <w:vAlign w:val="center"/>
          </w:tcPr>
          <w:p w:rsidR="00187567" w:rsidRPr="00B10C61" w:rsidRDefault="00187567" w:rsidP="00E133F8">
            <w:pPr>
              <w:jc w:val="center"/>
              <w:rPr>
                <w:color w:val="000000"/>
              </w:rPr>
            </w:pPr>
            <w:r w:rsidRPr="00B10C61">
              <w:rPr>
                <w:color w:val="000000"/>
              </w:rPr>
              <w:t>12</w:t>
            </w:r>
          </w:p>
          <w:p w:rsidR="00187567" w:rsidRPr="00B10C61" w:rsidRDefault="00187567" w:rsidP="00E133F8">
            <w:pPr>
              <w:jc w:val="center"/>
              <w:rPr>
                <w:color w:val="000000"/>
              </w:rPr>
            </w:pPr>
            <w:r w:rsidRPr="00B10C61">
              <w:rPr>
                <w:color w:val="000000"/>
              </w:rPr>
              <w:t>14</w:t>
            </w:r>
          </w:p>
          <w:p w:rsidR="00187567" w:rsidRPr="00B10C61" w:rsidRDefault="00187567" w:rsidP="00E133F8">
            <w:pPr>
              <w:jc w:val="center"/>
              <w:rPr>
                <w:color w:val="000000"/>
              </w:rPr>
            </w:pPr>
            <w:r w:rsidRPr="00B10C61">
              <w:rPr>
                <w:color w:val="000000"/>
              </w:rPr>
              <w:t>18</w:t>
            </w:r>
          </w:p>
          <w:p w:rsidR="00187567" w:rsidRPr="00B10C61" w:rsidRDefault="00187567" w:rsidP="00E133F8">
            <w:pPr>
              <w:jc w:val="center"/>
              <w:rPr>
                <w:color w:val="000000"/>
              </w:rPr>
            </w:pPr>
            <w:r w:rsidRPr="00B10C61">
              <w:rPr>
                <w:color w:val="000000"/>
              </w:rPr>
              <w:t>20</w:t>
            </w:r>
          </w:p>
        </w:tc>
        <w:tc>
          <w:tcPr>
            <w:tcW w:w="3060" w:type="dxa"/>
          </w:tcPr>
          <w:p w:rsidR="00187567" w:rsidRPr="00B10C61" w:rsidRDefault="00187567" w:rsidP="00E133F8">
            <w:pPr>
              <w:jc w:val="center"/>
              <w:rPr>
                <w:color w:val="000000"/>
              </w:rPr>
            </w:pPr>
            <w:r w:rsidRPr="00B10C61">
              <w:rPr>
                <w:color w:val="000000"/>
              </w:rPr>
              <w:t xml:space="preserve">II юн. розряд </w:t>
            </w:r>
          </w:p>
          <w:p w:rsidR="00187567" w:rsidRPr="00B10C61" w:rsidRDefault="00187567" w:rsidP="00E133F8">
            <w:pPr>
              <w:jc w:val="center"/>
              <w:rPr>
                <w:color w:val="000000"/>
              </w:rPr>
            </w:pPr>
            <w:r w:rsidRPr="00B10C61">
              <w:rPr>
                <w:color w:val="000000"/>
              </w:rPr>
              <w:t>I юн. розряд</w:t>
            </w:r>
          </w:p>
          <w:p w:rsidR="00187567" w:rsidRPr="00B10C61" w:rsidRDefault="00187567" w:rsidP="00E133F8">
            <w:pPr>
              <w:tabs>
                <w:tab w:val="left" w:pos="750"/>
              </w:tabs>
              <w:jc w:val="center"/>
              <w:rPr>
                <w:color w:val="000000"/>
              </w:rPr>
            </w:pPr>
            <w:r w:rsidRPr="00B10C61">
              <w:rPr>
                <w:color w:val="000000"/>
              </w:rPr>
              <w:t>III розряд</w:t>
            </w:r>
          </w:p>
          <w:p w:rsidR="00187567" w:rsidRPr="00B10C61" w:rsidRDefault="00187567" w:rsidP="00E133F8">
            <w:pPr>
              <w:tabs>
                <w:tab w:val="left" w:pos="1005"/>
              </w:tabs>
              <w:jc w:val="center"/>
              <w:rPr>
                <w:color w:val="000000"/>
              </w:rPr>
            </w:pPr>
            <w:r w:rsidRPr="00B10C61">
              <w:rPr>
                <w:color w:val="000000"/>
              </w:rPr>
              <w:t>II розряд</w:t>
            </w:r>
          </w:p>
        </w:tc>
      </w:tr>
      <w:tr w:rsidR="00187567" w:rsidRPr="00B10C61" w:rsidTr="00E133F8">
        <w:trPr>
          <w:trHeight w:val="20"/>
        </w:trPr>
        <w:tc>
          <w:tcPr>
            <w:tcW w:w="9900" w:type="dxa"/>
            <w:gridSpan w:val="5"/>
          </w:tcPr>
          <w:p w:rsidR="00187567" w:rsidRPr="00B10C61" w:rsidRDefault="00187567" w:rsidP="00E133F8">
            <w:pPr>
              <w:jc w:val="center"/>
              <w:rPr>
                <w:bCs/>
                <w:i/>
                <w:iCs/>
                <w:color w:val="000000"/>
              </w:rPr>
            </w:pPr>
            <w:r w:rsidRPr="00B10C61">
              <w:rPr>
                <w:bCs/>
                <w:iCs/>
                <w:color w:val="000000"/>
              </w:rPr>
              <w:t>Групи</w:t>
            </w:r>
            <w:r w:rsidRPr="00B10C61">
              <w:rPr>
                <w:color w:val="000000"/>
              </w:rPr>
              <w:t xml:space="preserve"> спеціалізованої підготовки</w:t>
            </w:r>
          </w:p>
        </w:tc>
      </w:tr>
      <w:tr w:rsidR="00187567" w:rsidRPr="00B10C61" w:rsidTr="00E133F8">
        <w:trPr>
          <w:trHeight w:val="20"/>
        </w:trPr>
        <w:tc>
          <w:tcPr>
            <w:tcW w:w="1589" w:type="dxa"/>
          </w:tcPr>
          <w:p w:rsidR="00187567" w:rsidRPr="00B10C61" w:rsidRDefault="00187567" w:rsidP="00E133F8">
            <w:pPr>
              <w:jc w:val="center"/>
              <w:rPr>
                <w:color w:val="000000"/>
              </w:rPr>
            </w:pPr>
            <w:r w:rsidRPr="00B10C61">
              <w:rPr>
                <w:color w:val="000000"/>
              </w:rPr>
              <w:t>1-й</w:t>
            </w:r>
          </w:p>
          <w:p w:rsidR="00187567" w:rsidRPr="00B10C61" w:rsidRDefault="00187567" w:rsidP="00E133F8">
            <w:pPr>
              <w:jc w:val="center"/>
              <w:rPr>
                <w:color w:val="000000"/>
              </w:rPr>
            </w:pPr>
            <w:r w:rsidRPr="00B10C61">
              <w:rPr>
                <w:color w:val="000000"/>
              </w:rPr>
              <w:t>2-й</w:t>
            </w:r>
          </w:p>
          <w:p w:rsidR="00187567" w:rsidRPr="00B10C61" w:rsidRDefault="00187567" w:rsidP="00E133F8">
            <w:pPr>
              <w:jc w:val="center"/>
              <w:rPr>
                <w:color w:val="000000"/>
              </w:rPr>
            </w:pPr>
            <w:bookmarkStart w:id="0" w:name="OLE_LINK1"/>
            <w:r w:rsidRPr="00B10C61">
              <w:rPr>
                <w:color w:val="000000"/>
              </w:rPr>
              <w:t>Більше 2</w:t>
            </w:r>
            <w:bookmarkEnd w:id="0"/>
          </w:p>
        </w:tc>
        <w:tc>
          <w:tcPr>
            <w:tcW w:w="1471" w:type="dxa"/>
            <w:vAlign w:val="center"/>
          </w:tcPr>
          <w:p w:rsidR="00187567" w:rsidRPr="00B10C61" w:rsidRDefault="00187567" w:rsidP="00E133F8">
            <w:pPr>
              <w:jc w:val="center"/>
              <w:rPr>
                <w:color w:val="000000"/>
              </w:rPr>
            </w:pPr>
            <w:r w:rsidRPr="00B10C61">
              <w:rPr>
                <w:color w:val="000000"/>
              </w:rPr>
              <w:t>14</w:t>
            </w:r>
          </w:p>
          <w:p w:rsidR="00187567" w:rsidRPr="00B10C61" w:rsidRDefault="00187567" w:rsidP="00E133F8">
            <w:pPr>
              <w:jc w:val="center"/>
              <w:rPr>
                <w:color w:val="000000"/>
              </w:rPr>
            </w:pPr>
            <w:r w:rsidRPr="00B10C61">
              <w:rPr>
                <w:color w:val="000000"/>
              </w:rPr>
              <w:t>15</w:t>
            </w:r>
          </w:p>
          <w:p w:rsidR="00187567" w:rsidRPr="00B10C61" w:rsidRDefault="00187567" w:rsidP="00E133F8">
            <w:pPr>
              <w:jc w:val="center"/>
              <w:rPr>
                <w:color w:val="000000"/>
              </w:rPr>
            </w:pPr>
            <w:r w:rsidRPr="00B10C61">
              <w:rPr>
                <w:color w:val="000000"/>
              </w:rPr>
              <w:t>16</w:t>
            </w:r>
          </w:p>
        </w:tc>
        <w:tc>
          <w:tcPr>
            <w:tcW w:w="1788" w:type="dxa"/>
            <w:vAlign w:val="center"/>
          </w:tcPr>
          <w:p w:rsidR="00187567" w:rsidRPr="00B10C61" w:rsidRDefault="00187567" w:rsidP="00E133F8">
            <w:pPr>
              <w:jc w:val="center"/>
              <w:rPr>
                <w:color w:val="000000"/>
              </w:rPr>
            </w:pPr>
            <w:r w:rsidRPr="00B10C61">
              <w:rPr>
                <w:color w:val="000000"/>
              </w:rPr>
              <w:t>6</w:t>
            </w:r>
          </w:p>
          <w:p w:rsidR="00187567" w:rsidRPr="00B10C61" w:rsidRDefault="00187567" w:rsidP="00E133F8">
            <w:pPr>
              <w:jc w:val="center"/>
              <w:rPr>
                <w:color w:val="000000"/>
              </w:rPr>
            </w:pPr>
            <w:r w:rsidRPr="00B10C61">
              <w:rPr>
                <w:color w:val="000000"/>
              </w:rPr>
              <w:t>4</w:t>
            </w:r>
          </w:p>
          <w:p w:rsidR="00187567" w:rsidRPr="00B10C61" w:rsidRDefault="00187567" w:rsidP="00E133F8">
            <w:pPr>
              <w:jc w:val="center"/>
              <w:rPr>
                <w:color w:val="000000"/>
              </w:rPr>
            </w:pPr>
            <w:r w:rsidRPr="00B10C61">
              <w:rPr>
                <w:color w:val="000000"/>
              </w:rPr>
              <w:t>4</w:t>
            </w:r>
          </w:p>
        </w:tc>
        <w:tc>
          <w:tcPr>
            <w:tcW w:w="1992" w:type="dxa"/>
            <w:vAlign w:val="center"/>
          </w:tcPr>
          <w:p w:rsidR="00187567" w:rsidRPr="00B10C61" w:rsidRDefault="00187567" w:rsidP="00E133F8">
            <w:pPr>
              <w:jc w:val="center"/>
              <w:rPr>
                <w:color w:val="000000"/>
              </w:rPr>
            </w:pPr>
            <w:r w:rsidRPr="00B10C61">
              <w:rPr>
                <w:color w:val="000000"/>
              </w:rPr>
              <w:t>24</w:t>
            </w:r>
          </w:p>
          <w:p w:rsidR="00187567" w:rsidRPr="00B10C61" w:rsidRDefault="00187567" w:rsidP="00E133F8">
            <w:pPr>
              <w:jc w:val="center"/>
              <w:rPr>
                <w:color w:val="000000"/>
              </w:rPr>
            </w:pPr>
            <w:r w:rsidRPr="00B10C61">
              <w:rPr>
                <w:color w:val="000000"/>
              </w:rPr>
              <w:t>26</w:t>
            </w:r>
          </w:p>
          <w:p w:rsidR="00187567" w:rsidRPr="00B10C61" w:rsidRDefault="00187567" w:rsidP="00E133F8">
            <w:pPr>
              <w:jc w:val="center"/>
              <w:rPr>
                <w:color w:val="000000"/>
              </w:rPr>
            </w:pPr>
            <w:r w:rsidRPr="00B10C61">
              <w:rPr>
                <w:color w:val="000000"/>
              </w:rPr>
              <w:t>28</w:t>
            </w:r>
          </w:p>
        </w:tc>
        <w:tc>
          <w:tcPr>
            <w:tcW w:w="3060" w:type="dxa"/>
            <w:vAlign w:val="center"/>
          </w:tcPr>
          <w:p w:rsidR="00187567" w:rsidRPr="00B10C61" w:rsidRDefault="00187567" w:rsidP="00E133F8">
            <w:pPr>
              <w:ind w:left="-108" w:right="-108"/>
              <w:jc w:val="center"/>
              <w:rPr>
                <w:color w:val="000000"/>
              </w:rPr>
            </w:pPr>
            <w:r w:rsidRPr="00B10C61">
              <w:rPr>
                <w:color w:val="000000"/>
              </w:rPr>
              <w:t>I розряд</w:t>
            </w:r>
          </w:p>
          <w:p w:rsidR="00187567" w:rsidRPr="00B10C61" w:rsidRDefault="00187567" w:rsidP="00E133F8">
            <w:pPr>
              <w:ind w:left="-108" w:right="-108"/>
              <w:jc w:val="center"/>
              <w:rPr>
                <w:color w:val="000000"/>
              </w:rPr>
            </w:pPr>
            <w:r w:rsidRPr="00B10C61">
              <w:rPr>
                <w:color w:val="000000"/>
              </w:rPr>
              <w:t>I розряд</w:t>
            </w:r>
          </w:p>
          <w:p w:rsidR="00187567" w:rsidRPr="00B10C61" w:rsidRDefault="00187567" w:rsidP="00E133F8">
            <w:pPr>
              <w:ind w:left="-108" w:right="-108"/>
              <w:jc w:val="center"/>
              <w:rPr>
                <w:color w:val="000000"/>
              </w:rPr>
            </w:pPr>
            <w:r w:rsidRPr="00B10C61">
              <w:rPr>
                <w:color w:val="000000"/>
              </w:rPr>
              <w:t>КМС</w:t>
            </w:r>
          </w:p>
        </w:tc>
      </w:tr>
      <w:tr w:rsidR="00187567" w:rsidRPr="00B10C61" w:rsidTr="00E133F8">
        <w:trPr>
          <w:trHeight w:val="20"/>
        </w:trPr>
        <w:tc>
          <w:tcPr>
            <w:tcW w:w="9900" w:type="dxa"/>
            <w:gridSpan w:val="5"/>
          </w:tcPr>
          <w:p w:rsidR="00187567" w:rsidRPr="00B10C61" w:rsidRDefault="00187567" w:rsidP="00E133F8">
            <w:pPr>
              <w:jc w:val="center"/>
              <w:rPr>
                <w:color w:val="000000"/>
              </w:rPr>
            </w:pPr>
            <w:r w:rsidRPr="00B10C61">
              <w:rPr>
                <w:color w:val="000000"/>
              </w:rPr>
              <w:t>Групи підготовки вищої спортивної майстерності</w:t>
            </w:r>
          </w:p>
        </w:tc>
      </w:tr>
      <w:tr w:rsidR="00187567" w:rsidRPr="00B10C61" w:rsidTr="00E133F8">
        <w:trPr>
          <w:trHeight w:val="20"/>
        </w:trPr>
        <w:tc>
          <w:tcPr>
            <w:tcW w:w="1589" w:type="dxa"/>
          </w:tcPr>
          <w:p w:rsidR="00187567" w:rsidRPr="00B10C61" w:rsidRDefault="00187567" w:rsidP="00E133F8">
            <w:pPr>
              <w:jc w:val="center"/>
              <w:rPr>
                <w:color w:val="000000"/>
              </w:rPr>
            </w:pPr>
            <w:r w:rsidRPr="00B10C61">
              <w:rPr>
                <w:color w:val="000000"/>
              </w:rPr>
              <w:t>Увесь термін</w:t>
            </w:r>
          </w:p>
        </w:tc>
        <w:tc>
          <w:tcPr>
            <w:tcW w:w="1471" w:type="dxa"/>
            <w:vAlign w:val="center"/>
          </w:tcPr>
          <w:p w:rsidR="00187567" w:rsidRPr="00B10C61" w:rsidRDefault="00187567" w:rsidP="00E133F8">
            <w:pPr>
              <w:jc w:val="center"/>
              <w:rPr>
                <w:color w:val="000000"/>
              </w:rPr>
            </w:pPr>
            <w:r w:rsidRPr="00B10C61">
              <w:rPr>
                <w:color w:val="000000"/>
              </w:rPr>
              <w:t>17 і старші</w:t>
            </w:r>
          </w:p>
        </w:tc>
        <w:tc>
          <w:tcPr>
            <w:tcW w:w="1788" w:type="dxa"/>
            <w:vAlign w:val="center"/>
          </w:tcPr>
          <w:p w:rsidR="00187567" w:rsidRPr="00B10C61" w:rsidRDefault="00187567" w:rsidP="00E133F8">
            <w:pPr>
              <w:jc w:val="center"/>
              <w:rPr>
                <w:color w:val="000000"/>
              </w:rPr>
            </w:pPr>
            <w:r w:rsidRPr="00B10C61">
              <w:rPr>
                <w:color w:val="000000"/>
              </w:rPr>
              <w:t>4</w:t>
            </w:r>
          </w:p>
        </w:tc>
        <w:tc>
          <w:tcPr>
            <w:tcW w:w="1992" w:type="dxa"/>
            <w:vAlign w:val="center"/>
          </w:tcPr>
          <w:p w:rsidR="00187567" w:rsidRPr="00B10C61" w:rsidRDefault="00187567" w:rsidP="00E133F8">
            <w:pPr>
              <w:jc w:val="center"/>
              <w:rPr>
                <w:color w:val="000000"/>
              </w:rPr>
            </w:pPr>
            <w:r w:rsidRPr="00B10C61">
              <w:rPr>
                <w:color w:val="000000"/>
              </w:rPr>
              <w:t>32</w:t>
            </w:r>
          </w:p>
        </w:tc>
        <w:tc>
          <w:tcPr>
            <w:tcW w:w="3060" w:type="dxa"/>
            <w:vAlign w:val="center"/>
          </w:tcPr>
          <w:p w:rsidR="00187567" w:rsidRPr="00B10C61" w:rsidRDefault="00187567" w:rsidP="00E133F8">
            <w:pPr>
              <w:jc w:val="center"/>
              <w:rPr>
                <w:color w:val="000000"/>
              </w:rPr>
            </w:pPr>
            <w:r w:rsidRPr="00B10C61">
              <w:rPr>
                <w:color w:val="000000"/>
              </w:rPr>
              <w:t>КМС</w:t>
            </w:r>
          </w:p>
        </w:tc>
      </w:tr>
    </w:tbl>
    <w:p w:rsidR="009C19A6" w:rsidRDefault="009C19A6" w:rsidP="009C19A6">
      <w:pPr>
        <w:spacing w:line="360" w:lineRule="auto"/>
        <w:ind w:firstLine="708"/>
        <w:jc w:val="right"/>
        <w:rPr>
          <w:i/>
          <w:iCs/>
          <w:color w:val="000000"/>
          <w:sz w:val="28"/>
          <w:szCs w:val="28"/>
        </w:rPr>
      </w:pPr>
    </w:p>
    <w:p w:rsidR="00187567" w:rsidRPr="008B60C9" w:rsidRDefault="009C19A6" w:rsidP="009C19A6">
      <w:pPr>
        <w:spacing w:line="360" w:lineRule="auto"/>
        <w:ind w:firstLine="708"/>
        <w:jc w:val="right"/>
        <w:rPr>
          <w:i/>
          <w:iCs/>
          <w:color w:val="000000"/>
          <w:sz w:val="28"/>
          <w:szCs w:val="28"/>
          <w:lang w:val="uk-UA"/>
        </w:rPr>
      </w:pPr>
      <w:r w:rsidRPr="00CB3837">
        <w:rPr>
          <w:i/>
          <w:iCs/>
          <w:color w:val="000000"/>
          <w:sz w:val="28"/>
          <w:szCs w:val="28"/>
        </w:rPr>
        <w:t xml:space="preserve">Таблиця </w:t>
      </w:r>
      <w:r w:rsidR="008B60C9">
        <w:rPr>
          <w:i/>
          <w:iCs/>
          <w:color w:val="000000"/>
          <w:sz w:val="28"/>
          <w:szCs w:val="28"/>
          <w:lang w:val="uk-UA"/>
        </w:rPr>
        <w:t>7</w:t>
      </w:r>
    </w:p>
    <w:p w:rsidR="009C19A6" w:rsidRPr="00000C2E" w:rsidRDefault="009C19A6" w:rsidP="009C19A6">
      <w:pPr>
        <w:shd w:val="clear" w:color="auto" w:fill="FFFFFF"/>
        <w:spacing w:line="360" w:lineRule="auto"/>
        <w:jc w:val="center"/>
        <w:rPr>
          <w:b/>
          <w:color w:val="000000"/>
          <w:sz w:val="28"/>
          <w:szCs w:val="28"/>
          <w:lang w:val="uk-UA"/>
        </w:rPr>
      </w:pPr>
      <w:r w:rsidRPr="008B60C9">
        <w:rPr>
          <w:b/>
          <w:bCs/>
          <w:color w:val="000000"/>
          <w:sz w:val="28"/>
          <w:szCs w:val="28"/>
        </w:rPr>
        <w:t xml:space="preserve">Режим роботи та наповнювання навчальних груп у </w:t>
      </w:r>
      <w:r w:rsidRPr="008B60C9">
        <w:rPr>
          <w:b/>
          <w:color w:val="000000"/>
          <w:sz w:val="28"/>
          <w:szCs w:val="28"/>
          <w:lang w:val="uk-UA"/>
        </w:rPr>
        <w:t>в ШВСМ</w:t>
      </w:r>
      <w:r w:rsidRPr="009949B1">
        <w:rPr>
          <w:b/>
          <w:color w:val="000000"/>
          <w:sz w:val="28"/>
          <w:szCs w:val="28"/>
          <w:lang w:val="uk-UA"/>
        </w:rPr>
        <w:t xml:space="preserve"> </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7"/>
        <w:gridCol w:w="1800"/>
        <w:gridCol w:w="1737"/>
        <w:gridCol w:w="1971"/>
        <w:gridCol w:w="2611"/>
      </w:tblGrid>
      <w:tr w:rsidR="009C19A6" w:rsidRPr="00DF76BA" w:rsidTr="00354A0F">
        <w:trPr>
          <w:trHeight w:val="562"/>
          <w:jc w:val="center"/>
        </w:trPr>
        <w:tc>
          <w:tcPr>
            <w:tcW w:w="2087" w:type="dxa"/>
            <w:shd w:val="clear" w:color="auto" w:fill="auto"/>
            <w:vAlign w:val="center"/>
          </w:tcPr>
          <w:p w:rsidR="009C19A6" w:rsidRPr="009949B1" w:rsidRDefault="009C19A6" w:rsidP="00354A0F">
            <w:pPr>
              <w:jc w:val="center"/>
              <w:rPr>
                <w:color w:val="000000"/>
                <w:lang w:val="uk-UA"/>
              </w:rPr>
            </w:pPr>
            <w:r w:rsidRPr="009949B1">
              <w:rPr>
                <w:color w:val="000000"/>
                <w:lang w:val="uk-UA"/>
              </w:rPr>
              <w:t>Група</w:t>
            </w:r>
          </w:p>
        </w:tc>
        <w:tc>
          <w:tcPr>
            <w:tcW w:w="1800" w:type="dxa"/>
            <w:shd w:val="clear" w:color="auto" w:fill="auto"/>
            <w:vAlign w:val="center"/>
          </w:tcPr>
          <w:p w:rsidR="009C19A6" w:rsidRPr="009949B1" w:rsidRDefault="009C19A6" w:rsidP="00354A0F">
            <w:pPr>
              <w:jc w:val="center"/>
              <w:rPr>
                <w:color w:val="000000"/>
                <w:lang w:val="uk-UA"/>
              </w:rPr>
            </w:pPr>
            <w:r w:rsidRPr="009949B1">
              <w:rPr>
                <w:color w:val="000000"/>
                <w:lang w:val="uk-UA"/>
              </w:rPr>
              <w:t>Етап підготовки</w:t>
            </w:r>
          </w:p>
        </w:tc>
        <w:tc>
          <w:tcPr>
            <w:tcW w:w="1737" w:type="dxa"/>
            <w:shd w:val="clear" w:color="auto" w:fill="auto"/>
            <w:vAlign w:val="center"/>
          </w:tcPr>
          <w:p w:rsidR="009C19A6" w:rsidRPr="009949B1" w:rsidRDefault="009C19A6" w:rsidP="00354A0F">
            <w:pPr>
              <w:jc w:val="center"/>
              <w:rPr>
                <w:color w:val="000000"/>
                <w:lang w:val="uk-UA"/>
              </w:rPr>
            </w:pPr>
            <w:r w:rsidRPr="009949B1">
              <w:rPr>
                <w:color w:val="000000"/>
                <w:lang w:val="uk-UA"/>
              </w:rPr>
              <w:t>Рік навчання</w:t>
            </w:r>
          </w:p>
        </w:tc>
        <w:tc>
          <w:tcPr>
            <w:tcW w:w="1971" w:type="dxa"/>
            <w:shd w:val="clear" w:color="auto" w:fill="auto"/>
            <w:vAlign w:val="center"/>
          </w:tcPr>
          <w:p w:rsidR="009C19A6" w:rsidRPr="009949B1" w:rsidRDefault="009C19A6" w:rsidP="00354A0F">
            <w:pPr>
              <w:jc w:val="center"/>
              <w:rPr>
                <w:color w:val="000000"/>
                <w:lang w:val="uk-UA"/>
              </w:rPr>
            </w:pPr>
            <w:r w:rsidRPr="009949B1">
              <w:rPr>
                <w:color w:val="000000"/>
                <w:lang w:val="uk-UA"/>
              </w:rPr>
              <w:t>Тижневий режим навчально-тренувальної роботи, год</w:t>
            </w:r>
            <w:r>
              <w:rPr>
                <w:color w:val="000000"/>
                <w:lang w:val="uk-UA"/>
              </w:rPr>
              <w:t>ини</w:t>
            </w:r>
          </w:p>
        </w:tc>
        <w:tc>
          <w:tcPr>
            <w:tcW w:w="2611" w:type="dxa"/>
            <w:shd w:val="clear" w:color="auto" w:fill="auto"/>
            <w:vAlign w:val="center"/>
          </w:tcPr>
          <w:p w:rsidR="009C19A6" w:rsidRPr="009949B1" w:rsidRDefault="009C19A6" w:rsidP="00354A0F">
            <w:pPr>
              <w:jc w:val="center"/>
              <w:rPr>
                <w:color w:val="000000"/>
                <w:lang w:val="uk-UA"/>
              </w:rPr>
            </w:pPr>
            <w:r w:rsidRPr="009949B1">
              <w:rPr>
                <w:color w:val="000000"/>
                <w:lang w:val="uk-UA"/>
              </w:rPr>
              <w:t>Вимоги до спортивної</w:t>
            </w:r>
          </w:p>
          <w:p w:rsidR="009C19A6" w:rsidRPr="009949B1" w:rsidRDefault="008B60C9" w:rsidP="00354A0F">
            <w:pPr>
              <w:jc w:val="center"/>
              <w:rPr>
                <w:color w:val="000000"/>
                <w:lang w:val="uk-UA"/>
              </w:rPr>
            </w:pPr>
            <w:r>
              <w:rPr>
                <w:color w:val="000000"/>
                <w:lang w:val="uk-UA"/>
              </w:rPr>
              <w:t>П</w:t>
            </w:r>
            <w:r w:rsidR="009C19A6" w:rsidRPr="009949B1">
              <w:rPr>
                <w:color w:val="000000"/>
                <w:lang w:val="uk-UA"/>
              </w:rPr>
              <w:t>ідготовленості</w:t>
            </w:r>
          </w:p>
        </w:tc>
      </w:tr>
      <w:tr w:rsidR="00571528" w:rsidRPr="00DF76BA" w:rsidTr="00354A0F">
        <w:trPr>
          <w:trHeight w:val="20"/>
          <w:jc w:val="center"/>
        </w:trPr>
        <w:tc>
          <w:tcPr>
            <w:tcW w:w="2087" w:type="dxa"/>
            <w:vMerge w:val="restart"/>
            <w:vAlign w:val="center"/>
          </w:tcPr>
          <w:p w:rsidR="00571528" w:rsidRPr="00DF76BA" w:rsidRDefault="00571528" w:rsidP="00571528">
            <w:pPr>
              <w:jc w:val="center"/>
              <w:rPr>
                <w:color w:val="000000"/>
                <w:lang w:val="uk-UA"/>
              </w:rPr>
            </w:pPr>
            <w:r>
              <w:rPr>
                <w:color w:val="000000"/>
                <w:lang w:val="uk-UA"/>
              </w:rPr>
              <w:t>Спортивного удосконалення</w:t>
            </w:r>
          </w:p>
        </w:tc>
        <w:tc>
          <w:tcPr>
            <w:tcW w:w="1800" w:type="dxa"/>
            <w:vMerge w:val="restart"/>
            <w:vAlign w:val="center"/>
          </w:tcPr>
          <w:p w:rsidR="00571528" w:rsidRPr="00DF76BA" w:rsidRDefault="00571528" w:rsidP="00571528">
            <w:pPr>
              <w:jc w:val="center"/>
              <w:rPr>
                <w:color w:val="000000"/>
                <w:lang w:val="uk-UA"/>
              </w:rPr>
            </w:pPr>
            <w:r>
              <w:rPr>
                <w:color w:val="000000"/>
                <w:lang w:val="uk-UA"/>
              </w:rPr>
              <w:t>Удосконалення спортивної майстерності</w:t>
            </w:r>
          </w:p>
        </w:tc>
        <w:tc>
          <w:tcPr>
            <w:tcW w:w="1737" w:type="dxa"/>
            <w:vAlign w:val="center"/>
          </w:tcPr>
          <w:p w:rsidR="00571528" w:rsidRPr="00DF76BA" w:rsidRDefault="00571528" w:rsidP="00571528">
            <w:pPr>
              <w:jc w:val="center"/>
              <w:rPr>
                <w:color w:val="000000"/>
                <w:lang w:val="uk-UA"/>
              </w:rPr>
            </w:pPr>
            <w:r>
              <w:rPr>
                <w:color w:val="000000"/>
                <w:lang w:val="uk-UA"/>
              </w:rPr>
              <w:t xml:space="preserve">1-й </w:t>
            </w:r>
          </w:p>
        </w:tc>
        <w:tc>
          <w:tcPr>
            <w:tcW w:w="1971" w:type="dxa"/>
            <w:vAlign w:val="center"/>
          </w:tcPr>
          <w:p w:rsidR="00571528" w:rsidRPr="00DF76BA" w:rsidRDefault="00571528" w:rsidP="00571528">
            <w:pPr>
              <w:jc w:val="center"/>
              <w:rPr>
                <w:color w:val="000000"/>
                <w:lang w:val="uk-UA"/>
              </w:rPr>
            </w:pPr>
            <w:r w:rsidRPr="00DF76BA">
              <w:rPr>
                <w:color w:val="000000"/>
                <w:lang w:val="uk-UA"/>
              </w:rPr>
              <w:t>24</w:t>
            </w:r>
          </w:p>
        </w:tc>
        <w:tc>
          <w:tcPr>
            <w:tcW w:w="2611" w:type="dxa"/>
          </w:tcPr>
          <w:p w:rsidR="00571528" w:rsidRPr="00DF76BA" w:rsidRDefault="00571528" w:rsidP="00571528">
            <w:pPr>
              <w:jc w:val="center"/>
              <w:rPr>
                <w:color w:val="000000"/>
                <w:lang w:val="uk-UA"/>
              </w:rPr>
            </w:pPr>
            <w:r>
              <w:rPr>
                <w:color w:val="000000"/>
                <w:lang w:val="uk-UA"/>
              </w:rPr>
              <w:t>ІІ розряд</w:t>
            </w:r>
            <w:r w:rsidRPr="00DF76BA">
              <w:rPr>
                <w:color w:val="000000"/>
                <w:lang w:val="uk-UA"/>
              </w:rPr>
              <w:t>,</w:t>
            </w:r>
          </w:p>
          <w:p w:rsidR="00571528" w:rsidRPr="00DF76BA" w:rsidRDefault="00571528" w:rsidP="00571528">
            <w:pPr>
              <w:jc w:val="center"/>
              <w:rPr>
                <w:color w:val="000000"/>
                <w:lang w:val="uk-UA"/>
              </w:rPr>
            </w:pPr>
            <w:r>
              <w:rPr>
                <w:color w:val="000000"/>
                <w:lang w:val="uk-UA"/>
              </w:rPr>
              <w:t>І розряд</w:t>
            </w:r>
          </w:p>
        </w:tc>
      </w:tr>
      <w:tr w:rsidR="00571528" w:rsidRPr="00DF76BA" w:rsidTr="00354A0F">
        <w:trPr>
          <w:trHeight w:val="20"/>
          <w:jc w:val="center"/>
        </w:trPr>
        <w:tc>
          <w:tcPr>
            <w:tcW w:w="2087" w:type="dxa"/>
            <w:vMerge/>
            <w:vAlign w:val="center"/>
          </w:tcPr>
          <w:p w:rsidR="00571528" w:rsidRPr="00DF76BA" w:rsidRDefault="00571528" w:rsidP="00571528">
            <w:pPr>
              <w:jc w:val="center"/>
              <w:rPr>
                <w:color w:val="000000"/>
                <w:lang w:val="uk-UA"/>
              </w:rPr>
            </w:pPr>
          </w:p>
        </w:tc>
        <w:tc>
          <w:tcPr>
            <w:tcW w:w="1800" w:type="dxa"/>
            <w:vMerge/>
            <w:vAlign w:val="center"/>
          </w:tcPr>
          <w:p w:rsidR="00571528" w:rsidRPr="00DF76BA" w:rsidRDefault="00571528" w:rsidP="00571528">
            <w:pPr>
              <w:jc w:val="center"/>
              <w:rPr>
                <w:color w:val="000000"/>
                <w:lang w:val="uk-UA"/>
              </w:rPr>
            </w:pPr>
          </w:p>
        </w:tc>
        <w:tc>
          <w:tcPr>
            <w:tcW w:w="1737" w:type="dxa"/>
            <w:vAlign w:val="center"/>
          </w:tcPr>
          <w:p w:rsidR="00571528" w:rsidRPr="00DF76BA" w:rsidRDefault="00571528" w:rsidP="00571528">
            <w:pPr>
              <w:jc w:val="center"/>
              <w:rPr>
                <w:color w:val="000000"/>
                <w:lang w:val="uk-UA"/>
              </w:rPr>
            </w:pPr>
            <w:r>
              <w:rPr>
                <w:color w:val="000000"/>
                <w:lang w:val="uk-UA"/>
              </w:rPr>
              <w:t xml:space="preserve">2-й </w:t>
            </w:r>
          </w:p>
        </w:tc>
        <w:tc>
          <w:tcPr>
            <w:tcW w:w="1971" w:type="dxa"/>
            <w:vAlign w:val="center"/>
          </w:tcPr>
          <w:p w:rsidR="00571528" w:rsidRPr="00DF76BA" w:rsidRDefault="00571528" w:rsidP="00571528">
            <w:pPr>
              <w:jc w:val="center"/>
              <w:rPr>
                <w:color w:val="000000"/>
                <w:lang w:val="uk-UA"/>
              </w:rPr>
            </w:pPr>
            <w:r w:rsidRPr="00DF76BA">
              <w:rPr>
                <w:color w:val="000000"/>
                <w:lang w:val="uk-UA"/>
              </w:rPr>
              <w:t>26</w:t>
            </w:r>
          </w:p>
        </w:tc>
        <w:tc>
          <w:tcPr>
            <w:tcW w:w="2611" w:type="dxa"/>
          </w:tcPr>
          <w:p w:rsidR="00571528" w:rsidRPr="00DF76BA" w:rsidRDefault="00571528" w:rsidP="00571528">
            <w:pPr>
              <w:jc w:val="center"/>
              <w:rPr>
                <w:color w:val="000000"/>
                <w:lang w:val="uk-UA"/>
              </w:rPr>
            </w:pPr>
            <w:r>
              <w:rPr>
                <w:color w:val="000000"/>
                <w:lang w:val="uk-UA"/>
              </w:rPr>
              <w:t>І розряд</w:t>
            </w:r>
            <w:r w:rsidRPr="00DF76BA">
              <w:rPr>
                <w:color w:val="000000"/>
                <w:lang w:val="uk-UA"/>
              </w:rPr>
              <w:t>,</w:t>
            </w:r>
          </w:p>
          <w:p w:rsidR="00571528" w:rsidRPr="00DF76BA" w:rsidRDefault="00571528" w:rsidP="00571528">
            <w:pPr>
              <w:jc w:val="center"/>
              <w:rPr>
                <w:color w:val="000000"/>
                <w:lang w:val="uk-UA"/>
              </w:rPr>
            </w:pPr>
            <w:r>
              <w:rPr>
                <w:color w:val="000000"/>
                <w:lang w:val="uk-UA"/>
              </w:rPr>
              <w:t>КМС</w:t>
            </w:r>
          </w:p>
        </w:tc>
      </w:tr>
      <w:tr w:rsidR="00571528" w:rsidRPr="00DF76BA" w:rsidTr="00354A0F">
        <w:trPr>
          <w:trHeight w:val="20"/>
          <w:jc w:val="center"/>
        </w:trPr>
        <w:tc>
          <w:tcPr>
            <w:tcW w:w="2087" w:type="dxa"/>
            <w:vMerge/>
            <w:vAlign w:val="center"/>
          </w:tcPr>
          <w:p w:rsidR="00571528" w:rsidRPr="00DF76BA" w:rsidRDefault="00571528" w:rsidP="00571528">
            <w:pPr>
              <w:jc w:val="center"/>
              <w:rPr>
                <w:color w:val="000000"/>
                <w:lang w:val="uk-UA"/>
              </w:rPr>
            </w:pPr>
          </w:p>
        </w:tc>
        <w:tc>
          <w:tcPr>
            <w:tcW w:w="1800" w:type="dxa"/>
            <w:vMerge/>
            <w:vAlign w:val="center"/>
          </w:tcPr>
          <w:p w:rsidR="00571528" w:rsidRPr="00DF76BA" w:rsidRDefault="00571528" w:rsidP="00571528">
            <w:pPr>
              <w:jc w:val="center"/>
              <w:rPr>
                <w:color w:val="000000"/>
                <w:lang w:val="uk-UA"/>
              </w:rPr>
            </w:pPr>
          </w:p>
        </w:tc>
        <w:tc>
          <w:tcPr>
            <w:tcW w:w="1737" w:type="dxa"/>
            <w:vAlign w:val="center"/>
          </w:tcPr>
          <w:p w:rsidR="00571528" w:rsidRPr="00DF76BA" w:rsidRDefault="00571528" w:rsidP="00571528">
            <w:pPr>
              <w:jc w:val="center"/>
              <w:rPr>
                <w:color w:val="000000"/>
                <w:lang w:val="uk-UA"/>
              </w:rPr>
            </w:pPr>
            <w:r>
              <w:rPr>
                <w:color w:val="000000"/>
                <w:lang w:val="uk-UA"/>
              </w:rPr>
              <w:t>3-й</w:t>
            </w:r>
          </w:p>
        </w:tc>
        <w:tc>
          <w:tcPr>
            <w:tcW w:w="1971" w:type="dxa"/>
            <w:vAlign w:val="center"/>
          </w:tcPr>
          <w:p w:rsidR="00571528" w:rsidRPr="00DF76BA" w:rsidRDefault="00571528" w:rsidP="00571528">
            <w:pPr>
              <w:jc w:val="center"/>
              <w:rPr>
                <w:color w:val="000000"/>
                <w:lang w:val="uk-UA"/>
              </w:rPr>
            </w:pPr>
            <w:r>
              <w:rPr>
                <w:color w:val="000000"/>
                <w:lang w:val="uk-UA"/>
              </w:rPr>
              <w:t>28</w:t>
            </w:r>
          </w:p>
        </w:tc>
        <w:tc>
          <w:tcPr>
            <w:tcW w:w="2611" w:type="dxa"/>
          </w:tcPr>
          <w:p w:rsidR="00571528" w:rsidRPr="00DF76BA" w:rsidRDefault="00571528" w:rsidP="00571528">
            <w:pPr>
              <w:jc w:val="center"/>
              <w:rPr>
                <w:color w:val="000000"/>
                <w:lang w:val="uk-UA"/>
              </w:rPr>
            </w:pPr>
            <w:r w:rsidRPr="00DF76BA">
              <w:rPr>
                <w:color w:val="000000"/>
                <w:lang w:val="uk-UA"/>
              </w:rPr>
              <w:t>КМС</w:t>
            </w:r>
          </w:p>
        </w:tc>
      </w:tr>
      <w:tr w:rsidR="00571528" w:rsidRPr="00DF76BA" w:rsidTr="00354A0F">
        <w:trPr>
          <w:trHeight w:val="20"/>
          <w:jc w:val="center"/>
        </w:trPr>
        <w:tc>
          <w:tcPr>
            <w:tcW w:w="2087" w:type="dxa"/>
            <w:vAlign w:val="center"/>
          </w:tcPr>
          <w:p w:rsidR="00571528" w:rsidRPr="00DF76BA" w:rsidRDefault="00571528" w:rsidP="00571528">
            <w:pPr>
              <w:jc w:val="center"/>
              <w:rPr>
                <w:color w:val="000000"/>
                <w:lang w:val="uk-UA"/>
              </w:rPr>
            </w:pPr>
            <w:r>
              <w:rPr>
                <w:color w:val="000000"/>
                <w:lang w:val="uk-UA"/>
              </w:rPr>
              <w:t>Вищої спортивної майстерності</w:t>
            </w:r>
          </w:p>
        </w:tc>
        <w:tc>
          <w:tcPr>
            <w:tcW w:w="1800" w:type="dxa"/>
            <w:vAlign w:val="center"/>
          </w:tcPr>
          <w:p w:rsidR="00571528" w:rsidRPr="00DF76BA" w:rsidRDefault="00571528" w:rsidP="00571528">
            <w:pPr>
              <w:jc w:val="center"/>
              <w:rPr>
                <w:color w:val="000000"/>
                <w:lang w:val="uk-UA"/>
              </w:rPr>
            </w:pPr>
            <w:r>
              <w:rPr>
                <w:color w:val="000000"/>
                <w:lang w:val="uk-UA"/>
              </w:rPr>
              <w:t>Реалізація індивідуальних можливостей, збереження вищої спортивної майстерності, поступове зниження досягнень</w:t>
            </w:r>
          </w:p>
        </w:tc>
        <w:tc>
          <w:tcPr>
            <w:tcW w:w="1737" w:type="dxa"/>
            <w:vAlign w:val="center"/>
          </w:tcPr>
          <w:p w:rsidR="00571528" w:rsidRPr="00DF76BA" w:rsidRDefault="00571528" w:rsidP="00571528">
            <w:pPr>
              <w:jc w:val="center"/>
              <w:rPr>
                <w:color w:val="000000"/>
                <w:lang w:val="uk-UA"/>
              </w:rPr>
            </w:pPr>
            <w:r>
              <w:rPr>
                <w:color w:val="000000"/>
                <w:lang w:val="uk-UA"/>
              </w:rPr>
              <w:t>Весь строк</w:t>
            </w:r>
          </w:p>
        </w:tc>
        <w:tc>
          <w:tcPr>
            <w:tcW w:w="1971" w:type="dxa"/>
            <w:vAlign w:val="center"/>
          </w:tcPr>
          <w:p w:rsidR="00571528" w:rsidRPr="00DF76BA" w:rsidRDefault="00571528" w:rsidP="00571528">
            <w:pPr>
              <w:jc w:val="center"/>
              <w:rPr>
                <w:color w:val="000000"/>
                <w:lang w:val="uk-UA"/>
              </w:rPr>
            </w:pPr>
            <w:r w:rsidRPr="00DF76BA">
              <w:rPr>
                <w:color w:val="000000"/>
                <w:lang w:val="uk-UA"/>
              </w:rPr>
              <w:t>32</w:t>
            </w:r>
          </w:p>
        </w:tc>
        <w:tc>
          <w:tcPr>
            <w:tcW w:w="2611" w:type="dxa"/>
            <w:vAlign w:val="center"/>
          </w:tcPr>
          <w:p w:rsidR="00571528" w:rsidRPr="006871F8" w:rsidRDefault="00571528" w:rsidP="00571528">
            <w:pPr>
              <w:jc w:val="center"/>
              <w:rPr>
                <w:lang w:val="uk-UA"/>
              </w:rPr>
            </w:pPr>
            <w:r w:rsidRPr="006871F8">
              <w:rPr>
                <w:lang w:val="uk-UA"/>
              </w:rPr>
              <w:t>2-КМС*, МСУ, МСУМК</w:t>
            </w:r>
          </w:p>
        </w:tc>
      </w:tr>
    </w:tbl>
    <w:p w:rsidR="009C19A6" w:rsidRDefault="009C19A6" w:rsidP="009C19A6">
      <w:pPr>
        <w:shd w:val="clear" w:color="auto" w:fill="FFFFFF"/>
        <w:spacing w:line="360" w:lineRule="auto"/>
        <w:ind w:firstLine="567"/>
        <w:jc w:val="both"/>
        <w:rPr>
          <w:color w:val="000000"/>
          <w:sz w:val="28"/>
          <w:szCs w:val="28"/>
          <w:lang w:val="uk-UA"/>
        </w:rPr>
      </w:pPr>
    </w:p>
    <w:p w:rsidR="009C19A6" w:rsidRPr="009949B1" w:rsidRDefault="009C19A6" w:rsidP="009C19A6">
      <w:pPr>
        <w:shd w:val="clear" w:color="auto" w:fill="FFFFFF"/>
        <w:spacing w:line="360" w:lineRule="auto"/>
        <w:ind w:firstLine="567"/>
        <w:jc w:val="both"/>
        <w:rPr>
          <w:color w:val="000000"/>
          <w:sz w:val="28"/>
          <w:szCs w:val="28"/>
          <w:lang w:val="uk-UA"/>
        </w:rPr>
      </w:pPr>
      <w:r w:rsidRPr="009949B1">
        <w:rPr>
          <w:color w:val="000000"/>
          <w:sz w:val="28"/>
          <w:szCs w:val="28"/>
          <w:lang w:val="uk-UA"/>
        </w:rPr>
        <w:lastRenderedPageBreak/>
        <w:t>Примітки:</w:t>
      </w:r>
      <w:r>
        <w:rPr>
          <w:color w:val="000000"/>
          <w:sz w:val="28"/>
          <w:szCs w:val="28"/>
          <w:lang w:val="uk-UA"/>
        </w:rPr>
        <w:t xml:space="preserve"> </w:t>
      </w:r>
      <w:r w:rsidRPr="009949B1">
        <w:rPr>
          <w:color w:val="000000"/>
          <w:sz w:val="28"/>
          <w:szCs w:val="28"/>
          <w:lang w:val="uk-UA"/>
        </w:rPr>
        <w:t>За наявності в групі учнів-спортсменів, які входять до складу національної збірної команди України (основний, кандидат, резерв), затвердженого наказом Мінмолодьспорту, тижневий режим навчально-тренувальної роботи на етапах підготовки може бути збільшено до 36.</w:t>
      </w:r>
    </w:p>
    <w:p w:rsidR="009C19A6" w:rsidRPr="00E62C86" w:rsidRDefault="009C19A6" w:rsidP="009C19A6">
      <w:pPr>
        <w:spacing w:line="360" w:lineRule="auto"/>
        <w:jc w:val="right"/>
        <w:rPr>
          <w:i/>
          <w:iCs/>
          <w:color w:val="000000"/>
          <w:sz w:val="28"/>
          <w:szCs w:val="28"/>
          <w:lang w:val="uk-UA"/>
        </w:rPr>
      </w:pPr>
      <w:r w:rsidRPr="00E62C86">
        <w:rPr>
          <w:i/>
          <w:iCs/>
          <w:color w:val="000000"/>
          <w:sz w:val="28"/>
          <w:szCs w:val="28"/>
          <w:lang w:val="uk-UA"/>
        </w:rPr>
        <w:t xml:space="preserve">Таблиця </w:t>
      </w:r>
      <w:r w:rsidR="008B60C9">
        <w:rPr>
          <w:i/>
          <w:iCs/>
          <w:color w:val="000000"/>
          <w:sz w:val="28"/>
          <w:szCs w:val="28"/>
          <w:lang w:val="uk-UA"/>
        </w:rPr>
        <w:t>8</w:t>
      </w:r>
    </w:p>
    <w:p w:rsidR="009C19A6" w:rsidRPr="008B60C9" w:rsidRDefault="009C19A6" w:rsidP="009C19A6">
      <w:pPr>
        <w:shd w:val="clear" w:color="auto" w:fill="FFFFFF"/>
        <w:spacing w:line="360" w:lineRule="auto"/>
        <w:ind w:right="5"/>
        <w:jc w:val="center"/>
        <w:rPr>
          <w:b/>
          <w:sz w:val="28"/>
          <w:szCs w:val="28"/>
          <w:lang w:val="uk-UA"/>
        </w:rPr>
      </w:pPr>
      <w:r w:rsidRPr="008B60C9">
        <w:rPr>
          <w:b/>
          <w:sz w:val="28"/>
          <w:szCs w:val="28"/>
          <w:lang w:val="uk-UA"/>
        </w:rPr>
        <w:t xml:space="preserve">Режим навчально-тренувальної роботи та наповнюваність навчальних груп у спеціалізованих навчальних закладах спортивного профілю </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0"/>
        <w:gridCol w:w="1762"/>
        <w:gridCol w:w="1622"/>
        <w:gridCol w:w="2787"/>
        <w:gridCol w:w="2404"/>
      </w:tblGrid>
      <w:tr w:rsidR="009C19A6" w:rsidRPr="00DF76BA" w:rsidTr="00354A0F">
        <w:trPr>
          <w:jc w:val="center"/>
        </w:trPr>
        <w:tc>
          <w:tcPr>
            <w:tcW w:w="1490" w:type="dxa"/>
            <w:shd w:val="clear" w:color="auto" w:fill="auto"/>
          </w:tcPr>
          <w:p w:rsidR="009C19A6" w:rsidRPr="009949B1" w:rsidRDefault="009C19A6" w:rsidP="00354A0F">
            <w:pPr>
              <w:ind w:right="5"/>
              <w:jc w:val="center"/>
              <w:rPr>
                <w:color w:val="000000"/>
                <w:lang w:val="uk-UA"/>
              </w:rPr>
            </w:pPr>
            <w:r w:rsidRPr="009949B1">
              <w:rPr>
                <w:color w:val="000000"/>
                <w:lang w:val="uk-UA"/>
              </w:rPr>
              <w:t>Клас,</w:t>
            </w:r>
            <w:r>
              <w:rPr>
                <w:color w:val="000000"/>
                <w:lang w:val="uk-UA"/>
              </w:rPr>
              <w:t xml:space="preserve"> </w:t>
            </w:r>
            <w:r w:rsidRPr="009949B1">
              <w:rPr>
                <w:color w:val="000000"/>
                <w:lang w:val="uk-UA"/>
              </w:rPr>
              <w:t>курс</w:t>
            </w:r>
          </w:p>
        </w:tc>
        <w:tc>
          <w:tcPr>
            <w:tcW w:w="1762" w:type="dxa"/>
            <w:shd w:val="clear" w:color="auto" w:fill="auto"/>
          </w:tcPr>
          <w:p w:rsidR="009C19A6" w:rsidRPr="009949B1" w:rsidRDefault="009C19A6" w:rsidP="00354A0F">
            <w:pPr>
              <w:ind w:right="5"/>
              <w:jc w:val="center"/>
              <w:rPr>
                <w:lang w:val="uk-UA"/>
              </w:rPr>
            </w:pPr>
            <w:r w:rsidRPr="009949B1">
              <w:rPr>
                <w:lang w:val="uk-UA"/>
              </w:rPr>
              <w:t>Вік для зарахування, рок</w:t>
            </w:r>
            <w:r>
              <w:rPr>
                <w:lang w:val="uk-UA"/>
              </w:rPr>
              <w:t>и</w:t>
            </w:r>
          </w:p>
        </w:tc>
        <w:tc>
          <w:tcPr>
            <w:tcW w:w="1622" w:type="dxa"/>
            <w:shd w:val="clear" w:color="auto" w:fill="auto"/>
          </w:tcPr>
          <w:p w:rsidR="009C19A6" w:rsidRPr="009949B1" w:rsidRDefault="009C19A6" w:rsidP="00354A0F">
            <w:pPr>
              <w:ind w:right="5"/>
              <w:jc w:val="center"/>
              <w:rPr>
                <w:color w:val="000000"/>
                <w:lang w:val="uk-UA"/>
              </w:rPr>
            </w:pPr>
            <w:r w:rsidRPr="009949B1">
              <w:rPr>
                <w:color w:val="000000"/>
                <w:lang w:val="uk-UA"/>
              </w:rPr>
              <w:t>Мінімальна кількість учнів (студентів) у групі</w:t>
            </w:r>
          </w:p>
        </w:tc>
        <w:tc>
          <w:tcPr>
            <w:tcW w:w="2787" w:type="dxa"/>
            <w:shd w:val="clear" w:color="auto" w:fill="auto"/>
          </w:tcPr>
          <w:p w:rsidR="009C19A6" w:rsidRPr="009949B1" w:rsidRDefault="009C19A6" w:rsidP="00354A0F">
            <w:pPr>
              <w:ind w:right="5"/>
              <w:jc w:val="center"/>
              <w:rPr>
                <w:color w:val="000000"/>
                <w:lang w:val="uk-UA"/>
              </w:rPr>
            </w:pPr>
            <w:r w:rsidRPr="009949B1">
              <w:rPr>
                <w:color w:val="000000"/>
                <w:lang w:val="uk-UA"/>
              </w:rPr>
              <w:t>Кількість навчальних годин на тиждень</w:t>
            </w:r>
          </w:p>
        </w:tc>
        <w:tc>
          <w:tcPr>
            <w:tcW w:w="2404" w:type="dxa"/>
            <w:shd w:val="clear" w:color="auto" w:fill="auto"/>
          </w:tcPr>
          <w:p w:rsidR="009C19A6" w:rsidRPr="009949B1" w:rsidRDefault="009C19A6" w:rsidP="00354A0F">
            <w:pPr>
              <w:ind w:right="5"/>
              <w:jc w:val="center"/>
              <w:rPr>
                <w:color w:val="000000"/>
                <w:lang w:val="uk-UA"/>
              </w:rPr>
            </w:pPr>
            <w:r w:rsidRPr="009949B1">
              <w:rPr>
                <w:color w:val="000000"/>
                <w:lang w:val="uk-UA"/>
              </w:rPr>
              <w:t>Вимоги до спортивної підготовки</w:t>
            </w:r>
          </w:p>
        </w:tc>
      </w:tr>
      <w:tr w:rsidR="00394544" w:rsidRPr="00DF76BA" w:rsidTr="00354A0F">
        <w:trPr>
          <w:jc w:val="center"/>
        </w:trPr>
        <w:tc>
          <w:tcPr>
            <w:tcW w:w="1490" w:type="dxa"/>
            <w:shd w:val="clear" w:color="auto" w:fill="auto"/>
          </w:tcPr>
          <w:p w:rsidR="00394544" w:rsidRPr="00DF76BA" w:rsidRDefault="00394544" w:rsidP="00394544">
            <w:pPr>
              <w:ind w:right="5"/>
              <w:jc w:val="center"/>
              <w:rPr>
                <w:color w:val="000000"/>
                <w:lang w:val="uk-UA"/>
              </w:rPr>
            </w:pPr>
            <w:r w:rsidRPr="00DF76BA">
              <w:rPr>
                <w:color w:val="000000"/>
                <w:lang w:val="uk-UA"/>
              </w:rPr>
              <w:t>7</w:t>
            </w:r>
          </w:p>
        </w:tc>
        <w:tc>
          <w:tcPr>
            <w:tcW w:w="1762" w:type="dxa"/>
            <w:shd w:val="clear" w:color="auto" w:fill="auto"/>
          </w:tcPr>
          <w:p w:rsidR="00394544" w:rsidRPr="008B60C9" w:rsidRDefault="00394544" w:rsidP="00394544">
            <w:pPr>
              <w:pStyle w:val="23"/>
              <w:ind w:left="0" w:firstLine="0"/>
              <w:jc w:val="center"/>
              <w:rPr>
                <w:color w:val="000000"/>
              </w:rPr>
            </w:pPr>
            <w:r w:rsidRPr="008B60C9">
              <w:rPr>
                <w:color w:val="000000"/>
              </w:rPr>
              <w:t>13</w:t>
            </w:r>
          </w:p>
        </w:tc>
        <w:tc>
          <w:tcPr>
            <w:tcW w:w="1622" w:type="dxa"/>
            <w:shd w:val="clear" w:color="auto" w:fill="auto"/>
          </w:tcPr>
          <w:p w:rsidR="00394544" w:rsidRPr="008B60C9" w:rsidRDefault="00394544" w:rsidP="00394544">
            <w:pPr>
              <w:pStyle w:val="23"/>
              <w:ind w:left="0" w:firstLine="0"/>
              <w:jc w:val="center"/>
              <w:rPr>
                <w:color w:val="000000"/>
              </w:rPr>
            </w:pPr>
            <w:r w:rsidRPr="008B60C9">
              <w:rPr>
                <w:color w:val="000000"/>
              </w:rPr>
              <w:t>6</w:t>
            </w:r>
          </w:p>
        </w:tc>
        <w:tc>
          <w:tcPr>
            <w:tcW w:w="2787" w:type="dxa"/>
            <w:shd w:val="clear" w:color="auto" w:fill="auto"/>
          </w:tcPr>
          <w:p w:rsidR="00394544" w:rsidRPr="00DF76BA" w:rsidRDefault="00394544" w:rsidP="00394544">
            <w:pPr>
              <w:ind w:right="5"/>
              <w:jc w:val="center"/>
              <w:rPr>
                <w:color w:val="000000"/>
                <w:lang w:val="uk-UA"/>
              </w:rPr>
            </w:pPr>
            <w:r w:rsidRPr="00DF76BA">
              <w:rPr>
                <w:color w:val="000000"/>
                <w:lang w:val="uk-UA"/>
              </w:rPr>
              <w:t>24</w:t>
            </w:r>
          </w:p>
        </w:tc>
        <w:tc>
          <w:tcPr>
            <w:tcW w:w="2404" w:type="dxa"/>
            <w:shd w:val="clear" w:color="auto" w:fill="auto"/>
          </w:tcPr>
          <w:p w:rsidR="00394544" w:rsidRPr="009C19A6" w:rsidRDefault="00394544" w:rsidP="00394544">
            <w:pPr>
              <w:pStyle w:val="23"/>
              <w:ind w:left="0" w:firstLine="0"/>
              <w:jc w:val="center"/>
              <w:rPr>
                <w:color w:val="000000"/>
              </w:rPr>
            </w:pPr>
            <w:r w:rsidRPr="009C19A6">
              <w:rPr>
                <w:color w:val="000000"/>
              </w:rPr>
              <w:t>І юн. Розряд</w:t>
            </w:r>
          </w:p>
        </w:tc>
      </w:tr>
      <w:tr w:rsidR="00394544" w:rsidRPr="00DF76BA" w:rsidTr="00354A0F">
        <w:trPr>
          <w:jc w:val="center"/>
        </w:trPr>
        <w:tc>
          <w:tcPr>
            <w:tcW w:w="1490" w:type="dxa"/>
            <w:shd w:val="clear" w:color="auto" w:fill="auto"/>
          </w:tcPr>
          <w:p w:rsidR="00394544" w:rsidRPr="00DF76BA" w:rsidRDefault="00394544" w:rsidP="00394544">
            <w:pPr>
              <w:ind w:right="5"/>
              <w:jc w:val="center"/>
              <w:rPr>
                <w:color w:val="000000"/>
                <w:lang w:val="uk-UA"/>
              </w:rPr>
            </w:pPr>
            <w:r w:rsidRPr="00DF76BA">
              <w:rPr>
                <w:color w:val="000000"/>
                <w:lang w:val="uk-UA"/>
              </w:rPr>
              <w:t>8</w:t>
            </w:r>
          </w:p>
        </w:tc>
        <w:tc>
          <w:tcPr>
            <w:tcW w:w="1762" w:type="dxa"/>
            <w:shd w:val="clear" w:color="auto" w:fill="auto"/>
          </w:tcPr>
          <w:p w:rsidR="00394544" w:rsidRPr="008B60C9" w:rsidRDefault="00394544" w:rsidP="00394544">
            <w:pPr>
              <w:pStyle w:val="23"/>
              <w:ind w:left="0" w:firstLine="0"/>
              <w:jc w:val="center"/>
              <w:rPr>
                <w:color w:val="000000"/>
              </w:rPr>
            </w:pPr>
            <w:r w:rsidRPr="008B60C9">
              <w:rPr>
                <w:color w:val="000000"/>
              </w:rPr>
              <w:t>14</w:t>
            </w:r>
          </w:p>
        </w:tc>
        <w:tc>
          <w:tcPr>
            <w:tcW w:w="1622" w:type="dxa"/>
            <w:shd w:val="clear" w:color="auto" w:fill="auto"/>
          </w:tcPr>
          <w:p w:rsidR="00394544" w:rsidRPr="008B60C9" w:rsidRDefault="00394544" w:rsidP="00394544">
            <w:pPr>
              <w:pStyle w:val="23"/>
              <w:ind w:left="0" w:firstLine="0"/>
              <w:jc w:val="center"/>
              <w:rPr>
                <w:color w:val="000000"/>
              </w:rPr>
            </w:pPr>
            <w:r w:rsidRPr="008B60C9">
              <w:rPr>
                <w:color w:val="000000"/>
              </w:rPr>
              <w:t>6</w:t>
            </w:r>
          </w:p>
        </w:tc>
        <w:tc>
          <w:tcPr>
            <w:tcW w:w="2787" w:type="dxa"/>
            <w:shd w:val="clear" w:color="auto" w:fill="auto"/>
          </w:tcPr>
          <w:p w:rsidR="00394544" w:rsidRPr="00DF76BA" w:rsidRDefault="00394544" w:rsidP="00394544">
            <w:pPr>
              <w:ind w:right="5"/>
              <w:jc w:val="center"/>
              <w:rPr>
                <w:color w:val="000000"/>
                <w:lang w:val="uk-UA"/>
              </w:rPr>
            </w:pPr>
            <w:r w:rsidRPr="00DF76BA">
              <w:rPr>
                <w:color w:val="000000"/>
                <w:lang w:val="uk-UA"/>
              </w:rPr>
              <w:t>24</w:t>
            </w:r>
          </w:p>
        </w:tc>
        <w:tc>
          <w:tcPr>
            <w:tcW w:w="2404" w:type="dxa"/>
            <w:shd w:val="clear" w:color="auto" w:fill="auto"/>
          </w:tcPr>
          <w:p w:rsidR="00394544" w:rsidRPr="009C19A6" w:rsidRDefault="00394544" w:rsidP="00394544">
            <w:pPr>
              <w:pStyle w:val="23"/>
              <w:ind w:left="0" w:firstLine="0"/>
              <w:jc w:val="center"/>
              <w:rPr>
                <w:color w:val="000000"/>
              </w:rPr>
            </w:pPr>
            <w:r w:rsidRPr="009C19A6">
              <w:rPr>
                <w:color w:val="000000"/>
              </w:rPr>
              <w:t>І юн. Розряд</w:t>
            </w:r>
          </w:p>
        </w:tc>
      </w:tr>
      <w:tr w:rsidR="00394544" w:rsidRPr="00DF76BA" w:rsidTr="00354A0F">
        <w:trPr>
          <w:jc w:val="center"/>
        </w:trPr>
        <w:tc>
          <w:tcPr>
            <w:tcW w:w="1490" w:type="dxa"/>
            <w:shd w:val="clear" w:color="auto" w:fill="auto"/>
          </w:tcPr>
          <w:p w:rsidR="00394544" w:rsidRPr="00DF76BA" w:rsidRDefault="00394544" w:rsidP="00394544">
            <w:pPr>
              <w:ind w:right="5"/>
              <w:jc w:val="center"/>
              <w:rPr>
                <w:color w:val="000000"/>
                <w:lang w:val="uk-UA"/>
              </w:rPr>
            </w:pPr>
            <w:r w:rsidRPr="00DF76BA">
              <w:rPr>
                <w:color w:val="000000"/>
                <w:lang w:val="uk-UA"/>
              </w:rPr>
              <w:t>9</w:t>
            </w:r>
          </w:p>
        </w:tc>
        <w:tc>
          <w:tcPr>
            <w:tcW w:w="1762" w:type="dxa"/>
            <w:shd w:val="clear" w:color="auto" w:fill="auto"/>
          </w:tcPr>
          <w:p w:rsidR="00394544" w:rsidRPr="008B60C9" w:rsidRDefault="00394544" w:rsidP="00394544">
            <w:pPr>
              <w:pStyle w:val="23"/>
              <w:ind w:left="0" w:firstLine="0"/>
              <w:jc w:val="center"/>
              <w:rPr>
                <w:color w:val="000000"/>
              </w:rPr>
            </w:pPr>
            <w:r w:rsidRPr="008B60C9">
              <w:rPr>
                <w:color w:val="000000"/>
              </w:rPr>
              <w:t>15</w:t>
            </w:r>
          </w:p>
        </w:tc>
        <w:tc>
          <w:tcPr>
            <w:tcW w:w="1622" w:type="dxa"/>
            <w:shd w:val="clear" w:color="auto" w:fill="auto"/>
          </w:tcPr>
          <w:p w:rsidR="00394544" w:rsidRPr="008B60C9" w:rsidRDefault="00394544" w:rsidP="00394544">
            <w:pPr>
              <w:pStyle w:val="23"/>
              <w:ind w:left="0" w:firstLine="0"/>
              <w:jc w:val="center"/>
              <w:rPr>
                <w:color w:val="000000"/>
              </w:rPr>
            </w:pPr>
            <w:r w:rsidRPr="008B60C9">
              <w:rPr>
                <w:color w:val="000000"/>
              </w:rPr>
              <w:t>6</w:t>
            </w:r>
          </w:p>
        </w:tc>
        <w:tc>
          <w:tcPr>
            <w:tcW w:w="2787" w:type="dxa"/>
            <w:shd w:val="clear" w:color="auto" w:fill="auto"/>
          </w:tcPr>
          <w:p w:rsidR="00394544" w:rsidRPr="00DF76BA" w:rsidRDefault="00394544" w:rsidP="00394544">
            <w:pPr>
              <w:ind w:right="5"/>
              <w:jc w:val="center"/>
              <w:rPr>
                <w:color w:val="000000"/>
                <w:lang w:val="uk-UA"/>
              </w:rPr>
            </w:pPr>
            <w:r w:rsidRPr="00DF76BA">
              <w:rPr>
                <w:color w:val="000000"/>
                <w:lang w:val="uk-UA"/>
              </w:rPr>
              <w:t>27</w:t>
            </w:r>
          </w:p>
        </w:tc>
        <w:tc>
          <w:tcPr>
            <w:tcW w:w="2404" w:type="dxa"/>
            <w:shd w:val="clear" w:color="auto" w:fill="auto"/>
          </w:tcPr>
          <w:p w:rsidR="00394544" w:rsidRPr="009C19A6" w:rsidRDefault="00394544" w:rsidP="00394544">
            <w:pPr>
              <w:pStyle w:val="23"/>
              <w:ind w:left="0" w:firstLine="0"/>
              <w:jc w:val="center"/>
              <w:rPr>
                <w:color w:val="000000"/>
              </w:rPr>
            </w:pPr>
            <w:r w:rsidRPr="009C19A6">
              <w:rPr>
                <w:color w:val="000000"/>
              </w:rPr>
              <w:t>ІІІ розряд</w:t>
            </w:r>
          </w:p>
        </w:tc>
      </w:tr>
      <w:tr w:rsidR="00394544" w:rsidRPr="00DF76BA" w:rsidTr="00354A0F">
        <w:trPr>
          <w:jc w:val="center"/>
        </w:trPr>
        <w:tc>
          <w:tcPr>
            <w:tcW w:w="1490" w:type="dxa"/>
            <w:shd w:val="clear" w:color="auto" w:fill="auto"/>
          </w:tcPr>
          <w:p w:rsidR="00394544" w:rsidRPr="00DF76BA" w:rsidRDefault="00394544" w:rsidP="00394544">
            <w:pPr>
              <w:ind w:right="5"/>
              <w:jc w:val="center"/>
              <w:rPr>
                <w:color w:val="000000"/>
                <w:lang w:val="uk-UA"/>
              </w:rPr>
            </w:pPr>
            <w:r w:rsidRPr="00DF76BA">
              <w:rPr>
                <w:color w:val="000000"/>
                <w:lang w:val="uk-UA"/>
              </w:rPr>
              <w:t>10</w:t>
            </w:r>
          </w:p>
        </w:tc>
        <w:tc>
          <w:tcPr>
            <w:tcW w:w="1762" w:type="dxa"/>
            <w:shd w:val="clear" w:color="auto" w:fill="auto"/>
          </w:tcPr>
          <w:p w:rsidR="00394544" w:rsidRPr="008B60C9" w:rsidRDefault="00394544" w:rsidP="00394544">
            <w:pPr>
              <w:pStyle w:val="23"/>
              <w:ind w:left="0" w:firstLine="0"/>
              <w:jc w:val="center"/>
              <w:rPr>
                <w:color w:val="000000"/>
              </w:rPr>
            </w:pPr>
            <w:r w:rsidRPr="008B60C9">
              <w:rPr>
                <w:color w:val="000000"/>
              </w:rPr>
              <w:t>16</w:t>
            </w:r>
          </w:p>
        </w:tc>
        <w:tc>
          <w:tcPr>
            <w:tcW w:w="1622" w:type="dxa"/>
            <w:shd w:val="clear" w:color="auto" w:fill="auto"/>
          </w:tcPr>
          <w:p w:rsidR="00394544" w:rsidRPr="008B60C9" w:rsidRDefault="00394544" w:rsidP="00394544">
            <w:pPr>
              <w:pStyle w:val="23"/>
              <w:ind w:left="0" w:firstLine="0"/>
              <w:jc w:val="center"/>
              <w:rPr>
                <w:color w:val="000000"/>
              </w:rPr>
            </w:pPr>
            <w:r w:rsidRPr="008B60C9">
              <w:rPr>
                <w:color w:val="000000"/>
              </w:rPr>
              <w:t>4</w:t>
            </w:r>
          </w:p>
        </w:tc>
        <w:tc>
          <w:tcPr>
            <w:tcW w:w="2787" w:type="dxa"/>
            <w:shd w:val="clear" w:color="auto" w:fill="auto"/>
          </w:tcPr>
          <w:p w:rsidR="00394544" w:rsidRPr="00DF76BA" w:rsidRDefault="00394544" w:rsidP="00394544">
            <w:pPr>
              <w:ind w:right="5"/>
              <w:jc w:val="center"/>
              <w:rPr>
                <w:color w:val="000000"/>
                <w:lang w:val="uk-UA"/>
              </w:rPr>
            </w:pPr>
            <w:r w:rsidRPr="00DF76BA">
              <w:rPr>
                <w:color w:val="000000"/>
                <w:lang w:val="uk-UA"/>
              </w:rPr>
              <w:t>27</w:t>
            </w:r>
          </w:p>
        </w:tc>
        <w:tc>
          <w:tcPr>
            <w:tcW w:w="2404" w:type="dxa"/>
            <w:shd w:val="clear" w:color="auto" w:fill="auto"/>
          </w:tcPr>
          <w:p w:rsidR="00394544" w:rsidRPr="009C19A6" w:rsidRDefault="00394544" w:rsidP="00394544">
            <w:pPr>
              <w:pStyle w:val="23"/>
              <w:ind w:left="0" w:firstLine="0"/>
              <w:jc w:val="center"/>
              <w:rPr>
                <w:color w:val="000000"/>
              </w:rPr>
            </w:pPr>
            <w:r w:rsidRPr="009C19A6">
              <w:rPr>
                <w:color w:val="000000"/>
              </w:rPr>
              <w:t>ІІ розряд</w:t>
            </w:r>
          </w:p>
        </w:tc>
      </w:tr>
      <w:tr w:rsidR="00394544" w:rsidRPr="00DF76BA" w:rsidTr="00354A0F">
        <w:trPr>
          <w:jc w:val="center"/>
        </w:trPr>
        <w:tc>
          <w:tcPr>
            <w:tcW w:w="1490" w:type="dxa"/>
            <w:shd w:val="clear" w:color="auto" w:fill="auto"/>
          </w:tcPr>
          <w:p w:rsidR="00394544" w:rsidRPr="00DF76BA" w:rsidRDefault="00394544" w:rsidP="00394544">
            <w:pPr>
              <w:ind w:right="5"/>
              <w:jc w:val="center"/>
              <w:rPr>
                <w:color w:val="000000"/>
                <w:lang w:val="uk-UA"/>
              </w:rPr>
            </w:pPr>
            <w:r w:rsidRPr="00DF76BA">
              <w:rPr>
                <w:color w:val="000000"/>
                <w:lang w:val="uk-UA"/>
              </w:rPr>
              <w:t>11</w:t>
            </w:r>
            <w:r>
              <w:rPr>
                <w:color w:val="000000"/>
                <w:lang w:val="uk-UA"/>
              </w:rPr>
              <w:t>-12</w:t>
            </w:r>
          </w:p>
        </w:tc>
        <w:tc>
          <w:tcPr>
            <w:tcW w:w="1762" w:type="dxa"/>
            <w:shd w:val="clear" w:color="auto" w:fill="auto"/>
          </w:tcPr>
          <w:p w:rsidR="00394544" w:rsidRPr="008B60C9" w:rsidRDefault="00394544" w:rsidP="00394544">
            <w:pPr>
              <w:pStyle w:val="23"/>
              <w:ind w:left="0" w:firstLine="0"/>
              <w:jc w:val="center"/>
              <w:rPr>
                <w:color w:val="000000"/>
              </w:rPr>
            </w:pPr>
            <w:r w:rsidRPr="008B60C9">
              <w:rPr>
                <w:color w:val="000000"/>
              </w:rPr>
              <w:t>17</w:t>
            </w:r>
          </w:p>
        </w:tc>
        <w:tc>
          <w:tcPr>
            <w:tcW w:w="1622" w:type="dxa"/>
            <w:shd w:val="clear" w:color="auto" w:fill="auto"/>
          </w:tcPr>
          <w:p w:rsidR="00394544" w:rsidRPr="008B60C9" w:rsidRDefault="00394544" w:rsidP="00394544">
            <w:pPr>
              <w:pStyle w:val="23"/>
              <w:ind w:left="0" w:firstLine="0"/>
              <w:jc w:val="center"/>
              <w:rPr>
                <w:color w:val="000000"/>
              </w:rPr>
            </w:pPr>
            <w:r w:rsidRPr="008B60C9">
              <w:rPr>
                <w:color w:val="000000"/>
              </w:rPr>
              <w:t>3</w:t>
            </w:r>
          </w:p>
        </w:tc>
        <w:tc>
          <w:tcPr>
            <w:tcW w:w="2787" w:type="dxa"/>
            <w:shd w:val="clear" w:color="auto" w:fill="auto"/>
          </w:tcPr>
          <w:p w:rsidR="00394544" w:rsidRPr="00DF76BA" w:rsidRDefault="00394544" w:rsidP="00394544">
            <w:pPr>
              <w:ind w:right="5"/>
              <w:jc w:val="center"/>
              <w:rPr>
                <w:color w:val="000000"/>
                <w:lang w:val="uk-UA"/>
              </w:rPr>
            </w:pPr>
            <w:r w:rsidRPr="00DF76BA">
              <w:rPr>
                <w:color w:val="000000"/>
                <w:lang w:val="uk-UA"/>
              </w:rPr>
              <w:t>32</w:t>
            </w:r>
          </w:p>
        </w:tc>
        <w:tc>
          <w:tcPr>
            <w:tcW w:w="2404" w:type="dxa"/>
            <w:shd w:val="clear" w:color="auto" w:fill="auto"/>
          </w:tcPr>
          <w:p w:rsidR="00394544" w:rsidRPr="009C19A6" w:rsidRDefault="00394544" w:rsidP="00394544">
            <w:pPr>
              <w:pStyle w:val="23"/>
              <w:ind w:left="0" w:firstLine="0"/>
              <w:jc w:val="center"/>
              <w:rPr>
                <w:color w:val="000000"/>
              </w:rPr>
            </w:pPr>
            <w:r w:rsidRPr="009C19A6">
              <w:rPr>
                <w:color w:val="000000"/>
              </w:rPr>
              <w:t>І розряд</w:t>
            </w:r>
          </w:p>
        </w:tc>
      </w:tr>
      <w:tr w:rsidR="00394544" w:rsidRPr="00DF76BA" w:rsidTr="00354A0F">
        <w:trPr>
          <w:jc w:val="center"/>
        </w:trPr>
        <w:tc>
          <w:tcPr>
            <w:tcW w:w="1490" w:type="dxa"/>
            <w:shd w:val="clear" w:color="auto" w:fill="auto"/>
          </w:tcPr>
          <w:p w:rsidR="00394544" w:rsidRPr="00DF76BA" w:rsidRDefault="00394544" w:rsidP="00394544">
            <w:pPr>
              <w:ind w:right="5"/>
              <w:jc w:val="center"/>
              <w:rPr>
                <w:color w:val="000000"/>
                <w:lang w:val="uk-UA"/>
              </w:rPr>
            </w:pPr>
            <w:r w:rsidRPr="00DF76BA">
              <w:rPr>
                <w:color w:val="000000"/>
                <w:lang w:val="uk-UA"/>
              </w:rPr>
              <w:t>І</w:t>
            </w:r>
          </w:p>
        </w:tc>
        <w:tc>
          <w:tcPr>
            <w:tcW w:w="1762" w:type="dxa"/>
            <w:shd w:val="clear" w:color="auto" w:fill="auto"/>
          </w:tcPr>
          <w:p w:rsidR="00394544" w:rsidRPr="008B60C9" w:rsidRDefault="00394544" w:rsidP="00394544">
            <w:pPr>
              <w:pStyle w:val="23"/>
              <w:ind w:left="0" w:firstLine="0"/>
              <w:jc w:val="center"/>
              <w:rPr>
                <w:color w:val="000000"/>
              </w:rPr>
            </w:pPr>
            <w:r w:rsidRPr="008B60C9">
              <w:rPr>
                <w:color w:val="000000"/>
              </w:rPr>
              <w:t>18</w:t>
            </w:r>
          </w:p>
        </w:tc>
        <w:tc>
          <w:tcPr>
            <w:tcW w:w="1622" w:type="dxa"/>
            <w:shd w:val="clear" w:color="auto" w:fill="auto"/>
          </w:tcPr>
          <w:p w:rsidR="00394544" w:rsidRPr="008B60C9" w:rsidRDefault="00394544" w:rsidP="00394544">
            <w:pPr>
              <w:pStyle w:val="23"/>
              <w:ind w:left="0" w:firstLine="0"/>
              <w:jc w:val="center"/>
              <w:rPr>
                <w:color w:val="000000"/>
              </w:rPr>
            </w:pPr>
            <w:r w:rsidRPr="008B60C9">
              <w:rPr>
                <w:color w:val="000000"/>
              </w:rPr>
              <w:t>2</w:t>
            </w:r>
          </w:p>
        </w:tc>
        <w:tc>
          <w:tcPr>
            <w:tcW w:w="2787" w:type="dxa"/>
            <w:shd w:val="clear" w:color="auto" w:fill="auto"/>
          </w:tcPr>
          <w:p w:rsidR="00394544" w:rsidRPr="00DF76BA" w:rsidRDefault="00394544" w:rsidP="00394544">
            <w:pPr>
              <w:ind w:right="5"/>
              <w:jc w:val="center"/>
              <w:rPr>
                <w:color w:val="000000"/>
                <w:lang w:val="uk-UA"/>
              </w:rPr>
            </w:pPr>
            <w:r w:rsidRPr="00DF76BA">
              <w:rPr>
                <w:color w:val="000000"/>
                <w:lang w:val="uk-UA"/>
              </w:rPr>
              <w:t>32</w:t>
            </w:r>
          </w:p>
        </w:tc>
        <w:tc>
          <w:tcPr>
            <w:tcW w:w="2404" w:type="dxa"/>
            <w:shd w:val="clear" w:color="auto" w:fill="auto"/>
          </w:tcPr>
          <w:p w:rsidR="00394544" w:rsidRPr="009C19A6" w:rsidRDefault="00394544" w:rsidP="00394544">
            <w:pPr>
              <w:pStyle w:val="23"/>
              <w:ind w:left="0" w:firstLine="0"/>
              <w:jc w:val="center"/>
              <w:rPr>
                <w:color w:val="000000"/>
              </w:rPr>
            </w:pPr>
            <w:r w:rsidRPr="009C19A6">
              <w:rPr>
                <w:color w:val="000000"/>
              </w:rPr>
              <w:t>І розряд, КМС</w:t>
            </w:r>
          </w:p>
        </w:tc>
      </w:tr>
      <w:tr w:rsidR="00394544" w:rsidRPr="00DF76BA" w:rsidTr="00354A0F">
        <w:trPr>
          <w:jc w:val="center"/>
        </w:trPr>
        <w:tc>
          <w:tcPr>
            <w:tcW w:w="1490" w:type="dxa"/>
            <w:shd w:val="clear" w:color="auto" w:fill="auto"/>
          </w:tcPr>
          <w:p w:rsidR="00394544" w:rsidRPr="00DF76BA" w:rsidRDefault="00394544" w:rsidP="00394544">
            <w:pPr>
              <w:ind w:right="5"/>
              <w:jc w:val="center"/>
              <w:rPr>
                <w:color w:val="000000"/>
                <w:lang w:val="uk-UA"/>
              </w:rPr>
            </w:pPr>
            <w:r w:rsidRPr="00DF76BA">
              <w:rPr>
                <w:color w:val="000000"/>
                <w:lang w:val="uk-UA"/>
              </w:rPr>
              <w:t>ІІ</w:t>
            </w:r>
          </w:p>
        </w:tc>
        <w:tc>
          <w:tcPr>
            <w:tcW w:w="1762" w:type="dxa"/>
            <w:shd w:val="clear" w:color="auto" w:fill="auto"/>
          </w:tcPr>
          <w:p w:rsidR="00394544" w:rsidRPr="008B60C9" w:rsidRDefault="00394544" w:rsidP="00394544">
            <w:pPr>
              <w:pStyle w:val="23"/>
              <w:ind w:left="0" w:firstLine="0"/>
              <w:jc w:val="center"/>
              <w:rPr>
                <w:color w:val="000000"/>
              </w:rPr>
            </w:pPr>
            <w:r w:rsidRPr="008B60C9">
              <w:rPr>
                <w:color w:val="000000"/>
              </w:rPr>
              <w:t>19</w:t>
            </w:r>
          </w:p>
        </w:tc>
        <w:tc>
          <w:tcPr>
            <w:tcW w:w="1622" w:type="dxa"/>
            <w:shd w:val="clear" w:color="auto" w:fill="auto"/>
          </w:tcPr>
          <w:p w:rsidR="00394544" w:rsidRPr="008B60C9" w:rsidRDefault="00394544" w:rsidP="00394544">
            <w:pPr>
              <w:pStyle w:val="23"/>
              <w:ind w:left="0" w:firstLine="0"/>
              <w:jc w:val="center"/>
              <w:rPr>
                <w:color w:val="000000"/>
              </w:rPr>
            </w:pPr>
            <w:r w:rsidRPr="008B60C9">
              <w:rPr>
                <w:color w:val="000000"/>
              </w:rPr>
              <w:t>2</w:t>
            </w:r>
          </w:p>
        </w:tc>
        <w:tc>
          <w:tcPr>
            <w:tcW w:w="2787" w:type="dxa"/>
            <w:shd w:val="clear" w:color="auto" w:fill="auto"/>
          </w:tcPr>
          <w:p w:rsidR="00394544" w:rsidRPr="00DF76BA" w:rsidRDefault="00394544" w:rsidP="00394544">
            <w:pPr>
              <w:ind w:right="5"/>
              <w:jc w:val="center"/>
              <w:rPr>
                <w:color w:val="000000"/>
                <w:lang w:val="uk-UA"/>
              </w:rPr>
            </w:pPr>
            <w:r w:rsidRPr="00DF76BA">
              <w:rPr>
                <w:color w:val="000000"/>
                <w:lang w:val="uk-UA"/>
              </w:rPr>
              <w:t>32</w:t>
            </w:r>
          </w:p>
        </w:tc>
        <w:tc>
          <w:tcPr>
            <w:tcW w:w="2404" w:type="dxa"/>
            <w:shd w:val="clear" w:color="auto" w:fill="auto"/>
          </w:tcPr>
          <w:p w:rsidR="00394544" w:rsidRPr="009C19A6" w:rsidRDefault="00394544" w:rsidP="00394544">
            <w:pPr>
              <w:pStyle w:val="23"/>
              <w:ind w:left="0" w:firstLine="0"/>
              <w:jc w:val="center"/>
              <w:rPr>
                <w:color w:val="000000"/>
              </w:rPr>
            </w:pPr>
            <w:r w:rsidRPr="009C19A6">
              <w:rPr>
                <w:color w:val="000000"/>
              </w:rPr>
              <w:t>МС</w:t>
            </w:r>
          </w:p>
        </w:tc>
      </w:tr>
      <w:tr w:rsidR="00394544" w:rsidRPr="00DF76BA" w:rsidTr="00354A0F">
        <w:trPr>
          <w:jc w:val="center"/>
        </w:trPr>
        <w:tc>
          <w:tcPr>
            <w:tcW w:w="1490" w:type="dxa"/>
            <w:shd w:val="clear" w:color="auto" w:fill="auto"/>
          </w:tcPr>
          <w:p w:rsidR="00394544" w:rsidRPr="006871F8" w:rsidRDefault="00394544" w:rsidP="00394544">
            <w:pPr>
              <w:ind w:right="5"/>
              <w:jc w:val="center"/>
              <w:rPr>
                <w:lang w:val="uk-UA"/>
              </w:rPr>
            </w:pPr>
            <w:r w:rsidRPr="006871F8">
              <w:rPr>
                <w:lang w:val="uk-UA"/>
              </w:rPr>
              <w:t>ІІІ</w:t>
            </w:r>
          </w:p>
        </w:tc>
        <w:tc>
          <w:tcPr>
            <w:tcW w:w="1762" w:type="dxa"/>
            <w:shd w:val="clear" w:color="auto" w:fill="auto"/>
          </w:tcPr>
          <w:p w:rsidR="00394544" w:rsidRPr="008B60C9" w:rsidRDefault="00394544" w:rsidP="00394544">
            <w:pPr>
              <w:pStyle w:val="23"/>
              <w:ind w:left="0" w:firstLine="0"/>
              <w:jc w:val="center"/>
              <w:rPr>
                <w:color w:val="000000"/>
              </w:rPr>
            </w:pPr>
            <w:r w:rsidRPr="008B60C9">
              <w:rPr>
                <w:color w:val="000000"/>
              </w:rPr>
              <w:t>20</w:t>
            </w:r>
          </w:p>
        </w:tc>
        <w:tc>
          <w:tcPr>
            <w:tcW w:w="1622" w:type="dxa"/>
            <w:shd w:val="clear" w:color="auto" w:fill="auto"/>
          </w:tcPr>
          <w:p w:rsidR="00394544" w:rsidRPr="008B60C9" w:rsidRDefault="00394544" w:rsidP="00394544">
            <w:pPr>
              <w:pStyle w:val="23"/>
              <w:ind w:left="0" w:firstLine="0"/>
              <w:jc w:val="center"/>
              <w:rPr>
                <w:color w:val="000000"/>
              </w:rPr>
            </w:pPr>
            <w:r w:rsidRPr="008B60C9">
              <w:rPr>
                <w:color w:val="000000"/>
              </w:rPr>
              <w:t>2</w:t>
            </w:r>
          </w:p>
        </w:tc>
        <w:tc>
          <w:tcPr>
            <w:tcW w:w="2787" w:type="dxa"/>
            <w:shd w:val="clear" w:color="auto" w:fill="auto"/>
          </w:tcPr>
          <w:p w:rsidR="00394544" w:rsidRPr="006871F8" w:rsidRDefault="00394544" w:rsidP="00394544">
            <w:pPr>
              <w:ind w:right="5"/>
              <w:jc w:val="center"/>
              <w:rPr>
                <w:lang w:val="uk-UA"/>
              </w:rPr>
            </w:pPr>
            <w:r w:rsidRPr="006871F8">
              <w:rPr>
                <w:lang w:val="uk-UA"/>
              </w:rPr>
              <w:t>32</w:t>
            </w:r>
          </w:p>
        </w:tc>
        <w:tc>
          <w:tcPr>
            <w:tcW w:w="2404" w:type="dxa"/>
            <w:shd w:val="clear" w:color="auto" w:fill="auto"/>
          </w:tcPr>
          <w:p w:rsidR="00394544" w:rsidRPr="009C19A6" w:rsidRDefault="00394544" w:rsidP="00394544">
            <w:pPr>
              <w:pStyle w:val="23"/>
              <w:ind w:left="0" w:firstLine="0"/>
              <w:jc w:val="center"/>
              <w:rPr>
                <w:color w:val="000000"/>
              </w:rPr>
            </w:pPr>
            <w:r w:rsidRPr="009C19A6">
              <w:rPr>
                <w:color w:val="000000"/>
              </w:rPr>
              <w:t>МС</w:t>
            </w:r>
          </w:p>
        </w:tc>
      </w:tr>
    </w:tbl>
    <w:p w:rsidR="00394544" w:rsidRDefault="00394544" w:rsidP="00394544"/>
    <w:p w:rsidR="008B60C9" w:rsidRDefault="008B60C9" w:rsidP="00394544">
      <w:pPr>
        <w:jc w:val="center"/>
        <w:rPr>
          <w:b/>
          <w:sz w:val="28"/>
          <w:szCs w:val="28"/>
        </w:rPr>
      </w:pPr>
    </w:p>
    <w:p w:rsidR="00BF724D" w:rsidRDefault="00BF724D" w:rsidP="00394544">
      <w:pPr>
        <w:jc w:val="center"/>
        <w:rPr>
          <w:b/>
          <w:sz w:val="28"/>
          <w:szCs w:val="28"/>
        </w:rPr>
      </w:pPr>
      <w:r>
        <w:rPr>
          <w:b/>
          <w:sz w:val="28"/>
          <w:szCs w:val="28"/>
        </w:rPr>
        <w:t>2.2 Засади організаційно – навчального процесу</w:t>
      </w:r>
    </w:p>
    <w:p w:rsidR="00E62C86" w:rsidRDefault="00E62C86" w:rsidP="00394544">
      <w:pPr>
        <w:jc w:val="center"/>
        <w:rPr>
          <w:b/>
          <w:sz w:val="28"/>
          <w:szCs w:val="28"/>
        </w:rPr>
      </w:pPr>
    </w:p>
    <w:p w:rsidR="00394544" w:rsidRPr="00E62C86" w:rsidRDefault="00E62C86" w:rsidP="00E62C86">
      <w:pPr>
        <w:spacing w:line="360" w:lineRule="auto"/>
        <w:ind w:firstLine="708"/>
        <w:jc w:val="both"/>
        <w:rPr>
          <w:sz w:val="28"/>
          <w:szCs w:val="28"/>
          <w:lang w:val="uk-UA"/>
        </w:rPr>
      </w:pPr>
      <w:r w:rsidRPr="00976F6C">
        <w:rPr>
          <w:sz w:val="28"/>
          <w:szCs w:val="28"/>
          <w:lang w:val="uk-UA"/>
        </w:rPr>
        <w:t xml:space="preserve">Заняття є основним структурним елементом </w:t>
      </w:r>
      <w:r w:rsidRPr="00976F6C">
        <w:rPr>
          <w:color w:val="000000"/>
          <w:sz w:val="28"/>
          <w:szCs w:val="28"/>
          <w:lang w:val="uk-UA"/>
        </w:rPr>
        <w:t>навчально-тренувальн</w:t>
      </w:r>
      <w:r>
        <w:rPr>
          <w:color w:val="000000"/>
          <w:sz w:val="28"/>
          <w:szCs w:val="28"/>
          <w:lang w:val="uk-UA"/>
        </w:rPr>
        <w:t>ого процесу. В окремому занятті,</w:t>
      </w:r>
      <w:r w:rsidRPr="00976F6C">
        <w:rPr>
          <w:color w:val="000000"/>
          <w:sz w:val="28"/>
          <w:szCs w:val="28"/>
          <w:lang w:val="uk-UA"/>
        </w:rPr>
        <w:t xml:space="preserve"> як </w:t>
      </w:r>
      <w:r>
        <w:rPr>
          <w:color w:val="000000"/>
          <w:sz w:val="28"/>
          <w:szCs w:val="28"/>
          <w:lang w:val="uk-UA"/>
        </w:rPr>
        <w:t>у</w:t>
      </w:r>
      <w:r w:rsidRPr="00976F6C">
        <w:rPr>
          <w:color w:val="000000"/>
          <w:sz w:val="28"/>
          <w:szCs w:val="28"/>
          <w:lang w:val="uk-UA"/>
        </w:rPr>
        <w:t xml:space="preserve"> самостійній структурній одиниці процесу підготовки, можуть використовуватися різноманітні засоби, спрямовані на вирішення завдань фізичної, техніко-тактичної, психологічної та інтегральної підготовки. </w:t>
      </w:r>
    </w:p>
    <w:p w:rsidR="00394544" w:rsidRPr="00E62C86" w:rsidRDefault="00394544" w:rsidP="00E62C86">
      <w:pPr>
        <w:spacing w:line="360" w:lineRule="auto"/>
        <w:ind w:firstLine="708"/>
        <w:jc w:val="both"/>
        <w:rPr>
          <w:sz w:val="28"/>
          <w:szCs w:val="28"/>
        </w:rPr>
      </w:pPr>
      <w:r w:rsidRPr="00E62C86">
        <w:rPr>
          <w:sz w:val="28"/>
          <w:szCs w:val="28"/>
        </w:rPr>
        <w:t>Багаторічна підготовка бадмінтоністів будується на таких засадах:</w:t>
      </w:r>
    </w:p>
    <w:p w:rsidR="00394544" w:rsidRPr="00E62C86" w:rsidRDefault="00394544" w:rsidP="00E62C86">
      <w:pPr>
        <w:spacing w:line="360" w:lineRule="auto"/>
        <w:ind w:firstLine="708"/>
        <w:jc w:val="both"/>
        <w:rPr>
          <w:sz w:val="28"/>
          <w:szCs w:val="28"/>
        </w:rPr>
      </w:pPr>
      <w:r w:rsidRPr="00E62C86">
        <w:rPr>
          <w:sz w:val="28"/>
          <w:szCs w:val="28"/>
        </w:rPr>
        <w:t>1. Підготовка бадмінтоністів, які відповідали б головним вимогам спортсменів вищих розрядів і збірної команди країни.</w:t>
      </w:r>
    </w:p>
    <w:p w:rsidR="00394544" w:rsidRPr="00E62C86" w:rsidRDefault="00394544" w:rsidP="00E62C86">
      <w:pPr>
        <w:spacing w:line="360" w:lineRule="auto"/>
        <w:ind w:firstLine="708"/>
        <w:jc w:val="both"/>
        <w:rPr>
          <w:sz w:val="28"/>
          <w:szCs w:val="28"/>
        </w:rPr>
      </w:pPr>
      <w:r w:rsidRPr="00E62C86">
        <w:rPr>
          <w:sz w:val="28"/>
          <w:szCs w:val="28"/>
        </w:rPr>
        <w:t>2. Урахування вікових особливостей дітей, підлітків та юнаків, їх можливостей.</w:t>
      </w:r>
    </w:p>
    <w:p w:rsidR="00394544" w:rsidRPr="00E62C86" w:rsidRDefault="00394544" w:rsidP="00E62C86">
      <w:pPr>
        <w:spacing w:line="360" w:lineRule="auto"/>
        <w:ind w:firstLine="708"/>
        <w:jc w:val="both"/>
        <w:rPr>
          <w:sz w:val="28"/>
          <w:szCs w:val="28"/>
          <w:lang w:val="uk-UA"/>
        </w:rPr>
      </w:pPr>
      <w:r w:rsidRPr="00E62C86">
        <w:rPr>
          <w:sz w:val="28"/>
          <w:szCs w:val="28"/>
        </w:rPr>
        <w:t>3. Урахування специфіки бадмінтону як виду спорту</w:t>
      </w:r>
      <w:r w:rsidR="00E62C86">
        <w:rPr>
          <w:sz w:val="28"/>
          <w:szCs w:val="28"/>
          <w:lang w:val="uk-UA"/>
        </w:rPr>
        <w:t>;</w:t>
      </w:r>
    </w:p>
    <w:p w:rsidR="00394544" w:rsidRPr="00E62C86" w:rsidRDefault="00394544" w:rsidP="00E62C86">
      <w:pPr>
        <w:spacing w:line="360" w:lineRule="auto"/>
        <w:ind w:firstLine="708"/>
        <w:jc w:val="both"/>
        <w:rPr>
          <w:sz w:val="28"/>
          <w:szCs w:val="28"/>
        </w:rPr>
      </w:pPr>
      <w:r w:rsidRPr="00E62C86">
        <w:rPr>
          <w:sz w:val="28"/>
          <w:szCs w:val="28"/>
        </w:rPr>
        <w:t>У системі багаторічної підготовки у бадмінтоні повинні враховуватися:</w:t>
      </w:r>
    </w:p>
    <w:p w:rsidR="00E62C86" w:rsidRDefault="00394544" w:rsidP="00E62C86">
      <w:pPr>
        <w:numPr>
          <w:ilvl w:val="0"/>
          <w:numId w:val="16"/>
        </w:numPr>
        <w:spacing w:line="360" w:lineRule="auto"/>
        <w:jc w:val="both"/>
        <w:rPr>
          <w:sz w:val="28"/>
          <w:szCs w:val="28"/>
        </w:rPr>
      </w:pPr>
      <w:r w:rsidRPr="00E62C86">
        <w:rPr>
          <w:sz w:val="28"/>
          <w:szCs w:val="28"/>
        </w:rPr>
        <w:lastRenderedPageBreak/>
        <w:t>модельні характеристики бадмінтоністів відповідно до особливостей віку спортсменів на різних етапах підготовки;</w:t>
      </w:r>
    </w:p>
    <w:p w:rsidR="00E62C86" w:rsidRDefault="00394544" w:rsidP="00E62C86">
      <w:pPr>
        <w:numPr>
          <w:ilvl w:val="0"/>
          <w:numId w:val="16"/>
        </w:numPr>
        <w:spacing w:line="360" w:lineRule="auto"/>
        <w:jc w:val="both"/>
        <w:rPr>
          <w:sz w:val="28"/>
          <w:szCs w:val="28"/>
        </w:rPr>
      </w:pPr>
      <w:r w:rsidRPr="00E62C86">
        <w:rPr>
          <w:sz w:val="28"/>
          <w:szCs w:val="28"/>
        </w:rPr>
        <w:t>відбір: початковий відбір для занять бадмінтоном, попередній, проміжний, основний, заключний відбір на етапах багаторічної підготовки;</w:t>
      </w:r>
    </w:p>
    <w:p w:rsidR="00E62C86" w:rsidRDefault="00394544" w:rsidP="00E62C86">
      <w:pPr>
        <w:numPr>
          <w:ilvl w:val="0"/>
          <w:numId w:val="16"/>
        </w:numPr>
        <w:spacing w:line="360" w:lineRule="auto"/>
        <w:jc w:val="both"/>
        <w:rPr>
          <w:sz w:val="28"/>
          <w:szCs w:val="28"/>
        </w:rPr>
      </w:pPr>
      <w:r w:rsidRPr="00E62C86">
        <w:rPr>
          <w:sz w:val="28"/>
          <w:szCs w:val="28"/>
        </w:rPr>
        <w:t>тренування - програмування багаторічної підготовки та система оцінки ефективності тренувального процесу;</w:t>
      </w:r>
    </w:p>
    <w:p w:rsidR="00E62C86" w:rsidRDefault="00394544" w:rsidP="00E62C86">
      <w:pPr>
        <w:numPr>
          <w:ilvl w:val="0"/>
          <w:numId w:val="16"/>
        </w:numPr>
        <w:spacing w:line="360" w:lineRule="auto"/>
        <w:jc w:val="both"/>
        <w:rPr>
          <w:sz w:val="28"/>
          <w:szCs w:val="28"/>
        </w:rPr>
      </w:pPr>
      <w:r w:rsidRPr="00E62C86">
        <w:rPr>
          <w:sz w:val="28"/>
          <w:szCs w:val="28"/>
        </w:rPr>
        <w:t>спортивні змагання, динаміка змагальних навантажень;</w:t>
      </w:r>
      <w:r w:rsidR="00E62C86" w:rsidRPr="00E62C86">
        <w:t xml:space="preserve"> </w:t>
      </w:r>
    </w:p>
    <w:p w:rsidR="00E62C86" w:rsidRDefault="00E62C86" w:rsidP="00E62C86">
      <w:pPr>
        <w:numPr>
          <w:ilvl w:val="0"/>
          <w:numId w:val="16"/>
        </w:numPr>
        <w:spacing w:line="360" w:lineRule="auto"/>
        <w:jc w:val="both"/>
        <w:rPr>
          <w:sz w:val="28"/>
          <w:szCs w:val="28"/>
        </w:rPr>
      </w:pPr>
      <w:r w:rsidRPr="00E62C86">
        <w:rPr>
          <w:sz w:val="28"/>
          <w:szCs w:val="28"/>
        </w:rPr>
        <w:t>відновлювально-профілактичні заходи - педагогічні, медико-біологічні, психологічні;</w:t>
      </w:r>
    </w:p>
    <w:p w:rsidR="00E62C86" w:rsidRDefault="00E62C86" w:rsidP="00E62C86">
      <w:pPr>
        <w:numPr>
          <w:ilvl w:val="0"/>
          <w:numId w:val="16"/>
        </w:numPr>
        <w:spacing w:line="360" w:lineRule="auto"/>
        <w:jc w:val="both"/>
        <w:rPr>
          <w:sz w:val="28"/>
          <w:szCs w:val="28"/>
        </w:rPr>
      </w:pPr>
      <w:r w:rsidRPr="00E62C86">
        <w:rPr>
          <w:sz w:val="28"/>
          <w:szCs w:val="28"/>
        </w:rPr>
        <w:t>матеріально-технічне забезпечення: визначення центрів підготовки олімпійських резервів, оснащення їх сучасним устаткуванням та інвентарем тощо;</w:t>
      </w:r>
    </w:p>
    <w:p w:rsidR="00E62C86" w:rsidRDefault="00E62C86" w:rsidP="00E62C86">
      <w:pPr>
        <w:numPr>
          <w:ilvl w:val="0"/>
          <w:numId w:val="16"/>
        </w:numPr>
        <w:spacing w:line="360" w:lineRule="auto"/>
        <w:jc w:val="both"/>
        <w:rPr>
          <w:sz w:val="28"/>
          <w:szCs w:val="28"/>
        </w:rPr>
      </w:pPr>
      <w:r w:rsidRPr="00E62C86">
        <w:rPr>
          <w:sz w:val="28"/>
          <w:szCs w:val="28"/>
        </w:rPr>
        <w:t>підвищення кваліфікації тренерів;</w:t>
      </w:r>
    </w:p>
    <w:p w:rsidR="00394544" w:rsidRPr="00E62C86" w:rsidRDefault="00E62C86" w:rsidP="00E62C86">
      <w:pPr>
        <w:numPr>
          <w:ilvl w:val="0"/>
          <w:numId w:val="16"/>
        </w:numPr>
        <w:spacing w:line="360" w:lineRule="auto"/>
        <w:jc w:val="both"/>
        <w:rPr>
          <w:sz w:val="28"/>
          <w:szCs w:val="28"/>
        </w:rPr>
      </w:pPr>
      <w:r w:rsidRPr="00E62C86">
        <w:rPr>
          <w:sz w:val="28"/>
          <w:szCs w:val="28"/>
        </w:rPr>
        <w:t>формування особистості юного спортсмена.</w:t>
      </w:r>
    </w:p>
    <w:p w:rsidR="006266E5" w:rsidRDefault="00E62C86" w:rsidP="006266E5">
      <w:pPr>
        <w:spacing w:line="360" w:lineRule="auto"/>
        <w:ind w:firstLine="708"/>
        <w:jc w:val="both"/>
        <w:rPr>
          <w:sz w:val="28"/>
          <w:szCs w:val="28"/>
        </w:rPr>
      </w:pPr>
      <w:r w:rsidRPr="00E62C86">
        <w:rPr>
          <w:i/>
          <w:iCs/>
          <w:sz w:val="28"/>
          <w:szCs w:val="28"/>
        </w:rPr>
        <w:t xml:space="preserve">Тренерська та суддівська практика. </w:t>
      </w:r>
      <w:r w:rsidRPr="00E62C86">
        <w:rPr>
          <w:sz w:val="28"/>
          <w:szCs w:val="28"/>
        </w:rPr>
        <w:t>Упродовж усього періоду навчання тренер готує собі помічників, залучаючи бадмінтоністів старших розрядів до занять з молодшими спортсменами та до суддівства змагань.</w:t>
      </w:r>
    </w:p>
    <w:p w:rsidR="006266E5" w:rsidRPr="006266E5" w:rsidRDefault="006266E5" w:rsidP="006266E5">
      <w:pPr>
        <w:spacing w:line="360" w:lineRule="auto"/>
        <w:ind w:firstLine="708"/>
        <w:jc w:val="both"/>
        <w:rPr>
          <w:sz w:val="32"/>
          <w:szCs w:val="32"/>
        </w:rPr>
      </w:pPr>
      <w:r w:rsidRPr="006266E5">
        <w:rPr>
          <w:sz w:val="28"/>
          <w:szCs w:val="28"/>
        </w:rPr>
        <w:t xml:space="preserve">На етапі спеціалізованої базової підготовки для спортсменів слід організувати спеціальний семінар з підготовки громадських тренерів і суддів. Наприкінці семінару слухачі складають залік з теорії та практики, який оформлюється протоколом, де кожному виставляються оцінки з теорії, практики та підсумкова.  </w:t>
      </w:r>
    </w:p>
    <w:p w:rsidR="006266E5" w:rsidRDefault="006266E5" w:rsidP="006266E5">
      <w:pPr>
        <w:spacing w:line="360" w:lineRule="auto"/>
        <w:ind w:firstLine="708"/>
        <w:jc w:val="both"/>
        <w:rPr>
          <w:sz w:val="28"/>
          <w:szCs w:val="28"/>
        </w:rPr>
      </w:pPr>
      <w:r w:rsidRPr="006266E5">
        <w:rPr>
          <w:sz w:val="28"/>
          <w:szCs w:val="28"/>
        </w:rPr>
        <w:t>Основною частиною програми семінару, спрямованої на підготовку суддів, є Правила з бадмінтону, в яких викладені правила гри, правила проведення змагань з бадмінтону, види змагань з бадмінтону, системи їх проведення, правила суддівства та ін.</w:t>
      </w:r>
    </w:p>
    <w:p w:rsidR="006266E5" w:rsidRDefault="00E62C86" w:rsidP="006266E5">
      <w:pPr>
        <w:spacing w:line="360" w:lineRule="auto"/>
        <w:ind w:firstLine="708"/>
        <w:jc w:val="both"/>
        <w:rPr>
          <w:bCs/>
          <w:sz w:val="28"/>
          <w:szCs w:val="28"/>
        </w:rPr>
      </w:pPr>
      <w:r w:rsidRPr="006266E5">
        <w:rPr>
          <w:bCs/>
          <w:i/>
          <w:iCs/>
          <w:sz w:val="28"/>
          <w:szCs w:val="28"/>
        </w:rPr>
        <w:t>Матеріально-технічне забезпечення та техніка безпеки</w:t>
      </w:r>
      <w:r w:rsidR="006266E5" w:rsidRPr="006266E5">
        <w:rPr>
          <w:bCs/>
          <w:i/>
          <w:iCs/>
          <w:sz w:val="28"/>
          <w:szCs w:val="28"/>
          <w:lang w:val="uk-UA"/>
        </w:rPr>
        <w:t>.</w:t>
      </w:r>
      <w:r w:rsidR="006266E5" w:rsidRPr="006266E5">
        <w:rPr>
          <w:bCs/>
          <w:sz w:val="28"/>
          <w:szCs w:val="28"/>
          <w:lang w:val="uk-UA"/>
        </w:rPr>
        <w:t xml:space="preserve"> </w:t>
      </w:r>
      <w:r w:rsidRPr="006266E5">
        <w:rPr>
          <w:bCs/>
          <w:sz w:val="28"/>
          <w:szCs w:val="28"/>
        </w:rPr>
        <w:t xml:space="preserve">Одним з важливих напрямів, які визначають прогрес сучасного спорту, є розробка та </w:t>
      </w:r>
      <w:r w:rsidRPr="006266E5">
        <w:rPr>
          <w:bCs/>
          <w:sz w:val="28"/>
          <w:szCs w:val="28"/>
        </w:rPr>
        <w:lastRenderedPageBreak/>
        <w:t xml:space="preserve">використання нового спортивного інвентарю та обладнання, удосконалення місць проведення змагань. </w:t>
      </w:r>
    </w:p>
    <w:p w:rsidR="006266E5" w:rsidRPr="006266E5" w:rsidRDefault="006266E5" w:rsidP="006266E5">
      <w:pPr>
        <w:spacing w:line="360" w:lineRule="auto"/>
        <w:ind w:firstLine="708"/>
        <w:jc w:val="both"/>
        <w:rPr>
          <w:bCs/>
          <w:sz w:val="28"/>
          <w:szCs w:val="28"/>
        </w:rPr>
      </w:pPr>
      <w:r w:rsidRPr="006266E5">
        <w:rPr>
          <w:sz w:val="28"/>
          <w:szCs w:val="28"/>
        </w:rPr>
        <w:t>Корт повинен бути прямокутним, розміченим лініями шириною 40 мм. Лінії повинні бути легко помітні переважно білі або жовті. Усі лінії є частиною тих площ корту, що вони обмежують. Стійки повинні бути заввишки 1,55 м від поверхні корту і повинні залишатися вертикальними, коли сітка натягнута. Стійки повинні розташовуватися на бічних лініях для парної гри незалежно від того, проводиться одиночний або парний матч. Сітка повинна бути зроблена з тонкого корду темного кольору й однакової товщини, з вічком від 15 до 20 мм. Сітка повинна бути шириною 760 мм і завдовжки не менше 6,1 м. Верхній край сітки повинен бути обшитий 75-міліметровою стрічкою білого кольору, складеною навпіл, через яку пропущено шнур. Шнур повинен бути достатньої довжини й міцності, щоб забезпечити натяжку сітки на рівні стійок. Верхній край сітки повинен бути на висоті від поверхні корту 1,524 м у центрі корту і 1,55 м над бічними лініями для парної гри. Не повинно бути просвіту між бічною частиною сітки й стійкою. Якщо можливо, сітка повинна бути закріплена на стійці на всю ширину.</w:t>
      </w:r>
    </w:p>
    <w:p w:rsidR="006266E5" w:rsidRPr="006266E5" w:rsidRDefault="006266E5" w:rsidP="006266E5">
      <w:pPr>
        <w:spacing w:line="360" w:lineRule="auto"/>
        <w:ind w:firstLine="708"/>
        <w:jc w:val="both"/>
        <w:rPr>
          <w:bCs/>
          <w:sz w:val="28"/>
          <w:szCs w:val="28"/>
        </w:rPr>
      </w:pPr>
      <w:r w:rsidRPr="006266E5">
        <w:rPr>
          <w:sz w:val="28"/>
          <w:szCs w:val="28"/>
        </w:rPr>
        <w:t>Волан повинен бути зроблений з натуральних і (або) синтетичних матеріалів. Незалежно від матеріалу, польотні характеристики волана повинні бути близькими до тих, що виходять у натурального пір'яного волана з голівкою з кіркової пробки, покритою оболонкою з тонкої шкіри.</w:t>
      </w:r>
    </w:p>
    <w:p w:rsidR="006266E5" w:rsidRPr="006266E5" w:rsidRDefault="006266E5" w:rsidP="006266E5">
      <w:pPr>
        <w:spacing w:line="360" w:lineRule="auto"/>
        <w:ind w:firstLine="708"/>
        <w:jc w:val="both"/>
        <w:rPr>
          <w:bCs/>
          <w:sz w:val="28"/>
          <w:szCs w:val="28"/>
        </w:rPr>
      </w:pPr>
      <w:r w:rsidRPr="006266E5">
        <w:rPr>
          <w:sz w:val="28"/>
          <w:szCs w:val="28"/>
        </w:rPr>
        <w:t>При випробуванні волана використовують прямий удар повної сили знизу, при якому контакт з воланом відбувається над задньою лінією корту. Волан повинен бути направлений вперед паралельно бічній лінії. Придатний для гри волан повинен приземлятися не ближче 530 мм і не далі 990 мм від іншої задньої лінії корту.</w:t>
      </w:r>
    </w:p>
    <w:p w:rsidR="006266E5" w:rsidRPr="006266E5" w:rsidRDefault="006266E5" w:rsidP="006266E5">
      <w:pPr>
        <w:spacing w:line="360" w:lineRule="auto"/>
        <w:ind w:firstLine="708"/>
        <w:jc w:val="both"/>
        <w:rPr>
          <w:sz w:val="28"/>
          <w:szCs w:val="28"/>
        </w:rPr>
      </w:pPr>
      <w:r w:rsidRPr="006266E5">
        <w:rPr>
          <w:sz w:val="28"/>
          <w:szCs w:val="28"/>
        </w:rPr>
        <w:t>Бадмінтонна ракетка:</w:t>
      </w:r>
    </w:p>
    <w:p w:rsidR="006266E5" w:rsidRPr="006266E5" w:rsidRDefault="006266E5" w:rsidP="006266E5">
      <w:pPr>
        <w:numPr>
          <w:ilvl w:val="0"/>
          <w:numId w:val="19"/>
        </w:numPr>
        <w:spacing w:line="360" w:lineRule="auto"/>
        <w:jc w:val="both"/>
        <w:rPr>
          <w:bCs/>
          <w:sz w:val="28"/>
          <w:szCs w:val="28"/>
        </w:rPr>
      </w:pPr>
      <w:r w:rsidRPr="006266E5">
        <w:rPr>
          <w:sz w:val="28"/>
          <w:szCs w:val="28"/>
        </w:rPr>
        <w:t xml:space="preserve">вільна від прикріплених предметів і виступів, окрім тих, які використовують виключно й спеціально для обмеження або </w:t>
      </w:r>
      <w:r w:rsidRPr="006266E5">
        <w:rPr>
          <w:sz w:val="28"/>
          <w:szCs w:val="28"/>
        </w:rPr>
        <w:lastRenderedPageBreak/>
        <w:t>запобігання зносу й розриву струн, або вібрації, або для зміни балансу, або для прикріплення рукоятки до руки гравця, і які мають прийнятні розміри й місцеположення для цих цілей.</w:t>
      </w:r>
    </w:p>
    <w:p w:rsidR="006266E5" w:rsidRPr="006266E5" w:rsidRDefault="006266E5" w:rsidP="006266E5">
      <w:pPr>
        <w:numPr>
          <w:ilvl w:val="0"/>
          <w:numId w:val="19"/>
        </w:numPr>
        <w:spacing w:line="360" w:lineRule="auto"/>
        <w:jc w:val="both"/>
        <w:rPr>
          <w:bCs/>
          <w:sz w:val="28"/>
          <w:szCs w:val="28"/>
        </w:rPr>
      </w:pPr>
      <w:r w:rsidRPr="006266E5">
        <w:rPr>
          <w:sz w:val="28"/>
          <w:szCs w:val="28"/>
        </w:rPr>
        <w:t xml:space="preserve">вільна від будь-яких пристосувань, які б робили можливим для гравця істотно змінювати конфігурацію ракетки. </w:t>
      </w:r>
    </w:p>
    <w:p w:rsidR="00633C28" w:rsidRDefault="006266E5" w:rsidP="00633C28">
      <w:pPr>
        <w:spacing w:line="360" w:lineRule="auto"/>
        <w:ind w:left="360" w:firstLine="348"/>
        <w:jc w:val="both"/>
        <w:rPr>
          <w:sz w:val="28"/>
          <w:szCs w:val="28"/>
        </w:rPr>
      </w:pPr>
      <w:r w:rsidRPr="006266E5">
        <w:rPr>
          <w:sz w:val="28"/>
          <w:szCs w:val="28"/>
        </w:rPr>
        <w:t>Основні частини ракетки: рукоятка, струнна поверхня, голівка, стрижень, перехідник і рамка.</w:t>
      </w:r>
    </w:p>
    <w:p w:rsidR="00641D1A" w:rsidRDefault="006266E5" w:rsidP="00641D1A">
      <w:pPr>
        <w:spacing w:line="360" w:lineRule="auto"/>
        <w:ind w:firstLine="708"/>
        <w:jc w:val="both"/>
        <w:rPr>
          <w:sz w:val="28"/>
          <w:szCs w:val="28"/>
        </w:rPr>
      </w:pPr>
      <w:r w:rsidRPr="006266E5">
        <w:rPr>
          <w:sz w:val="28"/>
          <w:szCs w:val="28"/>
          <w:lang w:val="uk-UA"/>
        </w:rPr>
        <w:t>З метою забезпечення теоретичних занять технічними засобами навчання, а також для здійснення контролю за технікою, тактикою, психічними якостями та змагальною діяльністю бадмінтоністів важливо мати комплект відео- та діагностичної апаратури (хронометри, тренажери) з програмно-комп’ютерним забезпеченням.</w:t>
      </w:r>
    </w:p>
    <w:p w:rsidR="00641D1A" w:rsidRPr="00641D1A" w:rsidRDefault="00641D1A" w:rsidP="00641D1A">
      <w:pPr>
        <w:spacing w:line="360" w:lineRule="auto"/>
        <w:ind w:firstLine="708"/>
        <w:jc w:val="both"/>
        <w:rPr>
          <w:sz w:val="28"/>
          <w:szCs w:val="28"/>
        </w:rPr>
      </w:pPr>
    </w:p>
    <w:p w:rsidR="00BF724D" w:rsidRDefault="00BF724D" w:rsidP="00394544">
      <w:pPr>
        <w:spacing w:line="360" w:lineRule="auto"/>
        <w:ind w:firstLine="709"/>
        <w:contextualSpacing/>
        <w:jc w:val="center"/>
        <w:rPr>
          <w:b/>
          <w:color w:val="000000"/>
          <w:sz w:val="28"/>
          <w:szCs w:val="28"/>
          <w:lang w:val="uk-UA"/>
        </w:rPr>
      </w:pPr>
      <w:r>
        <w:rPr>
          <w:b/>
          <w:color w:val="000000"/>
          <w:sz w:val="28"/>
          <w:szCs w:val="28"/>
          <w:lang w:val="uk-UA"/>
        </w:rPr>
        <w:t xml:space="preserve">2.3 Планування спортивної підготовки  у </w:t>
      </w:r>
      <w:r w:rsidR="00394544">
        <w:rPr>
          <w:b/>
          <w:color w:val="000000"/>
          <w:sz w:val="28"/>
          <w:szCs w:val="28"/>
          <w:lang w:val="uk-UA"/>
        </w:rPr>
        <w:t>бадмінтоні</w:t>
      </w:r>
    </w:p>
    <w:p w:rsidR="00633C28" w:rsidRDefault="00633C28" w:rsidP="00394544">
      <w:pPr>
        <w:spacing w:line="360" w:lineRule="auto"/>
        <w:ind w:firstLine="709"/>
        <w:contextualSpacing/>
        <w:jc w:val="center"/>
        <w:rPr>
          <w:b/>
          <w:color w:val="000000"/>
          <w:sz w:val="28"/>
          <w:szCs w:val="28"/>
          <w:lang w:val="uk-UA"/>
        </w:rPr>
      </w:pPr>
    </w:p>
    <w:p w:rsidR="00633C28" w:rsidRPr="00DD21C3" w:rsidRDefault="00633C28" w:rsidP="00633C28">
      <w:pPr>
        <w:widowControl w:val="0"/>
        <w:shd w:val="clear" w:color="auto" w:fill="FFFFFF"/>
        <w:tabs>
          <w:tab w:val="left" w:pos="569"/>
        </w:tabs>
        <w:autoSpaceDE w:val="0"/>
        <w:autoSpaceDN w:val="0"/>
        <w:adjustRightInd w:val="0"/>
        <w:spacing w:line="360" w:lineRule="auto"/>
        <w:jc w:val="both"/>
        <w:rPr>
          <w:color w:val="000000"/>
          <w:sz w:val="28"/>
          <w:szCs w:val="28"/>
          <w:lang w:val="uk-UA"/>
        </w:rPr>
      </w:pPr>
      <w:r>
        <w:rPr>
          <w:sz w:val="28"/>
          <w:szCs w:val="28"/>
          <w:lang w:val="uk-UA"/>
        </w:rPr>
        <w:tab/>
      </w:r>
      <w:r>
        <w:rPr>
          <w:sz w:val="28"/>
          <w:szCs w:val="28"/>
          <w:lang w:val="uk-UA"/>
        </w:rPr>
        <w:tab/>
      </w:r>
      <w:r w:rsidRPr="00DD21C3">
        <w:rPr>
          <w:sz w:val="28"/>
          <w:szCs w:val="28"/>
          <w:lang w:val="uk-UA"/>
        </w:rPr>
        <w:t>Процес підготовки б</w:t>
      </w:r>
      <w:r>
        <w:rPr>
          <w:sz w:val="28"/>
          <w:szCs w:val="28"/>
          <w:lang w:val="uk-UA"/>
        </w:rPr>
        <w:t>адмінтоністів</w:t>
      </w:r>
      <w:r w:rsidRPr="00DD21C3">
        <w:rPr>
          <w:sz w:val="28"/>
          <w:szCs w:val="28"/>
          <w:lang w:val="uk-UA"/>
        </w:rPr>
        <w:t xml:space="preserve">в можна розглядати як складну динамічну систему. Однією із функцій подібних організованих систем різного походження (біологічних, соціальних, технічних) є управління, зміст якого полягає в забезпеченні збереження структури системи або в переводі системи з одного стану в інший. </w:t>
      </w:r>
    </w:p>
    <w:p w:rsidR="00633C28" w:rsidRPr="0058446E" w:rsidRDefault="00633C28" w:rsidP="00633C28">
      <w:pPr>
        <w:shd w:val="clear" w:color="auto" w:fill="FFFFFF"/>
        <w:spacing w:line="360" w:lineRule="auto"/>
        <w:ind w:firstLine="567"/>
        <w:jc w:val="both"/>
        <w:rPr>
          <w:color w:val="000000"/>
          <w:sz w:val="28"/>
          <w:szCs w:val="28"/>
          <w:lang w:val="uk-UA"/>
        </w:rPr>
      </w:pPr>
      <w:r w:rsidRPr="0058446E">
        <w:rPr>
          <w:color w:val="000000"/>
          <w:sz w:val="28"/>
          <w:szCs w:val="28"/>
          <w:lang w:val="uk-UA" w:eastAsia="uk-UA"/>
        </w:rPr>
        <w:t>Розрізняють зовнішнє і внутрішнє планування.</w:t>
      </w:r>
    </w:p>
    <w:p w:rsidR="00633C28" w:rsidRPr="0058446E" w:rsidRDefault="00633C28" w:rsidP="00633C28">
      <w:pPr>
        <w:shd w:val="clear" w:color="auto" w:fill="FFFFFF"/>
        <w:spacing w:line="360" w:lineRule="auto"/>
        <w:ind w:firstLine="567"/>
        <w:jc w:val="both"/>
        <w:rPr>
          <w:color w:val="000000"/>
          <w:sz w:val="28"/>
          <w:szCs w:val="28"/>
          <w:lang w:val="uk-UA"/>
        </w:rPr>
      </w:pPr>
      <w:r w:rsidRPr="0058446E">
        <w:rPr>
          <w:bCs/>
          <w:iCs/>
          <w:color w:val="000000"/>
          <w:sz w:val="28"/>
          <w:szCs w:val="28"/>
          <w:lang w:val="uk-UA" w:eastAsia="uk-UA"/>
        </w:rPr>
        <w:t>Зовнішнє планування</w:t>
      </w:r>
      <w:r w:rsidRPr="0058446E">
        <w:rPr>
          <w:color w:val="000000"/>
          <w:sz w:val="28"/>
          <w:szCs w:val="28"/>
          <w:lang w:val="uk-UA" w:eastAsia="uk-UA"/>
        </w:rPr>
        <w:t xml:space="preserve"> здійснюється державними установами. Документи такого планування носять директивний характер і слугують визначенню генеральних напрямів у розвитку </w:t>
      </w:r>
      <w:r>
        <w:rPr>
          <w:color w:val="000000"/>
          <w:sz w:val="28"/>
          <w:szCs w:val="28"/>
          <w:lang w:val="uk-UA" w:eastAsia="uk-UA"/>
        </w:rPr>
        <w:t>бадмінтону</w:t>
      </w:r>
      <w:r w:rsidRPr="0058446E">
        <w:rPr>
          <w:color w:val="000000"/>
          <w:sz w:val="28"/>
          <w:szCs w:val="28"/>
          <w:lang w:val="uk-UA" w:eastAsia="uk-UA"/>
        </w:rPr>
        <w:t>. Сюди, перш за все, слід віднести навчальні програми, класифікаційні норми, календар міжнародних і всеукраїнських змагань тощо.</w:t>
      </w:r>
    </w:p>
    <w:p w:rsidR="00633C28" w:rsidRPr="00DD21C3" w:rsidRDefault="00633C28" w:rsidP="00633C28">
      <w:pPr>
        <w:shd w:val="clear" w:color="auto" w:fill="FFFFFF"/>
        <w:spacing w:line="360" w:lineRule="auto"/>
        <w:ind w:firstLine="567"/>
        <w:jc w:val="both"/>
        <w:rPr>
          <w:color w:val="000000"/>
          <w:sz w:val="28"/>
          <w:szCs w:val="28"/>
          <w:lang w:val="uk-UA"/>
        </w:rPr>
      </w:pPr>
      <w:r w:rsidRPr="0058446E">
        <w:rPr>
          <w:color w:val="000000"/>
          <w:sz w:val="28"/>
          <w:szCs w:val="28"/>
          <w:lang w:val="uk-UA" w:eastAsia="uk-UA"/>
        </w:rPr>
        <w:t xml:space="preserve">На підставі цих директивних документів розробляються </w:t>
      </w:r>
      <w:r w:rsidRPr="00753403">
        <w:rPr>
          <w:sz w:val="28"/>
          <w:szCs w:val="28"/>
          <w:lang w:val="uk-UA" w:eastAsia="uk-UA"/>
        </w:rPr>
        <w:t xml:space="preserve">так звані </w:t>
      </w:r>
      <w:r w:rsidRPr="00753403">
        <w:rPr>
          <w:bCs/>
          <w:iCs/>
          <w:sz w:val="28"/>
          <w:szCs w:val="28"/>
          <w:lang w:val="uk-UA" w:eastAsia="uk-UA"/>
        </w:rPr>
        <w:t>внутрішні плани</w:t>
      </w:r>
      <w:r w:rsidRPr="00DD21C3">
        <w:rPr>
          <w:color w:val="000000"/>
          <w:sz w:val="28"/>
          <w:szCs w:val="28"/>
          <w:lang w:val="uk-UA" w:eastAsia="uk-UA"/>
        </w:rPr>
        <w:t xml:space="preserve">. Залежно від того, на який термін складаються плани, розрізняють перспективне, поточне і оперативне планування. При цьому </w:t>
      </w:r>
      <w:r w:rsidRPr="00DD21C3">
        <w:rPr>
          <w:color w:val="000000"/>
          <w:sz w:val="28"/>
          <w:szCs w:val="28"/>
          <w:lang w:val="uk-UA" w:eastAsia="uk-UA"/>
        </w:rPr>
        <w:lastRenderedPageBreak/>
        <w:t>необхідно розглядати процес планування у двох аспектах: статичному і динамічному.</w:t>
      </w:r>
    </w:p>
    <w:p w:rsidR="00633C28" w:rsidRPr="00DD21C3" w:rsidRDefault="00633C28" w:rsidP="00633C28">
      <w:pPr>
        <w:shd w:val="clear" w:color="auto" w:fill="FFFFFF"/>
        <w:spacing w:line="360" w:lineRule="auto"/>
        <w:ind w:firstLine="567"/>
        <w:jc w:val="both"/>
        <w:rPr>
          <w:color w:val="000000"/>
          <w:sz w:val="28"/>
          <w:szCs w:val="28"/>
          <w:lang w:val="uk-UA"/>
        </w:rPr>
      </w:pPr>
      <w:r w:rsidRPr="0058446E">
        <w:rPr>
          <w:iCs/>
          <w:color w:val="000000"/>
          <w:sz w:val="28"/>
          <w:szCs w:val="28"/>
          <w:lang w:val="uk-UA" w:eastAsia="uk-UA"/>
        </w:rPr>
        <w:t>Статичний аспект</w:t>
      </w:r>
      <w:r w:rsidRPr="00DD21C3">
        <w:rPr>
          <w:i/>
          <w:iCs/>
          <w:color w:val="000000"/>
          <w:sz w:val="28"/>
          <w:szCs w:val="28"/>
          <w:lang w:val="uk-UA" w:eastAsia="uk-UA"/>
        </w:rPr>
        <w:t xml:space="preserve"> </w:t>
      </w:r>
      <w:r w:rsidRPr="00DD21C3">
        <w:rPr>
          <w:color w:val="000000"/>
          <w:sz w:val="28"/>
          <w:szCs w:val="28"/>
          <w:lang w:val="uk-UA" w:eastAsia="uk-UA"/>
        </w:rPr>
        <w:t>планування передбачає оптимальні співвідношення мі</w:t>
      </w:r>
      <w:r>
        <w:rPr>
          <w:color w:val="000000"/>
          <w:sz w:val="28"/>
          <w:szCs w:val="28"/>
          <w:lang w:val="uk-UA" w:eastAsia="uk-UA"/>
        </w:rPr>
        <w:t xml:space="preserve">ж окремими сторонами підготовки </w:t>
      </w:r>
      <w:r w:rsidRPr="00DD21C3">
        <w:rPr>
          <w:color w:val="000000"/>
          <w:sz w:val="28"/>
          <w:szCs w:val="28"/>
          <w:lang w:val="uk-UA" w:eastAsia="uk-UA"/>
        </w:rPr>
        <w:t>– між окремими видами фізичних вправ, між загальнофізичною і спеціальною підготовкою, між силовою підготовкою і вихованням витривалості і так далі – на відносно тривалий період занять (річний цикл тренування, навчальний рік тощо).</w:t>
      </w:r>
    </w:p>
    <w:p w:rsidR="00633C28" w:rsidRPr="00DD21C3" w:rsidRDefault="00633C28" w:rsidP="00633C28">
      <w:pPr>
        <w:shd w:val="clear" w:color="auto" w:fill="FFFFFF"/>
        <w:spacing w:line="360" w:lineRule="auto"/>
        <w:ind w:firstLine="567"/>
        <w:jc w:val="both"/>
        <w:rPr>
          <w:color w:val="000000"/>
          <w:sz w:val="28"/>
          <w:szCs w:val="28"/>
          <w:lang w:val="uk-UA"/>
        </w:rPr>
      </w:pPr>
      <w:r w:rsidRPr="0058446E">
        <w:rPr>
          <w:iCs/>
          <w:color w:val="000000"/>
          <w:sz w:val="28"/>
          <w:szCs w:val="28"/>
          <w:lang w:val="uk-UA" w:eastAsia="uk-UA"/>
        </w:rPr>
        <w:t>Динамічний аспект</w:t>
      </w:r>
      <w:r w:rsidRPr="00DD21C3">
        <w:rPr>
          <w:i/>
          <w:iCs/>
          <w:color w:val="000000"/>
          <w:sz w:val="28"/>
          <w:szCs w:val="28"/>
          <w:lang w:val="uk-UA" w:eastAsia="uk-UA"/>
        </w:rPr>
        <w:t xml:space="preserve"> </w:t>
      </w:r>
      <w:r w:rsidRPr="00DD21C3">
        <w:rPr>
          <w:color w:val="000000"/>
          <w:sz w:val="28"/>
          <w:szCs w:val="28"/>
          <w:lang w:val="uk-UA" w:eastAsia="uk-UA"/>
        </w:rPr>
        <w:t>полягає в оптимальному розподілі у часі окремих розділів підготовки у коротший період підготовки (етап, тижневий мікроцикл, окреме тренувальне заняття).</w:t>
      </w:r>
    </w:p>
    <w:p w:rsidR="00633C28" w:rsidRPr="00DD21C3" w:rsidRDefault="00633C28" w:rsidP="00633C28">
      <w:pPr>
        <w:shd w:val="clear" w:color="auto" w:fill="FFFFFF"/>
        <w:spacing w:line="360" w:lineRule="auto"/>
        <w:ind w:firstLine="567"/>
        <w:jc w:val="both"/>
        <w:rPr>
          <w:color w:val="000000"/>
          <w:sz w:val="28"/>
          <w:szCs w:val="28"/>
          <w:lang w:val="uk-UA"/>
        </w:rPr>
      </w:pPr>
      <w:r w:rsidRPr="00DD21C3">
        <w:rPr>
          <w:color w:val="000000"/>
          <w:sz w:val="28"/>
          <w:szCs w:val="28"/>
          <w:lang w:val="uk-UA" w:eastAsia="uk-UA"/>
        </w:rPr>
        <w:t>Пі</w:t>
      </w:r>
      <w:r>
        <w:rPr>
          <w:color w:val="000000"/>
          <w:sz w:val="28"/>
          <w:szCs w:val="28"/>
          <w:lang w:val="uk-UA" w:eastAsia="uk-UA"/>
        </w:rPr>
        <w:t>сля того</w:t>
      </w:r>
      <w:r w:rsidRPr="00DD21C3">
        <w:rPr>
          <w:color w:val="000000"/>
          <w:sz w:val="28"/>
          <w:szCs w:val="28"/>
          <w:lang w:val="uk-UA" w:eastAsia="uk-UA"/>
        </w:rPr>
        <w:t xml:space="preserve"> як поставлен</w:t>
      </w:r>
      <w:r>
        <w:rPr>
          <w:color w:val="000000"/>
          <w:sz w:val="28"/>
          <w:szCs w:val="28"/>
          <w:lang w:val="uk-UA" w:eastAsia="uk-UA"/>
        </w:rPr>
        <w:t>о</w:t>
      </w:r>
      <w:r w:rsidRPr="00DD21C3">
        <w:rPr>
          <w:color w:val="000000"/>
          <w:sz w:val="28"/>
          <w:szCs w:val="28"/>
          <w:lang w:val="uk-UA" w:eastAsia="uk-UA"/>
        </w:rPr>
        <w:t xml:space="preserve"> цілі і завдання спортивної підготовки, переходять до визначення змісту навчально-виховного і тренувального процесу. Визначення </w:t>
      </w:r>
      <w:r w:rsidRPr="00A02519">
        <w:rPr>
          <w:iCs/>
          <w:color w:val="000000"/>
          <w:sz w:val="28"/>
          <w:szCs w:val="28"/>
          <w:lang w:val="uk-UA" w:eastAsia="uk-UA"/>
        </w:rPr>
        <w:t>необхідного обсягу знань, умінь і навичок</w:t>
      </w:r>
      <w:r w:rsidRPr="00DD21C3">
        <w:rPr>
          <w:i/>
          <w:iCs/>
          <w:color w:val="000000"/>
          <w:sz w:val="28"/>
          <w:szCs w:val="28"/>
          <w:lang w:val="uk-UA" w:eastAsia="uk-UA"/>
        </w:rPr>
        <w:t xml:space="preserve"> </w:t>
      </w:r>
      <w:r w:rsidRPr="00DD21C3">
        <w:rPr>
          <w:color w:val="000000"/>
          <w:sz w:val="28"/>
          <w:szCs w:val="28"/>
          <w:lang w:val="uk-UA" w:eastAsia="uk-UA"/>
        </w:rPr>
        <w:t xml:space="preserve">здійснюється на основі систематики </w:t>
      </w:r>
      <w:r>
        <w:rPr>
          <w:color w:val="000000"/>
          <w:sz w:val="28"/>
          <w:szCs w:val="28"/>
          <w:lang w:val="uk-UA" w:eastAsia="uk-UA"/>
        </w:rPr>
        <w:t>та</w:t>
      </w:r>
      <w:r w:rsidRPr="00DD21C3">
        <w:rPr>
          <w:color w:val="000000"/>
          <w:sz w:val="28"/>
          <w:szCs w:val="28"/>
          <w:lang w:val="uk-UA" w:eastAsia="uk-UA"/>
        </w:rPr>
        <w:t xml:space="preserve"> клас</w:t>
      </w:r>
      <w:r>
        <w:rPr>
          <w:color w:val="000000"/>
          <w:sz w:val="28"/>
          <w:szCs w:val="28"/>
          <w:lang w:val="uk-UA" w:eastAsia="uk-UA"/>
        </w:rPr>
        <w:t>ифікації техніки і тактики бадмінтону</w:t>
      </w:r>
      <w:r w:rsidRPr="00DD21C3">
        <w:rPr>
          <w:color w:val="000000"/>
          <w:sz w:val="28"/>
          <w:szCs w:val="28"/>
          <w:lang w:val="uk-UA" w:eastAsia="uk-UA"/>
        </w:rPr>
        <w:t>, досвіду, накопиченого теорією і практикою спорту.</w:t>
      </w:r>
    </w:p>
    <w:p w:rsidR="00633C28" w:rsidRDefault="00633C28" w:rsidP="00633C28">
      <w:pPr>
        <w:shd w:val="clear" w:color="auto" w:fill="FFFFFF"/>
        <w:spacing w:line="360" w:lineRule="auto"/>
        <w:ind w:firstLine="567"/>
        <w:jc w:val="both"/>
        <w:rPr>
          <w:color w:val="000000"/>
          <w:sz w:val="28"/>
          <w:szCs w:val="28"/>
          <w:lang w:val="uk-UA"/>
        </w:rPr>
      </w:pPr>
      <w:r w:rsidRPr="00A02519">
        <w:rPr>
          <w:iCs/>
          <w:color w:val="000000"/>
          <w:sz w:val="28"/>
          <w:szCs w:val="28"/>
          <w:lang w:val="uk-UA" w:eastAsia="uk-UA"/>
        </w:rPr>
        <w:t>До програмно-нормативних основ</w:t>
      </w:r>
      <w:r w:rsidRPr="00DD21C3">
        <w:rPr>
          <w:i/>
          <w:iCs/>
          <w:color w:val="000000"/>
          <w:sz w:val="28"/>
          <w:szCs w:val="28"/>
          <w:lang w:val="uk-UA" w:eastAsia="uk-UA"/>
        </w:rPr>
        <w:t xml:space="preserve"> </w:t>
      </w:r>
      <w:r w:rsidRPr="00DD21C3">
        <w:rPr>
          <w:color w:val="000000"/>
          <w:sz w:val="28"/>
          <w:szCs w:val="28"/>
          <w:lang w:val="uk-UA" w:eastAsia="uk-UA"/>
        </w:rPr>
        <w:t xml:space="preserve">планування відносяться спортивно-технічні показники і контрольні нормативи, що характеризують підготовленість і функціональний стан учнів. Такі показники і нормативи вибираються на основі Єдиної спортивної класифікації України, даних медичного і лікарського контролю, а також на основі модельних характеристик, що відображають рівень розвитку </w:t>
      </w:r>
      <w:r>
        <w:rPr>
          <w:color w:val="000000"/>
          <w:sz w:val="28"/>
          <w:szCs w:val="28"/>
          <w:lang w:val="uk-UA" w:eastAsia="uk-UA"/>
        </w:rPr>
        <w:t>бадмінтону</w:t>
      </w:r>
      <w:r w:rsidRPr="00DD21C3">
        <w:rPr>
          <w:color w:val="000000"/>
          <w:sz w:val="28"/>
          <w:szCs w:val="28"/>
          <w:lang w:val="uk-UA" w:eastAsia="uk-UA"/>
        </w:rPr>
        <w:t xml:space="preserve"> і стану спортсменів, здатних показувати високі спортивні результати.</w:t>
      </w:r>
    </w:p>
    <w:p w:rsidR="006266E5" w:rsidRPr="00394544" w:rsidRDefault="006266E5" w:rsidP="00633C28">
      <w:pPr>
        <w:spacing w:line="360" w:lineRule="auto"/>
        <w:contextualSpacing/>
        <w:rPr>
          <w:b/>
          <w:color w:val="000000"/>
          <w:sz w:val="28"/>
          <w:szCs w:val="28"/>
          <w:lang w:val="uk-UA"/>
        </w:rPr>
      </w:pPr>
    </w:p>
    <w:p w:rsidR="00633C28" w:rsidRDefault="00BF724D" w:rsidP="00633C28">
      <w:pPr>
        <w:spacing w:line="360" w:lineRule="auto"/>
        <w:jc w:val="center"/>
        <w:rPr>
          <w:b/>
          <w:sz w:val="28"/>
          <w:szCs w:val="28"/>
          <w:lang w:val="uk-UA"/>
        </w:rPr>
      </w:pPr>
      <w:r>
        <w:rPr>
          <w:b/>
          <w:sz w:val="28"/>
          <w:szCs w:val="28"/>
          <w:lang w:val="uk-UA"/>
        </w:rPr>
        <w:t>2.4 Контроль та облік навчально-тренувальної роботи</w:t>
      </w:r>
    </w:p>
    <w:p w:rsidR="00633C28" w:rsidRDefault="00633C28" w:rsidP="00633C28">
      <w:pPr>
        <w:spacing w:line="360" w:lineRule="auto"/>
        <w:ind w:firstLine="708"/>
        <w:jc w:val="both"/>
      </w:pPr>
    </w:p>
    <w:p w:rsidR="00633C28" w:rsidRPr="00633C28" w:rsidRDefault="007C0D41" w:rsidP="00633C28">
      <w:pPr>
        <w:spacing w:line="360" w:lineRule="auto"/>
        <w:ind w:firstLine="708"/>
        <w:jc w:val="both"/>
        <w:rPr>
          <w:sz w:val="28"/>
          <w:szCs w:val="28"/>
        </w:rPr>
      </w:pPr>
      <w:r w:rsidRPr="00633C28">
        <w:rPr>
          <w:sz w:val="28"/>
          <w:szCs w:val="28"/>
        </w:rPr>
        <w:t>Облік у роботі тренера-викладача - це отримання, обробка, систематизація та аналіз показників, що відображають процес підготовки спортсменів. Основними документами обліку є: журнал обліку занять, щоденник спортсмена, особиста картка спортсмена, протоколи змагань, карточки обстеження тощо.</w:t>
      </w:r>
    </w:p>
    <w:p w:rsidR="007C0D41" w:rsidRPr="00633C28" w:rsidRDefault="007C0D41" w:rsidP="00633C28">
      <w:pPr>
        <w:spacing w:line="360" w:lineRule="auto"/>
        <w:ind w:firstLine="708"/>
        <w:jc w:val="both"/>
        <w:rPr>
          <w:b/>
          <w:sz w:val="28"/>
          <w:szCs w:val="28"/>
          <w:lang w:val="uk-UA"/>
        </w:rPr>
      </w:pPr>
      <w:r w:rsidRPr="00633C28">
        <w:rPr>
          <w:sz w:val="28"/>
          <w:szCs w:val="28"/>
        </w:rPr>
        <w:lastRenderedPageBreak/>
        <w:t>У тренувальній практиці обліку підлягають звичайно такі дані: відвідування занять; обсяг та характер тренувального навантаження; об’єктивні показники спортсмена, показники самоконтролю, контрольного тестування, лікарського огляду; результати контролю окремих сторін підготовленості та результати в змаганнях; особливості змагальної діяльності спортсменів; умови спортивної підготовки. Контроль найчастіше використовується для оцінки ефективності процесу спортивної підготовки, участі в змаганнях, виконання планових завдань, стану різних сторін підготовленості спортсмена.</w:t>
      </w:r>
    </w:p>
    <w:p w:rsidR="00633C28" w:rsidRPr="00633C28" w:rsidRDefault="007C0D41" w:rsidP="00633C28">
      <w:pPr>
        <w:pStyle w:val="a7"/>
        <w:spacing w:after="0" w:line="360" w:lineRule="auto"/>
        <w:ind w:firstLine="720"/>
        <w:rPr>
          <w:sz w:val="28"/>
          <w:szCs w:val="28"/>
          <w:lang w:val="uk-UA"/>
        </w:rPr>
      </w:pPr>
      <w:r w:rsidRPr="00633C28">
        <w:rPr>
          <w:sz w:val="28"/>
          <w:szCs w:val="28"/>
        </w:rPr>
        <w:t>У системі контролю навчально-тренувального процесу можна виділити наступні види:</w:t>
      </w:r>
      <w:r w:rsidR="00633C28" w:rsidRPr="00633C28">
        <w:rPr>
          <w:sz w:val="28"/>
          <w:szCs w:val="28"/>
          <w:lang w:val="uk-UA"/>
        </w:rPr>
        <w:t xml:space="preserve">  </w:t>
      </w:r>
    </w:p>
    <w:p w:rsidR="007C0D41" w:rsidRPr="00633C28" w:rsidRDefault="007C0D41" w:rsidP="00633C28">
      <w:pPr>
        <w:pStyle w:val="a7"/>
        <w:numPr>
          <w:ilvl w:val="0"/>
          <w:numId w:val="22"/>
        </w:numPr>
        <w:spacing w:after="0" w:line="360" w:lineRule="auto"/>
        <w:rPr>
          <w:sz w:val="28"/>
          <w:szCs w:val="28"/>
          <w:lang w:val="uk-UA"/>
        </w:rPr>
      </w:pPr>
      <w:r w:rsidRPr="00633C28">
        <w:rPr>
          <w:sz w:val="28"/>
          <w:szCs w:val="28"/>
        </w:rPr>
        <w:t>оперативний - контроль дій спортсмена, його стану в процесі виконання вправ, в індивідуальному занятті, у процесі змагань або в період відновлення;</w:t>
      </w:r>
    </w:p>
    <w:p w:rsidR="00633C28" w:rsidRPr="00633C28" w:rsidRDefault="007C0D41" w:rsidP="00633C28">
      <w:pPr>
        <w:pStyle w:val="a7"/>
        <w:numPr>
          <w:ilvl w:val="0"/>
          <w:numId w:val="21"/>
        </w:numPr>
        <w:spacing w:after="0" w:line="360" w:lineRule="auto"/>
        <w:ind w:left="714" w:hanging="357"/>
        <w:rPr>
          <w:sz w:val="28"/>
          <w:szCs w:val="28"/>
        </w:rPr>
      </w:pPr>
      <w:r w:rsidRPr="00633C28">
        <w:rPr>
          <w:sz w:val="28"/>
          <w:szCs w:val="28"/>
        </w:rPr>
        <w:t>поточний - контроль стану спортсмена після серії занять, тренувальних або змагальних мікроциклів;</w:t>
      </w:r>
    </w:p>
    <w:p w:rsidR="00633C28" w:rsidRPr="00633C28" w:rsidRDefault="007C0D41" w:rsidP="00633C28">
      <w:pPr>
        <w:pStyle w:val="a7"/>
        <w:numPr>
          <w:ilvl w:val="0"/>
          <w:numId w:val="21"/>
        </w:numPr>
        <w:spacing w:after="0" w:line="360" w:lineRule="auto"/>
        <w:ind w:left="714" w:hanging="357"/>
        <w:rPr>
          <w:sz w:val="28"/>
          <w:szCs w:val="28"/>
        </w:rPr>
      </w:pPr>
      <w:r w:rsidRPr="00633C28">
        <w:rPr>
          <w:sz w:val="28"/>
          <w:szCs w:val="28"/>
        </w:rPr>
        <w:t>етапний - контроль та оцінка стану спортсмена після певного періоду тренувального або річного циклу підготовки.</w:t>
      </w:r>
    </w:p>
    <w:p w:rsidR="007C0D41" w:rsidRPr="00633C28" w:rsidRDefault="007C0D41" w:rsidP="00633C28">
      <w:pPr>
        <w:pStyle w:val="a7"/>
        <w:spacing w:after="0" w:line="360" w:lineRule="auto"/>
        <w:ind w:firstLine="357"/>
        <w:jc w:val="both"/>
        <w:rPr>
          <w:sz w:val="28"/>
          <w:szCs w:val="28"/>
        </w:rPr>
      </w:pPr>
      <w:r w:rsidRPr="00633C28">
        <w:rPr>
          <w:sz w:val="28"/>
          <w:szCs w:val="28"/>
        </w:rPr>
        <w:t>У процесі підготовки спортсменів використовуються різні організаційні форми контролю:</w:t>
      </w:r>
    </w:p>
    <w:p w:rsidR="007C0D41" w:rsidRPr="00633C28" w:rsidRDefault="007C0D41" w:rsidP="00633C28">
      <w:pPr>
        <w:pStyle w:val="a7"/>
        <w:spacing w:line="360" w:lineRule="auto"/>
        <w:ind w:firstLine="720"/>
        <w:jc w:val="both"/>
        <w:rPr>
          <w:sz w:val="28"/>
          <w:szCs w:val="28"/>
        </w:rPr>
      </w:pPr>
      <w:r w:rsidRPr="00633C28">
        <w:rPr>
          <w:sz w:val="28"/>
          <w:szCs w:val="28"/>
        </w:rPr>
        <w:t xml:space="preserve">1. Самоконтроль спортсмена; </w:t>
      </w:r>
    </w:p>
    <w:p w:rsidR="007C0D41" w:rsidRPr="00633C28" w:rsidRDefault="007C0D41" w:rsidP="00633C28">
      <w:pPr>
        <w:pStyle w:val="a7"/>
        <w:spacing w:line="360" w:lineRule="auto"/>
        <w:ind w:firstLine="720"/>
        <w:jc w:val="both"/>
        <w:rPr>
          <w:sz w:val="28"/>
          <w:szCs w:val="28"/>
        </w:rPr>
      </w:pPr>
      <w:r w:rsidRPr="00633C28">
        <w:rPr>
          <w:sz w:val="28"/>
          <w:szCs w:val="28"/>
        </w:rPr>
        <w:t>2. Лікарський (медико-біологічний) контроль;</w:t>
      </w:r>
    </w:p>
    <w:p w:rsidR="007C0D41" w:rsidRPr="00633C28" w:rsidRDefault="007C0D41" w:rsidP="00633C28">
      <w:pPr>
        <w:pStyle w:val="a7"/>
        <w:spacing w:line="360" w:lineRule="auto"/>
        <w:ind w:firstLine="720"/>
        <w:jc w:val="both"/>
        <w:rPr>
          <w:sz w:val="28"/>
          <w:szCs w:val="28"/>
        </w:rPr>
      </w:pPr>
      <w:r w:rsidRPr="00633C28">
        <w:rPr>
          <w:sz w:val="28"/>
          <w:szCs w:val="28"/>
        </w:rPr>
        <w:t xml:space="preserve">3. Педагогічний контроль; </w:t>
      </w:r>
    </w:p>
    <w:p w:rsidR="007C0D41" w:rsidRPr="00633C28" w:rsidRDefault="007C0D41" w:rsidP="00633C28">
      <w:pPr>
        <w:pStyle w:val="a7"/>
        <w:spacing w:line="360" w:lineRule="auto"/>
        <w:ind w:firstLine="720"/>
        <w:jc w:val="both"/>
        <w:rPr>
          <w:sz w:val="28"/>
          <w:szCs w:val="28"/>
        </w:rPr>
      </w:pPr>
      <w:r w:rsidRPr="00633C28">
        <w:rPr>
          <w:sz w:val="28"/>
          <w:szCs w:val="28"/>
        </w:rPr>
        <w:t xml:space="preserve">4. Науково-методичний контроль. </w:t>
      </w:r>
    </w:p>
    <w:p w:rsidR="00641D1A" w:rsidRDefault="007C0D41" w:rsidP="00641D1A">
      <w:pPr>
        <w:pStyle w:val="a7"/>
        <w:spacing w:after="0" w:line="360" w:lineRule="auto"/>
        <w:ind w:firstLine="720"/>
        <w:jc w:val="both"/>
        <w:rPr>
          <w:sz w:val="28"/>
          <w:szCs w:val="28"/>
          <w:lang w:val="uk-UA"/>
        </w:rPr>
      </w:pPr>
      <w:r w:rsidRPr="00641D1A">
        <w:rPr>
          <w:bCs/>
          <w:i/>
          <w:iCs/>
          <w:sz w:val="28"/>
          <w:szCs w:val="28"/>
        </w:rPr>
        <w:t>Самоконтроль.</w:t>
      </w:r>
      <w:r w:rsidRPr="00633C28">
        <w:rPr>
          <w:sz w:val="28"/>
          <w:szCs w:val="28"/>
        </w:rPr>
        <w:t xml:space="preserve"> Мета - оперативний контроль за динамікою функцій та реакцій організму на тренувальне навантаження. Основні параметри, які реєструються: частота пульсу, самопочуття, якість сну, апетит, вага. Усі параметри заносяться в щоденник спортсмена. У процесі занять вихованцям необхідно </w:t>
      </w:r>
      <w:r w:rsidR="00641D1A" w:rsidRPr="00633C28">
        <w:rPr>
          <w:sz w:val="28"/>
          <w:szCs w:val="28"/>
        </w:rPr>
        <w:t>навчитися контролювати</w:t>
      </w:r>
      <w:r w:rsidRPr="00633C28">
        <w:rPr>
          <w:sz w:val="28"/>
          <w:szCs w:val="28"/>
        </w:rPr>
        <w:t xml:space="preserve"> свій стан, спостерігати усі зміни, </w:t>
      </w:r>
      <w:r w:rsidRPr="00633C28">
        <w:rPr>
          <w:sz w:val="28"/>
          <w:szCs w:val="28"/>
        </w:rPr>
        <w:lastRenderedPageBreak/>
        <w:t xml:space="preserve">відмічати свої досягнення, попереджати можливі несприятливі явища. Щоденникові записи самоконтролю дозволяють з високою мірою об’єктивності судити про такі важливі комплексні показники, як фізичний стан і фізичний розвиток. Основне місце в програмі систематичного самоконтролю та щоденникових записів займають оцінка та фіксація суб’єктивних відчуттів і вражень. </w:t>
      </w:r>
      <w:r w:rsidR="00633C28" w:rsidRPr="00633C28">
        <w:rPr>
          <w:sz w:val="28"/>
          <w:szCs w:val="28"/>
          <w:lang w:val="uk-UA"/>
        </w:rPr>
        <w:t xml:space="preserve"> </w:t>
      </w:r>
    </w:p>
    <w:p w:rsidR="007C0D41" w:rsidRPr="00641D1A" w:rsidRDefault="007C0D41" w:rsidP="00641D1A">
      <w:pPr>
        <w:pStyle w:val="a7"/>
        <w:spacing w:after="0" w:line="360" w:lineRule="auto"/>
        <w:ind w:firstLine="720"/>
        <w:jc w:val="both"/>
        <w:rPr>
          <w:sz w:val="28"/>
          <w:szCs w:val="28"/>
          <w:lang w:val="uk-UA"/>
        </w:rPr>
      </w:pPr>
      <w:r w:rsidRPr="00641D1A">
        <w:rPr>
          <w:bCs/>
          <w:i/>
          <w:iCs/>
          <w:sz w:val="28"/>
          <w:szCs w:val="28"/>
        </w:rPr>
        <w:t>Медико-біологічний контроль.</w:t>
      </w:r>
      <w:r w:rsidR="00D07A29">
        <w:rPr>
          <w:sz w:val="28"/>
          <w:szCs w:val="28"/>
          <w:lang w:val="uk-UA"/>
        </w:rPr>
        <w:t xml:space="preserve"> </w:t>
      </w:r>
      <w:r w:rsidRPr="00633C28">
        <w:rPr>
          <w:sz w:val="28"/>
          <w:szCs w:val="28"/>
        </w:rPr>
        <w:t xml:space="preserve">Лікарський контроль здійснюється персоналом лікарсько-фізкультурного диспансеру та лікарем спортивної школи. </w:t>
      </w:r>
      <w:r w:rsidRPr="00633C28">
        <w:rPr>
          <w:bCs/>
          <w:color w:val="000000"/>
          <w:spacing w:val="-8"/>
          <w:sz w:val="28"/>
          <w:szCs w:val="28"/>
        </w:rPr>
        <w:t>Завдання медичного забезпечення: діагностика спортивної здатності дитини до занять бадмінтоном, оцінка її перспективності, функціонального стану; контроль за перенесенням навантажень під час занять; оцінка адекватності засобів і методів тренування під час навчально-тренувальних зборів; санітарно-гігієнічний контроль за місцем занять та умовами проживання бадмінтоністів, профілактика травм і захворювань, надання медичної допомоги, лікування спортсменів.</w:t>
      </w:r>
    </w:p>
    <w:p w:rsidR="007C0D41" w:rsidRPr="00641D1A" w:rsidRDefault="007C0D41" w:rsidP="00633C28">
      <w:pPr>
        <w:pStyle w:val="FR2"/>
        <w:spacing w:before="0" w:line="360" w:lineRule="auto"/>
        <w:ind w:firstLine="720"/>
        <w:jc w:val="right"/>
        <w:rPr>
          <w:bCs/>
          <w:i/>
          <w:iCs/>
          <w:color w:val="000000"/>
          <w:spacing w:val="-8"/>
          <w:szCs w:val="28"/>
        </w:rPr>
      </w:pPr>
      <w:r w:rsidRPr="00641D1A">
        <w:rPr>
          <w:bCs/>
          <w:i/>
          <w:iCs/>
          <w:color w:val="000000"/>
          <w:spacing w:val="-8"/>
          <w:szCs w:val="28"/>
        </w:rPr>
        <w:t xml:space="preserve">Таблиця </w:t>
      </w:r>
      <w:r w:rsidR="008B60C9">
        <w:rPr>
          <w:bCs/>
          <w:i/>
          <w:iCs/>
          <w:color w:val="000000"/>
          <w:spacing w:val="-8"/>
          <w:szCs w:val="28"/>
        </w:rPr>
        <w:t>9</w:t>
      </w:r>
    </w:p>
    <w:p w:rsidR="007C0D41" w:rsidRPr="00641D1A" w:rsidRDefault="007C0D41" w:rsidP="00633C28">
      <w:pPr>
        <w:spacing w:line="360" w:lineRule="auto"/>
        <w:jc w:val="center"/>
        <w:rPr>
          <w:b/>
          <w:bCs/>
          <w:sz w:val="28"/>
          <w:szCs w:val="28"/>
        </w:rPr>
      </w:pPr>
      <w:r w:rsidRPr="00641D1A">
        <w:rPr>
          <w:b/>
          <w:bCs/>
          <w:sz w:val="28"/>
          <w:szCs w:val="28"/>
        </w:rPr>
        <w:t>Форми медико-біологічного контролю</w:t>
      </w:r>
    </w:p>
    <w:tbl>
      <w:tblPr>
        <w:tblW w:w="9540" w:type="dxa"/>
        <w:tblInd w:w="40" w:type="dxa"/>
        <w:tblLayout w:type="fixed"/>
        <w:tblCellMar>
          <w:left w:w="40" w:type="dxa"/>
          <w:right w:w="40" w:type="dxa"/>
        </w:tblCellMar>
        <w:tblLook w:val="04A0" w:firstRow="1" w:lastRow="0" w:firstColumn="1" w:lastColumn="0" w:noHBand="0" w:noVBand="1"/>
      </w:tblPr>
      <w:tblGrid>
        <w:gridCol w:w="1560"/>
        <w:gridCol w:w="4020"/>
        <w:gridCol w:w="3960"/>
      </w:tblGrid>
      <w:tr w:rsidR="007C0D41" w:rsidRPr="00395EE4" w:rsidTr="00FF2812">
        <w:trPr>
          <w:trHeight w:val="20"/>
        </w:trPr>
        <w:tc>
          <w:tcPr>
            <w:tcW w:w="1560" w:type="dxa"/>
            <w:tcBorders>
              <w:top w:val="single" w:sz="6" w:space="0" w:color="auto"/>
              <w:left w:val="single" w:sz="6" w:space="0" w:color="auto"/>
              <w:bottom w:val="single" w:sz="4" w:space="0" w:color="auto"/>
              <w:right w:val="single" w:sz="6" w:space="0" w:color="auto"/>
            </w:tcBorders>
            <w:vAlign w:val="center"/>
            <w:hideMark/>
          </w:tcPr>
          <w:p w:rsidR="007C0D41" w:rsidRPr="00395EE4" w:rsidRDefault="007C0D41" w:rsidP="00FF2812">
            <w:pPr>
              <w:jc w:val="center"/>
            </w:pPr>
            <w:r w:rsidRPr="00395EE4">
              <w:t>Вид обстеження</w:t>
            </w:r>
          </w:p>
        </w:tc>
        <w:tc>
          <w:tcPr>
            <w:tcW w:w="4020" w:type="dxa"/>
            <w:tcBorders>
              <w:top w:val="single" w:sz="6" w:space="0" w:color="auto"/>
              <w:left w:val="single" w:sz="6" w:space="0" w:color="auto"/>
              <w:bottom w:val="single" w:sz="4" w:space="0" w:color="auto"/>
              <w:right w:val="single" w:sz="6" w:space="0" w:color="auto"/>
            </w:tcBorders>
            <w:vAlign w:val="center"/>
            <w:hideMark/>
          </w:tcPr>
          <w:p w:rsidR="007C0D41" w:rsidRPr="00395EE4" w:rsidRDefault="007C0D41" w:rsidP="00FF2812">
            <w:pPr>
              <w:jc w:val="center"/>
            </w:pPr>
            <w:r w:rsidRPr="00395EE4">
              <w:t>Завдання</w:t>
            </w:r>
          </w:p>
        </w:tc>
        <w:tc>
          <w:tcPr>
            <w:tcW w:w="3960" w:type="dxa"/>
            <w:tcBorders>
              <w:top w:val="single" w:sz="6" w:space="0" w:color="auto"/>
              <w:left w:val="single" w:sz="6" w:space="0" w:color="auto"/>
              <w:bottom w:val="single" w:sz="4" w:space="0" w:color="auto"/>
              <w:right w:val="single" w:sz="6" w:space="0" w:color="auto"/>
            </w:tcBorders>
            <w:vAlign w:val="center"/>
            <w:hideMark/>
          </w:tcPr>
          <w:p w:rsidR="007C0D41" w:rsidRPr="00395EE4" w:rsidRDefault="007C0D41" w:rsidP="00FF2812">
            <w:pPr>
              <w:jc w:val="center"/>
            </w:pPr>
            <w:r w:rsidRPr="00395EE4">
              <w:t>Зміст та організація</w:t>
            </w:r>
          </w:p>
        </w:tc>
      </w:tr>
      <w:tr w:rsidR="007C0D41" w:rsidRPr="00395EE4" w:rsidTr="00FF2812">
        <w:trPr>
          <w:trHeight w:val="20"/>
        </w:trPr>
        <w:tc>
          <w:tcPr>
            <w:tcW w:w="1560" w:type="dxa"/>
            <w:vMerge w:val="restart"/>
            <w:tcBorders>
              <w:top w:val="single" w:sz="6" w:space="0" w:color="auto"/>
              <w:left w:val="single" w:sz="6" w:space="0" w:color="auto"/>
              <w:bottom w:val="single" w:sz="4" w:space="0" w:color="auto"/>
              <w:right w:val="single" w:sz="6" w:space="0" w:color="auto"/>
            </w:tcBorders>
            <w:hideMark/>
          </w:tcPr>
          <w:p w:rsidR="007C0D41" w:rsidRPr="00395EE4" w:rsidRDefault="007C0D41" w:rsidP="00FF2812">
            <w:r w:rsidRPr="00395EE4">
              <w:t>Поглиблене</w:t>
            </w:r>
          </w:p>
        </w:tc>
        <w:tc>
          <w:tcPr>
            <w:tcW w:w="4020" w:type="dxa"/>
            <w:tcBorders>
              <w:top w:val="single" w:sz="6" w:space="0" w:color="auto"/>
              <w:left w:val="single" w:sz="6" w:space="0" w:color="auto"/>
              <w:bottom w:val="single" w:sz="4" w:space="0" w:color="auto"/>
              <w:right w:val="single" w:sz="6" w:space="0" w:color="auto"/>
            </w:tcBorders>
            <w:hideMark/>
          </w:tcPr>
          <w:p w:rsidR="007C0D41" w:rsidRPr="00395EE4" w:rsidRDefault="007C0D41" w:rsidP="00FF2812">
            <w:r w:rsidRPr="00395EE4">
              <w:t>1. Контроль за станом здоров’я, виявлення відхилень від норми, надання рекомендацій з профілактики та лікування.</w:t>
            </w:r>
          </w:p>
        </w:tc>
        <w:tc>
          <w:tcPr>
            <w:tcW w:w="3960" w:type="dxa"/>
            <w:tcBorders>
              <w:top w:val="single" w:sz="6" w:space="0" w:color="auto"/>
              <w:left w:val="single" w:sz="6" w:space="0" w:color="auto"/>
              <w:bottom w:val="single" w:sz="4" w:space="0" w:color="auto"/>
              <w:right w:val="single" w:sz="6" w:space="0" w:color="auto"/>
            </w:tcBorders>
            <w:hideMark/>
          </w:tcPr>
          <w:p w:rsidR="007C0D41" w:rsidRPr="00395EE4" w:rsidRDefault="007C0D41" w:rsidP="00FF2812">
            <w:r w:rsidRPr="00395EE4">
              <w:t>Комплексна диспансеризація в лікувально-фізкультурному ди-спансері, обстеження фахівців, проведення електрокардіографії з пробами на специфічне навантаження, аналізи</w:t>
            </w:r>
          </w:p>
        </w:tc>
      </w:tr>
      <w:tr w:rsidR="007C0D41" w:rsidRPr="00395EE4" w:rsidTr="00FF2812">
        <w:trPr>
          <w:trHeight w:val="20"/>
        </w:trPr>
        <w:tc>
          <w:tcPr>
            <w:tcW w:w="1560" w:type="dxa"/>
            <w:vMerge/>
            <w:tcBorders>
              <w:top w:val="single" w:sz="6" w:space="0" w:color="auto"/>
              <w:left w:val="single" w:sz="6" w:space="0" w:color="auto"/>
              <w:bottom w:val="single" w:sz="4" w:space="0" w:color="auto"/>
              <w:right w:val="single" w:sz="6" w:space="0" w:color="auto"/>
            </w:tcBorders>
            <w:vAlign w:val="center"/>
            <w:hideMark/>
          </w:tcPr>
          <w:p w:rsidR="007C0D41" w:rsidRPr="00395EE4" w:rsidRDefault="007C0D41" w:rsidP="00FF2812">
            <w:pPr>
              <w:rPr>
                <w:lang w:val="uk-UA"/>
              </w:rPr>
            </w:pPr>
          </w:p>
        </w:tc>
        <w:tc>
          <w:tcPr>
            <w:tcW w:w="4020" w:type="dxa"/>
            <w:tcBorders>
              <w:top w:val="single" w:sz="6" w:space="0" w:color="auto"/>
              <w:left w:val="single" w:sz="6" w:space="0" w:color="auto"/>
              <w:bottom w:val="single" w:sz="4" w:space="0" w:color="auto"/>
              <w:right w:val="single" w:sz="6" w:space="0" w:color="auto"/>
            </w:tcBorders>
            <w:hideMark/>
          </w:tcPr>
          <w:p w:rsidR="007C0D41" w:rsidRPr="00395EE4" w:rsidRDefault="007C0D41" w:rsidP="00FF2812">
            <w:r w:rsidRPr="00395EE4">
              <w:t>2. Оцінка спеціального тренування та розробка індивідуальних рекомендацій щодо удосконалення навчально-тренувального процесу</w:t>
            </w:r>
          </w:p>
        </w:tc>
        <w:tc>
          <w:tcPr>
            <w:tcW w:w="3960" w:type="dxa"/>
            <w:tcBorders>
              <w:top w:val="single" w:sz="6" w:space="0" w:color="auto"/>
              <w:left w:val="single" w:sz="6" w:space="0" w:color="auto"/>
              <w:bottom w:val="single" w:sz="4" w:space="0" w:color="auto"/>
              <w:right w:val="single" w:sz="6" w:space="0" w:color="auto"/>
            </w:tcBorders>
          </w:tcPr>
          <w:p w:rsidR="007C0D41" w:rsidRPr="00395EE4" w:rsidRDefault="007C0D41" w:rsidP="00FF2812"/>
        </w:tc>
      </w:tr>
      <w:tr w:rsidR="007C0D41" w:rsidRPr="00395EE4" w:rsidTr="00FF2812">
        <w:trPr>
          <w:trHeight w:val="20"/>
        </w:trPr>
        <w:tc>
          <w:tcPr>
            <w:tcW w:w="1560" w:type="dxa"/>
            <w:vMerge w:val="restart"/>
            <w:tcBorders>
              <w:top w:val="single" w:sz="6" w:space="0" w:color="auto"/>
              <w:left w:val="single" w:sz="6" w:space="0" w:color="auto"/>
              <w:bottom w:val="single" w:sz="6" w:space="0" w:color="auto"/>
              <w:right w:val="single" w:sz="6" w:space="0" w:color="auto"/>
            </w:tcBorders>
            <w:hideMark/>
          </w:tcPr>
          <w:p w:rsidR="007C0D41" w:rsidRPr="00395EE4" w:rsidRDefault="007C0D41" w:rsidP="00FF2812">
            <w:r w:rsidRPr="00395EE4">
              <w:t>Етапне</w:t>
            </w:r>
          </w:p>
        </w:tc>
        <w:tc>
          <w:tcPr>
            <w:tcW w:w="4020" w:type="dxa"/>
            <w:tcBorders>
              <w:top w:val="single" w:sz="6" w:space="0" w:color="auto"/>
              <w:left w:val="single" w:sz="6" w:space="0" w:color="auto"/>
              <w:bottom w:val="single" w:sz="6" w:space="0" w:color="auto"/>
              <w:right w:val="single" w:sz="6" w:space="0" w:color="auto"/>
            </w:tcBorders>
            <w:hideMark/>
          </w:tcPr>
          <w:p w:rsidR="007C0D41" w:rsidRPr="00395EE4" w:rsidRDefault="007C0D41" w:rsidP="00FF2812">
            <w:r w:rsidRPr="00395EE4">
              <w:t>1. Контроль за станом здоров’я, динамікою показників, виявлення залишкових явищ  після травм та захворювань.</w:t>
            </w:r>
          </w:p>
        </w:tc>
        <w:tc>
          <w:tcPr>
            <w:tcW w:w="3960" w:type="dxa"/>
            <w:tcBorders>
              <w:top w:val="single" w:sz="6" w:space="0" w:color="auto"/>
              <w:left w:val="single" w:sz="6" w:space="0" w:color="auto"/>
              <w:bottom w:val="single" w:sz="6" w:space="0" w:color="auto"/>
              <w:right w:val="single" w:sz="6" w:space="0" w:color="auto"/>
            </w:tcBorders>
            <w:hideMark/>
          </w:tcPr>
          <w:p w:rsidR="007C0D41" w:rsidRPr="00395EE4" w:rsidRDefault="007C0D41" w:rsidP="00FF2812">
            <w:r w:rsidRPr="00395EE4">
              <w:t>Вибіркова диспансеризація в лікувально-фізкультурному диспансері за призначенням лікаря-терапевта, електрокар-діографія. Аналізи</w:t>
            </w:r>
          </w:p>
        </w:tc>
      </w:tr>
      <w:tr w:rsidR="007C0D41" w:rsidRPr="00395EE4" w:rsidTr="00FF2812">
        <w:trPr>
          <w:trHeight w:val="20"/>
        </w:trPr>
        <w:tc>
          <w:tcPr>
            <w:tcW w:w="1560" w:type="dxa"/>
            <w:vMerge/>
            <w:tcBorders>
              <w:top w:val="single" w:sz="6" w:space="0" w:color="auto"/>
              <w:left w:val="single" w:sz="6" w:space="0" w:color="auto"/>
              <w:bottom w:val="single" w:sz="6" w:space="0" w:color="auto"/>
              <w:right w:val="single" w:sz="6" w:space="0" w:color="auto"/>
            </w:tcBorders>
            <w:vAlign w:val="center"/>
            <w:hideMark/>
          </w:tcPr>
          <w:p w:rsidR="007C0D41" w:rsidRPr="00395EE4" w:rsidRDefault="007C0D41" w:rsidP="00FF2812">
            <w:pPr>
              <w:rPr>
                <w:lang w:val="uk-UA"/>
              </w:rPr>
            </w:pPr>
          </w:p>
        </w:tc>
        <w:tc>
          <w:tcPr>
            <w:tcW w:w="4020" w:type="dxa"/>
            <w:tcBorders>
              <w:top w:val="single" w:sz="6" w:space="0" w:color="auto"/>
              <w:left w:val="single" w:sz="6" w:space="0" w:color="auto"/>
              <w:bottom w:val="single" w:sz="6" w:space="0" w:color="auto"/>
              <w:right w:val="single" w:sz="6" w:space="0" w:color="auto"/>
            </w:tcBorders>
            <w:hideMark/>
          </w:tcPr>
          <w:p w:rsidR="007C0D41" w:rsidRPr="00395EE4" w:rsidRDefault="007C0D41" w:rsidP="00FF2812">
            <w:r w:rsidRPr="00395EE4">
              <w:t>2. Перевірка ефективності рекомендацій та їх коригування.</w:t>
            </w:r>
          </w:p>
        </w:tc>
        <w:tc>
          <w:tcPr>
            <w:tcW w:w="3960" w:type="dxa"/>
            <w:vMerge w:val="restart"/>
            <w:tcBorders>
              <w:top w:val="single" w:sz="6" w:space="0" w:color="auto"/>
              <w:left w:val="single" w:sz="6" w:space="0" w:color="auto"/>
              <w:bottom w:val="single" w:sz="6" w:space="0" w:color="auto"/>
              <w:right w:val="single" w:sz="6" w:space="0" w:color="auto"/>
            </w:tcBorders>
            <w:hideMark/>
          </w:tcPr>
          <w:p w:rsidR="007C0D41" w:rsidRPr="00395EE4" w:rsidRDefault="007C0D41" w:rsidP="00FF2812">
            <w:r w:rsidRPr="00395EE4">
              <w:t>Ведення щоденника тренувань спортсмена, журнал обліку травм лікаря</w:t>
            </w:r>
          </w:p>
        </w:tc>
      </w:tr>
      <w:tr w:rsidR="007C0D41" w:rsidRPr="00395EE4" w:rsidTr="00FF2812">
        <w:trPr>
          <w:trHeight w:val="20"/>
        </w:trPr>
        <w:tc>
          <w:tcPr>
            <w:tcW w:w="1560" w:type="dxa"/>
            <w:vMerge/>
            <w:tcBorders>
              <w:top w:val="single" w:sz="6" w:space="0" w:color="auto"/>
              <w:left w:val="single" w:sz="6" w:space="0" w:color="auto"/>
              <w:bottom w:val="single" w:sz="6" w:space="0" w:color="auto"/>
              <w:right w:val="single" w:sz="6" w:space="0" w:color="auto"/>
            </w:tcBorders>
            <w:vAlign w:val="center"/>
            <w:hideMark/>
          </w:tcPr>
          <w:p w:rsidR="007C0D41" w:rsidRPr="00395EE4" w:rsidRDefault="007C0D41" w:rsidP="00FF2812">
            <w:pPr>
              <w:rPr>
                <w:lang w:val="uk-UA"/>
              </w:rPr>
            </w:pPr>
          </w:p>
        </w:tc>
        <w:tc>
          <w:tcPr>
            <w:tcW w:w="4020" w:type="dxa"/>
            <w:tcBorders>
              <w:top w:val="single" w:sz="6" w:space="0" w:color="auto"/>
              <w:left w:val="single" w:sz="6" w:space="0" w:color="auto"/>
              <w:bottom w:val="single" w:sz="6" w:space="0" w:color="auto"/>
              <w:right w:val="single" w:sz="6" w:space="0" w:color="auto"/>
            </w:tcBorders>
            <w:hideMark/>
          </w:tcPr>
          <w:p w:rsidR="007C0D41" w:rsidRPr="00395EE4" w:rsidRDefault="007C0D41" w:rsidP="00FF2812">
            <w:pPr>
              <w:ind w:right="-40"/>
            </w:pPr>
            <w:r w:rsidRPr="00395EE4">
              <w:t>3. Оцінка функціональної підго-товленості після етапів підготов-ки. Розробка рекомендацій щодо планування наступного етапу</w:t>
            </w:r>
          </w:p>
        </w:tc>
        <w:tc>
          <w:tcPr>
            <w:tcW w:w="3960" w:type="dxa"/>
            <w:vMerge/>
            <w:tcBorders>
              <w:top w:val="single" w:sz="6" w:space="0" w:color="auto"/>
              <w:left w:val="single" w:sz="6" w:space="0" w:color="auto"/>
              <w:bottom w:val="single" w:sz="6" w:space="0" w:color="auto"/>
              <w:right w:val="single" w:sz="6" w:space="0" w:color="auto"/>
            </w:tcBorders>
            <w:vAlign w:val="center"/>
            <w:hideMark/>
          </w:tcPr>
          <w:p w:rsidR="007C0D41" w:rsidRPr="00395EE4" w:rsidRDefault="007C0D41" w:rsidP="00FF2812">
            <w:pPr>
              <w:rPr>
                <w:lang w:val="uk-UA"/>
              </w:rPr>
            </w:pPr>
          </w:p>
        </w:tc>
      </w:tr>
    </w:tbl>
    <w:p w:rsidR="00D07A29" w:rsidRPr="00D07A29" w:rsidRDefault="00D07A29" w:rsidP="00D07A29">
      <w:pPr>
        <w:pStyle w:val="FR2"/>
        <w:spacing w:before="0" w:line="360" w:lineRule="auto"/>
        <w:jc w:val="right"/>
        <w:rPr>
          <w:bCs/>
          <w:i/>
          <w:iCs/>
          <w:color w:val="000000"/>
          <w:spacing w:val="-8"/>
          <w:szCs w:val="28"/>
        </w:rPr>
      </w:pPr>
      <w:r>
        <w:rPr>
          <w:bCs/>
          <w:i/>
          <w:iCs/>
          <w:color w:val="000000"/>
          <w:spacing w:val="-8"/>
          <w:szCs w:val="28"/>
        </w:rPr>
        <w:lastRenderedPageBreak/>
        <w:t>Продовження т</w:t>
      </w:r>
      <w:r w:rsidRPr="00641D1A">
        <w:rPr>
          <w:bCs/>
          <w:i/>
          <w:iCs/>
          <w:color w:val="000000"/>
          <w:spacing w:val="-8"/>
          <w:szCs w:val="28"/>
        </w:rPr>
        <w:t xml:space="preserve">аблиця </w:t>
      </w:r>
      <w:r>
        <w:rPr>
          <w:bCs/>
          <w:i/>
          <w:iCs/>
          <w:color w:val="000000"/>
          <w:spacing w:val="-8"/>
          <w:szCs w:val="28"/>
        </w:rPr>
        <w:t>9</w:t>
      </w:r>
    </w:p>
    <w:tbl>
      <w:tblPr>
        <w:tblW w:w="9540" w:type="dxa"/>
        <w:tblInd w:w="40" w:type="dxa"/>
        <w:tblLayout w:type="fixed"/>
        <w:tblCellMar>
          <w:left w:w="40" w:type="dxa"/>
          <w:right w:w="40" w:type="dxa"/>
        </w:tblCellMar>
        <w:tblLook w:val="04A0" w:firstRow="1" w:lastRow="0" w:firstColumn="1" w:lastColumn="0" w:noHBand="0" w:noVBand="1"/>
      </w:tblPr>
      <w:tblGrid>
        <w:gridCol w:w="1560"/>
        <w:gridCol w:w="4020"/>
        <w:gridCol w:w="3960"/>
      </w:tblGrid>
      <w:tr w:rsidR="00D07A29" w:rsidRPr="00395EE4" w:rsidTr="00E035FE">
        <w:trPr>
          <w:trHeight w:val="20"/>
        </w:trPr>
        <w:tc>
          <w:tcPr>
            <w:tcW w:w="1560" w:type="dxa"/>
            <w:tcBorders>
              <w:top w:val="single" w:sz="6" w:space="0" w:color="auto"/>
              <w:left w:val="single" w:sz="6" w:space="0" w:color="auto"/>
              <w:bottom w:val="single" w:sz="4" w:space="0" w:color="auto"/>
              <w:right w:val="single" w:sz="6" w:space="0" w:color="auto"/>
            </w:tcBorders>
            <w:vAlign w:val="center"/>
            <w:hideMark/>
          </w:tcPr>
          <w:p w:rsidR="00D07A29" w:rsidRPr="00395EE4" w:rsidRDefault="00D07A29" w:rsidP="00E035FE">
            <w:pPr>
              <w:jc w:val="center"/>
            </w:pPr>
            <w:r w:rsidRPr="00395EE4">
              <w:t>Вид обстеження</w:t>
            </w:r>
          </w:p>
        </w:tc>
        <w:tc>
          <w:tcPr>
            <w:tcW w:w="4020" w:type="dxa"/>
            <w:tcBorders>
              <w:top w:val="single" w:sz="6" w:space="0" w:color="auto"/>
              <w:left w:val="single" w:sz="6" w:space="0" w:color="auto"/>
              <w:bottom w:val="single" w:sz="4" w:space="0" w:color="auto"/>
              <w:right w:val="single" w:sz="6" w:space="0" w:color="auto"/>
            </w:tcBorders>
            <w:vAlign w:val="center"/>
            <w:hideMark/>
          </w:tcPr>
          <w:p w:rsidR="00D07A29" w:rsidRPr="00395EE4" w:rsidRDefault="00D07A29" w:rsidP="00E035FE">
            <w:pPr>
              <w:jc w:val="center"/>
            </w:pPr>
            <w:r w:rsidRPr="00395EE4">
              <w:t>Завдання</w:t>
            </w:r>
          </w:p>
        </w:tc>
        <w:tc>
          <w:tcPr>
            <w:tcW w:w="3960" w:type="dxa"/>
            <w:tcBorders>
              <w:top w:val="single" w:sz="6" w:space="0" w:color="auto"/>
              <w:left w:val="single" w:sz="6" w:space="0" w:color="auto"/>
              <w:bottom w:val="single" w:sz="4" w:space="0" w:color="auto"/>
              <w:right w:val="single" w:sz="6" w:space="0" w:color="auto"/>
            </w:tcBorders>
            <w:vAlign w:val="center"/>
            <w:hideMark/>
          </w:tcPr>
          <w:p w:rsidR="00D07A29" w:rsidRPr="00395EE4" w:rsidRDefault="00D07A29" w:rsidP="00E035FE">
            <w:pPr>
              <w:jc w:val="center"/>
            </w:pPr>
            <w:r w:rsidRPr="00395EE4">
              <w:t>Зміст та організація</w:t>
            </w:r>
          </w:p>
        </w:tc>
      </w:tr>
      <w:tr w:rsidR="00D07A29" w:rsidRPr="00395EE4" w:rsidTr="00D07A29">
        <w:trPr>
          <w:trHeight w:val="20"/>
        </w:trPr>
        <w:tc>
          <w:tcPr>
            <w:tcW w:w="1560" w:type="dxa"/>
            <w:tcBorders>
              <w:top w:val="single" w:sz="6" w:space="0" w:color="auto"/>
              <w:left w:val="single" w:sz="6" w:space="0" w:color="auto"/>
              <w:bottom w:val="single" w:sz="4" w:space="0" w:color="auto"/>
              <w:right w:val="single" w:sz="6" w:space="0" w:color="auto"/>
            </w:tcBorders>
            <w:vAlign w:val="center"/>
            <w:hideMark/>
          </w:tcPr>
          <w:p w:rsidR="00D07A29" w:rsidRPr="00395EE4" w:rsidRDefault="00D07A29" w:rsidP="00D07A29">
            <w:pPr>
              <w:jc w:val="center"/>
            </w:pPr>
            <w:r w:rsidRPr="00395EE4">
              <w:t>Щомісячне</w:t>
            </w:r>
          </w:p>
        </w:tc>
        <w:tc>
          <w:tcPr>
            <w:tcW w:w="4020" w:type="dxa"/>
            <w:tcBorders>
              <w:top w:val="single" w:sz="6" w:space="0" w:color="auto"/>
              <w:left w:val="single" w:sz="6" w:space="0" w:color="auto"/>
              <w:bottom w:val="single" w:sz="4" w:space="0" w:color="auto"/>
              <w:right w:val="single" w:sz="6" w:space="0" w:color="auto"/>
            </w:tcBorders>
            <w:vAlign w:val="center"/>
            <w:hideMark/>
          </w:tcPr>
          <w:p w:rsidR="00D07A29" w:rsidRPr="00395EE4" w:rsidRDefault="00D07A29" w:rsidP="00D07A29">
            <w:pPr>
              <w:jc w:val="center"/>
            </w:pPr>
            <w:r w:rsidRPr="00395EE4">
              <w:t>1.Оперативний контроль за функціональним станом спорт-сменів, оцінка перенесення навантажень, рекомендації щодо планування та індивідуалізації навантажень, засобів і методів тренування.</w:t>
            </w:r>
          </w:p>
        </w:tc>
        <w:tc>
          <w:tcPr>
            <w:tcW w:w="3960" w:type="dxa"/>
            <w:tcBorders>
              <w:top w:val="single" w:sz="6" w:space="0" w:color="auto"/>
              <w:left w:val="single" w:sz="6" w:space="0" w:color="auto"/>
              <w:bottom w:val="single" w:sz="4" w:space="0" w:color="auto"/>
              <w:right w:val="single" w:sz="6" w:space="0" w:color="auto"/>
            </w:tcBorders>
            <w:vAlign w:val="center"/>
            <w:hideMark/>
          </w:tcPr>
          <w:p w:rsidR="00D07A29" w:rsidRPr="00395EE4" w:rsidRDefault="00D07A29" w:rsidP="00D07A29">
            <w:pPr>
              <w:jc w:val="center"/>
            </w:pPr>
            <w:r w:rsidRPr="00395EE4">
              <w:t>Експрес-контроль до, під час та після тренувань, що виконуєть-ся лікарем та тренером: візуальне спостереження, анамнез, пульсометрія, вимір артеріального тиску, тепінг-тест, координаційні проби, проби на рівновагу</w:t>
            </w:r>
          </w:p>
        </w:tc>
      </w:tr>
      <w:tr w:rsidR="00D07A29" w:rsidRPr="00395EE4" w:rsidTr="00D07A29">
        <w:trPr>
          <w:trHeight w:val="20"/>
        </w:trPr>
        <w:tc>
          <w:tcPr>
            <w:tcW w:w="1560" w:type="dxa"/>
            <w:tcBorders>
              <w:top w:val="single" w:sz="6" w:space="0" w:color="auto"/>
              <w:left w:val="single" w:sz="6" w:space="0" w:color="auto"/>
              <w:bottom w:val="single" w:sz="4" w:space="0" w:color="auto"/>
              <w:right w:val="single" w:sz="6" w:space="0" w:color="auto"/>
            </w:tcBorders>
            <w:vAlign w:val="center"/>
            <w:hideMark/>
          </w:tcPr>
          <w:p w:rsidR="00D07A29" w:rsidRPr="00D07A29" w:rsidRDefault="00D07A29" w:rsidP="00D07A29">
            <w:pPr>
              <w:jc w:val="center"/>
            </w:pPr>
          </w:p>
        </w:tc>
        <w:tc>
          <w:tcPr>
            <w:tcW w:w="4020" w:type="dxa"/>
            <w:tcBorders>
              <w:top w:val="single" w:sz="6" w:space="0" w:color="auto"/>
              <w:left w:val="single" w:sz="6" w:space="0" w:color="auto"/>
              <w:bottom w:val="single" w:sz="4" w:space="0" w:color="auto"/>
              <w:right w:val="single" w:sz="6" w:space="0" w:color="auto"/>
            </w:tcBorders>
            <w:vAlign w:val="center"/>
            <w:hideMark/>
          </w:tcPr>
          <w:p w:rsidR="00D07A29" w:rsidRPr="00395EE4" w:rsidRDefault="00D07A29" w:rsidP="00D07A29">
            <w:pPr>
              <w:jc w:val="center"/>
            </w:pPr>
            <w:r w:rsidRPr="00395EE4">
              <w:t>2. Виявлення відхилень у стані здоров’я та вчасне призначення лікувально-профілактичних засобів</w:t>
            </w:r>
          </w:p>
        </w:tc>
        <w:tc>
          <w:tcPr>
            <w:tcW w:w="3960" w:type="dxa"/>
            <w:tcBorders>
              <w:top w:val="single" w:sz="6" w:space="0" w:color="auto"/>
              <w:left w:val="single" w:sz="6" w:space="0" w:color="auto"/>
              <w:bottom w:val="single" w:sz="4" w:space="0" w:color="auto"/>
              <w:right w:val="single" w:sz="6" w:space="0" w:color="auto"/>
            </w:tcBorders>
            <w:vAlign w:val="center"/>
            <w:hideMark/>
          </w:tcPr>
          <w:p w:rsidR="00D07A29" w:rsidRPr="00D07A29" w:rsidRDefault="00D07A29" w:rsidP="00D07A29">
            <w:pPr>
              <w:jc w:val="center"/>
            </w:pPr>
          </w:p>
        </w:tc>
      </w:tr>
    </w:tbl>
    <w:p w:rsidR="00D07A29" w:rsidRPr="00641D1A" w:rsidRDefault="00D07A29" w:rsidP="00641D1A">
      <w:pPr>
        <w:spacing w:line="360" w:lineRule="auto"/>
        <w:rPr>
          <w:sz w:val="28"/>
          <w:szCs w:val="28"/>
          <w:lang w:val="uk-UA"/>
        </w:rPr>
      </w:pPr>
    </w:p>
    <w:p w:rsidR="007C0D41" w:rsidRPr="00641D1A" w:rsidRDefault="007C0D41" w:rsidP="00D07A29">
      <w:pPr>
        <w:pStyle w:val="FR2"/>
        <w:spacing w:before="0" w:line="360" w:lineRule="auto"/>
        <w:ind w:firstLine="720"/>
        <w:rPr>
          <w:szCs w:val="28"/>
        </w:rPr>
      </w:pPr>
      <w:r w:rsidRPr="00641D1A">
        <w:rPr>
          <w:szCs w:val="28"/>
        </w:rPr>
        <w:t>З цією метою провадяться початкові обстеження, поглиблене та етапне обстеження, лікарсько-педагогічне обстеження під час навчально-тренувальних занять. Цю роботу виконує лікар ДЮСШ, який працює в тісному контакті з лікувально-фізкультурним диспансером, кабінетом лікарського догляду поліклініки, тренерами. До його обов’язків також входять: організація диспансерного нагляду та лікарського контролю за юними бадмінтоністами; проведення профілактичних і лікувальних заходів; санітарний нагляд щодо місця занять; проведення з юними бадмінтоністами бесід з питань гігієни, загартування, самоконтролю, харчування, засобів проти травм.</w:t>
      </w:r>
    </w:p>
    <w:p w:rsidR="007C0D41" w:rsidRPr="00641D1A" w:rsidRDefault="007C0D41" w:rsidP="00641D1A">
      <w:pPr>
        <w:pStyle w:val="FR3"/>
        <w:spacing w:line="360" w:lineRule="auto"/>
        <w:jc w:val="both"/>
        <w:rPr>
          <w:rFonts w:ascii="Times New Roman" w:hAnsi="Times New Roman"/>
          <w:bCs/>
          <w:color w:val="000000"/>
          <w:spacing w:val="-8"/>
          <w:szCs w:val="28"/>
        </w:rPr>
      </w:pPr>
      <w:r w:rsidRPr="00641D1A">
        <w:rPr>
          <w:rFonts w:ascii="Times New Roman" w:hAnsi="Times New Roman"/>
          <w:szCs w:val="28"/>
        </w:rPr>
        <w:t xml:space="preserve">Вступники до ДЮСШ надають довідки від шкільного лікаря про допуск до занять спортом. Далі діти знаходяться під доглядом лікувально-фізкультурного диспансеру. Двічі на рік учні-спортсмени мають пройти поглиблене обстеження. Окрім того, обстеження провадяться перед і після змагань. Особливої уваги потребують спортсмени, які перенесли захворювання чи травму. </w:t>
      </w:r>
      <w:r w:rsidRPr="00641D1A">
        <w:rPr>
          <w:rFonts w:ascii="Times New Roman" w:hAnsi="Times New Roman"/>
          <w:bCs/>
          <w:color w:val="000000"/>
          <w:spacing w:val="-8"/>
          <w:szCs w:val="28"/>
        </w:rPr>
        <w:t>Лікар повинен робити аналіз щодо даних, отриманих під час обстежень, а також у динаміці їх розвитку. Велика роль належить медичним профілактичним засобам. Доцільно провадити курси ультрафіолетового опромінювання, надавати батькам рекомендації щодо раціонального харчування та розкладу занять. З метою діагностики функціональної підготовленості спортсменів можуть використовуватися різноманітні тести.</w:t>
      </w:r>
    </w:p>
    <w:p w:rsidR="007C0D41" w:rsidRPr="00641D1A" w:rsidRDefault="007C0D41" w:rsidP="00641D1A">
      <w:pPr>
        <w:pStyle w:val="a7"/>
        <w:spacing w:after="0" w:line="360" w:lineRule="auto"/>
        <w:ind w:firstLine="720"/>
        <w:jc w:val="both"/>
        <w:rPr>
          <w:sz w:val="28"/>
          <w:szCs w:val="28"/>
        </w:rPr>
      </w:pPr>
      <w:r w:rsidRPr="00641D1A">
        <w:rPr>
          <w:bCs/>
          <w:i/>
          <w:iCs/>
          <w:sz w:val="28"/>
          <w:szCs w:val="28"/>
        </w:rPr>
        <w:lastRenderedPageBreak/>
        <w:t>Педагогічний контроль.</w:t>
      </w:r>
      <w:r w:rsidRPr="00641D1A">
        <w:rPr>
          <w:sz w:val="28"/>
          <w:szCs w:val="28"/>
        </w:rPr>
        <w:t xml:space="preserve"> Мета - визначення ефективності процесу підготовки за показниками технічної, тактичної, фізичної, психічної підготовленості, результатами змагальної діяльності. </w:t>
      </w:r>
    </w:p>
    <w:p w:rsidR="007C0D41" w:rsidRPr="00641D1A" w:rsidRDefault="007C0D41" w:rsidP="00641D1A">
      <w:pPr>
        <w:pStyle w:val="a7"/>
        <w:spacing w:after="0" w:line="360" w:lineRule="auto"/>
        <w:ind w:firstLine="720"/>
        <w:jc w:val="both"/>
        <w:rPr>
          <w:sz w:val="28"/>
          <w:szCs w:val="28"/>
        </w:rPr>
      </w:pPr>
      <w:r w:rsidRPr="00641D1A">
        <w:rPr>
          <w:bCs/>
          <w:i/>
          <w:iCs/>
          <w:sz w:val="28"/>
          <w:szCs w:val="28"/>
        </w:rPr>
        <w:t>Науково-методичний контроль.</w:t>
      </w:r>
      <w:r w:rsidRPr="00641D1A">
        <w:rPr>
          <w:sz w:val="28"/>
          <w:szCs w:val="28"/>
        </w:rPr>
        <w:t xml:space="preserve"> Здійснюється, як правило, на рівні збірних команд країни спеціалістами комплексних наукових груп. Його мета - комплексне обстеження спортсменів з використанням педагогічних, соціально-психологічних та медико-біологічних показників для оцінки підготовленості, ефективності навчально-тренувального процесу і змагальної діяльності.</w:t>
      </w:r>
    </w:p>
    <w:p w:rsidR="007C0D41" w:rsidRDefault="007C0D41" w:rsidP="007C0D41">
      <w:pPr>
        <w:pStyle w:val="23"/>
        <w:ind w:left="0" w:firstLine="720"/>
        <w:rPr>
          <w:b/>
        </w:rPr>
      </w:pPr>
    </w:p>
    <w:p w:rsidR="008B60C9" w:rsidRDefault="008B60C9" w:rsidP="007C0D41">
      <w:pPr>
        <w:pStyle w:val="23"/>
        <w:ind w:left="0" w:firstLine="720"/>
        <w:rPr>
          <w:b/>
        </w:rPr>
      </w:pPr>
    </w:p>
    <w:p w:rsidR="008B60C9" w:rsidRDefault="008B60C9" w:rsidP="007C0D41">
      <w:pPr>
        <w:pStyle w:val="23"/>
        <w:ind w:left="0" w:firstLine="720"/>
        <w:rPr>
          <w:b/>
        </w:rPr>
      </w:pPr>
    </w:p>
    <w:p w:rsidR="008B60C9" w:rsidRDefault="008B60C9" w:rsidP="007C0D41">
      <w:pPr>
        <w:pStyle w:val="23"/>
        <w:ind w:left="0" w:firstLine="720"/>
        <w:rPr>
          <w:b/>
        </w:rPr>
      </w:pPr>
    </w:p>
    <w:p w:rsidR="008B60C9" w:rsidRDefault="008B60C9" w:rsidP="007C0D41">
      <w:pPr>
        <w:pStyle w:val="23"/>
        <w:ind w:left="0" w:firstLine="720"/>
        <w:rPr>
          <w:b/>
        </w:rPr>
      </w:pPr>
    </w:p>
    <w:p w:rsidR="008B60C9" w:rsidRDefault="008B60C9" w:rsidP="007C0D41">
      <w:pPr>
        <w:pStyle w:val="23"/>
        <w:ind w:left="0" w:firstLine="720"/>
        <w:rPr>
          <w:b/>
        </w:rPr>
      </w:pPr>
    </w:p>
    <w:p w:rsidR="008B60C9" w:rsidRDefault="008B60C9" w:rsidP="007C0D41">
      <w:pPr>
        <w:pStyle w:val="23"/>
        <w:ind w:left="0" w:firstLine="720"/>
        <w:rPr>
          <w:b/>
        </w:rPr>
      </w:pPr>
    </w:p>
    <w:p w:rsidR="008B60C9" w:rsidRDefault="008B60C9" w:rsidP="007C0D41">
      <w:pPr>
        <w:pStyle w:val="23"/>
        <w:ind w:left="0" w:firstLine="720"/>
        <w:rPr>
          <w:b/>
        </w:rPr>
      </w:pPr>
    </w:p>
    <w:p w:rsidR="008B60C9" w:rsidRDefault="008B60C9" w:rsidP="007C0D41">
      <w:pPr>
        <w:pStyle w:val="23"/>
        <w:ind w:left="0" w:firstLine="720"/>
        <w:rPr>
          <w:b/>
        </w:rPr>
      </w:pPr>
    </w:p>
    <w:p w:rsidR="008B60C9" w:rsidRDefault="008B60C9" w:rsidP="007C0D41">
      <w:pPr>
        <w:pStyle w:val="23"/>
        <w:ind w:left="0" w:firstLine="720"/>
        <w:rPr>
          <w:b/>
        </w:rPr>
      </w:pPr>
    </w:p>
    <w:p w:rsidR="008B60C9" w:rsidRDefault="008B60C9" w:rsidP="007C0D41">
      <w:pPr>
        <w:pStyle w:val="23"/>
        <w:ind w:left="0" w:firstLine="720"/>
        <w:rPr>
          <w:b/>
        </w:rPr>
      </w:pPr>
    </w:p>
    <w:p w:rsidR="008B60C9" w:rsidRDefault="008B60C9" w:rsidP="007C0D41">
      <w:pPr>
        <w:pStyle w:val="23"/>
        <w:ind w:left="0" w:firstLine="720"/>
        <w:rPr>
          <w:b/>
        </w:rPr>
      </w:pPr>
    </w:p>
    <w:p w:rsidR="008B60C9" w:rsidRDefault="008B60C9" w:rsidP="007C0D41">
      <w:pPr>
        <w:pStyle w:val="23"/>
        <w:ind w:left="0" w:firstLine="720"/>
        <w:rPr>
          <w:b/>
        </w:rPr>
      </w:pPr>
    </w:p>
    <w:p w:rsidR="008B60C9" w:rsidRDefault="008B60C9" w:rsidP="007C0D41">
      <w:pPr>
        <w:pStyle w:val="23"/>
        <w:ind w:left="0" w:firstLine="720"/>
        <w:rPr>
          <w:b/>
        </w:rPr>
      </w:pPr>
    </w:p>
    <w:p w:rsidR="008B60C9" w:rsidRDefault="008B60C9" w:rsidP="007C0D41">
      <w:pPr>
        <w:pStyle w:val="23"/>
        <w:ind w:left="0" w:firstLine="720"/>
        <w:rPr>
          <w:b/>
        </w:rPr>
      </w:pPr>
    </w:p>
    <w:p w:rsidR="008B60C9" w:rsidRDefault="008B60C9" w:rsidP="007C0D41">
      <w:pPr>
        <w:pStyle w:val="23"/>
        <w:ind w:left="0" w:firstLine="720"/>
        <w:rPr>
          <w:b/>
        </w:rPr>
      </w:pPr>
    </w:p>
    <w:p w:rsidR="008B60C9" w:rsidRDefault="008B60C9" w:rsidP="007C0D41">
      <w:pPr>
        <w:pStyle w:val="23"/>
        <w:ind w:left="0" w:firstLine="720"/>
        <w:rPr>
          <w:b/>
        </w:rPr>
      </w:pPr>
    </w:p>
    <w:p w:rsidR="008B60C9" w:rsidRDefault="008B60C9" w:rsidP="007C0D41">
      <w:pPr>
        <w:pStyle w:val="23"/>
        <w:ind w:left="0" w:firstLine="720"/>
        <w:rPr>
          <w:b/>
        </w:rPr>
      </w:pPr>
    </w:p>
    <w:p w:rsidR="008B60C9" w:rsidRDefault="008B60C9" w:rsidP="007C0D41">
      <w:pPr>
        <w:pStyle w:val="23"/>
        <w:ind w:left="0" w:firstLine="720"/>
        <w:rPr>
          <w:b/>
        </w:rPr>
      </w:pPr>
    </w:p>
    <w:p w:rsidR="008B60C9" w:rsidRDefault="008B60C9" w:rsidP="007C0D41">
      <w:pPr>
        <w:pStyle w:val="23"/>
        <w:ind w:left="0" w:firstLine="720"/>
        <w:rPr>
          <w:b/>
        </w:rPr>
      </w:pPr>
    </w:p>
    <w:p w:rsidR="008B60C9" w:rsidRDefault="008B60C9" w:rsidP="007C0D41">
      <w:pPr>
        <w:pStyle w:val="23"/>
        <w:ind w:left="0" w:firstLine="720"/>
        <w:rPr>
          <w:b/>
        </w:rPr>
      </w:pPr>
    </w:p>
    <w:p w:rsidR="008B60C9" w:rsidRPr="00395EE4" w:rsidRDefault="008B60C9" w:rsidP="007C0D41">
      <w:pPr>
        <w:pStyle w:val="23"/>
        <w:ind w:left="0" w:firstLine="720"/>
        <w:rPr>
          <w:b/>
        </w:rPr>
      </w:pPr>
    </w:p>
    <w:p w:rsidR="007908E8" w:rsidRPr="007C0D41" w:rsidRDefault="007908E8" w:rsidP="00BF724D">
      <w:pPr>
        <w:spacing w:line="360" w:lineRule="auto"/>
        <w:ind w:firstLine="708"/>
        <w:jc w:val="center"/>
        <w:rPr>
          <w:b/>
          <w:color w:val="000000"/>
          <w:sz w:val="28"/>
          <w:szCs w:val="28"/>
          <w:lang w:eastAsia="en-US"/>
        </w:rPr>
      </w:pPr>
    </w:p>
    <w:p w:rsidR="007908E8" w:rsidRPr="007C0D41" w:rsidRDefault="007908E8" w:rsidP="00BF724D">
      <w:pPr>
        <w:spacing w:line="360" w:lineRule="auto"/>
        <w:ind w:firstLine="708"/>
        <w:jc w:val="center"/>
        <w:rPr>
          <w:b/>
          <w:color w:val="000000"/>
          <w:sz w:val="28"/>
          <w:szCs w:val="28"/>
          <w:lang w:eastAsia="en-US"/>
        </w:rPr>
      </w:pPr>
    </w:p>
    <w:p w:rsidR="007908E8" w:rsidRPr="007C0D41" w:rsidRDefault="007908E8" w:rsidP="00BF724D">
      <w:pPr>
        <w:spacing w:line="360" w:lineRule="auto"/>
        <w:ind w:firstLine="708"/>
        <w:jc w:val="center"/>
        <w:rPr>
          <w:b/>
          <w:color w:val="000000"/>
          <w:sz w:val="28"/>
          <w:szCs w:val="28"/>
          <w:lang w:eastAsia="en-US"/>
        </w:rPr>
      </w:pPr>
    </w:p>
    <w:p w:rsidR="007908E8" w:rsidRDefault="007908E8" w:rsidP="00641D1A">
      <w:pPr>
        <w:spacing w:line="360" w:lineRule="auto"/>
        <w:rPr>
          <w:b/>
          <w:color w:val="000000"/>
          <w:sz w:val="28"/>
          <w:szCs w:val="28"/>
          <w:lang w:eastAsia="en-US"/>
        </w:rPr>
      </w:pPr>
    </w:p>
    <w:p w:rsidR="008B60C9" w:rsidRDefault="008B60C9" w:rsidP="00641D1A">
      <w:pPr>
        <w:spacing w:line="360" w:lineRule="auto"/>
        <w:rPr>
          <w:b/>
          <w:color w:val="000000"/>
          <w:sz w:val="28"/>
          <w:szCs w:val="28"/>
          <w:lang w:eastAsia="en-US"/>
        </w:rPr>
      </w:pPr>
    </w:p>
    <w:p w:rsidR="008B60C9" w:rsidRDefault="008B60C9" w:rsidP="00641D1A">
      <w:pPr>
        <w:spacing w:line="360" w:lineRule="auto"/>
        <w:rPr>
          <w:b/>
          <w:color w:val="000000"/>
          <w:sz w:val="28"/>
          <w:szCs w:val="28"/>
          <w:lang w:eastAsia="en-US"/>
        </w:rPr>
      </w:pPr>
    </w:p>
    <w:p w:rsidR="008B60C9" w:rsidRPr="007C0D41" w:rsidRDefault="008B60C9" w:rsidP="00641D1A">
      <w:pPr>
        <w:spacing w:line="360" w:lineRule="auto"/>
        <w:rPr>
          <w:b/>
          <w:color w:val="000000"/>
          <w:sz w:val="28"/>
          <w:szCs w:val="28"/>
          <w:lang w:eastAsia="en-US"/>
        </w:rPr>
      </w:pPr>
    </w:p>
    <w:p w:rsidR="00BF724D" w:rsidRPr="00245BB5" w:rsidRDefault="00BF724D" w:rsidP="00BF724D">
      <w:pPr>
        <w:spacing w:line="360" w:lineRule="auto"/>
        <w:ind w:firstLine="708"/>
        <w:jc w:val="center"/>
        <w:rPr>
          <w:b/>
          <w:color w:val="000000"/>
          <w:sz w:val="28"/>
          <w:szCs w:val="28"/>
          <w:lang w:eastAsia="en-US"/>
        </w:rPr>
      </w:pPr>
      <w:r>
        <w:rPr>
          <w:b/>
          <w:color w:val="000000"/>
          <w:sz w:val="28"/>
          <w:szCs w:val="28"/>
          <w:lang w:val="uk-UA" w:eastAsia="en-US"/>
        </w:rPr>
        <w:lastRenderedPageBreak/>
        <w:t>3. ПОБУДОВА НАВЧАЛЬНО-ТРЕНУВАЛЬНОГО ПРОЦЕСУ У ГРУПАХ СПОРТИВНОЇ ПІДГОТОВКИ</w:t>
      </w:r>
    </w:p>
    <w:p w:rsidR="00BF724D" w:rsidRPr="00245BB5" w:rsidRDefault="00BF724D" w:rsidP="00BF724D">
      <w:pPr>
        <w:spacing w:line="360" w:lineRule="auto"/>
        <w:ind w:firstLine="708"/>
        <w:jc w:val="center"/>
        <w:rPr>
          <w:b/>
          <w:color w:val="000000"/>
          <w:sz w:val="28"/>
          <w:szCs w:val="28"/>
          <w:lang w:eastAsia="en-US"/>
        </w:rPr>
      </w:pPr>
    </w:p>
    <w:p w:rsidR="00BF724D" w:rsidRDefault="00BF724D" w:rsidP="005247AA">
      <w:pPr>
        <w:spacing w:line="360" w:lineRule="auto"/>
        <w:ind w:firstLine="708"/>
        <w:jc w:val="center"/>
        <w:rPr>
          <w:b/>
          <w:color w:val="000000"/>
          <w:sz w:val="28"/>
          <w:szCs w:val="28"/>
          <w:lang w:val="uk-UA" w:eastAsia="en-US"/>
        </w:rPr>
      </w:pPr>
      <w:r>
        <w:rPr>
          <w:b/>
          <w:color w:val="000000"/>
          <w:sz w:val="28"/>
          <w:szCs w:val="28"/>
          <w:lang w:val="uk-UA" w:eastAsia="en-US"/>
        </w:rPr>
        <w:t>3.1 Групи початкової підготовки</w:t>
      </w:r>
    </w:p>
    <w:p w:rsidR="00B747D3" w:rsidRDefault="00B747D3" w:rsidP="00B747D3">
      <w:pPr>
        <w:spacing w:line="360" w:lineRule="auto"/>
        <w:ind w:firstLine="708"/>
        <w:jc w:val="center"/>
        <w:rPr>
          <w:b/>
          <w:color w:val="000000"/>
          <w:sz w:val="28"/>
          <w:szCs w:val="28"/>
          <w:lang w:val="uk-UA" w:eastAsia="en-US"/>
        </w:rPr>
      </w:pPr>
    </w:p>
    <w:p w:rsidR="00B747D3" w:rsidRDefault="00B747D3" w:rsidP="00B747D3">
      <w:pPr>
        <w:spacing w:line="360" w:lineRule="auto"/>
        <w:ind w:firstLine="708"/>
        <w:jc w:val="center"/>
        <w:rPr>
          <w:b/>
          <w:color w:val="000000"/>
          <w:sz w:val="28"/>
          <w:szCs w:val="28"/>
          <w:lang w:val="uk-UA" w:eastAsia="en-US"/>
        </w:rPr>
      </w:pPr>
      <w:r>
        <w:rPr>
          <w:b/>
          <w:color w:val="000000"/>
          <w:sz w:val="28"/>
          <w:szCs w:val="28"/>
          <w:lang w:val="uk-UA" w:eastAsia="en-US"/>
        </w:rPr>
        <w:t>3.1.1 Організація та методика спортивного відбору</w:t>
      </w:r>
    </w:p>
    <w:p w:rsidR="00833112" w:rsidRDefault="00833112" w:rsidP="005247AA">
      <w:pPr>
        <w:spacing w:line="360" w:lineRule="auto"/>
        <w:ind w:firstLine="708"/>
        <w:jc w:val="center"/>
        <w:rPr>
          <w:b/>
          <w:color w:val="000000"/>
          <w:sz w:val="28"/>
          <w:szCs w:val="28"/>
          <w:lang w:val="uk-UA" w:eastAsia="en-US"/>
        </w:rPr>
      </w:pPr>
    </w:p>
    <w:p w:rsidR="00B747D3" w:rsidRPr="00B747D3" w:rsidRDefault="00833112" w:rsidP="00B747D3">
      <w:pPr>
        <w:spacing w:line="360" w:lineRule="auto"/>
        <w:ind w:firstLine="708"/>
        <w:jc w:val="both"/>
        <w:rPr>
          <w:sz w:val="28"/>
          <w:szCs w:val="28"/>
          <w:lang w:val="uk-UA"/>
        </w:rPr>
      </w:pPr>
      <w:r w:rsidRPr="00B747D3">
        <w:rPr>
          <w:sz w:val="28"/>
          <w:szCs w:val="28"/>
        </w:rPr>
        <w:t>Мета первинного відбору: допомогти дитині вірно обрати вид спорту; пошук дітей з природними здібностями. Підставою допущення до початкового навчання є особиста заява дитини, письмова згода батьків, довідка про стан здоров’я</w:t>
      </w:r>
      <w:r w:rsidR="00B747D3" w:rsidRPr="00B747D3">
        <w:rPr>
          <w:sz w:val="28"/>
          <w:szCs w:val="28"/>
          <w:lang w:val="uk-UA"/>
        </w:rPr>
        <w:t>.</w:t>
      </w:r>
    </w:p>
    <w:p w:rsidR="005247AA" w:rsidRPr="00B747D3" w:rsidRDefault="00833112" w:rsidP="00B747D3">
      <w:pPr>
        <w:spacing w:line="360" w:lineRule="auto"/>
        <w:ind w:firstLine="708"/>
        <w:jc w:val="both"/>
        <w:rPr>
          <w:sz w:val="28"/>
          <w:szCs w:val="28"/>
          <w:lang w:val="uk-UA"/>
        </w:rPr>
      </w:pPr>
      <w:r w:rsidRPr="00B747D3">
        <w:rPr>
          <w:sz w:val="28"/>
          <w:szCs w:val="28"/>
        </w:rPr>
        <w:t>Критерії відбору до групи: мотивація до занять бадмінтоном; вік початку занять</w:t>
      </w:r>
      <w:r w:rsidR="007D7A1E" w:rsidRPr="00B747D3">
        <w:rPr>
          <w:sz w:val="28"/>
          <w:szCs w:val="28"/>
          <w:lang w:val="uk-UA"/>
        </w:rPr>
        <w:t xml:space="preserve"> – 8 років</w:t>
      </w:r>
      <w:r w:rsidRPr="00B747D3">
        <w:rPr>
          <w:sz w:val="28"/>
          <w:szCs w:val="28"/>
        </w:rPr>
        <w:t xml:space="preserve"> стан здоров’я; рівень рухових якостей.</w:t>
      </w:r>
    </w:p>
    <w:p w:rsidR="005247AA" w:rsidRPr="00B747D3" w:rsidRDefault="005247AA" w:rsidP="00B747D3">
      <w:pPr>
        <w:spacing w:line="360" w:lineRule="auto"/>
        <w:ind w:firstLine="708"/>
        <w:jc w:val="both"/>
        <w:rPr>
          <w:sz w:val="28"/>
          <w:szCs w:val="28"/>
          <w:lang w:val="uk-UA"/>
        </w:rPr>
      </w:pPr>
      <w:r w:rsidRPr="00B747D3">
        <w:rPr>
          <w:sz w:val="28"/>
          <w:szCs w:val="28"/>
          <w:lang w:val="uk-UA"/>
        </w:rPr>
        <w:t>У групах початкової підготовки 1-го року навчання здійснюється відбір обдарованих вихованців для подальшої спеціалізації у бадмінтоні, забезпечується розвиток здібностей, формування морально-етичної та вольової поведінки.</w:t>
      </w:r>
    </w:p>
    <w:p w:rsidR="00B747D3" w:rsidRDefault="00B747D3" w:rsidP="00B747D3">
      <w:pPr>
        <w:spacing w:line="360" w:lineRule="auto"/>
        <w:ind w:firstLine="708"/>
        <w:jc w:val="both"/>
        <w:rPr>
          <w:lang w:val="uk-UA"/>
        </w:rPr>
      </w:pPr>
      <w:r w:rsidRPr="00B747D3">
        <w:rPr>
          <w:sz w:val="28"/>
          <w:szCs w:val="28"/>
          <w:lang w:val="uk-UA"/>
        </w:rPr>
        <w:t>Після зарахування до ДЮСШ вступник проходить медичний огляд у лікарсько-фізкультурному диспансері. Протягом навчального року передбачається дворазове складання контрольних нормативів із загальної та спеціальної підготовки</w:t>
      </w:r>
      <w:r w:rsidRPr="00C36861">
        <w:rPr>
          <w:sz w:val="28"/>
          <w:szCs w:val="28"/>
          <w:lang w:val="uk-UA"/>
        </w:rPr>
        <w:t>.</w:t>
      </w:r>
    </w:p>
    <w:p w:rsidR="005247AA" w:rsidRPr="00557BCD" w:rsidRDefault="005247AA" w:rsidP="005247AA">
      <w:pPr>
        <w:spacing w:line="360" w:lineRule="auto"/>
        <w:ind w:firstLine="708"/>
        <w:jc w:val="both"/>
        <w:rPr>
          <w:b/>
          <w:color w:val="000000"/>
          <w:sz w:val="28"/>
          <w:szCs w:val="28"/>
          <w:lang w:eastAsia="en-US"/>
        </w:rPr>
      </w:pPr>
    </w:p>
    <w:p w:rsidR="00BF724D" w:rsidRDefault="00BF724D" w:rsidP="00BF724D">
      <w:pPr>
        <w:spacing w:line="360" w:lineRule="auto"/>
        <w:ind w:firstLine="708"/>
        <w:jc w:val="center"/>
        <w:rPr>
          <w:b/>
          <w:sz w:val="28"/>
          <w:szCs w:val="28"/>
          <w:lang w:val="uk-UA"/>
        </w:rPr>
      </w:pPr>
      <w:r>
        <w:rPr>
          <w:b/>
          <w:sz w:val="28"/>
          <w:szCs w:val="28"/>
          <w:lang w:val="uk-UA"/>
        </w:rPr>
        <w:t>3.1.2 Основний матеріал</w:t>
      </w:r>
    </w:p>
    <w:p w:rsidR="00EA7FA9" w:rsidRDefault="00EA7FA9" w:rsidP="00BF724D">
      <w:pPr>
        <w:spacing w:line="360" w:lineRule="auto"/>
        <w:ind w:firstLine="708"/>
        <w:jc w:val="center"/>
        <w:rPr>
          <w:b/>
          <w:sz w:val="28"/>
          <w:szCs w:val="28"/>
          <w:lang w:val="uk-UA"/>
        </w:rPr>
      </w:pPr>
    </w:p>
    <w:p w:rsidR="00007FD4" w:rsidRPr="00EA7FA9" w:rsidRDefault="00007FD4" w:rsidP="00EA7FA9">
      <w:pPr>
        <w:spacing w:line="360" w:lineRule="auto"/>
        <w:ind w:firstLine="708"/>
        <w:jc w:val="both"/>
        <w:rPr>
          <w:sz w:val="28"/>
          <w:szCs w:val="28"/>
          <w:lang w:val="uk-UA"/>
        </w:rPr>
      </w:pPr>
      <w:r w:rsidRPr="00EA7FA9">
        <w:rPr>
          <w:sz w:val="28"/>
          <w:szCs w:val="28"/>
          <w:lang w:val="uk-UA"/>
        </w:rPr>
        <w:t xml:space="preserve">У навчально-тренувальному процесі приділяється увага всім сторонам підготовленості спортсменів: </w:t>
      </w:r>
      <w:r w:rsidR="00EA7FA9" w:rsidRPr="00EA7FA9">
        <w:rPr>
          <w:sz w:val="28"/>
          <w:szCs w:val="28"/>
          <w:lang w:val="uk-UA"/>
        </w:rPr>
        <w:t xml:space="preserve">теоретична підготовка; </w:t>
      </w:r>
      <w:r w:rsidRPr="00EA7FA9">
        <w:rPr>
          <w:sz w:val="28"/>
          <w:szCs w:val="28"/>
          <w:lang w:val="uk-UA"/>
        </w:rPr>
        <w:t>технічна  - оволодіння засадами техніки гри; фізична - всебічний фізичний розвиток шляхом використання засобів ЗФП; психологічна - зростання мотивації до занять бадмінтоном та виховання працездатності; тактична підготовленість - створення загального уявлення щодо тактики ведення гри в бадмінтон;</w:t>
      </w:r>
    </w:p>
    <w:p w:rsidR="00EA7FA9" w:rsidRPr="00FB682E" w:rsidRDefault="00EA7FA9" w:rsidP="00EA7FA9">
      <w:pPr>
        <w:spacing w:line="360" w:lineRule="auto"/>
        <w:ind w:firstLine="564"/>
        <w:jc w:val="both"/>
        <w:rPr>
          <w:b/>
          <w:i/>
          <w:sz w:val="28"/>
          <w:szCs w:val="28"/>
          <w:lang w:val="uk-UA"/>
        </w:rPr>
      </w:pPr>
      <w:r w:rsidRPr="00EA7FA9">
        <w:rPr>
          <w:b/>
          <w:i/>
          <w:sz w:val="28"/>
          <w:szCs w:val="28"/>
          <w:lang w:val="uk-UA"/>
        </w:rPr>
        <w:lastRenderedPageBreak/>
        <w:t>Теоретична підготовка</w:t>
      </w:r>
      <w:r w:rsidRPr="00EA7FA9">
        <w:rPr>
          <w:bCs/>
          <w:i/>
          <w:sz w:val="28"/>
          <w:szCs w:val="28"/>
          <w:lang w:val="uk-UA"/>
        </w:rPr>
        <w:t xml:space="preserve"> </w:t>
      </w:r>
      <w:r w:rsidRPr="00C36861">
        <w:rPr>
          <w:color w:val="000000"/>
          <w:sz w:val="28"/>
          <w:szCs w:val="28"/>
          <w:lang w:val="uk-UA"/>
        </w:rPr>
        <w:t>на етапі початкової підготовки повинна вирішувати такі завдання:</w:t>
      </w:r>
    </w:p>
    <w:p w:rsidR="00EA7FA9" w:rsidRPr="00C36861" w:rsidRDefault="00EA7FA9" w:rsidP="00EA7FA9">
      <w:pPr>
        <w:numPr>
          <w:ilvl w:val="0"/>
          <w:numId w:val="23"/>
        </w:numPr>
        <w:tabs>
          <w:tab w:val="clear" w:pos="1284"/>
          <w:tab w:val="num" w:pos="564"/>
        </w:tabs>
        <w:spacing w:line="360" w:lineRule="auto"/>
        <w:ind w:left="564" w:hanging="540"/>
        <w:jc w:val="both"/>
        <w:rPr>
          <w:color w:val="000000"/>
          <w:sz w:val="28"/>
          <w:szCs w:val="28"/>
          <w:lang w:val="uk-UA"/>
        </w:rPr>
      </w:pPr>
      <w:r w:rsidRPr="00C36861">
        <w:rPr>
          <w:color w:val="000000"/>
          <w:sz w:val="28"/>
          <w:szCs w:val="28"/>
          <w:lang w:val="uk-UA"/>
        </w:rPr>
        <w:t xml:space="preserve">ознайомлення з </w:t>
      </w:r>
      <w:r>
        <w:rPr>
          <w:color w:val="000000"/>
          <w:sz w:val="28"/>
          <w:szCs w:val="28"/>
          <w:lang w:val="uk-UA"/>
        </w:rPr>
        <w:t>бадмінтоном</w:t>
      </w:r>
      <w:r w:rsidRPr="00C36861">
        <w:rPr>
          <w:color w:val="000000"/>
          <w:sz w:val="28"/>
          <w:szCs w:val="28"/>
          <w:lang w:val="uk-UA"/>
        </w:rPr>
        <w:t xml:space="preserve"> як олімпійським видом спорту, історією її розвитку, традиціями, біографіями видатних </w:t>
      </w:r>
      <w:r>
        <w:rPr>
          <w:color w:val="000000"/>
          <w:sz w:val="28"/>
          <w:szCs w:val="28"/>
          <w:lang w:val="uk-UA"/>
        </w:rPr>
        <w:t>бадмінтоністів</w:t>
      </w:r>
      <w:r w:rsidRPr="00C36861">
        <w:rPr>
          <w:color w:val="000000"/>
          <w:sz w:val="28"/>
          <w:szCs w:val="28"/>
          <w:lang w:val="uk-UA"/>
        </w:rPr>
        <w:t xml:space="preserve"> України;</w:t>
      </w:r>
    </w:p>
    <w:p w:rsidR="00EA7FA9" w:rsidRPr="00C36861" w:rsidRDefault="00EA7FA9" w:rsidP="00EA7FA9">
      <w:pPr>
        <w:numPr>
          <w:ilvl w:val="0"/>
          <w:numId w:val="23"/>
        </w:numPr>
        <w:tabs>
          <w:tab w:val="clear" w:pos="1284"/>
          <w:tab w:val="num" w:pos="564"/>
        </w:tabs>
        <w:spacing w:line="360" w:lineRule="auto"/>
        <w:ind w:left="564" w:hanging="540"/>
        <w:jc w:val="both"/>
        <w:rPr>
          <w:color w:val="000000"/>
          <w:sz w:val="28"/>
          <w:szCs w:val="28"/>
          <w:lang w:val="uk-UA"/>
        </w:rPr>
      </w:pPr>
      <w:r w:rsidRPr="00C36861">
        <w:rPr>
          <w:color w:val="000000"/>
          <w:sz w:val="28"/>
          <w:szCs w:val="28"/>
          <w:lang w:val="uk-UA"/>
        </w:rPr>
        <w:t>мотивації юних спортсменів до систематичних занять фізичною культурою і спортом;</w:t>
      </w:r>
    </w:p>
    <w:p w:rsidR="00EA7FA9" w:rsidRPr="00C36861" w:rsidRDefault="00EA7FA9" w:rsidP="00EA7FA9">
      <w:pPr>
        <w:numPr>
          <w:ilvl w:val="0"/>
          <w:numId w:val="23"/>
        </w:numPr>
        <w:tabs>
          <w:tab w:val="clear" w:pos="1284"/>
          <w:tab w:val="num" w:pos="564"/>
        </w:tabs>
        <w:spacing w:line="360" w:lineRule="auto"/>
        <w:ind w:left="564" w:hanging="540"/>
        <w:jc w:val="both"/>
        <w:rPr>
          <w:color w:val="000000"/>
          <w:sz w:val="28"/>
          <w:szCs w:val="28"/>
          <w:lang w:val="uk-UA"/>
        </w:rPr>
      </w:pPr>
      <w:r w:rsidRPr="00C36861">
        <w:rPr>
          <w:color w:val="000000"/>
          <w:sz w:val="28"/>
          <w:szCs w:val="28"/>
          <w:lang w:val="uk-UA"/>
        </w:rPr>
        <w:t>ознайомлення з правилами поведінки на тренуванні та змаганнях, правилами техніки безпеки;</w:t>
      </w:r>
    </w:p>
    <w:p w:rsidR="00EA7FA9" w:rsidRPr="00C36861" w:rsidRDefault="00EA7FA9" w:rsidP="00EA7FA9">
      <w:pPr>
        <w:numPr>
          <w:ilvl w:val="0"/>
          <w:numId w:val="23"/>
        </w:numPr>
        <w:tabs>
          <w:tab w:val="clear" w:pos="1284"/>
          <w:tab w:val="num" w:pos="564"/>
        </w:tabs>
        <w:spacing w:line="360" w:lineRule="auto"/>
        <w:ind w:left="564" w:hanging="540"/>
        <w:jc w:val="both"/>
        <w:rPr>
          <w:color w:val="000000"/>
          <w:sz w:val="28"/>
          <w:szCs w:val="28"/>
          <w:lang w:val="uk-UA"/>
        </w:rPr>
      </w:pPr>
      <w:r w:rsidRPr="00C36861">
        <w:rPr>
          <w:color w:val="000000"/>
          <w:sz w:val="28"/>
          <w:szCs w:val="28"/>
          <w:lang w:val="uk-UA"/>
        </w:rPr>
        <w:t>оволодіння знаннями з особистої гігієни, з планування режиму дня, харчування, самоконтролю;</w:t>
      </w:r>
    </w:p>
    <w:p w:rsidR="00EA7FA9" w:rsidRDefault="00EA7FA9" w:rsidP="00EA7FA9">
      <w:pPr>
        <w:numPr>
          <w:ilvl w:val="0"/>
          <w:numId w:val="23"/>
        </w:numPr>
        <w:tabs>
          <w:tab w:val="clear" w:pos="1284"/>
          <w:tab w:val="num" w:pos="564"/>
        </w:tabs>
        <w:spacing w:line="360" w:lineRule="auto"/>
        <w:ind w:left="564" w:hanging="540"/>
        <w:jc w:val="both"/>
        <w:rPr>
          <w:color w:val="000000"/>
          <w:sz w:val="28"/>
          <w:szCs w:val="28"/>
          <w:lang w:val="uk-UA"/>
        </w:rPr>
      </w:pPr>
      <w:r w:rsidRPr="00C36861">
        <w:rPr>
          <w:color w:val="000000"/>
          <w:sz w:val="28"/>
          <w:szCs w:val="28"/>
          <w:lang w:val="uk-UA"/>
        </w:rPr>
        <w:t>надання найпростіших знань з методики фізичної та технічної підготовки.</w:t>
      </w:r>
    </w:p>
    <w:p w:rsidR="00842853" w:rsidRPr="00842853" w:rsidRDefault="00842853" w:rsidP="00842853">
      <w:pPr>
        <w:spacing w:line="360" w:lineRule="auto"/>
        <w:ind w:left="564"/>
        <w:jc w:val="right"/>
        <w:rPr>
          <w:i/>
          <w:iCs/>
          <w:color w:val="000000"/>
          <w:sz w:val="28"/>
          <w:szCs w:val="28"/>
          <w:lang w:val="uk-UA"/>
        </w:rPr>
      </w:pPr>
      <w:r w:rsidRPr="00842853">
        <w:rPr>
          <w:i/>
          <w:iCs/>
          <w:color w:val="000000"/>
          <w:sz w:val="28"/>
          <w:szCs w:val="28"/>
          <w:lang w:val="uk-UA"/>
        </w:rPr>
        <w:t>Таблиця 10</w:t>
      </w:r>
    </w:p>
    <w:p w:rsidR="00D07A29" w:rsidRPr="00401C0A" w:rsidRDefault="00FD6B44" w:rsidP="00401C0A">
      <w:pPr>
        <w:spacing w:line="360" w:lineRule="auto"/>
        <w:ind w:left="564"/>
        <w:jc w:val="both"/>
        <w:rPr>
          <w:b/>
          <w:bCs/>
          <w:i/>
          <w:iCs/>
          <w:color w:val="000000"/>
          <w:sz w:val="28"/>
          <w:szCs w:val="28"/>
          <w:lang w:val="uk-UA"/>
        </w:rPr>
      </w:pPr>
      <w:r w:rsidRPr="00FD6B44">
        <w:rPr>
          <w:b/>
          <w:bCs/>
          <w:i/>
          <w:iCs/>
          <w:color w:val="000000"/>
          <w:sz w:val="28"/>
          <w:szCs w:val="28"/>
          <w:lang w:val="uk-UA"/>
        </w:rPr>
        <w:t>Технічна підготовка.</w:t>
      </w:r>
      <w:bookmarkStart w:id="1" w:name="_Hlk24112348"/>
    </w:p>
    <w:tbl>
      <w:tblPr>
        <w:tblW w:w="9782" w:type="dxa"/>
        <w:tblInd w:w="-244" w:type="dxa"/>
        <w:tblLayout w:type="fixed"/>
        <w:tblCellMar>
          <w:left w:w="40" w:type="dxa"/>
          <w:right w:w="40" w:type="dxa"/>
        </w:tblCellMar>
        <w:tblLook w:val="04A0" w:firstRow="1" w:lastRow="0" w:firstColumn="1" w:lastColumn="0" w:noHBand="0" w:noVBand="1"/>
      </w:tblPr>
      <w:tblGrid>
        <w:gridCol w:w="710"/>
        <w:gridCol w:w="2460"/>
        <w:gridCol w:w="4202"/>
        <w:gridCol w:w="2410"/>
      </w:tblGrid>
      <w:tr w:rsidR="008169D0" w:rsidRPr="00395EE4" w:rsidTr="00401C0A">
        <w:trPr>
          <w:trHeight w:hRule="exact" w:val="1422"/>
        </w:trPr>
        <w:tc>
          <w:tcPr>
            <w:tcW w:w="710" w:type="dxa"/>
            <w:tcBorders>
              <w:top w:val="single" w:sz="6" w:space="0" w:color="auto"/>
              <w:left w:val="single" w:sz="6" w:space="0" w:color="auto"/>
              <w:bottom w:val="single" w:sz="6" w:space="0" w:color="auto"/>
              <w:right w:val="single" w:sz="6" w:space="0" w:color="auto"/>
            </w:tcBorders>
            <w:hideMark/>
          </w:tcPr>
          <w:p w:rsidR="008169D0" w:rsidRPr="008169D0" w:rsidRDefault="008169D0" w:rsidP="008169D0">
            <w:pPr>
              <w:spacing w:before="40"/>
              <w:jc w:val="center"/>
              <w:rPr>
                <w:lang w:val="uk-UA"/>
              </w:rPr>
            </w:pPr>
            <w:r>
              <w:rPr>
                <w:lang w:val="uk-UA"/>
              </w:rPr>
              <w:t>Послідовність навчання</w:t>
            </w:r>
          </w:p>
        </w:tc>
        <w:tc>
          <w:tcPr>
            <w:tcW w:w="2460" w:type="dxa"/>
            <w:tcBorders>
              <w:top w:val="single" w:sz="6" w:space="0" w:color="auto"/>
              <w:left w:val="single" w:sz="6" w:space="0" w:color="auto"/>
              <w:bottom w:val="single" w:sz="6" w:space="0" w:color="auto"/>
              <w:right w:val="single" w:sz="6" w:space="0" w:color="auto"/>
            </w:tcBorders>
            <w:hideMark/>
          </w:tcPr>
          <w:p w:rsidR="008169D0" w:rsidRPr="008169D0" w:rsidRDefault="008169D0" w:rsidP="008169D0">
            <w:pPr>
              <w:jc w:val="center"/>
              <w:rPr>
                <w:lang w:val="uk-UA"/>
              </w:rPr>
            </w:pPr>
            <w:r>
              <w:rPr>
                <w:lang w:val="uk-UA"/>
              </w:rPr>
              <w:t>Програмний матеріал, основне педагогічне завдення заняття</w:t>
            </w:r>
          </w:p>
        </w:tc>
        <w:tc>
          <w:tcPr>
            <w:tcW w:w="4202" w:type="dxa"/>
            <w:tcBorders>
              <w:top w:val="single" w:sz="6" w:space="0" w:color="auto"/>
              <w:left w:val="single" w:sz="6" w:space="0" w:color="auto"/>
              <w:bottom w:val="single" w:sz="6" w:space="0" w:color="auto"/>
              <w:right w:val="single" w:sz="6" w:space="0" w:color="auto"/>
            </w:tcBorders>
            <w:hideMark/>
          </w:tcPr>
          <w:p w:rsidR="008169D0" w:rsidRPr="008169D0" w:rsidRDefault="008169D0" w:rsidP="008169D0">
            <w:pPr>
              <w:jc w:val="center"/>
              <w:rPr>
                <w:lang w:val="uk-UA"/>
              </w:rPr>
            </w:pPr>
            <w:r>
              <w:rPr>
                <w:lang w:val="uk-UA"/>
              </w:rPr>
              <w:t>Засоби і форми оволодіння програмним матеріалом</w:t>
            </w:r>
          </w:p>
        </w:tc>
        <w:tc>
          <w:tcPr>
            <w:tcW w:w="2410" w:type="dxa"/>
            <w:tcBorders>
              <w:top w:val="single" w:sz="6" w:space="0" w:color="auto"/>
              <w:left w:val="single" w:sz="6" w:space="0" w:color="auto"/>
              <w:bottom w:val="single" w:sz="6" w:space="0" w:color="auto"/>
              <w:right w:val="single" w:sz="6" w:space="0" w:color="auto"/>
            </w:tcBorders>
            <w:hideMark/>
          </w:tcPr>
          <w:p w:rsidR="008169D0" w:rsidRPr="008169D0" w:rsidRDefault="008169D0" w:rsidP="008169D0">
            <w:pPr>
              <w:jc w:val="center"/>
              <w:rPr>
                <w:lang w:val="uk-UA"/>
              </w:rPr>
            </w:pPr>
            <w:r>
              <w:rPr>
                <w:lang w:val="uk-UA"/>
              </w:rPr>
              <w:t>Методичні вказівки</w:t>
            </w:r>
          </w:p>
        </w:tc>
      </w:tr>
      <w:tr w:rsidR="008169D0" w:rsidRPr="008169D0" w:rsidTr="00401C0A">
        <w:trPr>
          <w:trHeight w:hRule="exact" w:val="2293"/>
        </w:trPr>
        <w:tc>
          <w:tcPr>
            <w:tcW w:w="710" w:type="dxa"/>
            <w:tcBorders>
              <w:top w:val="single" w:sz="6" w:space="0" w:color="auto"/>
              <w:left w:val="single" w:sz="6" w:space="0" w:color="auto"/>
              <w:bottom w:val="single" w:sz="6" w:space="0" w:color="auto"/>
              <w:right w:val="single" w:sz="6" w:space="0" w:color="auto"/>
            </w:tcBorders>
          </w:tcPr>
          <w:p w:rsidR="008169D0" w:rsidRDefault="008169D0" w:rsidP="008169D0">
            <w:pPr>
              <w:spacing w:before="40"/>
              <w:rPr>
                <w:lang w:val="uk-UA"/>
              </w:rPr>
            </w:pPr>
            <w:r>
              <w:rPr>
                <w:lang w:val="uk-UA"/>
              </w:rPr>
              <w:t>1.</w:t>
            </w:r>
          </w:p>
        </w:tc>
        <w:tc>
          <w:tcPr>
            <w:tcW w:w="2460" w:type="dxa"/>
            <w:tcBorders>
              <w:top w:val="single" w:sz="6" w:space="0" w:color="auto"/>
              <w:left w:val="single" w:sz="6" w:space="0" w:color="auto"/>
              <w:bottom w:val="single" w:sz="6" w:space="0" w:color="auto"/>
              <w:right w:val="single" w:sz="6" w:space="0" w:color="auto"/>
            </w:tcBorders>
          </w:tcPr>
          <w:p w:rsidR="008169D0" w:rsidRDefault="008169D0" w:rsidP="008169D0">
            <w:pPr>
              <w:rPr>
                <w:lang w:val="uk-UA"/>
              </w:rPr>
            </w:pPr>
            <w:r>
              <w:rPr>
                <w:lang w:val="uk-UA"/>
              </w:rPr>
              <w:t>Спеціальні підготовчі вправи з воланом</w:t>
            </w:r>
          </w:p>
        </w:tc>
        <w:tc>
          <w:tcPr>
            <w:tcW w:w="4202" w:type="dxa"/>
            <w:tcBorders>
              <w:top w:val="single" w:sz="6" w:space="0" w:color="auto"/>
              <w:left w:val="single" w:sz="6" w:space="0" w:color="auto"/>
              <w:bottom w:val="single" w:sz="6" w:space="0" w:color="auto"/>
              <w:right w:val="single" w:sz="6" w:space="0" w:color="auto"/>
            </w:tcBorders>
          </w:tcPr>
          <w:p w:rsidR="008169D0" w:rsidRDefault="008169D0" w:rsidP="00401C0A">
            <w:pPr>
              <w:jc w:val="both"/>
              <w:rPr>
                <w:lang w:val="uk-UA"/>
              </w:rPr>
            </w:pPr>
            <w:r>
              <w:rPr>
                <w:lang w:val="uk-UA"/>
              </w:rPr>
              <w:t>І. Впіймати воланчик, яким підкинув сам спортсмен уперед вправо рухом, що нагадує виконання удару справа.</w:t>
            </w:r>
          </w:p>
          <w:p w:rsidR="008169D0" w:rsidRPr="008169D0" w:rsidRDefault="008169D0" w:rsidP="00401C0A">
            <w:pPr>
              <w:jc w:val="both"/>
              <w:rPr>
                <w:lang w:val="uk-UA"/>
              </w:rPr>
            </w:pPr>
            <w:r>
              <w:rPr>
                <w:lang w:val="uk-UA"/>
              </w:rPr>
              <w:t>ІІ. Зловити воланчик, якин підкинув учень від себе уперед-вліво рухом, що нагадає виконання удару зліва (воланчик треба зловити лівою рукою в момент виносу рук (уперед).</w:t>
            </w:r>
          </w:p>
        </w:tc>
        <w:tc>
          <w:tcPr>
            <w:tcW w:w="2410" w:type="dxa"/>
            <w:tcBorders>
              <w:top w:val="single" w:sz="6" w:space="0" w:color="auto"/>
              <w:left w:val="single" w:sz="6" w:space="0" w:color="auto"/>
              <w:bottom w:val="single" w:sz="6" w:space="0" w:color="auto"/>
              <w:right w:val="single" w:sz="6" w:space="0" w:color="auto"/>
            </w:tcBorders>
          </w:tcPr>
          <w:p w:rsidR="008169D0" w:rsidRDefault="008169D0" w:rsidP="00401C0A">
            <w:pPr>
              <w:jc w:val="both"/>
              <w:rPr>
                <w:lang w:val="uk-UA"/>
              </w:rPr>
            </w:pPr>
          </w:p>
        </w:tc>
      </w:tr>
      <w:tr w:rsidR="00401C0A" w:rsidRPr="008169D0" w:rsidTr="00401C0A">
        <w:trPr>
          <w:trHeight w:hRule="exact" w:val="2694"/>
        </w:trPr>
        <w:tc>
          <w:tcPr>
            <w:tcW w:w="710" w:type="dxa"/>
            <w:tcBorders>
              <w:top w:val="single" w:sz="6" w:space="0" w:color="auto"/>
              <w:left w:val="single" w:sz="6" w:space="0" w:color="auto"/>
              <w:bottom w:val="single" w:sz="6" w:space="0" w:color="auto"/>
              <w:right w:val="single" w:sz="6" w:space="0" w:color="auto"/>
            </w:tcBorders>
          </w:tcPr>
          <w:p w:rsidR="00401C0A" w:rsidRDefault="00401C0A" w:rsidP="008169D0">
            <w:pPr>
              <w:spacing w:before="40"/>
              <w:rPr>
                <w:lang w:val="uk-UA"/>
              </w:rPr>
            </w:pPr>
            <w:r>
              <w:rPr>
                <w:lang w:val="uk-UA"/>
              </w:rPr>
              <w:t>2.</w:t>
            </w:r>
          </w:p>
        </w:tc>
        <w:tc>
          <w:tcPr>
            <w:tcW w:w="2460" w:type="dxa"/>
            <w:tcBorders>
              <w:top w:val="single" w:sz="6" w:space="0" w:color="auto"/>
              <w:left w:val="single" w:sz="6" w:space="0" w:color="auto"/>
              <w:bottom w:val="single" w:sz="6" w:space="0" w:color="auto"/>
              <w:right w:val="single" w:sz="6" w:space="0" w:color="auto"/>
            </w:tcBorders>
          </w:tcPr>
          <w:p w:rsidR="00401C0A" w:rsidRDefault="00401C0A" w:rsidP="008169D0">
            <w:pPr>
              <w:rPr>
                <w:lang w:val="uk-UA"/>
              </w:rPr>
            </w:pPr>
            <w:r>
              <w:rPr>
                <w:lang w:val="uk-UA"/>
              </w:rPr>
              <w:t>Виконання окремих ударів з відносно фіксованою постановою ніг</w:t>
            </w:r>
          </w:p>
        </w:tc>
        <w:tc>
          <w:tcPr>
            <w:tcW w:w="4202" w:type="dxa"/>
            <w:tcBorders>
              <w:top w:val="single" w:sz="6" w:space="0" w:color="auto"/>
              <w:left w:val="single" w:sz="6" w:space="0" w:color="auto"/>
              <w:bottom w:val="single" w:sz="6" w:space="0" w:color="auto"/>
              <w:right w:val="single" w:sz="6" w:space="0" w:color="auto"/>
            </w:tcBorders>
          </w:tcPr>
          <w:p w:rsidR="00401C0A" w:rsidRDefault="00401C0A" w:rsidP="00401C0A">
            <w:pPr>
              <w:jc w:val="both"/>
              <w:rPr>
                <w:lang w:val="uk-UA"/>
              </w:rPr>
            </w:pPr>
            <w:r>
              <w:rPr>
                <w:lang w:val="uk-UA"/>
              </w:rPr>
              <w:t>Окремі удари з власного підкидання у фон, або стінку; окремі удари з підкидання партнером з відстані 4м.(друга вправа виконується в парах)</w:t>
            </w:r>
          </w:p>
        </w:tc>
        <w:tc>
          <w:tcPr>
            <w:tcW w:w="2410" w:type="dxa"/>
            <w:tcBorders>
              <w:top w:val="single" w:sz="6" w:space="0" w:color="auto"/>
              <w:left w:val="single" w:sz="6" w:space="0" w:color="auto"/>
              <w:bottom w:val="single" w:sz="6" w:space="0" w:color="auto"/>
              <w:right w:val="single" w:sz="6" w:space="0" w:color="auto"/>
            </w:tcBorders>
          </w:tcPr>
          <w:p w:rsidR="00401C0A" w:rsidRDefault="00401C0A" w:rsidP="00401C0A">
            <w:pPr>
              <w:jc w:val="both"/>
              <w:rPr>
                <w:lang w:val="uk-UA"/>
              </w:rPr>
            </w:pPr>
            <w:r>
              <w:rPr>
                <w:lang w:val="uk-UA"/>
              </w:rPr>
              <w:t>Не змінювати поставу ніг (можна тільки зробити крок ногою, яка ближче до волана). Коригувати відносне положення точки удару та оцінювати влучення волана у задане місце.</w:t>
            </w:r>
          </w:p>
        </w:tc>
      </w:tr>
    </w:tbl>
    <w:p w:rsidR="00D07A29" w:rsidRDefault="00D07A29" w:rsidP="00842853">
      <w:pPr>
        <w:spacing w:line="360" w:lineRule="auto"/>
        <w:ind w:left="564"/>
        <w:jc w:val="both"/>
        <w:rPr>
          <w:b/>
          <w:bCs/>
          <w:i/>
          <w:iCs/>
          <w:color w:val="000000"/>
          <w:sz w:val="28"/>
          <w:szCs w:val="28"/>
          <w:lang w:val="uk-UA"/>
        </w:rPr>
      </w:pPr>
    </w:p>
    <w:p w:rsidR="00401C0A" w:rsidRDefault="00401C0A" w:rsidP="00842853">
      <w:pPr>
        <w:spacing w:line="360" w:lineRule="auto"/>
        <w:ind w:left="564"/>
        <w:jc w:val="both"/>
        <w:rPr>
          <w:b/>
          <w:bCs/>
          <w:i/>
          <w:iCs/>
          <w:color w:val="000000"/>
          <w:sz w:val="28"/>
          <w:szCs w:val="28"/>
          <w:lang w:val="uk-UA"/>
        </w:rPr>
      </w:pPr>
    </w:p>
    <w:p w:rsidR="00401C0A" w:rsidRPr="00401C0A" w:rsidRDefault="00401C0A" w:rsidP="00401C0A">
      <w:pPr>
        <w:spacing w:line="360" w:lineRule="auto"/>
        <w:ind w:left="564"/>
        <w:jc w:val="right"/>
        <w:rPr>
          <w:i/>
          <w:iCs/>
          <w:color w:val="000000"/>
          <w:sz w:val="28"/>
          <w:szCs w:val="28"/>
          <w:lang w:val="uk-UA"/>
        </w:rPr>
      </w:pPr>
      <w:r w:rsidRPr="00401C0A">
        <w:rPr>
          <w:i/>
          <w:iCs/>
          <w:color w:val="000000"/>
          <w:sz w:val="28"/>
          <w:szCs w:val="28"/>
          <w:lang w:val="uk-UA"/>
        </w:rPr>
        <w:lastRenderedPageBreak/>
        <w:t>Продовження таблиця 10</w:t>
      </w:r>
    </w:p>
    <w:tbl>
      <w:tblPr>
        <w:tblW w:w="9782" w:type="dxa"/>
        <w:tblInd w:w="-244" w:type="dxa"/>
        <w:tblLayout w:type="fixed"/>
        <w:tblCellMar>
          <w:left w:w="40" w:type="dxa"/>
          <w:right w:w="40" w:type="dxa"/>
        </w:tblCellMar>
        <w:tblLook w:val="04A0" w:firstRow="1" w:lastRow="0" w:firstColumn="1" w:lastColumn="0" w:noHBand="0" w:noVBand="1"/>
      </w:tblPr>
      <w:tblGrid>
        <w:gridCol w:w="710"/>
        <w:gridCol w:w="2460"/>
        <w:gridCol w:w="3777"/>
        <w:gridCol w:w="2835"/>
      </w:tblGrid>
      <w:tr w:rsidR="00401C0A" w:rsidTr="00401C0A">
        <w:trPr>
          <w:trHeight w:hRule="exact" w:val="1509"/>
        </w:trPr>
        <w:tc>
          <w:tcPr>
            <w:tcW w:w="710" w:type="dxa"/>
            <w:tcBorders>
              <w:top w:val="single" w:sz="6" w:space="0" w:color="auto"/>
              <w:left w:val="single" w:sz="6" w:space="0" w:color="auto"/>
              <w:bottom w:val="single" w:sz="6" w:space="0" w:color="auto"/>
              <w:right w:val="single" w:sz="6" w:space="0" w:color="auto"/>
            </w:tcBorders>
          </w:tcPr>
          <w:p w:rsidR="00401C0A" w:rsidRPr="008169D0" w:rsidRDefault="00401C0A" w:rsidP="00401C0A">
            <w:pPr>
              <w:spacing w:before="40"/>
              <w:jc w:val="center"/>
              <w:rPr>
                <w:lang w:val="uk-UA"/>
              </w:rPr>
            </w:pPr>
            <w:r>
              <w:rPr>
                <w:lang w:val="uk-UA"/>
              </w:rPr>
              <w:t>Послідовність навчання</w:t>
            </w:r>
          </w:p>
        </w:tc>
        <w:tc>
          <w:tcPr>
            <w:tcW w:w="2460" w:type="dxa"/>
            <w:tcBorders>
              <w:top w:val="single" w:sz="6" w:space="0" w:color="auto"/>
              <w:left w:val="single" w:sz="6" w:space="0" w:color="auto"/>
              <w:bottom w:val="single" w:sz="6" w:space="0" w:color="auto"/>
              <w:right w:val="single" w:sz="6" w:space="0" w:color="auto"/>
            </w:tcBorders>
          </w:tcPr>
          <w:p w:rsidR="00401C0A" w:rsidRPr="008169D0" w:rsidRDefault="00401C0A" w:rsidP="00401C0A">
            <w:pPr>
              <w:jc w:val="center"/>
              <w:rPr>
                <w:lang w:val="uk-UA"/>
              </w:rPr>
            </w:pPr>
            <w:r>
              <w:rPr>
                <w:lang w:val="uk-UA"/>
              </w:rPr>
              <w:t>Програмний матеріал, основне педагогічне завдення заняття</w:t>
            </w:r>
          </w:p>
        </w:tc>
        <w:tc>
          <w:tcPr>
            <w:tcW w:w="3777" w:type="dxa"/>
            <w:tcBorders>
              <w:top w:val="single" w:sz="6" w:space="0" w:color="auto"/>
              <w:left w:val="single" w:sz="6" w:space="0" w:color="auto"/>
              <w:bottom w:val="single" w:sz="6" w:space="0" w:color="auto"/>
              <w:right w:val="single" w:sz="6" w:space="0" w:color="auto"/>
            </w:tcBorders>
          </w:tcPr>
          <w:p w:rsidR="00401C0A" w:rsidRPr="008169D0" w:rsidRDefault="00401C0A" w:rsidP="00401C0A">
            <w:pPr>
              <w:jc w:val="center"/>
              <w:rPr>
                <w:lang w:val="uk-UA"/>
              </w:rPr>
            </w:pPr>
            <w:r>
              <w:rPr>
                <w:lang w:val="uk-UA"/>
              </w:rPr>
              <w:t>Засоби і форми оволодіння програмним матеріалом</w:t>
            </w:r>
          </w:p>
        </w:tc>
        <w:tc>
          <w:tcPr>
            <w:tcW w:w="2835" w:type="dxa"/>
            <w:tcBorders>
              <w:top w:val="single" w:sz="6" w:space="0" w:color="auto"/>
              <w:left w:val="single" w:sz="6" w:space="0" w:color="auto"/>
              <w:bottom w:val="single" w:sz="6" w:space="0" w:color="auto"/>
              <w:right w:val="single" w:sz="6" w:space="0" w:color="auto"/>
            </w:tcBorders>
          </w:tcPr>
          <w:p w:rsidR="00401C0A" w:rsidRPr="008169D0" w:rsidRDefault="00401C0A" w:rsidP="00401C0A">
            <w:pPr>
              <w:jc w:val="center"/>
              <w:rPr>
                <w:lang w:val="uk-UA"/>
              </w:rPr>
            </w:pPr>
            <w:r>
              <w:rPr>
                <w:lang w:val="uk-UA"/>
              </w:rPr>
              <w:t>Методичні вказівки</w:t>
            </w:r>
          </w:p>
        </w:tc>
      </w:tr>
      <w:tr w:rsidR="00401C0A" w:rsidTr="00401C0A">
        <w:trPr>
          <w:trHeight w:hRule="exact" w:val="1700"/>
        </w:trPr>
        <w:tc>
          <w:tcPr>
            <w:tcW w:w="710" w:type="dxa"/>
            <w:tcBorders>
              <w:top w:val="single" w:sz="6" w:space="0" w:color="auto"/>
              <w:left w:val="single" w:sz="6" w:space="0" w:color="auto"/>
              <w:bottom w:val="single" w:sz="6" w:space="0" w:color="auto"/>
              <w:right w:val="single" w:sz="6" w:space="0" w:color="auto"/>
            </w:tcBorders>
          </w:tcPr>
          <w:p w:rsidR="00401C0A" w:rsidRDefault="00401C0A" w:rsidP="00401C0A">
            <w:pPr>
              <w:spacing w:before="40"/>
              <w:jc w:val="center"/>
              <w:rPr>
                <w:lang w:val="uk-UA"/>
              </w:rPr>
            </w:pPr>
            <w:r>
              <w:rPr>
                <w:lang w:val="uk-UA"/>
              </w:rPr>
              <w:t>3.</w:t>
            </w:r>
          </w:p>
        </w:tc>
        <w:tc>
          <w:tcPr>
            <w:tcW w:w="2460" w:type="dxa"/>
            <w:tcBorders>
              <w:top w:val="single" w:sz="6" w:space="0" w:color="auto"/>
              <w:left w:val="single" w:sz="6" w:space="0" w:color="auto"/>
              <w:bottom w:val="single" w:sz="6" w:space="0" w:color="auto"/>
              <w:right w:val="single" w:sz="6" w:space="0" w:color="auto"/>
            </w:tcBorders>
          </w:tcPr>
          <w:p w:rsidR="00401C0A" w:rsidRDefault="00401C0A" w:rsidP="00401C0A">
            <w:pPr>
              <w:jc w:val="both"/>
              <w:rPr>
                <w:lang w:val="uk-UA"/>
              </w:rPr>
            </w:pPr>
            <w:r>
              <w:rPr>
                <w:lang w:val="uk-UA"/>
              </w:rPr>
              <w:t>Виконання серії ударів окремо справа та зліва</w:t>
            </w:r>
          </w:p>
        </w:tc>
        <w:tc>
          <w:tcPr>
            <w:tcW w:w="3777" w:type="dxa"/>
            <w:tcBorders>
              <w:top w:val="single" w:sz="6" w:space="0" w:color="auto"/>
              <w:left w:val="single" w:sz="6" w:space="0" w:color="auto"/>
              <w:bottom w:val="single" w:sz="6" w:space="0" w:color="auto"/>
              <w:right w:val="single" w:sz="6" w:space="0" w:color="auto"/>
            </w:tcBorders>
          </w:tcPr>
          <w:p w:rsidR="00401C0A" w:rsidRDefault="00401C0A" w:rsidP="00401C0A">
            <w:pPr>
              <w:jc w:val="both"/>
              <w:rPr>
                <w:lang w:val="uk-UA"/>
              </w:rPr>
            </w:pPr>
            <w:r>
              <w:rPr>
                <w:lang w:val="uk-UA"/>
              </w:rPr>
              <w:t>Підкидання волана здійснюється партнером на відстані 3-4 м; в.п. спортсмена орієнтовано відповідно вправо або вліво.</w:t>
            </w:r>
          </w:p>
        </w:tc>
        <w:tc>
          <w:tcPr>
            <w:tcW w:w="2835" w:type="dxa"/>
            <w:tcBorders>
              <w:top w:val="single" w:sz="6" w:space="0" w:color="auto"/>
              <w:left w:val="single" w:sz="6" w:space="0" w:color="auto"/>
              <w:bottom w:val="single" w:sz="6" w:space="0" w:color="auto"/>
              <w:right w:val="single" w:sz="6" w:space="0" w:color="auto"/>
            </w:tcBorders>
          </w:tcPr>
          <w:p w:rsidR="00401C0A" w:rsidRDefault="00401C0A" w:rsidP="00401C0A">
            <w:pPr>
              <w:jc w:val="both"/>
              <w:rPr>
                <w:lang w:val="uk-UA"/>
              </w:rPr>
            </w:pPr>
            <w:r>
              <w:rPr>
                <w:lang w:val="uk-UA"/>
              </w:rPr>
              <w:t>Коригувати положення спортсмена та підхід до волана (близько попереду, пропустив, пізно, раніше, не встиг, не тією ногою і т. ін.)</w:t>
            </w:r>
          </w:p>
        </w:tc>
      </w:tr>
      <w:tr w:rsidR="008F298F" w:rsidTr="008F298F">
        <w:trPr>
          <w:trHeight w:hRule="exact" w:val="1426"/>
        </w:trPr>
        <w:tc>
          <w:tcPr>
            <w:tcW w:w="710" w:type="dxa"/>
            <w:tcBorders>
              <w:top w:val="single" w:sz="6" w:space="0" w:color="auto"/>
              <w:left w:val="single" w:sz="6" w:space="0" w:color="auto"/>
              <w:bottom w:val="single" w:sz="6" w:space="0" w:color="auto"/>
              <w:right w:val="single" w:sz="6" w:space="0" w:color="auto"/>
            </w:tcBorders>
          </w:tcPr>
          <w:p w:rsidR="008F298F" w:rsidRDefault="008F298F" w:rsidP="00401C0A">
            <w:pPr>
              <w:spacing w:before="40"/>
              <w:jc w:val="center"/>
              <w:rPr>
                <w:lang w:val="uk-UA"/>
              </w:rPr>
            </w:pPr>
            <w:r>
              <w:rPr>
                <w:lang w:val="uk-UA"/>
              </w:rPr>
              <w:t>4.</w:t>
            </w:r>
          </w:p>
        </w:tc>
        <w:tc>
          <w:tcPr>
            <w:tcW w:w="2460" w:type="dxa"/>
            <w:tcBorders>
              <w:top w:val="single" w:sz="6" w:space="0" w:color="auto"/>
              <w:left w:val="single" w:sz="6" w:space="0" w:color="auto"/>
              <w:bottom w:val="single" w:sz="6" w:space="0" w:color="auto"/>
              <w:right w:val="single" w:sz="6" w:space="0" w:color="auto"/>
            </w:tcBorders>
          </w:tcPr>
          <w:p w:rsidR="008F298F" w:rsidRDefault="008F298F" w:rsidP="00401C0A">
            <w:pPr>
              <w:jc w:val="both"/>
              <w:rPr>
                <w:lang w:val="uk-UA"/>
              </w:rPr>
            </w:pPr>
            <w:r>
              <w:rPr>
                <w:lang w:val="uk-UA"/>
              </w:rPr>
              <w:t xml:space="preserve">Виконання серії окремих ударів справ: та зліва у визначеній та довільній послідовності </w:t>
            </w:r>
          </w:p>
        </w:tc>
        <w:tc>
          <w:tcPr>
            <w:tcW w:w="3777" w:type="dxa"/>
            <w:tcBorders>
              <w:top w:val="single" w:sz="6" w:space="0" w:color="auto"/>
              <w:left w:val="single" w:sz="6" w:space="0" w:color="auto"/>
              <w:bottom w:val="single" w:sz="6" w:space="0" w:color="auto"/>
              <w:right w:val="single" w:sz="6" w:space="0" w:color="auto"/>
            </w:tcBorders>
          </w:tcPr>
          <w:p w:rsidR="008F298F" w:rsidRDefault="008F298F" w:rsidP="00401C0A">
            <w:pPr>
              <w:jc w:val="both"/>
              <w:rPr>
                <w:lang w:val="uk-UA"/>
              </w:rPr>
            </w:pPr>
            <w:r>
              <w:rPr>
                <w:lang w:val="uk-UA"/>
              </w:rPr>
              <w:t>В.п.  – «положення готовності»; виконання – те ж саме, що і у впр.3</w:t>
            </w:r>
          </w:p>
        </w:tc>
        <w:tc>
          <w:tcPr>
            <w:tcW w:w="2835" w:type="dxa"/>
            <w:tcBorders>
              <w:top w:val="single" w:sz="6" w:space="0" w:color="auto"/>
              <w:left w:val="single" w:sz="6" w:space="0" w:color="auto"/>
              <w:bottom w:val="single" w:sz="6" w:space="0" w:color="auto"/>
              <w:right w:val="single" w:sz="6" w:space="0" w:color="auto"/>
            </w:tcBorders>
          </w:tcPr>
          <w:p w:rsidR="008F298F" w:rsidRDefault="008F298F" w:rsidP="00401C0A">
            <w:pPr>
              <w:jc w:val="both"/>
              <w:rPr>
                <w:lang w:val="uk-UA"/>
              </w:rPr>
            </w:pPr>
          </w:p>
        </w:tc>
      </w:tr>
      <w:tr w:rsidR="008F298F" w:rsidTr="008F298F">
        <w:trPr>
          <w:trHeight w:hRule="exact" w:val="1426"/>
        </w:trPr>
        <w:tc>
          <w:tcPr>
            <w:tcW w:w="710" w:type="dxa"/>
            <w:tcBorders>
              <w:top w:val="single" w:sz="6" w:space="0" w:color="auto"/>
              <w:left w:val="single" w:sz="6" w:space="0" w:color="auto"/>
              <w:bottom w:val="single" w:sz="6" w:space="0" w:color="auto"/>
              <w:right w:val="single" w:sz="6" w:space="0" w:color="auto"/>
            </w:tcBorders>
          </w:tcPr>
          <w:p w:rsidR="008F298F" w:rsidRDefault="008F298F" w:rsidP="00401C0A">
            <w:pPr>
              <w:spacing w:before="40"/>
              <w:jc w:val="center"/>
              <w:rPr>
                <w:lang w:val="uk-UA"/>
              </w:rPr>
            </w:pPr>
            <w:r>
              <w:rPr>
                <w:lang w:val="uk-UA"/>
              </w:rPr>
              <w:t>5.</w:t>
            </w:r>
          </w:p>
        </w:tc>
        <w:tc>
          <w:tcPr>
            <w:tcW w:w="2460" w:type="dxa"/>
            <w:tcBorders>
              <w:top w:val="single" w:sz="6" w:space="0" w:color="auto"/>
              <w:left w:val="single" w:sz="6" w:space="0" w:color="auto"/>
              <w:bottom w:val="single" w:sz="6" w:space="0" w:color="auto"/>
              <w:right w:val="single" w:sz="6" w:space="0" w:color="auto"/>
            </w:tcBorders>
          </w:tcPr>
          <w:p w:rsidR="008F298F" w:rsidRDefault="008F298F" w:rsidP="00401C0A">
            <w:pPr>
              <w:jc w:val="both"/>
              <w:rPr>
                <w:lang w:val="uk-UA"/>
              </w:rPr>
            </w:pPr>
            <w:r>
              <w:rPr>
                <w:lang w:val="uk-UA"/>
              </w:rPr>
              <w:t>Виконання серії ударів справа ті зліва: у повній та довільній послідовності</w:t>
            </w:r>
          </w:p>
        </w:tc>
        <w:tc>
          <w:tcPr>
            <w:tcW w:w="3777" w:type="dxa"/>
            <w:tcBorders>
              <w:top w:val="single" w:sz="6" w:space="0" w:color="auto"/>
              <w:left w:val="single" w:sz="6" w:space="0" w:color="auto"/>
              <w:bottom w:val="single" w:sz="6" w:space="0" w:color="auto"/>
              <w:right w:val="single" w:sz="6" w:space="0" w:color="auto"/>
            </w:tcBorders>
          </w:tcPr>
          <w:p w:rsidR="008F298F" w:rsidRDefault="008F298F" w:rsidP="00401C0A">
            <w:pPr>
              <w:jc w:val="both"/>
              <w:rPr>
                <w:lang w:val="uk-UA"/>
              </w:rPr>
            </w:pPr>
            <w:r>
              <w:rPr>
                <w:lang w:val="uk-UA"/>
              </w:rPr>
              <w:t>В.п. – «положення готовності». Перекидання волана через сітку з партнером на відстані 3-4м. від сітки (те ж саме й біля сітки)</w:t>
            </w:r>
          </w:p>
        </w:tc>
        <w:tc>
          <w:tcPr>
            <w:tcW w:w="2835" w:type="dxa"/>
            <w:tcBorders>
              <w:top w:val="single" w:sz="6" w:space="0" w:color="auto"/>
              <w:left w:val="single" w:sz="6" w:space="0" w:color="auto"/>
              <w:bottom w:val="single" w:sz="6" w:space="0" w:color="auto"/>
              <w:right w:val="single" w:sz="6" w:space="0" w:color="auto"/>
            </w:tcBorders>
          </w:tcPr>
          <w:p w:rsidR="008F298F" w:rsidRDefault="008F298F" w:rsidP="00401C0A">
            <w:pPr>
              <w:jc w:val="both"/>
              <w:rPr>
                <w:lang w:val="uk-UA"/>
              </w:rPr>
            </w:pPr>
          </w:p>
        </w:tc>
      </w:tr>
      <w:tr w:rsidR="008F298F" w:rsidTr="008F298F">
        <w:trPr>
          <w:trHeight w:hRule="exact" w:val="1694"/>
        </w:trPr>
        <w:tc>
          <w:tcPr>
            <w:tcW w:w="710" w:type="dxa"/>
            <w:tcBorders>
              <w:top w:val="single" w:sz="6" w:space="0" w:color="auto"/>
              <w:left w:val="single" w:sz="6" w:space="0" w:color="auto"/>
              <w:bottom w:val="single" w:sz="6" w:space="0" w:color="auto"/>
              <w:right w:val="single" w:sz="6" w:space="0" w:color="auto"/>
            </w:tcBorders>
          </w:tcPr>
          <w:p w:rsidR="008F298F" w:rsidRDefault="008F298F" w:rsidP="00401C0A">
            <w:pPr>
              <w:spacing w:before="40"/>
              <w:jc w:val="center"/>
              <w:rPr>
                <w:lang w:val="uk-UA"/>
              </w:rPr>
            </w:pPr>
            <w:r>
              <w:rPr>
                <w:lang w:val="uk-UA"/>
              </w:rPr>
              <w:t>6.</w:t>
            </w:r>
          </w:p>
        </w:tc>
        <w:tc>
          <w:tcPr>
            <w:tcW w:w="2460" w:type="dxa"/>
            <w:tcBorders>
              <w:top w:val="single" w:sz="6" w:space="0" w:color="auto"/>
              <w:left w:val="single" w:sz="6" w:space="0" w:color="auto"/>
              <w:bottom w:val="single" w:sz="6" w:space="0" w:color="auto"/>
              <w:right w:val="single" w:sz="6" w:space="0" w:color="auto"/>
            </w:tcBorders>
          </w:tcPr>
          <w:p w:rsidR="008F298F" w:rsidRDefault="008F298F" w:rsidP="00401C0A">
            <w:pPr>
              <w:jc w:val="both"/>
              <w:rPr>
                <w:lang w:val="uk-UA"/>
              </w:rPr>
            </w:pPr>
            <w:r>
              <w:rPr>
                <w:lang w:val="uk-UA"/>
              </w:rPr>
              <w:t>Створення уявлення про точку удару, положення ракетки та гравця в момент контакту ракетки з воланом.</w:t>
            </w:r>
          </w:p>
        </w:tc>
        <w:tc>
          <w:tcPr>
            <w:tcW w:w="3777" w:type="dxa"/>
            <w:tcBorders>
              <w:top w:val="single" w:sz="6" w:space="0" w:color="auto"/>
              <w:left w:val="single" w:sz="6" w:space="0" w:color="auto"/>
              <w:bottom w:val="single" w:sz="6" w:space="0" w:color="auto"/>
              <w:right w:val="single" w:sz="6" w:space="0" w:color="auto"/>
            </w:tcBorders>
          </w:tcPr>
          <w:p w:rsidR="008F298F" w:rsidRDefault="008F298F" w:rsidP="00401C0A">
            <w:pPr>
              <w:jc w:val="both"/>
              <w:rPr>
                <w:lang w:val="uk-UA"/>
              </w:rPr>
            </w:pPr>
            <w:r>
              <w:rPr>
                <w:lang w:val="uk-UA"/>
              </w:rPr>
              <w:t>Фіксация точки удару, положення спортмена.</w:t>
            </w:r>
          </w:p>
        </w:tc>
        <w:tc>
          <w:tcPr>
            <w:tcW w:w="2835" w:type="dxa"/>
            <w:tcBorders>
              <w:top w:val="single" w:sz="6" w:space="0" w:color="auto"/>
              <w:left w:val="single" w:sz="6" w:space="0" w:color="auto"/>
              <w:bottom w:val="single" w:sz="6" w:space="0" w:color="auto"/>
              <w:right w:val="single" w:sz="6" w:space="0" w:color="auto"/>
            </w:tcBorders>
          </w:tcPr>
          <w:p w:rsidR="008F298F" w:rsidRDefault="008F298F" w:rsidP="00401C0A">
            <w:pPr>
              <w:jc w:val="both"/>
              <w:rPr>
                <w:lang w:val="uk-UA"/>
              </w:rPr>
            </w:pPr>
          </w:p>
        </w:tc>
      </w:tr>
      <w:tr w:rsidR="008F298F" w:rsidTr="008F298F">
        <w:trPr>
          <w:trHeight w:hRule="exact" w:val="1694"/>
        </w:trPr>
        <w:tc>
          <w:tcPr>
            <w:tcW w:w="710" w:type="dxa"/>
            <w:tcBorders>
              <w:top w:val="single" w:sz="6" w:space="0" w:color="auto"/>
              <w:left w:val="single" w:sz="6" w:space="0" w:color="auto"/>
              <w:bottom w:val="single" w:sz="6" w:space="0" w:color="auto"/>
              <w:right w:val="single" w:sz="6" w:space="0" w:color="auto"/>
            </w:tcBorders>
          </w:tcPr>
          <w:p w:rsidR="008F298F" w:rsidRDefault="008F298F" w:rsidP="00401C0A">
            <w:pPr>
              <w:spacing w:before="40"/>
              <w:jc w:val="center"/>
              <w:rPr>
                <w:lang w:val="uk-UA"/>
              </w:rPr>
            </w:pPr>
            <w:r>
              <w:rPr>
                <w:lang w:val="uk-UA"/>
              </w:rPr>
              <w:t>7.</w:t>
            </w:r>
          </w:p>
        </w:tc>
        <w:tc>
          <w:tcPr>
            <w:tcW w:w="2460" w:type="dxa"/>
            <w:tcBorders>
              <w:top w:val="single" w:sz="6" w:space="0" w:color="auto"/>
              <w:left w:val="single" w:sz="6" w:space="0" w:color="auto"/>
              <w:bottom w:val="single" w:sz="6" w:space="0" w:color="auto"/>
              <w:right w:val="single" w:sz="6" w:space="0" w:color="auto"/>
            </w:tcBorders>
          </w:tcPr>
          <w:p w:rsidR="008F298F" w:rsidRDefault="008F298F" w:rsidP="00401C0A">
            <w:pPr>
              <w:jc w:val="both"/>
              <w:rPr>
                <w:lang w:val="uk-UA"/>
              </w:rPr>
            </w:pPr>
            <w:r>
              <w:rPr>
                <w:lang w:val="uk-UA"/>
              </w:rPr>
              <w:t>Виконання окремих ударів справа та зліва</w:t>
            </w:r>
          </w:p>
        </w:tc>
        <w:tc>
          <w:tcPr>
            <w:tcW w:w="3777" w:type="dxa"/>
            <w:tcBorders>
              <w:top w:val="single" w:sz="6" w:space="0" w:color="auto"/>
              <w:left w:val="single" w:sz="6" w:space="0" w:color="auto"/>
              <w:bottom w:val="single" w:sz="6" w:space="0" w:color="auto"/>
              <w:right w:val="single" w:sz="6" w:space="0" w:color="auto"/>
            </w:tcBorders>
          </w:tcPr>
          <w:p w:rsidR="008F298F" w:rsidRDefault="008F298F" w:rsidP="00401C0A">
            <w:pPr>
              <w:jc w:val="both"/>
              <w:rPr>
                <w:lang w:val="uk-UA"/>
              </w:rPr>
            </w:pPr>
            <w:r>
              <w:rPr>
                <w:lang w:val="uk-UA"/>
              </w:rPr>
              <w:t>Підкидання волана рукою на ракетку спортсмена, який виконує вправи з партнером на відстані 1-1,5 і від сітки. В.п. спортсмена заздалегіть орієнтовано відповідно вправо або вліво.</w:t>
            </w:r>
          </w:p>
        </w:tc>
        <w:tc>
          <w:tcPr>
            <w:tcW w:w="2835" w:type="dxa"/>
            <w:tcBorders>
              <w:top w:val="single" w:sz="6" w:space="0" w:color="auto"/>
              <w:left w:val="single" w:sz="6" w:space="0" w:color="auto"/>
              <w:bottom w:val="single" w:sz="6" w:space="0" w:color="auto"/>
              <w:right w:val="single" w:sz="6" w:space="0" w:color="auto"/>
            </w:tcBorders>
          </w:tcPr>
          <w:p w:rsidR="008F298F" w:rsidRDefault="008F298F" w:rsidP="00401C0A">
            <w:pPr>
              <w:jc w:val="both"/>
              <w:rPr>
                <w:lang w:val="uk-UA"/>
              </w:rPr>
            </w:pPr>
          </w:p>
        </w:tc>
      </w:tr>
      <w:tr w:rsidR="005F4042" w:rsidTr="005F4042">
        <w:trPr>
          <w:trHeight w:hRule="exact" w:val="1431"/>
        </w:trPr>
        <w:tc>
          <w:tcPr>
            <w:tcW w:w="710" w:type="dxa"/>
            <w:tcBorders>
              <w:top w:val="single" w:sz="6" w:space="0" w:color="auto"/>
              <w:left w:val="single" w:sz="6" w:space="0" w:color="auto"/>
              <w:bottom w:val="single" w:sz="6" w:space="0" w:color="auto"/>
              <w:right w:val="single" w:sz="6" w:space="0" w:color="auto"/>
            </w:tcBorders>
          </w:tcPr>
          <w:p w:rsidR="005F4042" w:rsidRDefault="005F4042" w:rsidP="00401C0A">
            <w:pPr>
              <w:spacing w:before="40"/>
              <w:jc w:val="center"/>
              <w:rPr>
                <w:lang w:val="uk-UA"/>
              </w:rPr>
            </w:pPr>
            <w:r>
              <w:rPr>
                <w:lang w:val="uk-UA"/>
              </w:rPr>
              <w:t>8.</w:t>
            </w:r>
          </w:p>
        </w:tc>
        <w:tc>
          <w:tcPr>
            <w:tcW w:w="2460" w:type="dxa"/>
            <w:tcBorders>
              <w:top w:val="single" w:sz="6" w:space="0" w:color="auto"/>
              <w:left w:val="single" w:sz="6" w:space="0" w:color="auto"/>
              <w:bottom w:val="single" w:sz="6" w:space="0" w:color="auto"/>
              <w:right w:val="single" w:sz="6" w:space="0" w:color="auto"/>
            </w:tcBorders>
          </w:tcPr>
          <w:p w:rsidR="005F4042" w:rsidRDefault="005F4042" w:rsidP="00401C0A">
            <w:pPr>
              <w:jc w:val="both"/>
              <w:rPr>
                <w:lang w:val="uk-UA"/>
              </w:rPr>
            </w:pPr>
            <w:r>
              <w:rPr>
                <w:lang w:val="uk-UA"/>
              </w:rPr>
              <w:t>Виконання серії окремих ударів справа та зліва у певній та довільній послідовності.</w:t>
            </w:r>
          </w:p>
        </w:tc>
        <w:tc>
          <w:tcPr>
            <w:tcW w:w="3777" w:type="dxa"/>
            <w:tcBorders>
              <w:top w:val="single" w:sz="6" w:space="0" w:color="auto"/>
              <w:left w:val="single" w:sz="6" w:space="0" w:color="auto"/>
              <w:bottom w:val="single" w:sz="6" w:space="0" w:color="auto"/>
              <w:right w:val="single" w:sz="6" w:space="0" w:color="auto"/>
            </w:tcBorders>
          </w:tcPr>
          <w:p w:rsidR="005F4042" w:rsidRDefault="005F4042" w:rsidP="00401C0A">
            <w:pPr>
              <w:jc w:val="both"/>
              <w:rPr>
                <w:lang w:val="uk-UA"/>
              </w:rPr>
            </w:pPr>
            <w:r>
              <w:rPr>
                <w:lang w:val="uk-UA"/>
              </w:rPr>
              <w:t>Підкидання волана вправо та вліво від спортсмена спочатку у певній, а потім – у довольній послідовності. В.п. спортсмена «положення готовності»</w:t>
            </w:r>
          </w:p>
        </w:tc>
        <w:tc>
          <w:tcPr>
            <w:tcW w:w="2835" w:type="dxa"/>
            <w:tcBorders>
              <w:top w:val="single" w:sz="6" w:space="0" w:color="auto"/>
              <w:left w:val="single" w:sz="6" w:space="0" w:color="auto"/>
              <w:bottom w:val="single" w:sz="6" w:space="0" w:color="auto"/>
              <w:right w:val="single" w:sz="6" w:space="0" w:color="auto"/>
            </w:tcBorders>
          </w:tcPr>
          <w:p w:rsidR="005F4042" w:rsidRDefault="005F4042" w:rsidP="00401C0A">
            <w:pPr>
              <w:jc w:val="both"/>
              <w:rPr>
                <w:lang w:val="uk-UA"/>
              </w:rPr>
            </w:pPr>
          </w:p>
        </w:tc>
      </w:tr>
      <w:tr w:rsidR="005F4042" w:rsidTr="005F4042">
        <w:trPr>
          <w:trHeight w:hRule="exact" w:val="1431"/>
        </w:trPr>
        <w:tc>
          <w:tcPr>
            <w:tcW w:w="710" w:type="dxa"/>
            <w:tcBorders>
              <w:top w:val="single" w:sz="6" w:space="0" w:color="auto"/>
              <w:left w:val="single" w:sz="6" w:space="0" w:color="auto"/>
              <w:bottom w:val="single" w:sz="6" w:space="0" w:color="auto"/>
              <w:right w:val="single" w:sz="6" w:space="0" w:color="auto"/>
            </w:tcBorders>
          </w:tcPr>
          <w:p w:rsidR="005F4042" w:rsidRDefault="005F4042" w:rsidP="00401C0A">
            <w:pPr>
              <w:spacing w:before="40"/>
              <w:jc w:val="center"/>
              <w:rPr>
                <w:lang w:val="uk-UA"/>
              </w:rPr>
            </w:pPr>
            <w:r>
              <w:rPr>
                <w:lang w:val="uk-UA"/>
              </w:rPr>
              <w:t>9.</w:t>
            </w:r>
          </w:p>
        </w:tc>
        <w:tc>
          <w:tcPr>
            <w:tcW w:w="2460" w:type="dxa"/>
            <w:tcBorders>
              <w:top w:val="single" w:sz="6" w:space="0" w:color="auto"/>
              <w:left w:val="single" w:sz="6" w:space="0" w:color="auto"/>
              <w:bottom w:val="single" w:sz="6" w:space="0" w:color="auto"/>
              <w:right w:val="single" w:sz="6" w:space="0" w:color="auto"/>
            </w:tcBorders>
          </w:tcPr>
          <w:p w:rsidR="005F4042" w:rsidRDefault="005F4042" w:rsidP="00401C0A">
            <w:pPr>
              <w:jc w:val="both"/>
              <w:rPr>
                <w:lang w:val="uk-UA"/>
              </w:rPr>
            </w:pPr>
            <w:r>
              <w:rPr>
                <w:lang w:val="uk-UA"/>
              </w:rPr>
              <w:t>Виконання серії зв</w:t>
            </w:r>
            <w:r w:rsidRPr="005F4042">
              <w:t>’</w:t>
            </w:r>
            <w:r>
              <w:rPr>
                <w:lang w:val="uk-UA"/>
              </w:rPr>
              <w:t>язаних ударів роздільно зправа та зліва.</w:t>
            </w:r>
          </w:p>
        </w:tc>
        <w:tc>
          <w:tcPr>
            <w:tcW w:w="3777" w:type="dxa"/>
            <w:tcBorders>
              <w:top w:val="single" w:sz="6" w:space="0" w:color="auto"/>
              <w:left w:val="single" w:sz="6" w:space="0" w:color="auto"/>
              <w:bottom w:val="single" w:sz="6" w:space="0" w:color="auto"/>
              <w:right w:val="single" w:sz="6" w:space="0" w:color="auto"/>
            </w:tcBorders>
          </w:tcPr>
          <w:p w:rsidR="005F4042" w:rsidRDefault="005F4042" w:rsidP="00401C0A">
            <w:pPr>
              <w:jc w:val="both"/>
              <w:rPr>
                <w:lang w:val="uk-UA"/>
              </w:rPr>
            </w:pPr>
            <w:r>
              <w:rPr>
                <w:lang w:val="uk-UA"/>
              </w:rPr>
              <w:t>Те ж саме, що у впр 2.</w:t>
            </w:r>
            <w:r>
              <w:rPr>
                <w:lang w:val="uk-UA"/>
              </w:rPr>
              <w:br/>
              <w:t>Партнер спрямовує волан ракеткою несильно і зручно для спортсмена. В.п. спортсмена завчасно зорієнтовано.</w:t>
            </w:r>
          </w:p>
        </w:tc>
        <w:tc>
          <w:tcPr>
            <w:tcW w:w="2835" w:type="dxa"/>
            <w:tcBorders>
              <w:top w:val="single" w:sz="6" w:space="0" w:color="auto"/>
              <w:left w:val="single" w:sz="6" w:space="0" w:color="auto"/>
              <w:bottom w:val="single" w:sz="6" w:space="0" w:color="auto"/>
              <w:right w:val="single" w:sz="6" w:space="0" w:color="auto"/>
            </w:tcBorders>
          </w:tcPr>
          <w:p w:rsidR="005F4042" w:rsidRDefault="005F4042" w:rsidP="00401C0A">
            <w:pPr>
              <w:jc w:val="both"/>
              <w:rPr>
                <w:lang w:val="uk-UA"/>
              </w:rPr>
            </w:pPr>
            <w:r>
              <w:rPr>
                <w:lang w:val="uk-UA"/>
              </w:rPr>
              <w:t xml:space="preserve">Коригування точну удару й положення спортсмена (не дійшов, не та </w:t>
            </w:r>
            <w:r w:rsidR="004C286E">
              <w:rPr>
                <w:lang w:val="uk-UA"/>
              </w:rPr>
              <w:t>нога і т.іш.</w:t>
            </w:r>
            <w:r>
              <w:rPr>
                <w:lang w:val="uk-UA"/>
              </w:rPr>
              <w:t>)</w:t>
            </w:r>
          </w:p>
        </w:tc>
      </w:tr>
    </w:tbl>
    <w:p w:rsidR="00D07A29" w:rsidRDefault="00D07A29" w:rsidP="00842853">
      <w:pPr>
        <w:spacing w:line="360" w:lineRule="auto"/>
        <w:ind w:left="564"/>
        <w:jc w:val="both"/>
        <w:rPr>
          <w:b/>
          <w:bCs/>
          <w:i/>
          <w:iCs/>
          <w:color w:val="000000"/>
          <w:sz w:val="28"/>
          <w:szCs w:val="28"/>
          <w:lang w:val="uk-UA"/>
        </w:rPr>
      </w:pPr>
    </w:p>
    <w:p w:rsidR="004C286E" w:rsidRDefault="004C286E" w:rsidP="00842853">
      <w:pPr>
        <w:spacing w:line="360" w:lineRule="auto"/>
        <w:ind w:left="564"/>
        <w:jc w:val="both"/>
        <w:rPr>
          <w:b/>
          <w:bCs/>
          <w:i/>
          <w:iCs/>
          <w:color w:val="000000"/>
          <w:sz w:val="28"/>
          <w:szCs w:val="28"/>
          <w:lang w:val="uk-UA"/>
        </w:rPr>
      </w:pPr>
    </w:p>
    <w:p w:rsidR="004C286E" w:rsidRDefault="004C286E" w:rsidP="00842853">
      <w:pPr>
        <w:spacing w:line="360" w:lineRule="auto"/>
        <w:ind w:left="564"/>
        <w:jc w:val="both"/>
        <w:rPr>
          <w:b/>
          <w:bCs/>
          <w:i/>
          <w:iCs/>
          <w:color w:val="000000"/>
          <w:sz w:val="28"/>
          <w:szCs w:val="28"/>
          <w:lang w:val="uk-UA"/>
        </w:rPr>
      </w:pPr>
    </w:p>
    <w:p w:rsidR="004C286E" w:rsidRPr="00401C0A" w:rsidRDefault="004C286E" w:rsidP="004C286E">
      <w:pPr>
        <w:spacing w:line="360" w:lineRule="auto"/>
        <w:ind w:left="564"/>
        <w:jc w:val="right"/>
        <w:rPr>
          <w:i/>
          <w:iCs/>
          <w:color w:val="000000"/>
          <w:sz w:val="28"/>
          <w:szCs w:val="28"/>
          <w:lang w:val="uk-UA"/>
        </w:rPr>
      </w:pPr>
      <w:r w:rsidRPr="00401C0A">
        <w:rPr>
          <w:i/>
          <w:iCs/>
          <w:color w:val="000000"/>
          <w:sz w:val="28"/>
          <w:szCs w:val="28"/>
          <w:lang w:val="uk-UA"/>
        </w:rPr>
        <w:lastRenderedPageBreak/>
        <w:t>Продовження таблиця 10</w:t>
      </w:r>
    </w:p>
    <w:tbl>
      <w:tblPr>
        <w:tblW w:w="9782" w:type="dxa"/>
        <w:tblInd w:w="-244" w:type="dxa"/>
        <w:tblLayout w:type="fixed"/>
        <w:tblCellMar>
          <w:left w:w="40" w:type="dxa"/>
          <w:right w:w="40" w:type="dxa"/>
        </w:tblCellMar>
        <w:tblLook w:val="04A0" w:firstRow="1" w:lastRow="0" w:firstColumn="1" w:lastColumn="0" w:noHBand="0" w:noVBand="1"/>
      </w:tblPr>
      <w:tblGrid>
        <w:gridCol w:w="709"/>
        <w:gridCol w:w="2553"/>
        <w:gridCol w:w="3685"/>
        <w:gridCol w:w="2835"/>
      </w:tblGrid>
      <w:tr w:rsidR="004C286E" w:rsidTr="0077047F">
        <w:trPr>
          <w:trHeight w:hRule="exact" w:val="1509"/>
        </w:trPr>
        <w:tc>
          <w:tcPr>
            <w:tcW w:w="709" w:type="dxa"/>
            <w:tcBorders>
              <w:top w:val="single" w:sz="6" w:space="0" w:color="auto"/>
              <w:left w:val="single" w:sz="6" w:space="0" w:color="auto"/>
              <w:bottom w:val="single" w:sz="6" w:space="0" w:color="auto"/>
              <w:right w:val="single" w:sz="6" w:space="0" w:color="auto"/>
            </w:tcBorders>
          </w:tcPr>
          <w:p w:rsidR="004C286E" w:rsidRPr="008169D0" w:rsidRDefault="004C286E" w:rsidP="00E035FE">
            <w:pPr>
              <w:spacing w:before="40"/>
              <w:jc w:val="center"/>
              <w:rPr>
                <w:lang w:val="uk-UA"/>
              </w:rPr>
            </w:pPr>
            <w:r>
              <w:rPr>
                <w:lang w:val="uk-UA"/>
              </w:rPr>
              <w:t>Послідовність навчання</w:t>
            </w:r>
          </w:p>
        </w:tc>
        <w:tc>
          <w:tcPr>
            <w:tcW w:w="2553" w:type="dxa"/>
            <w:tcBorders>
              <w:top w:val="single" w:sz="6" w:space="0" w:color="auto"/>
              <w:left w:val="single" w:sz="6" w:space="0" w:color="auto"/>
              <w:bottom w:val="single" w:sz="6" w:space="0" w:color="auto"/>
              <w:right w:val="single" w:sz="6" w:space="0" w:color="auto"/>
            </w:tcBorders>
          </w:tcPr>
          <w:p w:rsidR="004C286E" w:rsidRPr="008169D0" w:rsidRDefault="004C286E" w:rsidP="00E035FE">
            <w:pPr>
              <w:jc w:val="center"/>
              <w:rPr>
                <w:lang w:val="uk-UA"/>
              </w:rPr>
            </w:pPr>
            <w:r>
              <w:rPr>
                <w:lang w:val="uk-UA"/>
              </w:rPr>
              <w:t>Програмний матеріал, основне педагогічне завдення заняття</w:t>
            </w:r>
          </w:p>
        </w:tc>
        <w:tc>
          <w:tcPr>
            <w:tcW w:w="3685" w:type="dxa"/>
            <w:tcBorders>
              <w:top w:val="single" w:sz="6" w:space="0" w:color="auto"/>
              <w:left w:val="single" w:sz="6" w:space="0" w:color="auto"/>
              <w:bottom w:val="single" w:sz="6" w:space="0" w:color="auto"/>
              <w:right w:val="single" w:sz="6" w:space="0" w:color="auto"/>
            </w:tcBorders>
          </w:tcPr>
          <w:p w:rsidR="004C286E" w:rsidRPr="008169D0" w:rsidRDefault="004C286E" w:rsidP="00E035FE">
            <w:pPr>
              <w:jc w:val="center"/>
              <w:rPr>
                <w:lang w:val="uk-UA"/>
              </w:rPr>
            </w:pPr>
            <w:r>
              <w:rPr>
                <w:lang w:val="uk-UA"/>
              </w:rPr>
              <w:t>Засоби і форми оволодіння програмним матеріалом</w:t>
            </w:r>
          </w:p>
        </w:tc>
        <w:tc>
          <w:tcPr>
            <w:tcW w:w="2835" w:type="dxa"/>
            <w:tcBorders>
              <w:top w:val="single" w:sz="6" w:space="0" w:color="auto"/>
              <w:left w:val="single" w:sz="6" w:space="0" w:color="auto"/>
              <w:bottom w:val="single" w:sz="6" w:space="0" w:color="auto"/>
              <w:right w:val="single" w:sz="6" w:space="0" w:color="auto"/>
            </w:tcBorders>
          </w:tcPr>
          <w:p w:rsidR="004C286E" w:rsidRPr="008169D0" w:rsidRDefault="004C286E" w:rsidP="00E035FE">
            <w:pPr>
              <w:jc w:val="center"/>
              <w:rPr>
                <w:lang w:val="uk-UA"/>
              </w:rPr>
            </w:pPr>
            <w:r>
              <w:rPr>
                <w:lang w:val="uk-UA"/>
              </w:rPr>
              <w:t>Методичні вказівки</w:t>
            </w:r>
          </w:p>
        </w:tc>
      </w:tr>
      <w:tr w:rsidR="004C286E" w:rsidTr="0077047F">
        <w:trPr>
          <w:trHeight w:hRule="exact" w:val="3401"/>
        </w:trPr>
        <w:tc>
          <w:tcPr>
            <w:tcW w:w="709" w:type="dxa"/>
            <w:tcBorders>
              <w:top w:val="single" w:sz="6" w:space="0" w:color="auto"/>
              <w:left w:val="single" w:sz="6" w:space="0" w:color="auto"/>
              <w:bottom w:val="single" w:sz="6" w:space="0" w:color="auto"/>
              <w:right w:val="single" w:sz="6" w:space="0" w:color="auto"/>
            </w:tcBorders>
          </w:tcPr>
          <w:p w:rsidR="004C286E" w:rsidRDefault="004C286E" w:rsidP="00E035FE">
            <w:pPr>
              <w:spacing w:before="40"/>
              <w:jc w:val="center"/>
              <w:rPr>
                <w:lang w:val="uk-UA"/>
              </w:rPr>
            </w:pPr>
            <w:r>
              <w:rPr>
                <w:lang w:val="uk-UA"/>
              </w:rPr>
              <w:t>10.</w:t>
            </w:r>
          </w:p>
        </w:tc>
        <w:tc>
          <w:tcPr>
            <w:tcW w:w="2553" w:type="dxa"/>
            <w:tcBorders>
              <w:top w:val="single" w:sz="6" w:space="0" w:color="auto"/>
              <w:left w:val="single" w:sz="6" w:space="0" w:color="auto"/>
              <w:bottom w:val="single" w:sz="6" w:space="0" w:color="auto"/>
              <w:right w:val="single" w:sz="6" w:space="0" w:color="auto"/>
            </w:tcBorders>
          </w:tcPr>
          <w:p w:rsidR="004C286E" w:rsidRDefault="004C286E" w:rsidP="004C286E">
            <w:pPr>
              <w:jc w:val="both"/>
              <w:rPr>
                <w:lang w:val="uk-UA"/>
              </w:rPr>
            </w:pPr>
            <w:r>
              <w:rPr>
                <w:lang w:val="uk-UA"/>
              </w:rPr>
              <w:t>Виконання серії звязаних ударів справа та зліва в довільній послідовності.</w:t>
            </w:r>
          </w:p>
        </w:tc>
        <w:tc>
          <w:tcPr>
            <w:tcW w:w="3685" w:type="dxa"/>
            <w:tcBorders>
              <w:top w:val="single" w:sz="6" w:space="0" w:color="auto"/>
              <w:left w:val="single" w:sz="6" w:space="0" w:color="auto"/>
              <w:bottom w:val="single" w:sz="6" w:space="0" w:color="auto"/>
              <w:right w:val="single" w:sz="6" w:space="0" w:color="auto"/>
            </w:tcBorders>
          </w:tcPr>
          <w:p w:rsidR="004C286E" w:rsidRDefault="004C286E" w:rsidP="004C286E">
            <w:pPr>
              <w:jc w:val="both"/>
              <w:rPr>
                <w:lang w:val="uk-UA"/>
              </w:rPr>
            </w:pPr>
            <w:r>
              <w:rPr>
                <w:lang w:val="uk-UA"/>
              </w:rPr>
              <w:t>Те ж саме, що у впр.3.</w:t>
            </w:r>
          </w:p>
          <w:p w:rsidR="004C286E" w:rsidRDefault="004C286E" w:rsidP="004C286E">
            <w:pPr>
              <w:jc w:val="both"/>
              <w:rPr>
                <w:lang w:val="uk-UA"/>
              </w:rPr>
            </w:pPr>
            <w:r>
              <w:rPr>
                <w:lang w:val="uk-UA"/>
              </w:rPr>
              <w:t>Партнер спрямовує волан ракеткою несильно і надалеко (1-1,5 м.) в різні боки.</w:t>
            </w:r>
          </w:p>
        </w:tc>
        <w:tc>
          <w:tcPr>
            <w:tcW w:w="2835" w:type="dxa"/>
            <w:tcBorders>
              <w:top w:val="single" w:sz="6" w:space="0" w:color="auto"/>
              <w:left w:val="single" w:sz="6" w:space="0" w:color="auto"/>
              <w:bottom w:val="single" w:sz="6" w:space="0" w:color="auto"/>
              <w:right w:val="single" w:sz="6" w:space="0" w:color="auto"/>
            </w:tcBorders>
          </w:tcPr>
          <w:p w:rsidR="004C286E" w:rsidRDefault="004C286E" w:rsidP="004C286E">
            <w:pPr>
              <w:jc w:val="both"/>
              <w:rPr>
                <w:lang w:val="uk-UA"/>
              </w:rPr>
            </w:pPr>
            <w:r>
              <w:rPr>
                <w:lang w:val="uk-UA"/>
              </w:rPr>
              <w:t>Коригування точки удару й положення спортсмена з урахуванням забезпечення своєчассної підготовки до удару і зручного підходу до волана (після удару в В.П., з якої ноги починати рух, близько до волана, «поверни плечі», «зігну ноги» не та нога попереду і та нога попереду» і та ін.)</w:t>
            </w:r>
          </w:p>
        </w:tc>
      </w:tr>
      <w:tr w:rsidR="0077047F" w:rsidTr="00E035FE">
        <w:trPr>
          <w:trHeight w:hRule="exact" w:val="288"/>
        </w:trPr>
        <w:tc>
          <w:tcPr>
            <w:tcW w:w="9782" w:type="dxa"/>
            <w:gridSpan w:val="4"/>
            <w:tcBorders>
              <w:top w:val="single" w:sz="6" w:space="0" w:color="auto"/>
              <w:left w:val="single" w:sz="6" w:space="0" w:color="auto"/>
              <w:bottom w:val="single" w:sz="6" w:space="0" w:color="auto"/>
              <w:right w:val="single" w:sz="6" w:space="0" w:color="auto"/>
            </w:tcBorders>
          </w:tcPr>
          <w:p w:rsidR="0077047F" w:rsidRDefault="0077047F" w:rsidP="0077047F">
            <w:pPr>
              <w:jc w:val="center"/>
              <w:rPr>
                <w:lang w:val="uk-UA"/>
              </w:rPr>
            </w:pPr>
            <w:r>
              <w:rPr>
                <w:lang w:val="uk-UA"/>
              </w:rPr>
              <w:t>Подача</w:t>
            </w:r>
          </w:p>
        </w:tc>
      </w:tr>
      <w:tr w:rsidR="0077047F" w:rsidTr="0077047F">
        <w:trPr>
          <w:trHeight w:hRule="exact" w:val="1002"/>
        </w:trPr>
        <w:tc>
          <w:tcPr>
            <w:tcW w:w="709" w:type="dxa"/>
            <w:tcBorders>
              <w:top w:val="single" w:sz="6" w:space="0" w:color="auto"/>
              <w:left w:val="single" w:sz="6" w:space="0" w:color="auto"/>
              <w:bottom w:val="single" w:sz="6" w:space="0" w:color="auto"/>
              <w:right w:val="single" w:sz="6" w:space="0" w:color="auto"/>
            </w:tcBorders>
          </w:tcPr>
          <w:p w:rsidR="0077047F" w:rsidRDefault="0077047F" w:rsidP="00E035FE">
            <w:pPr>
              <w:spacing w:before="40"/>
              <w:jc w:val="center"/>
              <w:rPr>
                <w:lang w:val="uk-UA"/>
              </w:rPr>
            </w:pPr>
            <w:r>
              <w:rPr>
                <w:lang w:val="uk-UA"/>
              </w:rPr>
              <w:t>11.</w:t>
            </w:r>
          </w:p>
        </w:tc>
        <w:tc>
          <w:tcPr>
            <w:tcW w:w="2553" w:type="dxa"/>
            <w:tcBorders>
              <w:top w:val="single" w:sz="6" w:space="0" w:color="auto"/>
              <w:left w:val="single" w:sz="6" w:space="0" w:color="auto"/>
              <w:bottom w:val="single" w:sz="6" w:space="0" w:color="auto"/>
              <w:right w:val="single" w:sz="6" w:space="0" w:color="auto"/>
            </w:tcBorders>
          </w:tcPr>
          <w:p w:rsidR="0077047F" w:rsidRDefault="0077047F" w:rsidP="004C286E">
            <w:pPr>
              <w:jc w:val="both"/>
              <w:rPr>
                <w:lang w:val="uk-UA"/>
              </w:rPr>
            </w:pPr>
            <w:r>
              <w:rPr>
                <w:lang w:val="uk-UA"/>
              </w:rPr>
              <w:t xml:space="preserve">Створення уявлення про точку удару, вихідні та </w:t>
            </w:r>
          </w:p>
        </w:tc>
        <w:tc>
          <w:tcPr>
            <w:tcW w:w="3685" w:type="dxa"/>
            <w:tcBorders>
              <w:top w:val="single" w:sz="6" w:space="0" w:color="auto"/>
              <w:left w:val="single" w:sz="6" w:space="0" w:color="auto"/>
              <w:bottom w:val="single" w:sz="6" w:space="0" w:color="auto"/>
              <w:right w:val="single" w:sz="6" w:space="0" w:color="auto"/>
            </w:tcBorders>
          </w:tcPr>
          <w:p w:rsidR="0077047F" w:rsidRDefault="0077047F" w:rsidP="004C286E">
            <w:pPr>
              <w:jc w:val="both"/>
              <w:rPr>
                <w:lang w:val="uk-UA"/>
              </w:rPr>
            </w:pPr>
            <w:r>
              <w:rPr>
                <w:lang w:val="uk-UA"/>
              </w:rPr>
              <w:t>Фіксація точки удару й положення спортсмена за допомогою показу та пояснень</w:t>
            </w:r>
          </w:p>
        </w:tc>
        <w:tc>
          <w:tcPr>
            <w:tcW w:w="2835" w:type="dxa"/>
            <w:tcBorders>
              <w:top w:val="single" w:sz="6" w:space="0" w:color="auto"/>
              <w:left w:val="single" w:sz="6" w:space="0" w:color="auto"/>
              <w:bottom w:val="single" w:sz="6" w:space="0" w:color="auto"/>
              <w:right w:val="single" w:sz="6" w:space="0" w:color="auto"/>
            </w:tcBorders>
          </w:tcPr>
          <w:p w:rsidR="0077047F" w:rsidRDefault="0077047F" w:rsidP="004C286E">
            <w:pPr>
              <w:jc w:val="both"/>
              <w:rPr>
                <w:lang w:val="uk-UA"/>
              </w:rPr>
            </w:pPr>
            <w:r>
              <w:rPr>
                <w:lang w:val="uk-UA"/>
              </w:rPr>
              <w:t>Точка удару знаходиться – нижче рівню поясу</w:t>
            </w:r>
          </w:p>
        </w:tc>
      </w:tr>
      <w:tr w:rsidR="0077047F" w:rsidTr="0077047F">
        <w:trPr>
          <w:trHeight w:hRule="exact" w:val="1540"/>
        </w:trPr>
        <w:tc>
          <w:tcPr>
            <w:tcW w:w="709" w:type="dxa"/>
            <w:tcBorders>
              <w:top w:val="single" w:sz="6" w:space="0" w:color="auto"/>
              <w:left w:val="single" w:sz="6" w:space="0" w:color="auto"/>
              <w:bottom w:val="single" w:sz="6" w:space="0" w:color="auto"/>
              <w:right w:val="single" w:sz="6" w:space="0" w:color="auto"/>
            </w:tcBorders>
          </w:tcPr>
          <w:p w:rsidR="0077047F" w:rsidRDefault="0077047F" w:rsidP="00E035FE">
            <w:pPr>
              <w:spacing w:before="40"/>
              <w:jc w:val="center"/>
              <w:rPr>
                <w:lang w:val="uk-UA"/>
              </w:rPr>
            </w:pPr>
            <w:r>
              <w:rPr>
                <w:lang w:val="uk-UA"/>
              </w:rPr>
              <w:t>12.</w:t>
            </w:r>
          </w:p>
        </w:tc>
        <w:tc>
          <w:tcPr>
            <w:tcW w:w="2553" w:type="dxa"/>
            <w:tcBorders>
              <w:top w:val="single" w:sz="6" w:space="0" w:color="auto"/>
              <w:left w:val="single" w:sz="6" w:space="0" w:color="auto"/>
              <w:bottom w:val="single" w:sz="6" w:space="0" w:color="auto"/>
              <w:right w:val="single" w:sz="6" w:space="0" w:color="auto"/>
            </w:tcBorders>
          </w:tcPr>
          <w:p w:rsidR="0077047F" w:rsidRDefault="0077047F" w:rsidP="004C286E">
            <w:pPr>
              <w:jc w:val="both"/>
              <w:rPr>
                <w:lang w:val="uk-UA"/>
              </w:rPr>
            </w:pPr>
            <w:r>
              <w:rPr>
                <w:lang w:val="uk-UA"/>
              </w:rPr>
              <w:t xml:space="preserve">Виконання подачі з фіксацією перед ударного пположення </w:t>
            </w:r>
          </w:p>
        </w:tc>
        <w:tc>
          <w:tcPr>
            <w:tcW w:w="3685" w:type="dxa"/>
            <w:tcBorders>
              <w:top w:val="single" w:sz="6" w:space="0" w:color="auto"/>
              <w:left w:val="single" w:sz="6" w:space="0" w:color="auto"/>
              <w:bottom w:val="single" w:sz="6" w:space="0" w:color="auto"/>
              <w:right w:val="single" w:sz="6" w:space="0" w:color="auto"/>
            </w:tcBorders>
          </w:tcPr>
          <w:p w:rsidR="0077047F" w:rsidRDefault="0077047F" w:rsidP="004C286E">
            <w:pPr>
              <w:jc w:val="both"/>
              <w:rPr>
                <w:lang w:val="uk-UA"/>
              </w:rPr>
            </w:pPr>
          </w:p>
        </w:tc>
        <w:tc>
          <w:tcPr>
            <w:tcW w:w="2835" w:type="dxa"/>
            <w:tcBorders>
              <w:top w:val="single" w:sz="6" w:space="0" w:color="auto"/>
              <w:left w:val="single" w:sz="6" w:space="0" w:color="auto"/>
              <w:bottom w:val="single" w:sz="6" w:space="0" w:color="auto"/>
              <w:right w:val="single" w:sz="6" w:space="0" w:color="auto"/>
            </w:tcBorders>
          </w:tcPr>
          <w:p w:rsidR="0077047F" w:rsidRDefault="0077047F" w:rsidP="004C286E">
            <w:pPr>
              <w:jc w:val="both"/>
              <w:rPr>
                <w:lang w:val="uk-UA"/>
              </w:rPr>
            </w:pPr>
            <w:r>
              <w:rPr>
                <w:lang w:val="uk-UA"/>
              </w:rPr>
              <w:t>Коригувати пред ударне положення і те, як впіймано воланчик після підкидання і в момент перебачуваного удару.</w:t>
            </w:r>
          </w:p>
        </w:tc>
      </w:tr>
      <w:tr w:rsidR="0077047F" w:rsidTr="0077047F">
        <w:trPr>
          <w:trHeight w:hRule="exact" w:val="726"/>
        </w:trPr>
        <w:tc>
          <w:tcPr>
            <w:tcW w:w="709" w:type="dxa"/>
            <w:tcBorders>
              <w:top w:val="single" w:sz="6" w:space="0" w:color="auto"/>
              <w:left w:val="single" w:sz="6" w:space="0" w:color="auto"/>
              <w:bottom w:val="single" w:sz="6" w:space="0" w:color="auto"/>
              <w:right w:val="single" w:sz="6" w:space="0" w:color="auto"/>
            </w:tcBorders>
          </w:tcPr>
          <w:p w:rsidR="0077047F" w:rsidRDefault="0077047F" w:rsidP="00E035FE">
            <w:pPr>
              <w:spacing w:before="40"/>
              <w:jc w:val="center"/>
              <w:rPr>
                <w:lang w:val="uk-UA"/>
              </w:rPr>
            </w:pPr>
            <w:r>
              <w:rPr>
                <w:lang w:val="uk-UA"/>
              </w:rPr>
              <w:t>13.</w:t>
            </w:r>
          </w:p>
        </w:tc>
        <w:tc>
          <w:tcPr>
            <w:tcW w:w="2553" w:type="dxa"/>
            <w:tcBorders>
              <w:top w:val="single" w:sz="6" w:space="0" w:color="auto"/>
              <w:left w:val="single" w:sz="6" w:space="0" w:color="auto"/>
              <w:bottom w:val="single" w:sz="6" w:space="0" w:color="auto"/>
              <w:right w:val="single" w:sz="6" w:space="0" w:color="auto"/>
            </w:tcBorders>
          </w:tcPr>
          <w:p w:rsidR="0077047F" w:rsidRDefault="0077047F" w:rsidP="004C286E">
            <w:pPr>
              <w:jc w:val="both"/>
              <w:rPr>
                <w:lang w:val="uk-UA"/>
              </w:rPr>
            </w:pPr>
            <w:r>
              <w:rPr>
                <w:lang w:val="uk-UA"/>
              </w:rPr>
              <w:t xml:space="preserve"> Виконання ударного руху</w:t>
            </w:r>
          </w:p>
        </w:tc>
        <w:tc>
          <w:tcPr>
            <w:tcW w:w="3685" w:type="dxa"/>
            <w:tcBorders>
              <w:top w:val="single" w:sz="6" w:space="0" w:color="auto"/>
              <w:left w:val="single" w:sz="6" w:space="0" w:color="auto"/>
              <w:bottom w:val="single" w:sz="6" w:space="0" w:color="auto"/>
              <w:right w:val="single" w:sz="6" w:space="0" w:color="auto"/>
            </w:tcBorders>
          </w:tcPr>
          <w:p w:rsidR="0077047F" w:rsidRDefault="0077047F" w:rsidP="004C286E">
            <w:pPr>
              <w:jc w:val="both"/>
              <w:rPr>
                <w:lang w:val="uk-UA"/>
              </w:rPr>
            </w:pPr>
            <w:r>
              <w:rPr>
                <w:lang w:val="uk-UA"/>
              </w:rPr>
              <w:t>Використовувати кидки мячів, (палки) в ціль</w:t>
            </w:r>
          </w:p>
        </w:tc>
        <w:tc>
          <w:tcPr>
            <w:tcW w:w="2835" w:type="dxa"/>
            <w:tcBorders>
              <w:top w:val="single" w:sz="6" w:space="0" w:color="auto"/>
              <w:left w:val="single" w:sz="6" w:space="0" w:color="auto"/>
              <w:bottom w:val="single" w:sz="6" w:space="0" w:color="auto"/>
              <w:right w:val="single" w:sz="6" w:space="0" w:color="auto"/>
            </w:tcBorders>
          </w:tcPr>
          <w:p w:rsidR="0077047F" w:rsidRDefault="0077047F" w:rsidP="004C286E">
            <w:pPr>
              <w:jc w:val="both"/>
              <w:rPr>
                <w:lang w:val="uk-UA"/>
              </w:rPr>
            </w:pPr>
            <w:r>
              <w:rPr>
                <w:lang w:val="uk-UA"/>
              </w:rPr>
              <w:t>Не втрачаючи рівноваги та не змінюючи постави ніг.</w:t>
            </w:r>
          </w:p>
        </w:tc>
      </w:tr>
      <w:tr w:rsidR="0077047F" w:rsidTr="0077047F">
        <w:trPr>
          <w:trHeight w:hRule="exact" w:val="710"/>
        </w:trPr>
        <w:tc>
          <w:tcPr>
            <w:tcW w:w="709" w:type="dxa"/>
            <w:tcBorders>
              <w:top w:val="single" w:sz="6" w:space="0" w:color="auto"/>
              <w:left w:val="single" w:sz="6" w:space="0" w:color="auto"/>
              <w:bottom w:val="single" w:sz="6" w:space="0" w:color="auto"/>
              <w:right w:val="single" w:sz="6" w:space="0" w:color="auto"/>
            </w:tcBorders>
          </w:tcPr>
          <w:p w:rsidR="0077047F" w:rsidRDefault="0077047F" w:rsidP="00E035FE">
            <w:pPr>
              <w:spacing w:before="40"/>
              <w:jc w:val="center"/>
              <w:rPr>
                <w:lang w:val="uk-UA"/>
              </w:rPr>
            </w:pPr>
            <w:r>
              <w:rPr>
                <w:lang w:val="uk-UA"/>
              </w:rPr>
              <w:t>14.</w:t>
            </w:r>
          </w:p>
        </w:tc>
        <w:tc>
          <w:tcPr>
            <w:tcW w:w="2553" w:type="dxa"/>
            <w:tcBorders>
              <w:top w:val="single" w:sz="6" w:space="0" w:color="auto"/>
              <w:left w:val="single" w:sz="6" w:space="0" w:color="auto"/>
              <w:bottom w:val="single" w:sz="6" w:space="0" w:color="auto"/>
              <w:right w:val="single" w:sz="6" w:space="0" w:color="auto"/>
            </w:tcBorders>
          </w:tcPr>
          <w:p w:rsidR="0077047F" w:rsidRDefault="0077047F" w:rsidP="004C286E">
            <w:pPr>
              <w:jc w:val="both"/>
              <w:rPr>
                <w:lang w:val="uk-UA"/>
              </w:rPr>
            </w:pPr>
            <w:r>
              <w:rPr>
                <w:lang w:val="uk-UA"/>
              </w:rPr>
              <w:t>Виконання подачі та удару над головою</w:t>
            </w:r>
          </w:p>
        </w:tc>
        <w:tc>
          <w:tcPr>
            <w:tcW w:w="3685" w:type="dxa"/>
            <w:tcBorders>
              <w:top w:val="single" w:sz="6" w:space="0" w:color="auto"/>
              <w:left w:val="single" w:sz="6" w:space="0" w:color="auto"/>
              <w:bottom w:val="single" w:sz="6" w:space="0" w:color="auto"/>
              <w:right w:val="single" w:sz="6" w:space="0" w:color="auto"/>
            </w:tcBorders>
          </w:tcPr>
          <w:p w:rsidR="0077047F" w:rsidRDefault="0077047F" w:rsidP="004C286E">
            <w:pPr>
              <w:jc w:val="both"/>
              <w:rPr>
                <w:lang w:val="uk-UA"/>
              </w:rPr>
            </w:pPr>
          </w:p>
        </w:tc>
        <w:tc>
          <w:tcPr>
            <w:tcW w:w="2835" w:type="dxa"/>
            <w:tcBorders>
              <w:top w:val="single" w:sz="6" w:space="0" w:color="auto"/>
              <w:left w:val="single" w:sz="6" w:space="0" w:color="auto"/>
              <w:bottom w:val="single" w:sz="6" w:space="0" w:color="auto"/>
              <w:right w:val="single" w:sz="6" w:space="0" w:color="auto"/>
            </w:tcBorders>
          </w:tcPr>
          <w:p w:rsidR="0077047F" w:rsidRDefault="0077047F" w:rsidP="004C286E">
            <w:pPr>
              <w:jc w:val="both"/>
              <w:rPr>
                <w:lang w:val="uk-UA"/>
              </w:rPr>
            </w:pPr>
          </w:p>
        </w:tc>
      </w:tr>
      <w:tr w:rsidR="00FD6B44" w:rsidRPr="00395EE4" w:rsidTr="007704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33"/>
        </w:trPr>
        <w:tc>
          <w:tcPr>
            <w:tcW w:w="709" w:type="dxa"/>
            <w:tcBorders>
              <w:top w:val="single" w:sz="6" w:space="0" w:color="auto"/>
              <w:left w:val="single" w:sz="6" w:space="0" w:color="auto"/>
              <w:bottom w:val="single" w:sz="6" w:space="0" w:color="auto"/>
              <w:right w:val="single" w:sz="6" w:space="0" w:color="auto"/>
            </w:tcBorders>
            <w:hideMark/>
          </w:tcPr>
          <w:p w:rsidR="00FD6B44" w:rsidRPr="00FD6B44" w:rsidRDefault="00FD6B44" w:rsidP="00705A71">
            <w:pPr>
              <w:jc w:val="center"/>
            </w:pPr>
            <w:r w:rsidRPr="00FD6B44">
              <w:t>15.</w:t>
            </w:r>
          </w:p>
        </w:tc>
        <w:tc>
          <w:tcPr>
            <w:tcW w:w="2553" w:type="dxa"/>
            <w:tcBorders>
              <w:top w:val="single" w:sz="6" w:space="0" w:color="auto"/>
              <w:left w:val="single" w:sz="6" w:space="0" w:color="auto"/>
              <w:bottom w:val="single" w:sz="6" w:space="0" w:color="auto"/>
              <w:right w:val="single" w:sz="6" w:space="0" w:color="auto"/>
            </w:tcBorders>
            <w:hideMark/>
          </w:tcPr>
          <w:p w:rsidR="00FD6B44" w:rsidRPr="00FD6B44" w:rsidRDefault="00FD6B44" w:rsidP="00705A71">
            <w:pPr>
              <w:jc w:val="both"/>
            </w:pPr>
            <w:r w:rsidRPr="00FD6B44">
              <w:t>Створення уявлення про точку удару, вихідне та ударне положення гравця</w:t>
            </w:r>
          </w:p>
        </w:tc>
        <w:tc>
          <w:tcPr>
            <w:tcW w:w="3685" w:type="dxa"/>
            <w:tcBorders>
              <w:top w:val="single" w:sz="6" w:space="0" w:color="auto"/>
              <w:left w:val="single" w:sz="6" w:space="0" w:color="auto"/>
              <w:bottom w:val="single" w:sz="6" w:space="0" w:color="auto"/>
              <w:right w:val="single" w:sz="6" w:space="0" w:color="auto"/>
            </w:tcBorders>
            <w:hideMark/>
          </w:tcPr>
          <w:p w:rsidR="00FD6B44" w:rsidRPr="00FD6B44" w:rsidRDefault="00FD6B44" w:rsidP="00705A71">
            <w:pPr>
              <w:jc w:val="both"/>
            </w:pPr>
            <w:r w:rsidRPr="00FD6B44">
              <w:t>Фіксація точки удару та положення спортсмена за допомогою показу та пояснень</w:t>
            </w:r>
          </w:p>
        </w:tc>
        <w:tc>
          <w:tcPr>
            <w:tcW w:w="2835" w:type="dxa"/>
            <w:tcBorders>
              <w:top w:val="single" w:sz="6" w:space="0" w:color="auto"/>
              <w:left w:val="single" w:sz="6" w:space="0" w:color="auto"/>
              <w:bottom w:val="single" w:sz="6" w:space="0" w:color="auto"/>
              <w:right w:val="single" w:sz="6" w:space="0" w:color="auto"/>
            </w:tcBorders>
            <w:hideMark/>
          </w:tcPr>
          <w:p w:rsidR="0077047F" w:rsidRDefault="00FD6B44" w:rsidP="0077047F">
            <w:pPr>
              <w:jc w:val="both"/>
            </w:pPr>
            <w:r w:rsidRPr="00FD6B44">
              <w:t>Точка удару, положення спортсмена перед ударом - боком до сітки, ліва нога - попереду, права - позаду. руку з ракеткою піднято вгору</w:t>
            </w:r>
          </w:p>
          <w:p w:rsidR="0077047F" w:rsidRPr="0077047F" w:rsidRDefault="0077047F" w:rsidP="0077047F"/>
        </w:tc>
      </w:tr>
    </w:tbl>
    <w:p w:rsidR="00FD6B44" w:rsidRDefault="00FD6B44" w:rsidP="00FD6B44">
      <w:pPr>
        <w:spacing w:line="360" w:lineRule="auto"/>
        <w:ind w:left="564"/>
        <w:jc w:val="both"/>
        <w:rPr>
          <w:color w:val="000000"/>
          <w:sz w:val="28"/>
          <w:szCs w:val="28"/>
        </w:rPr>
      </w:pPr>
    </w:p>
    <w:p w:rsidR="00E15735" w:rsidRDefault="00E15735" w:rsidP="00FD6B44">
      <w:pPr>
        <w:spacing w:line="360" w:lineRule="auto"/>
        <w:ind w:left="564"/>
        <w:jc w:val="both"/>
        <w:rPr>
          <w:color w:val="000000"/>
          <w:sz w:val="28"/>
          <w:szCs w:val="28"/>
        </w:rPr>
      </w:pPr>
    </w:p>
    <w:p w:rsidR="00E15735" w:rsidRDefault="00E15735" w:rsidP="00FD6B44">
      <w:pPr>
        <w:spacing w:line="360" w:lineRule="auto"/>
        <w:ind w:left="564"/>
        <w:jc w:val="both"/>
        <w:rPr>
          <w:color w:val="000000"/>
          <w:sz w:val="28"/>
          <w:szCs w:val="28"/>
        </w:rPr>
      </w:pPr>
    </w:p>
    <w:p w:rsidR="0077047F" w:rsidRDefault="0077047F" w:rsidP="00E15735">
      <w:pPr>
        <w:spacing w:line="360" w:lineRule="auto"/>
        <w:jc w:val="both"/>
        <w:rPr>
          <w:color w:val="000000"/>
          <w:sz w:val="28"/>
          <w:szCs w:val="28"/>
        </w:rPr>
      </w:pPr>
    </w:p>
    <w:p w:rsidR="00E15735" w:rsidRPr="00401C0A" w:rsidRDefault="00E15735" w:rsidP="00E15735">
      <w:pPr>
        <w:spacing w:line="360" w:lineRule="auto"/>
        <w:ind w:left="564"/>
        <w:jc w:val="right"/>
        <w:rPr>
          <w:i/>
          <w:iCs/>
          <w:color w:val="000000"/>
          <w:sz w:val="28"/>
          <w:szCs w:val="28"/>
          <w:lang w:val="uk-UA"/>
        </w:rPr>
      </w:pPr>
      <w:r w:rsidRPr="00401C0A">
        <w:rPr>
          <w:i/>
          <w:iCs/>
          <w:color w:val="000000"/>
          <w:sz w:val="28"/>
          <w:szCs w:val="28"/>
          <w:lang w:val="uk-UA"/>
        </w:rPr>
        <w:lastRenderedPageBreak/>
        <w:t>Продовження таблиця 10</w:t>
      </w:r>
    </w:p>
    <w:tbl>
      <w:tblPr>
        <w:tblW w:w="9782" w:type="dxa"/>
        <w:tblInd w:w="-244" w:type="dxa"/>
        <w:tblLayout w:type="fixed"/>
        <w:tblCellMar>
          <w:left w:w="40" w:type="dxa"/>
          <w:right w:w="40" w:type="dxa"/>
        </w:tblCellMar>
        <w:tblLook w:val="04A0" w:firstRow="1" w:lastRow="0" w:firstColumn="1" w:lastColumn="0" w:noHBand="0" w:noVBand="1"/>
      </w:tblPr>
      <w:tblGrid>
        <w:gridCol w:w="709"/>
        <w:gridCol w:w="333"/>
        <w:gridCol w:w="2220"/>
        <w:gridCol w:w="2603"/>
        <w:gridCol w:w="1082"/>
        <w:gridCol w:w="2835"/>
      </w:tblGrid>
      <w:tr w:rsidR="00E15735" w:rsidTr="00E035FE">
        <w:trPr>
          <w:trHeight w:hRule="exact" w:val="1509"/>
        </w:trPr>
        <w:tc>
          <w:tcPr>
            <w:tcW w:w="709" w:type="dxa"/>
            <w:tcBorders>
              <w:top w:val="single" w:sz="6" w:space="0" w:color="auto"/>
              <w:left w:val="single" w:sz="6" w:space="0" w:color="auto"/>
              <w:bottom w:val="single" w:sz="6" w:space="0" w:color="auto"/>
              <w:right w:val="single" w:sz="6" w:space="0" w:color="auto"/>
            </w:tcBorders>
          </w:tcPr>
          <w:p w:rsidR="00E15735" w:rsidRPr="008169D0" w:rsidRDefault="00E15735" w:rsidP="00E035FE">
            <w:pPr>
              <w:spacing w:before="40"/>
              <w:jc w:val="center"/>
              <w:rPr>
                <w:lang w:val="uk-UA"/>
              </w:rPr>
            </w:pPr>
            <w:r>
              <w:rPr>
                <w:lang w:val="uk-UA"/>
              </w:rPr>
              <w:t>Послідовність навчання</w:t>
            </w:r>
          </w:p>
        </w:tc>
        <w:tc>
          <w:tcPr>
            <w:tcW w:w="2553" w:type="dxa"/>
            <w:gridSpan w:val="2"/>
            <w:tcBorders>
              <w:top w:val="single" w:sz="6" w:space="0" w:color="auto"/>
              <w:left w:val="single" w:sz="6" w:space="0" w:color="auto"/>
              <w:bottom w:val="single" w:sz="6" w:space="0" w:color="auto"/>
              <w:right w:val="single" w:sz="6" w:space="0" w:color="auto"/>
            </w:tcBorders>
          </w:tcPr>
          <w:p w:rsidR="00E15735" w:rsidRPr="008169D0" w:rsidRDefault="00E15735" w:rsidP="00E035FE">
            <w:pPr>
              <w:jc w:val="center"/>
              <w:rPr>
                <w:lang w:val="uk-UA"/>
              </w:rPr>
            </w:pPr>
            <w:r>
              <w:rPr>
                <w:lang w:val="uk-UA"/>
              </w:rPr>
              <w:t>Програмний матеріал, основне педагогічне завдення заняття</w:t>
            </w:r>
          </w:p>
        </w:tc>
        <w:tc>
          <w:tcPr>
            <w:tcW w:w="3685" w:type="dxa"/>
            <w:gridSpan w:val="2"/>
            <w:tcBorders>
              <w:top w:val="single" w:sz="6" w:space="0" w:color="auto"/>
              <w:left w:val="single" w:sz="6" w:space="0" w:color="auto"/>
              <w:bottom w:val="single" w:sz="6" w:space="0" w:color="auto"/>
              <w:right w:val="single" w:sz="6" w:space="0" w:color="auto"/>
            </w:tcBorders>
          </w:tcPr>
          <w:p w:rsidR="00E15735" w:rsidRPr="008169D0" w:rsidRDefault="00E15735" w:rsidP="00E035FE">
            <w:pPr>
              <w:jc w:val="center"/>
              <w:rPr>
                <w:lang w:val="uk-UA"/>
              </w:rPr>
            </w:pPr>
            <w:r>
              <w:rPr>
                <w:lang w:val="uk-UA"/>
              </w:rPr>
              <w:t>Засоби і форми оволодіння програмним матеріалом</w:t>
            </w:r>
          </w:p>
        </w:tc>
        <w:tc>
          <w:tcPr>
            <w:tcW w:w="2835" w:type="dxa"/>
            <w:tcBorders>
              <w:top w:val="single" w:sz="6" w:space="0" w:color="auto"/>
              <w:left w:val="single" w:sz="6" w:space="0" w:color="auto"/>
              <w:bottom w:val="single" w:sz="6" w:space="0" w:color="auto"/>
              <w:right w:val="single" w:sz="6" w:space="0" w:color="auto"/>
            </w:tcBorders>
          </w:tcPr>
          <w:p w:rsidR="00E15735" w:rsidRPr="008169D0" w:rsidRDefault="00E15735" w:rsidP="00E035FE">
            <w:pPr>
              <w:jc w:val="center"/>
              <w:rPr>
                <w:lang w:val="uk-UA"/>
              </w:rPr>
            </w:pPr>
            <w:r>
              <w:rPr>
                <w:lang w:val="uk-UA"/>
              </w:rPr>
              <w:t>Методичні вказівки</w:t>
            </w:r>
          </w:p>
        </w:tc>
      </w:tr>
      <w:tr w:rsidR="00E15735" w:rsidRPr="00FD6B44" w:rsidTr="00E15735">
        <w:trPr>
          <w:trHeight w:hRule="exact" w:val="1509"/>
        </w:trPr>
        <w:tc>
          <w:tcPr>
            <w:tcW w:w="709" w:type="dxa"/>
            <w:tcBorders>
              <w:top w:val="single" w:sz="6" w:space="0" w:color="auto"/>
              <w:left w:val="single" w:sz="6" w:space="0" w:color="auto"/>
              <w:bottom w:val="single" w:sz="6" w:space="0" w:color="auto"/>
              <w:right w:val="single" w:sz="6" w:space="0" w:color="auto"/>
            </w:tcBorders>
          </w:tcPr>
          <w:p w:rsidR="00E15735" w:rsidRPr="00E15735" w:rsidRDefault="00E15735" w:rsidP="00E035FE">
            <w:pPr>
              <w:spacing w:before="40"/>
              <w:jc w:val="center"/>
              <w:rPr>
                <w:lang w:val="uk-UA"/>
              </w:rPr>
            </w:pPr>
            <w:r w:rsidRPr="00E15735">
              <w:rPr>
                <w:lang w:val="uk-UA"/>
              </w:rPr>
              <w:t>16.</w:t>
            </w:r>
          </w:p>
        </w:tc>
        <w:tc>
          <w:tcPr>
            <w:tcW w:w="2553" w:type="dxa"/>
            <w:gridSpan w:val="2"/>
            <w:tcBorders>
              <w:top w:val="single" w:sz="6" w:space="0" w:color="auto"/>
              <w:left w:val="single" w:sz="6" w:space="0" w:color="auto"/>
              <w:bottom w:val="single" w:sz="6" w:space="0" w:color="auto"/>
              <w:right w:val="single" w:sz="6" w:space="0" w:color="auto"/>
            </w:tcBorders>
          </w:tcPr>
          <w:p w:rsidR="00E15735" w:rsidRPr="00E15735" w:rsidRDefault="00E15735" w:rsidP="00E15735">
            <w:pPr>
              <w:jc w:val="both"/>
              <w:rPr>
                <w:lang w:val="uk-UA"/>
              </w:rPr>
            </w:pPr>
            <w:r w:rsidRPr="00E15735">
              <w:rPr>
                <w:lang w:val="uk-UA"/>
              </w:rPr>
              <w:t>Виконання підходу до волана, з фіксацією перед-ударного положення та ловінням волана зверху</w:t>
            </w:r>
          </w:p>
        </w:tc>
        <w:tc>
          <w:tcPr>
            <w:tcW w:w="3685" w:type="dxa"/>
            <w:gridSpan w:val="2"/>
            <w:tcBorders>
              <w:top w:val="single" w:sz="6" w:space="0" w:color="auto"/>
              <w:left w:val="single" w:sz="6" w:space="0" w:color="auto"/>
              <w:bottom w:val="single" w:sz="6" w:space="0" w:color="auto"/>
              <w:right w:val="single" w:sz="6" w:space="0" w:color="auto"/>
            </w:tcBorders>
          </w:tcPr>
          <w:p w:rsidR="00E15735" w:rsidRPr="00E15735" w:rsidRDefault="00E15735" w:rsidP="00E15735">
            <w:pPr>
              <w:jc w:val="both"/>
              <w:rPr>
                <w:lang w:val="uk-UA"/>
              </w:rPr>
            </w:pPr>
            <w:r w:rsidRPr="00E15735">
              <w:rPr>
                <w:lang w:val="uk-UA"/>
              </w:rPr>
              <w:t xml:space="preserve">Підкидання волана партнером на 8-10 м вгору так, щоб він приземлився на відстані 3-4 м від сітки. </w:t>
            </w:r>
          </w:p>
          <w:p w:rsidR="00E15735" w:rsidRPr="00E15735" w:rsidRDefault="00E15735" w:rsidP="00E15735">
            <w:pPr>
              <w:jc w:val="both"/>
              <w:rPr>
                <w:lang w:val="uk-UA"/>
              </w:rPr>
            </w:pPr>
            <w:r w:rsidRPr="00E15735">
              <w:rPr>
                <w:lang w:val="uk-UA"/>
              </w:rPr>
              <w:t>Спортсмен переміщується до волана за допомогою приставних кроків, рука з ракетко піднята заздалегідь</w:t>
            </w:r>
          </w:p>
        </w:tc>
        <w:tc>
          <w:tcPr>
            <w:tcW w:w="2835" w:type="dxa"/>
            <w:tcBorders>
              <w:top w:val="single" w:sz="6" w:space="0" w:color="auto"/>
              <w:left w:val="single" w:sz="6" w:space="0" w:color="auto"/>
              <w:bottom w:val="single" w:sz="6" w:space="0" w:color="auto"/>
              <w:right w:val="single" w:sz="6" w:space="0" w:color="auto"/>
            </w:tcBorders>
          </w:tcPr>
          <w:p w:rsidR="00E15735" w:rsidRPr="00E15735" w:rsidRDefault="00E15735" w:rsidP="00E15735">
            <w:pPr>
              <w:jc w:val="both"/>
              <w:rPr>
                <w:lang w:val="uk-UA"/>
              </w:rPr>
            </w:pPr>
            <w:r w:rsidRPr="00E15735">
              <w:rPr>
                <w:lang w:val="uk-UA"/>
              </w:rPr>
              <w:t>Коригувати підхід до волана та поставу ніг; ловити волан зверху і точно перед собою лівою рукою. Після того, як волан впіймано, не втрачати рівноваги та не змінювати фіксованої постави ніг</w:t>
            </w:r>
          </w:p>
        </w:tc>
      </w:tr>
      <w:tr w:rsidR="00E15735" w:rsidRPr="00FD6B44" w:rsidTr="00E15735">
        <w:trPr>
          <w:trHeight w:hRule="exact" w:val="2331"/>
        </w:trPr>
        <w:tc>
          <w:tcPr>
            <w:tcW w:w="709" w:type="dxa"/>
            <w:tcBorders>
              <w:top w:val="single" w:sz="6" w:space="0" w:color="auto"/>
              <w:left w:val="single" w:sz="6" w:space="0" w:color="auto"/>
              <w:bottom w:val="single" w:sz="6" w:space="0" w:color="auto"/>
              <w:right w:val="single" w:sz="6" w:space="0" w:color="auto"/>
            </w:tcBorders>
          </w:tcPr>
          <w:p w:rsidR="00E15735" w:rsidRPr="00E15735" w:rsidRDefault="00E15735" w:rsidP="00E035FE">
            <w:pPr>
              <w:spacing w:before="40"/>
              <w:jc w:val="center"/>
              <w:rPr>
                <w:lang w:val="uk-UA"/>
              </w:rPr>
            </w:pPr>
            <w:r w:rsidRPr="00E15735">
              <w:rPr>
                <w:lang w:val="uk-UA"/>
              </w:rPr>
              <w:t>17.</w:t>
            </w:r>
          </w:p>
        </w:tc>
        <w:tc>
          <w:tcPr>
            <w:tcW w:w="2553" w:type="dxa"/>
            <w:gridSpan w:val="2"/>
            <w:tcBorders>
              <w:top w:val="single" w:sz="6" w:space="0" w:color="auto"/>
              <w:left w:val="single" w:sz="6" w:space="0" w:color="auto"/>
              <w:bottom w:val="single" w:sz="6" w:space="0" w:color="auto"/>
              <w:right w:val="single" w:sz="6" w:space="0" w:color="auto"/>
            </w:tcBorders>
          </w:tcPr>
          <w:p w:rsidR="00E15735" w:rsidRPr="00E15735" w:rsidRDefault="00E15735" w:rsidP="00E15735">
            <w:pPr>
              <w:jc w:val="both"/>
              <w:rPr>
                <w:lang w:val="uk-UA"/>
              </w:rPr>
            </w:pPr>
            <w:r w:rsidRPr="00E15735">
              <w:rPr>
                <w:lang w:val="uk-UA"/>
              </w:rPr>
              <w:t>Виконання ударів по волану</w:t>
            </w:r>
          </w:p>
        </w:tc>
        <w:tc>
          <w:tcPr>
            <w:tcW w:w="3685" w:type="dxa"/>
            <w:gridSpan w:val="2"/>
            <w:tcBorders>
              <w:top w:val="single" w:sz="6" w:space="0" w:color="auto"/>
              <w:left w:val="single" w:sz="6" w:space="0" w:color="auto"/>
              <w:bottom w:val="single" w:sz="6" w:space="0" w:color="auto"/>
              <w:right w:val="single" w:sz="6" w:space="0" w:color="auto"/>
            </w:tcBorders>
          </w:tcPr>
          <w:p w:rsidR="00E15735" w:rsidRPr="00E15735" w:rsidRDefault="00E15735" w:rsidP="00E15735">
            <w:pPr>
              <w:jc w:val="both"/>
              <w:rPr>
                <w:lang w:val="uk-UA"/>
              </w:rPr>
            </w:pPr>
            <w:r w:rsidRPr="00E15735">
              <w:rPr>
                <w:lang w:val="uk-UA"/>
              </w:rPr>
              <w:t xml:space="preserve">Те ж саме, що й у впр.2, але з різними ударами ракеткою </w:t>
            </w:r>
          </w:p>
        </w:tc>
        <w:tc>
          <w:tcPr>
            <w:tcW w:w="2835" w:type="dxa"/>
            <w:tcBorders>
              <w:top w:val="single" w:sz="6" w:space="0" w:color="auto"/>
              <w:left w:val="single" w:sz="6" w:space="0" w:color="auto"/>
              <w:bottom w:val="single" w:sz="6" w:space="0" w:color="auto"/>
              <w:right w:val="single" w:sz="6" w:space="0" w:color="auto"/>
            </w:tcBorders>
          </w:tcPr>
          <w:p w:rsidR="00E15735" w:rsidRPr="00E15735" w:rsidRDefault="00E15735" w:rsidP="00E15735">
            <w:pPr>
              <w:jc w:val="both"/>
              <w:rPr>
                <w:lang w:val="uk-UA"/>
              </w:rPr>
            </w:pPr>
            <w:r w:rsidRPr="00E15735">
              <w:rPr>
                <w:lang w:val="uk-UA"/>
              </w:rPr>
              <w:t>Коригувати підхід до волана, звертати увагу на своєчасну готовність до удару та точку удару (не дійшов, ударив низько, справа або зліва від себе, не підійшов, раніше, боком і т.ін.)</w:t>
            </w:r>
          </w:p>
        </w:tc>
      </w:tr>
      <w:tr w:rsidR="00E15735" w:rsidRPr="00395EE4" w:rsidTr="00E035FE">
        <w:trPr>
          <w:trHeight w:hRule="exact" w:val="871"/>
        </w:trPr>
        <w:tc>
          <w:tcPr>
            <w:tcW w:w="709" w:type="dxa"/>
            <w:tcBorders>
              <w:top w:val="single" w:sz="6" w:space="0" w:color="auto"/>
              <w:left w:val="single" w:sz="6" w:space="0" w:color="auto"/>
              <w:bottom w:val="single" w:sz="6" w:space="0" w:color="auto"/>
              <w:right w:val="single" w:sz="6" w:space="0" w:color="auto"/>
            </w:tcBorders>
          </w:tcPr>
          <w:p w:rsidR="00E15735" w:rsidRPr="00395EE4" w:rsidRDefault="00E15735" w:rsidP="00E035FE">
            <w:pPr>
              <w:spacing w:before="40"/>
            </w:pPr>
          </w:p>
        </w:tc>
        <w:tc>
          <w:tcPr>
            <w:tcW w:w="9073" w:type="dxa"/>
            <w:gridSpan w:val="5"/>
            <w:tcBorders>
              <w:top w:val="single" w:sz="6" w:space="0" w:color="auto"/>
              <w:left w:val="single" w:sz="6" w:space="0" w:color="auto"/>
              <w:bottom w:val="single" w:sz="6" w:space="0" w:color="auto"/>
              <w:right w:val="single" w:sz="6" w:space="0" w:color="auto"/>
            </w:tcBorders>
            <w:hideMark/>
          </w:tcPr>
          <w:p w:rsidR="00E15735" w:rsidRPr="00395EE4" w:rsidRDefault="00E15735" w:rsidP="00E035FE">
            <w:pPr>
              <w:jc w:val="center"/>
            </w:pPr>
            <w:r w:rsidRPr="00395EE4">
              <w:t>Технічна підготовка</w:t>
            </w:r>
          </w:p>
          <w:p w:rsidR="00E15735" w:rsidRPr="00395EE4" w:rsidRDefault="00E15735" w:rsidP="00E035FE">
            <w:pPr>
              <w:jc w:val="center"/>
            </w:pPr>
            <w:r w:rsidRPr="00395EE4">
              <w:t>Удари (нефронтальні, фронтальні), зліва, справа</w:t>
            </w:r>
          </w:p>
          <w:p w:rsidR="00E15735" w:rsidRPr="00395EE4" w:rsidRDefault="00E15735" w:rsidP="00E035FE">
            <w:pPr>
              <w:jc w:val="center"/>
            </w:pPr>
            <w:r w:rsidRPr="00395EE4">
              <w:t>Основні вимоги. Характерні ознаки</w:t>
            </w:r>
          </w:p>
        </w:tc>
      </w:tr>
      <w:tr w:rsidR="00E15735" w:rsidRPr="00395EE4" w:rsidTr="00E15735">
        <w:trPr>
          <w:trHeight w:hRule="exact" w:val="1124"/>
        </w:trPr>
        <w:tc>
          <w:tcPr>
            <w:tcW w:w="709" w:type="dxa"/>
            <w:tcBorders>
              <w:top w:val="single" w:sz="6" w:space="0" w:color="auto"/>
              <w:left w:val="single" w:sz="6" w:space="0" w:color="auto"/>
              <w:bottom w:val="single" w:sz="6" w:space="0" w:color="auto"/>
              <w:right w:val="single" w:sz="6" w:space="0" w:color="auto"/>
            </w:tcBorders>
            <w:hideMark/>
          </w:tcPr>
          <w:p w:rsidR="00E15735" w:rsidRPr="00395EE4" w:rsidRDefault="00E15735" w:rsidP="00E035FE">
            <w:pPr>
              <w:spacing w:before="40" w:line="278" w:lineRule="auto"/>
            </w:pPr>
            <w:r w:rsidRPr="00395EE4">
              <w:t>1.</w:t>
            </w:r>
          </w:p>
        </w:tc>
        <w:tc>
          <w:tcPr>
            <w:tcW w:w="2553" w:type="dxa"/>
            <w:gridSpan w:val="2"/>
            <w:tcBorders>
              <w:top w:val="single" w:sz="6" w:space="0" w:color="auto"/>
              <w:left w:val="single" w:sz="6" w:space="0" w:color="auto"/>
              <w:bottom w:val="single" w:sz="6" w:space="0" w:color="auto"/>
              <w:right w:val="single" w:sz="6" w:space="0" w:color="auto"/>
            </w:tcBorders>
            <w:hideMark/>
          </w:tcPr>
          <w:p w:rsidR="00E15735" w:rsidRPr="00395EE4" w:rsidRDefault="00E15735" w:rsidP="00E035FE">
            <w:pPr>
              <w:jc w:val="both"/>
            </w:pPr>
            <w:r w:rsidRPr="00395EE4">
              <w:t>Підхід до волана</w:t>
            </w:r>
          </w:p>
        </w:tc>
        <w:tc>
          <w:tcPr>
            <w:tcW w:w="2603" w:type="dxa"/>
            <w:tcBorders>
              <w:top w:val="single" w:sz="6" w:space="0" w:color="auto"/>
              <w:left w:val="single" w:sz="6" w:space="0" w:color="auto"/>
              <w:bottom w:val="single" w:sz="6" w:space="0" w:color="auto"/>
              <w:right w:val="single" w:sz="6" w:space="0" w:color="auto"/>
            </w:tcBorders>
            <w:hideMark/>
          </w:tcPr>
          <w:p w:rsidR="00E15735" w:rsidRPr="00395EE4" w:rsidRDefault="00E15735" w:rsidP="00E035FE">
            <w:pPr>
              <w:jc w:val="both"/>
            </w:pPr>
            <w:r w:rsidRPr="00395EE4">
              <w:t>Вчасно і зручно підходити до волана</w:t>
            </w:r>
          </w:p>
        </w:tc>
        <w:tc>
          <w:tcPr>
            <w:tcW w:w="3917" w:type="dxa"/>
            <w:gridSpan w:val="2"/>
            <w:tcBorders>
              <w:top w:val="single" w:sz="6" w:space="0" w:color="auto"/>
              <w:left w:val="single" w:sz="6" w:space="0" w:color="auto"/>
              <w:bottom w:val="single" w:sz="6" w:space="0" w:color="auto"/>
              <w:right w:val="single" w:sz="4" w:space="0" w:color="auto"/>
            </w:tcBorders>
            <w:hideMark/>
          </w:tcPr>
          <w:p w:rsidR="00E15735" w:rsidRPr="00395EE4" w:rsidRDefault="00E15735" w:rsidP="00E035FE">
            <w:pPr>
              <w:jc w:val="both"/>
            </w:pPr>
            <w:r w:rsidRPr="00395EE4">
              <w:t>Затримання швидкості пересування.</w:t>
            </w:r>
          </w:p>
          <w:p w:rsidR="00E15735" w:rsidRPr="00395EE4" w:rsidRDefault="00E15735" w:rsidP="00E035FE">
            <w:pPr>
              <w:jc w:val="both"/>
            </w:pPr>
            <w:r w:rsidRPr="00395EE4">
              <w:t>Збільшення частоти кроків для підбору потрібної ноги</w:t>
            </w:r>
          </w:p>
        </w:tc>
      </w:tr>
      <w:tr w:rsidR="00E15735" w:rsidRPr="00395EE4" w:rsidTr="00E035FE">
        <w:trPr>
          <w:trHeight w:hRule="exact" w:val="1707"/>
        </w:trPr>
        <w:tc>
          <w:tcPr>
            <w:tcW w:w="709" w:type="dxa"/>
            <w:tcBorders>
              <w:top w:val="single" w:sz="6" w:space="0" w:color="auto"/>
              <w:left w:val="single" w:sz="6" w:space="0" w:color="auto"/>
              <w:bottom w:val="single" w:sz="6" w:space="0" w:color="auto"/>
              <w:right w:val="single" w:sz="6" w:space="0" w:color="auto"/>
            </w:tcBorders>
            <w:hideMark/>
          </w:tcPr>
          <w:p w:rsidR="00E15735" w:rsidRPr="00395EE4" w:rsidRDefault="00E15735" w:rsidP="00E035FE">
            <w:pPr>
              <w:spacing w:before="40"/>
            </w:pPr>
            <w:r w:rsidRPr="00395EE4">
              <w:t>2.</w:t>
            </w:r>
          </w:p>
        </w:tc>
        <w:tc>
          <w:tcPr>
            <w:tcW w:w="2553" w:type="dxa"/>
            <w:gridSpan w:val="2"/>
            <w:tcBorders>
              <w:top w:val="single" w:sz="6" w:space="0" w:color="auto"/>
              <w:left w:val="single" w:sz="6" w:space="0" w:color="auto"/>
              <w:bottom w:val="single" w:sz="6" w:space="0" w:color="auto"/>
              <w:right w:val="single" w:sz="6" w:space="0" w:color="auto"/>
            </w:tcBorders>
            <w:hideMark/>
          </w:tcPr>
          <w:p w:rsidR="00E15735" w:rsidRPr="00395EE4" w:rsidRDefault="00E15735" w:rsidP="00E035FE">
            <w:pPr>
              <w:jc w:val="both"/>
            </w:pPr>
            <w:r w:rsidRPr="00395EE4">
              <w:t>Виконання удару</w:t>
            </w:r>
          </w:p>
        </w:tc>
        <w:tc>
          <w:tcPr>
            <w:tcW w:w="2603" w:type="dxa"/>
            <w:tcBorders>
              <w:top w:val="single" w:sz="6" w:space="0" w:color="auto"/>
              <w:left w:val="single" w:sz="6" w:space="0" w:color="auto"/>
              <w:bottom w:val="single" w:sz="6" w:space="0" w:color="auto"/>
              <w:right w:val="single" w:sz="6" w:space="0" w:color="auto"/>
            </w:tcBorders>
            <w:hideMark/>
          </w:tcPr>
          <w:p w:rsidR="00E15735" w:rsidRPr="00395EE4" w:rsidRDefault="00E15735" w:rsidP="00E035FE">
            <w:pPr>
              <w:jc w:val="both"/>
            </w:pPr>
            <w:r w:rsidRPr="00395EE4">
              <w:t>Спрямовувати воланчик за рахунок впевненого виносу руки з ракеткою уперед у супроводі волана</w:t>
            </w:r>
          </w:p>
        </w:tc>
        <w:tc>
          <w:tcPr>
            <w:tcW w:w="3917" w:type="dxa"/>
            <w:gridSpan w:val="2"/>
            <w:tcBorders>
              <w:top w:val="single" w:sz="6" w:space="0" w:color="auto"/>
              <w:left w:val="single" w:sz="6" w:space="0" w:color="auto"/>
              <w:bottom w:val="single" w:sz="6" w:space="0" w:color="auto"/>
              <w:right w:val="single" w:sz="6" w:space="0" w:color="auto"/>
            </w:tcBorders>
            <w:hideMark/>
          </w:tcPr>
          <w:p w:rsidR="00E15735" w:rsidRPr="00395EE4" w:rsidRDefault="00E15735" w:rsidP="00E035FE">
            <w:pPr>
              <w:jc w:val="both"/>
            </w:pPr>
            <w:r w:rsidRPr="00395EE4">
              <w:t>Зручна за висотою точка удару, підтягування та розворот дальньої ноги в бік, протилежний напрямку руху, і поштовх за рахунок розгинання ноги у колінному та гомілково-стопному суглобах</w:t>
            </w:r>
          </w:p>
        </w:tc>
      </w:tr>
      <w:tr w:rsidR="00E15735" w:rsidRPr="00395EE4" w:rsidTr="00E035FE">
        <w:trPr>
          <w:trHeight w:hRule="exact" w:val="1122"/>
        </w:trPr>
        <w:tc>
          <w:tcPr>
            <w:tcW w:w="709" w:type="dxa"/>
            <w:tcBorders>
              <w:top w:val="single" w:sz="6" w:space="0" w:color="auto"/>
              <w:left w:val="single" w:sz="6" w:space="0" w:color="auto"/>
              <w:bottom w:val="single" w:sz="6" w:space="0" w:color="auto"/>
              <w:right w:val="single" w:sz="6" w:space="0" w:color="auto"/>
            </w:tcBorders>
            <w:hideMark/>
          </w:tcPr>
          <w:p w:rsidR="00E15735" w:rsidRPr="00395EE4" w:rsidRDefault="00E15735" w:rsidP="00E035FE">
            <w:pPr>
              <w:spacing w:before="40"/>
            </w:pPr>
            <w:r w:rsidRPr="00395EE4">
              <w:t>3.</w:t>
            </w:r>
          </w:p>
        </w:tc>
        <w:tc>
          <w:tcPr>
            <w:tcW w:w="2553" w:type="dxa"/>
            <w:gridSpan w:val="2"/>
            <w:tcBorders>
              <w:top w:val="single" w:sz="6" w:space="0" w:color="auto"/>
              <w:left w:val="single" w:sz="6" w:space="0" w:color="auto"/>
              <w:bottom w:val="single" w:sz="6" w:space="0" w:color="auto"/>
              <w:right w:val="single" w:sz="6" w:space="0" w:color="auto"/>
            </w:tcBorders>
            <w:hideMark/>
          </w:tcPr>
          <w:p w:rsidR="00E15735" w:rsidRPr="00395EE4" w:rsidRDefault="00E15735" w:rsidP="00E035FE">
            <w:pPr>
              <w:jc w:val="both"/>
            </w:pPr>
            <w:r w:rsidRPr="00395EE4">
              <w:t>Переміщення до вихідної позиції</w:t>
            </w:r>
          </w:p>
        </w:tc>
        <w:tc>
          <w:tcPr>
            <w:tcW w:w="2603" w:type="dxa"/>
            <w:tcBorders>
              <w:top w:val="single" w:sz="6" w:space="0" w:color="auto"/>
              <w:left w:val="single" w:sz="6" w:space="0" w:color="auto"/>
              <w:bottom w:val="single" w:sz="6" w:space="0" w:color="auto"/>
              <w:right w:val="single" w:sz="6" w:space="0" w:color="auto"/>
            </w:tcBorders>
            <w:hideMark/>
          </w:tcPr>
          <w:p w:rsidR="00E15735" w:rsidRPr="00395EE4" w:rsidRDefault="00E15735" w:rsidP="00E035FE">
            <w:pPr>
              <w:jc w:val="both"/>
            </w:pPr>
            <w:r w:rsidRPr="00395EE4">
              <w:t>До моменту удару суперника наблизитися як - найближче до вихідної позиції</w:t>
            </w:r>
          </w:p>
        </w:tc>
        <w:tc>
          <w:tcPr>
            <w:tcW w:w="3917" w:type="dxa"/>
            <w:gridSpan w:val="2"/>
            <w:tcBorders>
              <w:top w:val="single" w:sz="6" w:space="0" w:color="auto"/>
              <w:left w:val="single" w:sz="6" w:space="0" w:color="auto"/>
              <w:bottom w:val="single" w:sz="6" w:space="0" w:color="auto"/>
              <w:right w:val="single" w:sz="6" w:space="0" w:color="auto"/>
            </w:tcBorders>
            <w:hideMark/>
          </w:tcPr>
          <w:p w:rsidR="00E15735" w:rsidRPr="00395EE4" w:rsidRDefault="00E15735" w:rsidP="00E035FE">
            <w:pPr>
              <w:jc w:val="both"/>
            </w:pPr>
            <w:r w:rsidRPr="00395EE4">
              <w:t>Використання приставних, схресних кроків при пересуванні, затримання швидкості пересування</w:t>
            </w:r>
          </w:p>
        </w:tc>
      </w:tr>
      <w:tr w:rsidR="00E15735" w:rsidRPr="00395EE4" w:rsidTr="00E035FE">
        <w:trPr>
          <w:trHeight w:hRule="exact" w:val="1422"/>
        </w:trPr>
        <w:tc>
          <w:tcPr>
            <w:tcW w:w="709" w:type="dxa"/>
            <w:tcBorders>
              <w:top w:val="single" w:sz="6" w:space="0" w:color="auto"/>
              <w:left w:val="single" w:sz="6" w:space="0" w:color="auto"/>
              <w:bottom w:val="single" w:sz="6" w:space="0" w:color="auto"/>
              <w:right w:val="single" w:sz="6" w:space="0" w:color="auto"/>
            </w:tcBorders>
            <w:hideMark/>
          </w:tcPr>
          <w:p w:rsidR="00E15735" w:rsidRPr="00395EE4" w:rsidRDefault="00E15735" w:rsidP="00E035FE">
            <w:pPr>
              <w:spacing w:before="40"/>
            </w:pPr>
            <w:r w:rsidRPr="00395EE4">
              <w:t>4.</w:t>
            </w:r>
          </w:p>
        </w:tc>
        <w:tc>
          <w:tcPr>
            <w:tcW w:w="2553" w:type="dxa"/>
            <w:gridSpan w:val="2"/>
            <w:tcBorders>
              <w:top w:val="single" w:sz="6" w:space="0" w:color="auto"/>
              <w:left w:val="single" w:sz="6" w:space="0" w:color="auto"/>
              <w:bottom w:val="single" w:sz="6" w:space="0" w:color="auto"/>
              <w:right w:val="single" w:sz="6" w:space="0" w:color="auto"/>
            </w:tcBorders>
            <w:hideMark/>
          </w:tcPr>
          <w:p w:rsidR="00E15735" w:rsidRPr="00395EE4" w:rsidRDefault="00E15735" w:rsidP="00E035FE">
            <w:pPr>
              <w:jc w:val="both"/>
            </w:pPr>
            <w:r w:rsidRPr="00395EE4">
              <w:t>Підготовка до старту і рух до волана</w:t>
            </w:r>
          </w:p>
        </w:tc>
        <w:tc>
          <w:tcPr>
            <w:tcW w:w="2603" w:type="dxa"/>
            <w:tcBorders>
              <w:top w:val="single" w:sz="6" w:space="0" w:color="auto"/>
              <w:left w:val="single" w:sz="6" w:space="0" w:color="auto"/>
              <w:bottom w:val="single" w:sz="6" w:space="0" w:color="auto"/>
              <w:right w:val="single" w:sz="6" w:space="0" w:color="auto"/>
            </w:tcBorders>
            <w:hideMark/>
          </w:tcPr>
          <w:p w:rsidR="00E15735" w:rsidRPr="00395EE4" w:rsidRDefault="00E15735" w:rsidP="00E035FE">
            <w:pPr>
              <w:jc w:val="both"/>
            </w:pPr>
            <w:r w:rsidRPr="00395EE4">
              <w:t>Прийняти до моменту удару партнера положення «готовності», якомога раніше почати рух до волана</w:t>
            </w:r>
          </w:p>
        </w:tc>
        <w:tc>
          <w:tcPr>
            <w:tcW w:w="3917" w:type="dxa"/>
            <w:gridSpan w:val="2"/>
            <w:tcBorders>
              <w:top w:val="single" w:sz="6" w:space="0" w:color="auto"/>
              <w:left w:val="single" w:sz="6" w:space="0" w:color="auto"/>
              <w:bottom w:val="single" w:sz="6" w:space="0" w:color="auto"/>
              <w:right w:val="single" w:sz="6" w:space="0" w:color="auto"/>
            </w:tcBorders>
            <w:hideMark/>
          </w:tcPr>
          <w:p w:rsidR="00E15735" w:rsidRPr="00395EE4" w:rsidRDefault="00E15735" w:rsidP="00E035FE">
            <w:pPr>
              <w:jc w:val="both"/>
            </w:pPr>
            <w:r w:rsidRPr="00395EE4">
              <w:t>Рух до волана починається поштовхом ноги з ударом.</w:t>
            </w:r>
          </w:p>
          <w:p w:rsidR="00E15735" w:rsidRPr="00395EE4" w:rsidRDefault="00E15735" w:rsidP="00E035FE">
            <w:pPr>
              <w:jc w:val="both"/>
            </w:pPr>
            <w:r w:rsidRPr="00395EE4">
              <w:t>Водночас здійснюється розворот плечей у напрямку руху</w:t>
            </w:r>
          </w:p>
        </w:tc>
      </w:tr>
      <w:tr w:rsidR="00E15735" w:rsidRPr="00395EE4" w:rsidTr="00E035FE">
        <w:trPr>
          <w:cantSplit/>
          <w:trHeight w:val="545"/>
        </w:trPr>
        <w:tc>
          <w:tcPr>
            <w:tcW w:w="9782" w:type="dxa"/>
            <w:gridSpan w:val="6"/>
            <w:tcBorders>
              <w:top w:val="single" w:sz="6" w:space="0" w:color="auto"/>
              <w:left w:val="single" w:sz="6" w:space="0" w:color="auto"/>
              <w:bottom w:val="single" w:sz="6" w:space="0" w:color="auto"/>
              <w:right w:val="single" w:sz="6" w:space="0" w:color="auto"/>
            </w:tcBorders>
            <w:hideMark/>
          </w:tcPr>
          <w:p w:rsidR="00E15735" w:rsidRPr="00395EE4" w:rsidRDefault="00E15735" w:rsidP="00E035FE">
            <w:pPr>
              <w:jc w:val="center"/>
            </w:pPr>
            <w:r w:rsidRPr="00395EE4">
              <w:t>Удари зверху, збоку, знизу</w:t>
            </w:r>
          </w:p>
          <w:p w:rsidR="00E15735" w:rsidRPr="00395EE4" w:rsidRDefault="00E15735" w:rsidP="00E035FE">
            <w:pPr>
              <w:jc w:val="center"/>
            </w:pPr>
            <w:r w:rsidRPr="00395EE4">
              <w:t>(в умовах гри з партнером та ігрових ситуаціях)</w:t>
            </w:r>
          </w:p>
        </w:tc>
      </w:tr>
      <w:tr w:rsidR="00E15735" w:rsidRPr="00395EE4" w:rsidTr="00E035FE">
        <w:trPr>
          <w:trHeight w:hRule="exact" w:val="1717"/>
        </w:trPr>
        <w:tc>
          <w:tcPr>
            <w:tcW w:w="1042" w:type="dxa"/>
            <w:gridSpan w:val="2"/>
            <w:tcBorders>
              <w:top w:val="single" w:sz="6" w:space="0" w:color="auto"/>
              <w:left w:val="single" w:sz="6" w:space="0" w:color="auto"/>
              <w:bottom w:val="single" w:sz="6" w:space="0" w:color="auto"/>
              <w:right w:val="single" w:sz="6" w:space="0" w:color="auto"/>
            </w:tcBorders>
            <w:hideMark/>
          </w:tcPr>
          <w:p w:rsidR="00E15735" w:rsidRPr="00395EE4" w:rsidRDefault="00E15735" w:rsidP="00E035FE">
            <w:pPr>
              <w:jc w:val="both"/>
            </w:pPr>
            <w:r w:rsidRPr="00395EE4">
              <w:t>5.</w:t>
            </w:r>
          </w:p>
        </w:tc>
        <w:tc>
          <w:tcPr>
            <w:tcW w:w="2220" w:type="dxa"/>
            <w:tcBorders>
              <w:top w:val="single" w:sz="6" w:space="0" w:color="auto"/>
              <w:left w:val="single" w:sz="6" w:space="0" w:color="auto"/>
              <w:bottom w:val="single" w:sz="6" w:space="0" w:color="auto"/>
              <w:right w:val="single" w:sz="6" w:space="0" w:color="auto"/>
            </w:tcBorders>
            <w:hideMark/>
          </w:tcPr>
          <w:p w:rsidR="00E15735" w:rsidRPr="00395EE4" w:rsidRDefault="00E15735" w:rsidP="00E035FE">
            <w:pPr>
              <w:jc w:val="both"/>
            </w:pPr>
            <w:r w:rsidRPr="00395EE4">
              <w:t>Волан летить у бік від спортсмена на відстані 0,5-1,5 м вище рівня сітки</w:t>
            </w:r>
          </w:p>
        </w:tc>
        <w:tc>
          <w:tcPr>
            <w:tcW w:w="2603" w:type="dxa"/>
            <w:tcBorders>
              <w:top w:val="single" w:sz="6" w:space="0" w:color="auto"/>
              <w:left w:val="single" w:sz="6" w:space="0" w:color="auto"/>
              <w:bottom w:val="single" w:sz="6" w:space="0" w:color="auto"/>
              <w:right w:val="single" w:sz="6" w:space="0" w:color="auto"/>
            </w:tcBorders>
            <w:hideMark/>
          </w:tcPr>
          <w:p w:rsidR="00E15735" w:rsidRPr="00395EE4" w:rsidRDefault="00E15735" w:rsidP="00E035FE">
            <w:pPr>
              <w:jc w:val="both"/>
            </w:pPr>
            <w:r w:rsidRPr="00395EE4">
              <w:t>Забезпечити готовність до кожного удару.</w:t>
            </w:r>
          </w:p>
          <w:p w:rsidR="00E15735" w:rsidRPr="00395EE4" w:rsidRDefault="00E15735" w:rsidP="00E035FE">
            <w:pPr>
              <w:jc w:val="both"/>
            </w:pPr>
            <w:r w:rsidRPr="00395EE4">
              <w:t>Зустрічати волан у зручній точці і спрямовувати у заданому напрямку</w:t>
            </w:r>
          </w:p>
        </w:tc>
        <w:tc>
          <w:tcPr>
            <w:tcW w:w="3917" w:type="dxa"/>
            <w:gridSpan w:val="2"/>
            <w:tcBorders>
              <w:top w:val="single" w:sz="6" w:space="0" w:color="auto"/>
              <w:left w:val="single" w:sz="6" w:space="0" w:color="auto"/>
              <w:bottom w:val="single" w:sz="6" w:space="0" w:color="auto"/>
              <w:right w:val="single" w:sz="6" w:space="0" w:color="auto"/>
            </w:tcBorders>
            <w:hideMark/>
          </w:tcPr>
          <w:p w:rsidR="00E15735" w:rsidRPr="00395EE4" w:rsidRDefault="00E15735" w:rsidP="00E035FE">
            <w:pPr>
              <w:jc w:val="both"/>
            </w:pPr>
            <w:r w:rsidRPr="00395EE4">
              <w:t>Крок уперед-вбік різнойменною ногою до виносу ракетки уперед; друга нога залишається на місці, трохи розвертаючись у бік удару</w:t>
            </w:r>
          </w:p>
        </w:tc>
      </w:tr>
    </w:tbl>
    <w:p w:rsidR="00E15735" w:rsidRPr="00401C0A" w:rsidRDefault="00E15735" w:rsidP="00E15735">
      <w:pPr>
        <w:spacing w:line="360" w:lineRule="auto"/>
        <w:jc w:val="right"/>
        <w:rPr>
          <w:i/>
          <w:iCs/>
          <w:color w:val="000000"/>
          <w:sz w:val="28"/>
          <w:szCs w:val="28"/>
          <w:lang w:val="uk-UA"/>
        </w:rPr>
      </w:pPr>
      <w:r w:rsidRPr="00401C0A">
        <w:rPr>
          <w:i/>
          <w:iCs/>
          <w:color w:val="000000"/>
          <w:sz w:val="28"/>
          <w:szCs w:val="28"/>
          <w:lang w:val="uk-UA"/>
        </w:rPr>
        <w:lastRenderedPageBreak/>
        <w:t>Продовження таблиця 10</w:t>
      </w:r>
    </w:p>
    <w:tbl>
      <w:tblPr>
        <w:tblW w:w="9782" w:type="dxa"/>
        <w:tblInd w:w="-244" w:type="dxa"/>
        <w:tblLayout w:type="fixed"/>
        <w:tblCellMar>
          <w:left w:w="40" w:type="dxa"/>
          <w:right w:w="40" w:type="dxa"/>
        </w:tblCellMar>
        <w:tblLook w:val="04A0" w:firstRow="1" w:lastRow="0" w:firstColumn="1" w:lastColumn="0" w:noHBand="0" w:noVBand="1"/>
      </w:tblPr>
      <w:tblGrid>
        <w:gridCol w:w="709"/>
        <w:gridCol w:w="2553"/>
        <w:gridCol w:w="3685"/>
        <w:gridCol w:w="2835"/>
      </w:tblGrid>
      <w:tr w:rsidR="00E15735" w:rsidTr="00E035FE">
        <w:trPr>
          <w:trHeight w:hRule="exact" w:val="1509"/>
        </w:trPr>
        <w:tc>
          <w:tcPr>
            <w:tcW w:w="709" w:type="dxa"/>
            <w:tcBorders>
              <w:top w:val="single" w:sz="6" w:space="0" w:color="auto"/>
              <w:left w:val="single" w:sz="6" w:space="0" w:color="auto"/>
              <w:bottom w:val="single" w:sz="6" w:space="0" w:color="auto"/>
              <w:right w:val="single" w:sz="6" w:space="0" w:color="auto"/>
            </w:tcBorders>
          </w:tcPr>
          <w:p w:rsidR="00E15735" w:rsidRPr="008169D0" w:rsidRDefault="00E15735" w:rsidP="00E035FE">
            <w:pPr>
              <w:spacing w:before="40"/>
              <w:jc w:val="center"/>
              <w:rPr>
                <w:lang w:val="uk-UA"/>
              </w:rPr>
            </w:pPr>
            <w:r>
              <w:rPr>
                <w:lang w:val="uk-UA"/>
              </w:rPr>
              <w:t>Послідовність навчання</w:t>
            </w:r>
          </w:p>
        </w:tc>
        <w:tc>
          <w:tcPr>
            <w:tcW w:w="2553" w:type="dxa"/>
            <w:tcBorders>
              <w:top w:val="single" w:sz="6" w:space="0" w:color="auto"/>
              <w:left w:val="single" w:sz="6" w:space="0" w:color="auto"/>
              <w:bottom w:val="single" w:sz="6" w:space="0" w:color="auto"/>
              <w:right w:val="single" w:sz="6" w:space="0" w:color="auto"/>
            </w:tcBorders>
          </w:tcPr>
          <w:p w:rsidR="00E15735" w:rsidRPr="008169D0" w:rsidRDefault="00E15735" w:rsidP="00E035FE">
            <w:pPr>
              <w:jc w:val="center"/>
              <w:rPr>
                <w:lang w:val="uk-UA"/>
              </w:rPr>
            </w:pPr>
            <w:r>
              <w:rPr>
                <w:lang w:val="uk-UA"/>
              </w:rPr>
              <w:t>Програмний матеріал, основне педагогічне завдення заняття</w:t>
            </w:r>
          </w:p>
        </w:tc>
        <w:tc>
          <w:tcPr>
            <w:tcW w:w="3685" w:type="dxa"/>
            <w:tcBorders>
              <w:top w:val="single" w:sz="6" w:space="0" w:color="auto"/>
              <w:left w:val="single" w:sz="6" w:space="0" w:color="auto"/>
              <w:bottom w:val="single" w:sz="6" w:space="0" w:color="auto"/>
              <w:right w:val="single" w:sz="6" w:space="0" w:color="auto"/>
            </w:tcBorders>
          </w:tcPr>
          <w:p w:rsidR="00E15735" w:rsidRPr="008169D0" w:rsidRDefault="00E15735" w:rsidP="00E035FE">
            <w:pPr>
              <w:jc w:val="center"/>
              <w:rPr>
                <w:lang w:val="uk-UA"/>
              </w:rPr>
            </w:pPr>
            <w:r>
              <w:rPr>
                <w:lang w:val="uk-UA"/>
              </w:rPr>
              <w:t>Засоби і форми оволодіння програмним матеріалом</w:t>
            </w:r>
          </w:p>
        </w:tc>
        <w:tc>
          <w:tcPr>
            <w:tcW w:w="2835" w:type="dxa"/>
            <w:tcBorders>
              <w:top w:val="single" w:sz="6" w:space="0" w:color="auto"/>
              <w:left w:val="single" w:sz="6" w:space="0" w:color="auto"/>
              <w:bottom w:val="single" w:sz="6" w:space="0" w:color="auto"/>
              <w:right w:val="single" w:sz="6" w:space="0" w:color="auto"/>
            </w:tcBorders>
          </w:tcPr>
          <w:p w:rsidR="00E15735" w:rsidRPr="008169D0" w:rsidRDefault="00E15735" w:rsidP="00E035FE">
            <w:pPr>
              <w:jc w:val="center"/>
              <w:rPr>
                <w:lang w:val="uk-UA"/>
              </w:rPr>
            </w:pPr>
            <w:r>
              <w:rPr>
                <w:lang w:val="uk-UA"/>
              </w:rPr>
              <w:t>Методичні вказівки</w:t>
            </w:r>
          </w:p>
        </w:tc>
      </w:tr>
      <w:tr w:rsidR="00E15735" w:rsidRPr="00395EE4" w:rsidTr="00E15735">
        <w:trPr>
          <w:trHeight w:hRule="exact" w:val="1509"/>
        </w:trPr>
        <w:tc>
          <w:tcPr>
            <w:tcW w:w="709" w:type="dxa"/>
            <w:tcBorders>
              <w:top w:val="single" w:sz="6" w:space="0" w:color="auto"/>
              <w:left w:val="single" w:sz="6" w:space="0" w:color="auto"/>
              <w:bottom w:val="single" w:sz="6" w:space="0" w:color="auto"/>
              <w:right w:val="single" w:sz="6" w:space="0" w:color="auto"/>
            </w:tcBorders>
          </w:tcPr>
          <w:p w:rsidR="00E15735" w:rsidRPr="00E15735" w:rsidRDefault="00E15735" w:rsidP="00E15735">
            <w:pPr>
              <w:spacing w:before="40"/>
              <w:jc w:val="center"/>
              <w:rPr>
                <w:lang w:val="uk-UA"/>
              </w:rPr>
            </w:pPr>
            <w:r w:rsidRPr="00E15735">
              <w:rPr>
                <w:lang w:val="uk-UA"/>
              </w:rPr>
              <w:t>6.</w:t>
            </w:r>
          </w:p>
        </w:tc>
        <w:tc>
          <w:tcPr>
            <w:tcW w:w="2553" w:type="dxa"/>
            <w:tcBorders>
              <w:top w:val="single" w:sz="6" w:space="0" w:color="auto"/>
              <w:left w:val="single" w:sz="6" w:space="0" w:color="auto"/>
              <w:bottom w:val="single" w:sz="6" w:space="0" w:color="auto"/>
              <w:right w:val="single" w:sz="6" w:space="0" w:color="auto"/>
            </w:tcBorders>
          </w:tcPr>
          <w:p w:rsidR="00E15735" w:rsidRPr="00E15735" w:rsidRDefault="00E15735" w:rsidP="00E15735">
            <w:pPr>
              <w:jc w:val="center"/>
              <w:rPr>
                <w:lang w:val="uk-UA"/>
              </w:rPr>
            </w:pPr>
            <w:r w:rsidRPr="00E15735">
              <w:rPr>
                <w:lang w:val="uk-UA"/>
              </w:rPr>
              <w:t xml:space="preserve">Волан летить у бік від спортсмена (0,5-1,5 м) нижче рівня сітки </w:t>
            </w:r>
          </w:p>
        </w:tc>
        <w:tc>
          <w:tcPr>
            <w:tcW w:w="3685" w:type="dxa"/>
            <w:tcBorders>
              <w:top w:val="single" w:sz="6" w:space="0" w:color="auto"/>
              <w:left w:val="single" w:sz="6" w:space="0" w:color="auto"/>
              <w:bottom w:val="single" w:sz="6" w:space="0" w:color="auto"/>
              <w:right w:val="single" w:sz="6" w:space="0" w:color="auto"/>
            </w:tcBorders>
          </w:tcPr>
          <w:p w:rsidR="00E15735" w:rsidRPr="00E15735" w:rsidRDefault="00E15735" w:rsidP="00E15735">
            <w:pPr>
              <w:jc w:val="center"/>
              <w:rPr>
                <w:lang w:val="uk-UA"/>
              </w:rPr>
            </w:pPr>
            <w:r w:rsidRPr="00E15735">
              <w:rPr>
                <w:lang w:val="uk-UA"/>
              </w:rPr>
              <w:t>Те ж саме, що у впр.5</w:t>
            </w:r>
          </w:p>
        </w:tc>
        <w:tc>
          <w:tcPr>
            <w:tcW w:w="2835" w:type="dxa"/>
            <w:tcBorders>
              <w:top w:val="single" w:sz="6" w:space="0" w:color="auto"/>
              <w:left w:val="single" w:sz="6" w:space="0" w:color="auto"/>
              <w:bottom w:val="single" w:sz="6" w:space="0" w:color="auto"/>
              <w:right w:val="single" w:sz="6" w:space="0" w:color="auto"/>
            </w:tcBorders>
          </w:tcPr>
          <w:p w:rsidR="00E15735" w:rsidRPr="00E15735" w:rsidRDefault="00E15735" w:rsidP="00E15735">
            <w:pPr>
              <w:jc w:val="center"/>
              <w:rPr>
                <w:lang w:val="uk-UA"/>
              </w:rPr>
            </w:pPr>
            <w:r w:rsidRPr="00E15735">
              <w:rPr>
                <w:lang w:val="uk-UA"/>
              </w:rPr>
              <w:t xml:space="preserve">Крок уперед-вбік різнойменною ногою з виносом ракетки уперед. </w:t>
            </w:r>
          </w:p>
        </w:tc>
      </w:tr>
      <w:tr w:rsidR="00E15735" w:rsidRPr="00395EE4" w:rsidTr="00E15735">
        <w:trPr>
          <w:trHeight w:hRule="exact" w:val="1509"/>
        </w:trPr>
        <w:tc>
          <w:tcPr>
            <w:tcW w:w="709" w:type="dxa"/>
            <w:tcBorders>
              <w:top w:val="single" w:sz="6" w:space="0" w:color="auto"/>
              <w:left w:val="single" w:sz="6" w:space="0" w:color="auto"/>
              <w:bottom w:val="single" w:sz="6" w:space="0" w:color="auto"/>
              <w:right w:val="single" w:sz="6" w:space="0" w:color="auto"/>
            </w:tcBorders>
          </w:tcPr>
          <w:p w:rsidR="00E15735" w:rsidRPr="00E15735" w:rsidRDefault="00E15735" w:rsidP="00E15735">
            <w:pPr>
              <w:spacing w:before="40"/>
              <w:jc w:val="center"/>
              <w:rPr>
                <w:lang w:val="uk-UA"/>
              </w:rPr>
            </w:pPr>
            <w:r w:rsidRPr="00E15735">
              <w:rPr>
                <w:lang w:val="uk-UA"/>
              </w:rPr>
              <w:t>7.</w:t>
            </w:r>
          </w:p>
        </w:tc>
        <w:tc>
          <w:tcPr>
            <w:tcW w:w="2553" w:type="dxa"/>
            <w:tcBorders>
              <w:top w:val="single" w:sz="6" w:space="0" w:color="auto"/>
              <w:left w:val="single" w:sz="6" w:space="0" w:color="auto"/>
              <w:bottom w:val="single" w:sz="6" w:space="0" w:color="auto"/>
              <w:right w:val="single" w:sz="6" w:space="0" w:color="auto"/>
            </w:tcBorders>
          </w:tcPr>
          <w:p w:rsidR="00E15735" w:rsidRPr="00E15735" w:rsidRDefault="00E15735" w:rsidP="00E15735">
            <w:pPr>
              <w:jc w:val="center"/>
              <w:rPr>
                <w:lang w:val="uk-UA"/>
              </w:rPr>
            </w:pPr>
            <w:r w:rsidRPr="00E15735">
              <w:rPr>
                <w:lang w:val="uk-UA"/>
              </w:rPr>
              <w:t>Волан летить далеко у бік від спортсмена (3-4 м)</w:t>
            </w:r>
          </w:p>
        </w:tc>
        <w:tc>
          <w:tcPr>
            <w:tcW w:w="3685" w:type="dxa"/>
            <w:tcBorders>
              <w:top w:val="single" w:sz="6" w:space="0" w:color="auto"/>
              <w:left w:val="single" w:sz="6" w:space="0" w:color="auto"/>
              <w:bottom w:val="single" w:sz="6" w:space="0" w:color="auto"/>
              <w:right w:val="single" w:sz="6" w:space="0" w:color="auto"/>
            </w:tcBorders>
          </w:tcPr>
          <w:p w:rsidR="00E15735" w:rsidRPr="00E15735" w:rsidRDefault="00E15735" w:rsidP="00E15735">
            <w:pPr>
              <w:jc w:val="center"/>
              <w:rPr>
                <w:lang w:val="uk-UA"/>
              </w:rPr>
            </w:pPr>
          </w:p>
        </w:tc>
        <w:tc>
          <w:tcPr>
            <w:tcW w:w="2835" w:type="dxa"/>
            <w:tcBorders>
              <w:top w:val="single" w:sz="6" w:space="0" w:color="auto"/>
              <w:left w:val="single" w:sz="6" w:space="0" w:color="auto"/>
              <w:bottom w:val="single" w:sz="6" w:space="0" w:color="auto"/>
              <w:right w:val="single" w:sz="6" w:space="0" w:color="auto"/>
            </w:tcBorders>
          </w:tcPr>
          <w:p w:rsidR="00E15735" w:rsidRPr="00E15735" w:rsidRDefault="00E15735" w:rsidP="00E15735">
            <w:pPr>
              <w:jc w:val="center"/>
              <w:rPr>
                <w:lang w:val="uk-UA"/>
              </w:rPr>
            </w:pPr>
            <w:r w:rsidRPr="00E15735">
              <w:rPr>
                <w:lang w:val="uk-UA"/>
              </w:rPr>
              <w:t>Стрибок з положення «готовності» поштовхом обох ніг послідовно;</w:t>
            </w:r>
          </w:p>
          <w:p w:rsidR="00E15735" w:rsidRPr="00E15735" w:rsidRDefault="00E15735" w:rsidP="00E15735">
            <w:pPr>
              <w:jc w:val="center"/>
              <w:rPr>
                <w:lang w:val="uk-UA"/>
              </w:rPr>
            </w:pPr>
            <w:r w:rsidRPr="00E15735">
              <w:rPr>
                <w:lang w:val="uk-UA"/>
              </w:rPr>
              <w:t>спочатку - різнойменною удару, а потім – однойменною. Приземлення - на різнойменну ногу (після взаємодії ракетки з воланом)</w:t>
            </w:r>
          </w:p>
        </w:tc>
      </w:tr>
      <w:tr w:rsidR="00E15735" w:rsidRPr="00395EE4" w:rsidTr="00E15735">
        <w:trPr>
          <w:trHeight w:hRule="exact" w:val="1509"/>
        </w:trPr>
        <w:tc>
          <w:tcPr>
            <w:tcW w:w="709" w:type="dxa"/>
            <w:tcBorders>
              <w:top w:val="single" w:sz="6" w:space="0" w:color="auto"/>
              <w:left w:val="single" w:sz="6" w:space="0" w:color="auto"/>
              <w:bottom w:val="single" w:sz="6" w:space="0" w:color="auto"/>
              <w:right w:val="single" w:sz="6" w:space="0" w:color="auto"/>
            </w:tcBorders>
          </w:tcPr>
          <w:p w:rsidR="00E15735" w:rsidRPr="00E15735" w:rsidRDefault="00E15735" w:rsidP="00E15735">
            <w:pPr>
              <w:spacing w:before="40"/>
              <w:jc w:val="center"/>
              <w:rPr>
                <w:lang w:val="uk-UA"/>
              </w:rPr>
            </w:pPr>
            <w:r w:rsidRPr="00E15735">
              <w:rPr>
                <w:lang w:val="uk-UA"/>
              </w:rPr>
              <w:t>8.</w:t>
            </w:r>
          </w:p>
        </w:tc>
        <w:tc>
          <w:tcPr>
            <w:tcW w:w="2553" w:type="dxa"/>
            <w:tcBorders>
              <w:top w:val="single" w:sz="6" w:space="0" w:color="auto"/>
              <w:left w:val="single" w:sz="6" w:space="0" w:color="auto"/>
              <w:bottom w:val="single" w:sz="6" w:space="0" w:color="auto"/>
              <w:right w:val="single" w:sz="6" w:space="0" w:color="auto"/>
            </w:tcBorders>
          </w:tcPr>
          <w:p w:rsidR="00E15735" w:rsidRPr="00E15735" w:rsidRDefault="00E15735" w:rsidP="00E15735">
            <w:pPr>
              <w:jc w:val="center"/>
              <w:rPr>
                <w:lang w:val="uk-UA"/>
              </w:rPr>
            </w:pPr>
            <w:r w:rsidRPr="00E15735">
              <w:rPr>
                <w:lang w:val="uk-UA"/>
              </w:rPr>
              <w:t>Волан повільно летить у бік від спортсмена на відстані 3-4 м</w:t>
            </w:r>
          </w:p>
        </w:tc>
        <w:tc>
          <w:tcPr>
            <w:tcW w:w="3685" w:type="dxa"/>
            <w:tcBorders>
              <w:top w:val="single" w:sz="6" w:space="0" w:color="auto"/>
              <w:left w:val="single" w:sz="6" w:space="0" w:color="auto"/>
              <w:bottom w:val="single" w:sz="6" w:space="0" w:color="auto"/>
              <w:right w:val="single" w:sz="6" w:space="0" w:color="auto"/>
            </w:tcBorders>
          </w:tcPr>
          <w:p w:rsidR="00E15735" w:rsidRPr="00E15735" w:rsidRDefault="00E15735" w:rsidP="00E15735">
            <w:pPr>
              <w:jc w:val="center"/>
              <w:rPr>
                <w:lang w:val="uk-UA"/>
              </w:rPr>
            </w:pPr>
          </w:p>
        </w:tc>
        <w:tc>
          <w:tcPr>
            <w:tcW w:w="2835" w:type="dxa"/>
            <w:tcBorders>
              <w:top w:val="single" w:sz="6" w:space="0" w:color="auto"/>
              <w:left w:val="single" w:sz="6" w:space="0" w:color="auto"/>
              <w:bottom w:val="single" w:sz="6" w:space="0" w:color="auto"/>
              <w:right w:val="single" w:sz="6" w:space="0" w:color="auto"/>
            </w:tcBorders>
          </w:tcPr>
          <w:p w:rsidR="00E15735" w:rsidRPr="00E15735" w:rsidRDefault="00E15735" w:rsidP="00E15735">
            <w:pPr>
              <w:jc w:val="center"/>
              <w:rPr>
                <w:lang w:val="uk-UA"/>
              </w:rPr>
            </w:pPr>
            <w:r w:rsidRPr="00E15735">
              <w:rPr>
                <w:lang w:val="uk-UA"/>
              </w:rPr>
              <w:t>Один приставний крок або 2-3 бігових</w:t>
            </w:r>
          </w:p>
        </w:tc>
      </w:tr>
      <w:tr w:rsidR="00E15735" w:rsidRPr="00395EE4" w:rsidTr="00E15735">
        <w:trPr>
          <w:trHeight w:hRule="exact" w:val="1509"/>
        </w:trPr>
        <w:tc>
          <w:tcPr>
            <w:tcW w:w="709" w:type="dxa"/>
            <w:tcBorders>
              <w:top w:val="single" w:sz="6" w:space="0" w:color="auto"/>
              <w:left w:val="single" w:sz="6" w:space="0" w:color="auto"/>
              <w:bottom w:val="single" w:sz="6" w:space="0" w:color="auto"/>
              <w:right w:val="single" w:sz="6" w:space="0" w:color="auto"/>
            </w:tcBorders>
          </w:tcPr>
          <w:p w:rsidR="00E15735" w:rsidRPr="00E15735" w:rsidRDefault="00E15735" w:rsidP="00E15735">
            <w:pPr>
              <w:spacing w:before="40"/>
              <w:jc w:val="center"/>
              <w:rPr>
                <w:lang w:val="uk-UA"/>
              </w:rPr>
            </w:pPr>
            <w:r w:rsidRPr="00E15735">
              <w:rPr>
                <w:lang w:val="uk-UA"/>
              </w:rPr>
              <w:t>9.</w:t>
            </w:r>
          </w:p>
        </w:tc>
        <w:tc>
          <w:tcPr>
            <w:tcW w:w="2553" w:type="dxa"/>
            <w:tcBorders>
              <w:top w:val="single" w:sz="6" w:space="0" w:color="auto"/>
              <w:left w:val="single" w:sz="6" w:space="0" w:color="auto"/>
              <w:bottom w:val="single" w:sz="6" w:space="0" w:color="auto"/>
              <w:right w:val="single" w:sz="6" w:space="0" w:color="auto"/>
            </w:tcBorders>
          </w:tcPr>
          <w:p w:rsidR="00E15735" w:rsidRPr="00E15735" w:rsidRDefault="00E15735" w:rsidP="00E15735">
            <w:pPr>
              <w:jc w:val="center"/>
              <w:rPr>
                <w:lang w:val="uk-UA"/>
              </w:rPr>
            </w:pPr>
            <w:r w:rsidRPr="00E15735">
              <w:rPr>
                <w:lang w:val="uk-UA"/>
              </w:rPr>
              <w:t>Волан повільно летить прямо на спортсмена</w:t>
            </w:r>
          </w:p>
        </w:tc>
        <w:tc>
          <w:tcPr>
            <w:tcW w:w="3685" w:type="dxa"/>
            <w:tcBorders>
              <w:top w:val="single" w:sz="6" w:space="0" w:color="auto"/>
              <w:left w:val="single" w:sz="6" w:space="0" w:color="auto"/>
              <w:bottom w:val="single" w:sz="6" w:space="0" w:color="auto"/>
              <w:right w:val="single" w:sz="6" w:space="0" w:color="auto"/>
            </w:tcBorders>
          </w:tcPr>
          <w:p w:rsidR="00E15735" w:rsidRPr="00E15735" w:rsidRDefault="00E15735" w:rsidP="00E15735">
            <w:pPr>
              <w:jc w:val="center"/>
              <w:rPr>
                <w:lang w:val="uk-UA"/>
              </w:rPr>
            </w:pPr>
          </w:p>
        </w:tc>
        <w:tc>
          <w:tcPr>
            <w:tcW w:w="2835" w:type="dxa"/>
            <w:tcBorders>
              <w:top w:val="single" w:sz="6" w:space="0" w:color="auto"/>
              <w:left w:val="single" w:sz="6" w:space="0" w:color="auto"/>
              <w:bottom w:val="single" w:sz="6" w:space="0" w:color="auto"/>
              <w:right w:val="single" w:sz="6" w:space="0" w:color="auto"/>
            </w:tcBorders>
          </w:tcPr>
          <w:p w:rsidR="00E15735" w:rsidRPr="00E15735" w:rsidRDefault="00E15735" w:rsidP="00E15735">
            <w:pPr>
              <w:jc w:val="center"/>
              <w:rPr>
                <w:lang w:val="uk-UA"/>
              </w:rPr>
            </w:pPr>
            <w:r w:rsidRPr="00E15735">
              <w:rPr>
                <w:lang w:val="uk-UA"/>
              </w:rPr>
              <w:t>Поштовх виконують послідовно: спочатку - однойменною удару ногою, потім різнойменною. Далі ноги ставлять по лінії напрямку удару: різнойменну - попереду, однойменну - позаду, після чого виконується удар</w:t>
            </w:r>
          </w:p>
        </w:tc>
      </w:tr>
      <w:tr w:rsidR="00E15735" w:rsidRPr="00E15735" w:rsidTr="00E15735">
        <w:trPr>
          <w:trHeight w:hRule="exact" w:val="1509"/>
        </w:trPr>
        <w:tc>
          <w:tcPr>
            <w:tcW w:w="709" w:type="dxa"/>
            <w:tcBorders>
              <w:top w:val="single" w:sz="6" w:space="0" w:color="auto"/>
              <w:left w:val="single" w:sz="6" w:space="0" w:color="auto"/>
              <w:bottom w:val="single" w:sz="6" w:space="0" w:color="auto"/>
              <w:right w:val="single" w:sz="6" w:space="0" w:color="auto"/>
            </w:tcBorders>
          </w:tcPr>
          <w:p w:rsidR="00E15735" w:rsidRPr="00E15735" w:rsidRDefault="00E15735" w:rsidP="00E15735">
            <w:pPr>
              <w:spacing w:before="40"/>
              <w:jc w:val="center"/>
              <w:rPr>
                <w:lang w:val="uk-UA"/>
              </w:rPr>
            </w:pPr>
            <w:r w:rsidRPr="00E15735">
              <w:rPr>
                <w:lang w:val="uk-UA"/>
              </w:rPr>
              <w:t>10.</w:t>
            </w:r>
          </w:p>
        </w:tc>
        <w:tc>
          <w:tcPr>
            <w:tcW w:w="2553" w:type="dxa"/>
            <w:tcBorders>
              <w:top w:val="single" w:sz="6" w:space="0" w:color="auto"/>
              <w:left w:val="single" w:sz="6" w:space="0" w:color="auto"/>
              <w:bottom w:val="single" w:sz="6" w:space="0" w:color="auto"/>
              <w:right w:val="single" w:sz="6" w:space="0" w:color="auto"/>
            </w:tcBorders>
          </w:tcPr>
          <w:p w:rsidR="00E15735" w:rsidRPr="00E15735" w:rsidRDefault="00E15735" w:rsidP="00E15735">
            <w:pPr>
              <w:jc w:val="center"/>
              <w:rPr>
                <w:lang w:val="uk-UA"/>
              </w:rPr>
            </w:pPr>
            <w:r w:rsidRPr="00E15735">
              <w:rPr>
                <w:lang w:val="uk-UA"/>
              </w:rPr>
              <w:t>Волан швидко летить прямо на спортсмена (до 0,5 м)</w:t>
            </w:r>
          </w:p>
        </w:tc>
        <w:tc>
          <w:tcPr>
            <w:tcW w:w="3685" w:type="dxa"/>
            <w:tcBorders>
              <w:top w:val="single" w:sz="6" w:space="0" w:color="auto"/>
              <w:left w:val="single" w:sz="6" w:space="0" w:color="auto"/>
              <w:bottom w:val="single" w:sz="6" w:space="0" w:color="auto"/>
              <w:right w:val="single" w:sz="6" w:space="0" w:color="auto"/>
            </w:tcBorders>
          </w:tcPr>
          <w:p w:rsidR="00E15735" w:rsidRPr="00E15735" w:rsidRDefault="00E15735" w:rsidP="00E15735">
            <w:pPr>
              <w:jc w:val="center"/>
              <w:rPr>
                <w:lang w:val="uk-UA"/>
              </w:rPr>
            </w:pPr>
          </w:p>
        </w:tc>
        <w:tc>
          <w:tcPr>
            <w:tcW w:w="2835" w:type="dxa"/>
            <w:tcBorders>
              <w:top w:val="single" w:sz="6" w:space="0" w:color="auto"/>
              <w:left w:val="single" w:sz="6" w:space="0" w:color="auto"/>
              <w:bottom w:val="single" w:sz="6" w:space="0" w:color="auto"/>
              <w:right w:val="single" w:sz="6" w:space="0" w:color="auto"/>
            </w:tcBorders>
          </w:tcPr>
          <w:p w:rsidR="00E15735" w:rsidRPr="00E15735" w:rsidRDefault="00E15735" w:rsidP="00E15735">
            <w:pPr>
              <w:jc w:val="center"/>
              <w:rPr>
                <w:lang w:val="uk-UA"/>
              </w:rPr>
            </w:pPr>
            <w:r w:rsidRPr="00E15735">
              <w:rPr>
                <w:lang w:val="uk-UA"/>
              </w:rPr>
              <w:t xml:space="preserve">Поштовх виконують послідовно у бік, різнойменний до удару, як у попередній вправі. </w:t>
            </w:r>
          </w:p>
          <w:p w:rsidR="00E15735" w:rsidRPr="00E15735" w:rsidRDefault="00E15735" w:rsidP="00E15735">
            <w:pPr>
              <w:jc w:val="center"/>
              <w:rPr>
                <w:lang w:val="uk-UA"/>
              </w:rPr>
            </w:pPr>
            <w:r w:rsidRPr="00E15735">
              <w:rPr>
                <w:lang w:val="uk-UA"/>
              </w:rPr>
              <w:t>Контакт з воланом здійснюється після відриву від землі однойменної ноги, але до відриву різнойменної</w:t>
            </w:r>
          </w:p>
        </w:tc>
      </w:tr>
    </w:tbl>
    <w:p w:rsidR="00E15735" w:rsidRPr="00FD6B44" w:rsidRDefault="00E15735" w:rsidP="00FD6B44">
      <w:pPr>
        <w:spacing w:line="360" w:lineRule="auto"/>
        <w:ind w:left="564"/>
        <w:jc w:val="both"/>
        <w:rPr>
          <w:color w:val="000000"/>
          <w:sz w:val="28"/>
          <w:szCs w:val="28"/>
        </w:rPr>
      </w:pPr>
    </w:p>
    <w:bookmarkEnd w:id="1"/>
    <w:p w:rsidR="00EA7FA9" w:rsidRPr="004B2C59" w:rsidRDefault="00A17834" w:rsidP="004B2C59">
      <w:pPr>
        <w:spacing w:line="360" w:lineRule="auto"/>
        <w:ind w:firstLine="708"/>
        <w:jc w:val="both"/>
        <w:rPr>
          <w:color w:val="000000"/>
          <w:sz w:val="28"/>
          <w:szCs w:val="28"/>
          <w:lang w:val="uk-UA"/>
        </w:rPr>
      </w:pPr>
      <w:r w:rsidRPr="004B2C59">
        <w:rPr>
          <w:b/>
          <w:i/>
          <w:iCs/>
          <w:sz w:val="28"/>
          <w:szCs w:val="28"/>
        </w:rPr>
        <w:t>Тактична підготовка</w:t>
      </w:r>
      <w:r w:rsidR="00EA7FA9" w:rsidRPr="004B2C59">
        <w:rPr>
          <w:b/>
          <w:i/>
          <w:iCs/>
          <w:color w:val="000000"/>
          <w:sz w:val="28"/>
          <w:szCs w:val="28"/>
          <w:lang w:val="uk-UA"/>
        </w:rPr>
        <w:t>.</w:t>
      </w:r>
      <w:r w:rsidR="00EA7FA9" w:rsidRPr="004B2C59">
        <w:rPr>
          <w:color w:val="000000"/>
          <w:sz w:val="28"/>
          <w:szCs w:val="28"/>
          <w:lang w:val="uk-UA"/>
        </w:rPr>
        <w:t xml:space="preserve"> </w:t>
      </w:r>
      <w:r w:rsidRPr="004B2C59">
        <w:rPr>
          <w:sz w:val="28"/>
          <w:szCs w:val="28"/>
        </w:rPr>
        <w:t>По закінченні 1-го року навчання потрібно навчитися тримати волан у грі (обмін ударами з партнером не менш як 20 раз). Під час 2-го року навчання слід навчитися виконувати усі удари по лінії та діагонально, вести гру на рахунок. На заключному етапі треба навчитися виконувати атакуючі удари, змінюючи їх за силою та глибиною.</w:t>
      </w:r>
    </w:p>
    <w:p w:rsidR="00EA7FA9" w:rsidRPr="004B2C59" w:rsidRDefault="00A17834" w:rsidP="004B2C59">
      <w:pPr>
        <w:spacing w:line="360" w:lineRule="auto"/>
        <w:ind w:firstLine="708"/>
        <w:jc w:val="both"/>
        <w:rPr>
          <w:color w:val="000000"/>
          <w:sz w:val="28"/>
          <w:szCs w:val="28"/>
          <w:lang w:val="uk-UA"/>
        </w:rPr>
      </w:pPr>
      <w:r w:rsidRPr="004B2C59">
        <w:rPr>
          <w:sz w:val="28"/>
          <w:szCs w:val="28"/>
        </w:rPr>
        <w:t>Частіше переможцем стає той гравець, який більше атакує, використовуючи при цьому передню та середню зони майданчика, змушуючи свого суперника багато пересуватися, захищатися, робити помилки. Спортсменам необхідно виконувати наступні тактичні вимоги:</w:t>
      </w:r>
    </w:p>
    <w:p w:rsidR="00EA7FA9" w:rsidRPr="004B2C59" w:rsidRDefault="00A17834" w:rsidP="004B2C59">
      <w:pPr>
        <w:numPr>
          <w:ilvl w:val="0"/>
          <w:numId w:val="24"/>
        </w:numPr>
        <w:spacing w:line="360" w:lineRule="auto"/>
        <w:jc w:val="both"/>
        <w:rPr>
          <w:color w:val="000000"/>
          <w:sz w:val="28"/>
          <w:szCs w:val="28"/>
          <w:lang w:val="uk-UA"/>
        </w:rPr>
      </w:pPr>
      <w:r w:rsidRPr="004B2C59">
        <w:rPr>
          <w:sz w:val="28"/>
          <w:szCs w:val="28"/>
        </w:rPr>
        <w:lastRenderedPageBreak/>
        <w:t>Намагатися  виконувати атакуючий удар у більш високій точці – це забезпечить більше часу  для варіантів відповіді як за силою, так і по напрямку.</w:t>
      </w:r>
    </w:p>
    <w:p w:rsidR="00EA7FA9" w:rsidRPr="004B2C59" w:rsidRDefault="00A17834" w:rsidP="004B2C59">
      <w:pPr>
        <w:numPr>
          <w:ilvl w:val="0"/>
          <w:numId w:val="24"/>
        </w:numPr>
        <w:spacing w:line="360" w:lineRule="auto"/>
        <w:jc w:val="both"/>
        <w:rPr>
          <w:color w:val="000000"/>
          <w:sz w:val="28"/>
          <w:szCs w:val="28"/>
          <w:lang w:val="uk-UA"/>
        </w:rPr>
      </w:pPr>
      <w:r w:rsidRPr="004B2C59">
        <w:rPr>
          <w:sz w:val="28"/>
          <w:szCs w:val="28"/>
        </w:rPr>
        <w:t>При захисті, зустрічати волан в передній та середній зонах майданчика якомога раніше, залишаючи супернику мало часу для відповіді.</w:t>
      </w:r>
    </w:p>
    <w:p w:rsidR="00EA7FA9" w:rsidRPr="004B2C59" w:rsidRDefault="00A17834" w:rsidP="004B2C59">
      <w:pPr>
        <w:numPr>
          <w:ilvl w:val="0"/>
          <w:numId w:val="24"/>
        </w:numPr>
        <w:spacing w:line="360" w:lineRule="auto"/>
        <w:jc w:val="both"/>
        <w:rPr>
          <w:color w:val="000000"/>
          <w:sz w:val="28"/>
          <w:szCs w:val="28"/>
          <w:lang w:val="uk-UA"/>
        </w:rPr>
      </w:pPr>
      <w:r w:rsidRPr="004B2C59">
        <w:rPr>
          <w:sz w:val="28"/>
          <w:szCs w:val="28"/>
        </w:rPr>
        <w:t>Стримувати активність суперника, нав’язуючи свою гру, і використовувати при цьому слабкі боки підготовки суперника та сильні моменти своєї підготовки.</w:t>
      </w:r>
    </w:p>
    <w:p w:rsidR="00EA7FA9" w:rsidRPr="004B2C59" w:rsidRDefault="00A17834" w:rsidP="004B2C59">
      <w:pPr>
        <w:spacing w:line="360" w:lineRule="auto"/>
        <w:ind w:firstLine="708"/>
        <w:jc w:val="both"/>
        <w:rPr>
          <w:color w:val="000000"/>
          <w:sz w:val="28"/>
          <w:szCs w:val="28"/>
          <w:lang w:val="uk-UA"/>
        </w:rPr>
      </w:pPr>
      <w:r w:rsidRPr="004B2C59">
        <w:rPr>
          <w:b/>
          <w:i/>
          <w:iCs/>
          <w:sz w:val="28"/>
          <w:szCs w:val="28"/>
        </w:rPr>
        <w:t>Фізична підготовка</w:t>
      </w:r>
      <w:r w:rsidRPr="004B2C59">
        <w:rPr>
          <w:sz w:val="28"/>
          <w:szCs w:val="28"/>
        </w:rPr>
        <w:t xml:space="preserve"> на даному етапі відіграє провідну роль. Засоби фізичної підготовки включаються в усі заняття, а також проводяться окремі заняття з фізичної підготовки. Пріоритет у розвитку фізичних якостей надається швидкісним, швидкісно-силовим, координаційним здібностям та гнучкості. Використовуються різні види вправ.</w:t>
      </w:r>
    </w:p>
    <w:p w:rsidR="00EA7FA9" w:rsidRPr="004B2C59" w:rsidRDefault="00A17834" w:rsidP="004B2C59">
      <w:pPr>
        <w:spacing w:line="360" w:lineRule="auto"/>
        <w:ind w:firstLine="708"/>
        <w:jc w:val="both"/>
        <w:rPr>
          <w:color w:val="000000"/>
          <w:sz w:val="28"/>
          <w:szCs w:val="28"/>
          <w:lang w:val="uk-UA"/>
        </w:rPr>
      </w:pPr>
      <w:r w:rsidRPr="004B2C59">
        <w:rPr>
          <w:i/>
          <w:iCs/>
          <w:sz w:val="28"/>
          <w:szCs w:val="28"/>
        </w:rPr>
        <w:t>Стройові вправи:</w:t>
      </w:r>
      <w:r w:rsidRPr="004B2C59">
        <w:rPr>
          <w:sz w:val="28"/>
          <w:szCs w:val="28"/>
        </w:rPr>
        <w:t xml:space="preserve"> шикування в ряд, колону. Виконання команд: "Шикуйсь!", "Струнко!", "Відставити!", "Правою!" ("Лівою!"), "Вільно!", "Розійдись!". Розрахунки групи: по черзі, на перший-другий, по три і ін. Перебудова в колону по два, три, чотири. Повороти на місці, в русі: праворуч, ліворуч, кругом. Пересування: стройовим кроком, звичайним, перехід з кроку на біг і з бігу на крок, зміна напрямку. Розмикання та змикання приставним кроком.</w:t>
      </w:r>
    </w:p>
    <w:p w:rsidR="00EA7FA9" w:rsidRPr="004B2C59" w:rsidRDefault="00A17834" w:rsidP="004B2C59">
      <w:pPr>
        <w:spacing w:line="360" w:lineRule="auto"/>
        <w:ind w:firstLine="708"/>
        <w:jc w:val="both"/>
        <w:rPr>
          <w:color w:val="000000"/>
          <w:sz w:val="28"/>
          <w:szCs w:val="28"/>
          <w:lang w:val="uk-UA"/>
        </w:rPr>
      </w:pPr>
      <w:r w:rsidRPr="004B2C59">
        <w:rPr>
          <w:i/>
          <w:sz w:val="28"/>
          <w:szCs w:val="28"/>
        </w:rPr>
        <w:t>Загальнорозвиваючі вправи без предметів</w:t>
      </w:r>
      <w:r w:rsidR="004B2C59">
        <w:rPr>
          <w:i/>
          <w:sz w:val="28"/>
          <w:szCs w:val="28"/>
          <w:lang w:val="uk-UA"/>
        </w:rPr>
        <w:t>:</w:t>
      </w:r>
    </w:p>
    <w:p w:rsidR="00EA7FA9" w:rsidRPr="004B2C59" w:rsidRDefault="00A17834" w:rsidP="004B2C59">
      <w:pPr>
        <w:numPr>
          <w:ilvl w:val="0"/>
          <w:numId w:val="25"/>
        </w:numPr>
        <w:spacing w:line="360" w:lineRule="auto"/>
        <w:jc w:val="both"/>
        <w:rPr>
          <w:color w:val="000000"/>
          <w:sz w:val="28"/>
          <w:szCs w:val="28"/>
          <w:lang w:val="uk-UA"/>
        </w:rPr>
      </w:pPr>
      <w:r w:rsidRPr="004B2C59">
        <w:rPr>
          <w:sz w:val="28"/>
          <w:szCs w:val="28"/>
        </w:rPr>
        <w:t>Для м’язів рук та плечового поясу: одночасні та послідовні рухи в плечових, ліктьових та променезап’ястних суглобах</w:t>
      </w:r>
      <w:r w:rsidR="00EA7FA9" w:rsidRPr="004B2C59">
        <w:rPr>
          <w:sz w:val="28"/>
          <w:szCs w:val="28"/>
          <w:lang w:val="uk-UA"/>
        </w:rPr>
        <w:t>;</w:t>
      </w:r>
      <w:r w:rsidRPr="004B2C59">
        <w:rPr>
          <w:sz w:val="28"/>
          <w:szCs w:val="28"/>
        </w:rPr>
        <w:t xml:space="preserve"> </w:t>
      </w:r>
    </w:p>
    <w:p w:rsidR="00EA7FA9" w:rsidRPr="004B2C59" w:rsidRDefault="00A17834" w:rsidP="004B2C59">
      <w:pPr>
        <w:numPr>
          <w:ilvl w:val="0"/>
          <w:numId w:val="25"/>
        </w:numPr>
        <w:spacing w:line="360" w:lineRule="auto"/>
        <w:jc w:val="both"/>
        <w:rPr>
          <w:color w:val="000000"/>
          <w:sz w:val="28"/>
          <w:szCs w:val="28"/>
          <w:lang w:val="uk-UA"/>
        </w:rPr>
      </w:pPr>
      <w:r w:rsidRPr="004B2C59">
        <w:rPr>
          <w:sz w:val="28"/>
          <w:szCs w:val="28"/>
        </w:rPr>
        <w:t>Повороти, колові рухи, змахи, ривкові рухи з різних вихідних положень, на місці та в русі</w:t>
      </w:r>
      <w:r w:rsidR="00EA7FA9" w:rsidRPr="004B2C59">
        <w:rPr>
          <w:sz w:val="28"/>
          <w:szCs w:val="28"/>
          <w:lang w:val="uk-UA"/>
        </w:rPr>
        <w:t>;</w:t>
      </w:r>
    </w:p>
    <w:p w:rsidR="00EA7FA9" w:rsidRPr="004B2C59" w:rsidRDefault="00A17834" w:rsidP="004B2C59">
      <w:pPr>
        <w:numPr>
          <w:ilvl w:val="0"/>
          <w:numId w:val="25"/>
        </w:numPr>
        <w:spacing w:line="360" w:lineRule="auto"/>
        <w:jc w:val="both"/>
        <w:rPr>
          <w:color w:val="000000"/>
          <w:sz w:val="28"/>
          <w:szCs w:val="28"/>
          <w:lang w:val="uk-UA"/>
        </w:rPr>
      </w:pPr>
      <w:r w:rsidRPr="004B2C59">
        <w:rPr>
          <w:sz w:val="28"/>
          <w:szCs w:val="28"/>
        </w:rPr>
        <w:t>Вправи з подоланням опору партнера</w:t>
      </w:r>
      <w:r w:rsidR="00EA7FA9" w:rsidRPr="004B2C59">
        <w:rPr>
          <w:sz w:val="28"/>
          <w:szCs w:val="28"/>
          <w:lang w:val="uk-UA"/>
        </w:rPr>
        <w:t>;</w:t>
      </w:r>
    </w:p>
    <w:p w:rsidR="00EA7FA9" w:rsidRPr="004B2C59" w:rsidRDefault="00A17834" w:rsidP="004B2C59">
      <w:pPr>
        <w:numPr>
          <w:ilvl w:val="0"/>
          <w:numId w:val="25"/>
        </w:numPr>
        <w:spacing w:line="360" w:lineRule="auto"/>
        <w:jc w:val="both"/>
        <w:rPr>
          <w:color w:val="000000"/>
          <w:sz w:val="28"/>
          <w:szCs w:val="28"/>
          <w:lang w:val="uk-UA"/>
        </w:rPr>
      </w:pPr>
      <w:r w:rsidRPr="004B2C59">
        <w:rPr>
          <w:sz w:val="28"/>
          <w:szCs w:val="28"/>
        </w:rPr>
        <w:t>Для м’язів тулуба: обертання тулуба праворуч, ліворуч за різних вихідних положень</w:t>
      </w:r>
      <w:r w:rsidR="00EA7FA9" w:rsidRPr="004B2C59">
        <w:rPr>
          <w:sz w:val="28"/>
          <w:szCs w:val="28"/>
          <w:lang w:val="uk-UA"/>
        </w:rPr>
        <w:t>;</w:t>
      </w:r>
    </w:p>
    <w:p w:rsidR="00EA7FA9" w:rsidRPr="004B2C59" w:rsidRDefault="00A17834" w:rsidP="004B2C59">
      <w:pPr>
        <w:numPr>
          <w:ilvl w:val="0"/>
          <w:numId w:val="25"/>
        </w:numPr>
        <w:spacing w:line="360" w:lineRule="auto"/>
        <w:jc w:val="both"/>
        <w:rPr>
          <w:color w:val="000000"/>
          <w:sz w:val="28"/>
          <w:szCs w:val="28"/>
          <w:lang w:val="uk-UA"/>
        </w:rPr>
      </w:pPr>
      <w:r w:rsidRPr="004B2C59">
        <w:rPr>
          <w:sz w:val="28"/>
          <w:szCs w:val="28"/>
        </w:rPr>
        <w:t>Нахили</w:t>
      </w:r>
      <w:r w:rsidR="00EA7FA9" w:rsidRPr="004B2C59">
        <w:rPr>
          <w:sz w:val="28"/>
          <w:szCs w:val="28"/>
          <w:lang w:val="uk-UA"/>
        </w:rPr>
        <w:t>;</w:t>
      </w:r>
    </w:p>
    <w:p w:rsidR="00EA7FA9" w:rsidRPr="004B2C59" w:rsidRDefault="00A17834" w:rsidP="004B2C59">
      <w:pPr>
        <w:numPr>
          <w:ilvl w:val="0"/>
          <w:numId w:val="25"/>
        </w:numPr>
        <w:spacing w:line="360" w:lineRule="auto"/>
        <w:jc w:val="both"/>
        <w:rPr>
          <w:color w:val="000000"/>
          <w:sz w:val="28"/>
          <w:szCs w:val="28"/>
          <w:lang w:val="uk-UA"/>
        </w:rPr>
      </w:pPr>
      <w:r w:rsidRPr="004B2C59">
        <w:rPr>
          <w:sz w:val="28"/>
          <w:szCs w:val="28"/>
        </w:rPr>
        <w:lastRenderedPageBreak/>
        <w:t>Згинання-розгинання тулуба в положенні лежачи на спині</w:t>
      </w:r>
      <w:r w:rsidR="00EA7FA9" w:rsidRPr="004B2C59">
        <w:rPr>
          <w:sz w:val="28"/>
          <w:szCs w:val="28"/>
          <w:lang w:val="uk-UA"/>
        </w:rPr>
        <w:t>;</w:t>
      </w:r>
    </w:p>
    <w:p w:rsidR="00EA7FA9" w:rsidRPr="004B2C59" w:rsidRDefault="00A17834" w:rsidP="004B2C59">
      <w:pPr>
        <w:numPr>
          <w:ilvl w:val="0"/>
          <w:numId w:val="25"/>
        </w:numPr>
        <w:spacing w:line="360" w:lineRule="auto"/>
        <w:jc w:val="both"/>
        <w:rPr>
          <w:color w:val="000000"/>
          <w:sz w:val="28"/>
          <w:szCs w:val="28"/>
          <w:lang w:val="uk-UA"/>
        </w:rPr>
      </w:pPr>
      <w:r w:rsidRPr="004B2C59">
        <w:rPr>
          <w:sz w:val="28"/>
          <w:szCs w:val="28"/>
          <w:lang w:val="uk-UA"/>
        </w:rPr>
        <w:t>Для м’язів ніг: піднімання, опускання ніг (прямі та зігнуті уперед, убік, назад)</w:t>
      </w:r>
      <w:r w:rsidR="00EA7FA9" w:rsidRPr="004B2C59">
        <w:rPr>
          <w:sz w:val="28"/>
          <w:szCs w:val="28"/>
          <w:lang w:val="uk-UA"/>
        </w:rPr>
        <w:t>;</w:t>
      </w:r>
    </w:p>
    <w:p w:rsidR="00EA7FA9" w:rsidRPr="004B2C59" w:rsidRDefault="00A17834" w:rsidP="004B2C59">
      <w:pPr>
        <w:numPr>
          <w:ilvl w:val="0"/>
          <w:numId w:val="25"/>
        </w:numPr>
        <w:spacing w:line="360" w:lineRule="auto"/>
        <w:jc w:val="both"/>
        <w:rPr>
          <w:color w:val="000000"/>
          <w:sz w:val="28"/>
          <w:szCs w:val="28"/>
          <w:lang w:val="uk-UA"/>
        </w:rPr>
      </w:pPr>
      <w:r w:rsidRPr="004B2C59">
        <w:rPr>
          <w:sz w:val="28"/>
          <w:szCs w:val="28"/>
          <w:lang w:val="uk-UA"/>
        </w:rPr>
        <w:t xml:space="preserve">Згинання-розгинання ніг стоячи (напівприсідання, присідання). </w:t>
      </w:r>
      <w:r w:rsidRPr="004B2C59">
        <w:rPr>
          <w:sz w:val="28"/>
          <w:szCs w:val="28"/>
        </w:rPr>
        <w:t>Випади</w:t>
      </w:r>
      <w:r w:rsidR="00EA7FA9" w:rsidRPr="004B2C59">
        <w:rPr>
          <w:sz w:val="28"/>
          <w:szCs w:val="28"/>
          <w:lang w:val="uk-UA"/>
        </w:rPr>
        <w:t>;</w:t>
      </w:r>
      <w:r w:rsidRPr="004B2C59">
        <w:rPr>
          <w:sz w:val="28"/>
          <w:szCs w:val="28"/>
        </w:rPr>
        <w:t xml:space="preserve"> </w:t>
      </w:r>
    </w:p>
    <w:p w:rsidR="00EA7FA9" w:rsidRPr="004B2C59" w:rsidRDefault="00A17834" w:rsidP="004B2C59">
      <w:pPr>
        <w:numPr>
          <w:ilvl w:val="0"/>
          <w:numId w:val="25"/>
        </w:numPr>
        <w:spacing w:line="360" w:lineRule="auto"/>
        <w:jc w:val="both"/>
        <w:rPr>
          <w:color w:val="000000"/>
          <w:sz w:val="28"/>
          <w:szCs w:val="28"/>
          <w:lang w:val="uk-UA"/>
        </w:rPr>
      </w:pPr>
      <w:r w:rsidRPr="004B2C59">
        <w:rPr>
          <w:sz w:val="28"/>
          <w:szCs w:val="28"/>
        </w:rPr>
        <w:t>Колові рухи ніг (стоячи, сидячи)</w:t>
      </w:r>
      <w:r w:rsidR="00EA7FA9" w:rsidRPr="004B2C59">
        <w:rPr>
          <w:sz w:val="28"/>
          <w:szCs w:val="28"/>
          <w:lang w:val="uk-UA"/>
        </w:rPr>
        <w:t>;</w:t>
      </w:r>
    </w:p>
    <w:p w:rsidR="00EA7FA9" w:rsidRPr="004B2C59" w:rsidRDefault="00A17834" w:rsidP="004B2C59">
      <w:pPr>
        <w:numPr>
          <w:ilvl w:val="0"/>
          <w:numId w:val="25"/>
        </w:numPr>
        <w:spacing w:line="360" w:lineRule="auto"/>
        <w:jc w:val="both"/>
        <w:rPr>
          <w:color w:val="000000"/>
          <w:sz w:val="28"/>
          <w:szCs w:val="28"/>
          <w:lang w:val="uk-UA"/>
        </w:rPr>
      </w:pPr>
      <w:r w:rsidRPr="004B2C59">
        <w:rPr>
          <w:sz w:val="28"/>
          <w:szCs w:val="28"/>
        </w:rPr>
        <w:t>Підскоки (ноги разом, нарізно, на одній нозі)</w:t>
      </w:r>
      <w:r w:rsidR="00EA7FA9" w:rsidRPr="004B2C59">
        <w:rPr>
          <w:sz w:val="28"/>
          <w:szCs w:val="28"/>
          <w:lang w:val="uk-UA"/>
        </w:rPr>
        <w:t>;</w:t>
      </w:r>
    </w:p>
    <w:p w:rsidR="00EA7FA9" w:rsidRPr="004B2C59" w:rsidRDefault="00A17834" w:rsidP="004B2C59">
      <w:pPr>
        <w:numPr>
          <w:ilvl w:val="0"/>
          <w:numId w:val="25"/>
        </w:numPr>
        <w:spacing w:line="360" w:lineRule="auto"/>
        <w:jc w:val="both"/>
        <w:rPr>
          <w:color w:val="000000"/>
          <w:sz w:val="28"/>
          <w:szCs w:val="28"/>
          <w:lang w:val="uk-UA"/>
        </w:rPr>
      </w:pPr>
      <w:r w:rsidRPr="004B2C59">
        <w:rPr>
          <w:sz w:val="28"/>
          <w:szCs w:val="28"/>
          <w:lang w:val="uk-UA"/>
        </w:rPr>
        <w:t>Для м’язів усього тіла: сполучення рухів різних частин тіла (присідання з нахилами уперед і рухи руками, випади з нахилом тулуба, обертання тулуба з коловими рухами рук, по черзі згинання-розгинання ніг тощо.)</w:t>
      </w:r>
      <w:r w:rsidR="00EA7FA9" w:rsidRPr="004B2C59">
        <w:rPr>
          <w:sz w:val="28"/>
          <w:szCs w:val="28"/>
          <w:lang w:val="uk-UA"/>
        </w:rPr>
        <w:t>;</w:t>
      </w:r>
    </w:p>
    <w:p w:rsidR="00EA7FA9" w:rsidRPr="004B2C59" w:rsidRDefault="00A17834" w:rsidP="004B2C59">
      <w:pPr>
        <w:numPr>
          <w:ilvl w:val="0"/>
          <w:numId w:val="25"/>
        </w:numPr>
        <w:spacing w:line="360" w:lineRule="auto"/>
        <w:jc w:val="both"/>
        <w:rPr>
          <w:color w:val="000000"/>
          <w:sz w:val="28"/>
          <w:szCs w:val="28"/>
          <w:lang w:val="uk-UA"/>
        </w:rPr>
      </w:pPr>
      <w:r w:rsidRPr="004B2C59">
        <w:rPr>
          <w:sz w:val="28"/>
          <w:szCs w:val="28"/>
        </w:rPr>
        <w:t>Вправи для формування правильної постави</w:t>
      </w:r>
      <w:r w:rsidR="004B2C59">
        <w:rPr>
          <w:sz w:val="28"/>
          <w:szCs w:val="28"/>
          <w:lang w:val="uk-UA"/>
        </w:rPr>
        <w:t>;</w:t>
      </w:r>
    </w:p>
    <w:p w:rsidR="00A17834" w:rsidRPr="004B2C59" w:rsidRDefault="00A17834" w:rsidP="004B2C59">
      <w:pPr>
        <w:numPr>
          <w:ilvl w:val="0"/>
          <w:numId w:val="25"/>
        </w:numPr>
        <w:spacing w:line="360" w:lineRule="auto"/>
        <w:jc w:val="both"/>
        <w:rPr>
          <w:color w:val="000000"/>
          <w:sz w:val="28"/>
          <w:szCs w:val="28"/>
          <w:lang w:val="uk-UA"/>
        </w:rPr>
      </w:pPr>
      <w:r w:rsidRPr="004B2C59">
        <w:rPr>
          <w:sz w:val="28"/>
          <w:szCs w:val="28"/>
        </w:rPr>
        <w:t>Вправи в рівновазі, стоячи на двох і на одній нозі, з різним положенням та рухами рук</w:t>
      </w:r>
      <w:r w:rsidR="004B2C59">
        <w:rPr>
          <w:sz w:val="28"/>
          <w:szCs w:val="28"/>
          <w:lang w:val="uk-UA"/>
        </w:rPr>
        <w:t>.</w:t>
      </w:r>
    </w:p>
    <w:p w:rsidR="00A17834" w:rsidRPr="004B2C59" w:rsidRDefault="00A17834" w:rsidP="004B2C59">
      <w:pPr>
        <w:spacing w:line="360" w:lineRule="auto"/>
        <w:ind w:firstLine="709"/>
        <w:jc w:val="both"/>
        <w:rPr>
          <w:i/>
          <w:sz w:val="28"/>
          <w:szCs w:val="28"/>
          <w:lang w:val="uk-UA"/>
        </w:rPr>
      </w:pPr>
      <w:r w:rsidRPr="004B2C59">
        <w:rPr>
          <w:i/>
          <w:sz w:val="28"/>
          <w:szCs w:val="28"/>
        </w:rPr>
        <w:t>Загальнорозвиваючі вправи з предметами</w:t>
      </w:r>
      <w:r w:rsidR="004B2C59">
        <w:rPr>
          <w:i/>
          <w:sz w:val="28"/>
          <w:szCs w:val="28"/>
          <w:lang w:val="uk-UA"/>
        </w:rPr>
        <w:t>:</w:t>
      </w:r>
    </w:p>
    <w:p w:rsidR="004B2C59" w:rsidRPr="004B2C59" w:rsidRDefault="00A17834" w:rsidP="004B2C59">
      <w:pPr>
        <w:numPr>
          <w:ilvl w:val="0"/>
          <w:numId w:val="26"/>
        </w:numPr>
        <w:spacing w:line="360" w:lineRule="auto"/>
        <w:jc w:val="both"/>
        <w:rPr>
          <w:sz w:val="28"/>
          <w:szCs w:val="28"/>
        </w:rPr>
      </w:pPr>
      <w:r w:rsidRPr="004B2C59">
        <w:rPr>
          <w:sz w:val="28"/>
          <w:szCs w:val="28"/>
        </w:rPr>
        <w:t>З короткою скакалкою: підскоки у різному темпі; біг зі скакалкою;  естафети зі скакалкою</w:t>
      </w:r>
      <w:r w:rsidR="004B2C59">
        <w:rPr>
          <w:sz w:val="28"/>
          <w:szCs w:val="28"/>
          <w:lang w:val="uk-UA"/>
        </w:rPr>
        <w:t>;</w:t>
      </w:r>
    </w:p>
    <w:p w:rsidR="004B2C59" w:rsidRPr="004B2C59" w:rsidRDefault="00A17834" w:rsidP="004B2C59">
      <w:pPr>
        <w:numPr>
          <w:ilvl w:val="0"/>
          <w:numId w:val="26"/>
        </w:numPr>
        <w:spacing w:line="360" w:lineRule="auto"/>
        <w:jc w:val="both"/>
        <w:rPr>
          <w:sz w:val="28"/>
          <w:szCs w:val="28"/>
        </w:rPr>
      </w:pPr>
      <w:r w:rsidRPr="004B2C59">
        <w:rPr>
          <w:sz w:val="28"/>
          <w:szCs w:val="28"/>
        </w:rPr>
        <w:t>З гімнастичною палкою: нахили тулуба та повороти з різним положенням палки (зверху, попереду, знизу, за головою, за спиною). Переступання та перестрибування через палку</w:t>
      </w:r>
      <w:r w:rsidR="004B2C59">
        <w:rPr>
          <w:sz w:val="28"/>
          <w:szCs w:val="28"/>
          <w:lang w:val="uk-UA"/>
        </w:rPr>
        <w:t>;</w:t>
      </w:r>
    </w:p>
    <w:p w:rsidR="004B2C59" w:rsidRPr="004B2C59" w:rsidRDefault="00A17834" w:rsidP="004B2C59">
      <w:pPr>
        <w:numPr>
          <w:ilvl w:val="0"/>
          <w:numId w:val="26"/>
        </w:numPr>
        <w:spacing w:line="360" w:lineRule="auto"/>
        <w:jc w:val="both"/>
        <w:rPr>
          <w:sz w:val="28"/>
          <w:szCs w:val="28"/>
        </w:rPr>
      </w:pPr>
      <w:r w:rsidRPr="004B2C59">
        <w:rPr>
          <w:sz w:val="28"/>
          <w:szCs w:val="28"/>
        </w:rPr>
        <w:t>Колові рухи. Підкидання та ловіння палки</w:t>
      </w:r>
      <w:r w:rsidR="004B2C59">
        <w:rPr>
          <w:sz w:val="28"/>
          <w:szCs w:val="28"/>
          <w:lang w:val="uk-UA"/>
        </w:rPr>
        <w:t>;</w:t>
      </w:r>
    </w:p>
    <w:p w:rsidR="004B2C59" w:rsidRPr="004B2C59" w:rsidRDefault="00A17834" w:rsidP="004B2C59">
      <w:pPr>
        <w:numPr>
          <w:ilvl w:val="0"/>
          <w:numId w:val="26"/>
        </w:numPr>
        <w:spacing w:line="360" w:lineRule="auto"/>
        <w:jc w:val="both"/>
        <w:rPr>
          <w:sz w:val="28"/>
          <w:szCs w:val="28"/>
        </w:rPr>
      </w:pPr>
      <w:r w:rsidRPr="004B2C59">
        <w:rPr>
          <w:sz w:val="28"/>
          <w:szCs w:val="28"/>
        </w:rPr>
        <w:t>З набивними м’ячами (</w:t>
      </w:r>
      <w:smartTag w:uri="urn:schemas-microsoft-com:office:smarttags" w:element="metricconverter">
        <w:smartTagPr>
          <w:attr w:name="ProductID" w:val="1 кг"/>
        </w:smartTagPr>
        <w:r w:rsidRPr="004B2C59">
          <w:rPr>
            <w:sz w:val="28"/>
            <w:szCs w:val="28"/>
          </w:rPr>
          <w:t>1 кг</w:t>
        </w:r>
      </w:smartTag>
      <w:r w:rsidRPr="004B2C59">
        <w:rPr>
          <w:sz w:val="28"/>
          <w:szCs w:val="28"/>
        </w:rPr>
        <w:t>): кидок угору і ловля м’яча з поворотами та присіданнями по колу і вдвох з різних вихідних положень (стоячи, на колінах, лежачи на спині, на животі)</w:t>
      </w:r>
      <w:r w:rsidR="004B2C59">
        <w:rPr>
          <w:sz w:val="28"/>
          <w:szCs w:val="28"/>
          <w:lang w:val="uk-UA"/>
        </w:rPr>
        <w:t>;</w:t>
      </w:r>
    </w:p>
    <w:p w:rsidR="004B2C59" w:rsidRPr="004B2C59" w:rsidRDefault="00A17834" w:rsidP="004B2C59">
      <w:pPr>
        <w:numPr>
          <w:ilvl w:val="0"/>
          <w:numId w:val="26"/>
        </w:numPr>
        <w:spacing w:line="360" w:lineRule="auto"/>
        <w:jc w:val="both"/>
        <w:rPr>
          <w:sz w:val="28"/>
          <w:szCs w:val="28"/>
        </w:rPr>
      </w:pPr>
      <w:r w:rsidRPr="004B2C59">
        <w:rPr>
          <w:sz w:val="28"/>
          <w:szCs w:val="28"/>
        </w:rPr>
        <w:t>Кидки різними способами (поштовхом від грудей двома руками та від плеча однією), двома руками з-за голови, через голову, поміж ніг</w:t>
      </w:r>
      <w:r w:rsidR="004B2C59">
        <w:rPr>
          <w:sz w:val="28"/>
          <w:szCs w:val="28"/>
          <w:lang w:val="uk-UA"/>
        </w:rPr>
        <w:t>;</w:t>
      </w:r>
      <w:r w:rsidRPr="004B2C59">
        <w:rPr>
          <w:sz w:val="28"/>
          <w:szCs w:val="28"/>
        </w:rPr>
        <w:t xml:space="preserve"> </w:t>
      </w:r>
    </w:p>
    <w:p w:rsidR="004B2C59" w:rsidRPr="004B2C59" w:rsidRDefault="00A17834" w:rsidP="004B2C59">
      <w:pPr>
        <w:numPr>
          <w:ilvl w:val="0"/>
          <w:numId w:val="26"/>
        </w:numPr>
        <w:spacing w:line="360" w:lineRule="auto"/>
        <w:jc w:val="both"/>
        <w:rPr>
          <w:sz w:val="28"/>
          <w:szCs w:val="28"/>
        </w:rPr>
      </w:pPr>
      <w:r w:rsidRPr="004B2C59">
        <w:rPr>
          <w:sz w:val="28"/>
          <w:szCs w:val="28"/>
        </w:rPr>
        <w:t>Кидки вгору, вгору-вперед, угору-назад. Змагання на дальність кидка вперед і назад однією та двома руками</w:t>
      </w:r>
      <w:r w:rsidR="004B2C59">
        <w:rPr>
          <w:sz w:val="28"/>
          <w:szCs w:val="28"/>
          <w:lang w:val="uk-UA"/>
        </w:rPr>
        <w:t>;</w:t>
      </w:r>
    </w:p>
    <w:p w:rsidR="004B2C59" w:rsidRPr="004B2C59" w:rsidRDefault="00A17834" w:rsidP="004B2C59">
      <w:pPr>
        <w:numPr>
          <w:ilvl w:val="0"/>
          <w:numId w:val="26"/>
        </w:numPr>
        <w:spacing w:line="360" w:lineRule="auto"/>
        <w:jc w:val="both"/>
        <w:rPr>
          <w:sz w:val="28"/>
          <w:szCs w:val="28"/>
        </w:rPr>
      </w:pPr>
      <w:r w:rsidRPr="004B2C59">
        <w:rPr>
          <w:sz w:val="28"/>
          <w:szCs w:val="28"/>
        </w:rPr>
        <w:t>Вправи з подоланням опору партнера</w:t>
      </w:r>
      <w:r w:rsidR="004B2C59">
        <w:rPr>
          <w:sz w:val="28"/>
          <w:szCs w:val="28"/>
          <w:lang w:val="uk-UA"/>
        </w:rPr>
        <w:t>;</w:t>
      </w:r>
    </w:p>
    <w:p w:rsidR="004B2C59" w:rsidRPr="004B2C59" w:rsidRDefault="00A17834" w:rsidP="004B2C59">
      <w:pPr>
        <w:numPr>
          <w:ilvl w:val="0"/>
          <w:numId w:val="26"/>
        </w:numPr>
        <w:spacing w:line="360" w:lineRule="auto"/>
        <w:jc w:val="both"/>
        <w:rPr>
          <w:sz w:val="28"/>
          <w:szCs w:val="28"/>
        </w:rPr>
      </w:pPr>
      <w:r w:rsidRPr="004B2C59">
        <w:rPr>
          <w:sz w:val="28"/>
          <w:szCs w:val="28"/>
        </w:rPr>
        <w:lastRenderedPageBreak/>
        <w:t>Акробатичні вправи: групування, стійки на лопатках, передпліччях і руках; перекиди вперед, назад, у стрибку</w:t>
      </w:r>
      <w:r w:rsidR="004B2C59">
        <w:rPr>
          <w:sz w:val="28"/>
          <w:szCs w:val="28"/>
          <w:lang w:val="uk-UA"/>
        </w:rPr>
        <w:t>;</w:t>
      </w:r>
      <w:r w:rsidRPr="004B2C59">
        <w:rPr>
          <w:sz w:val="28"/>
          <w:szCs w:val="28"/>
        </w:rPr>
        <w:t xml:space="preserve"> </w:t>
      </w:r>
    </w:p>
    <w:p w:rsidR="004B2C59" w:rsidRPr="004B2C59" w:rsidRDefault="00A17834" w:rsidP="004B2C59">
      <w:pPr>
        <w:numPr>
          <w:ilvl w:val="0"/>
          <w:numId w:val="26"/>
        </w:numPr>
        <w:spacing w:line="360" w:lineRule="auto"/>
        <w:jc w:val="both"/>
        <w:rPr>
          <w:sz w:val="28"/>
          <w:szCs w:val="28"/>
        </w:rPr>
      </w:pPr>
      <w:r w:rsidRPr="004B2C59">
        <w:rPr>
          <w:sz w:val="28"/>
          <w:szCs w:val="28"/>
        </w:rPr>
        <w:t>Спеціальні акробатичні вправи для бадмінтоніста (різні падіння з перекатом, з перекиданням, з імітацією ударів і подальшим перекиданням)</w:t>
      </w:r>
      <w:r w:rsidR="004B2C59">
        <w:rPr>
          <w:sz w:val="28"/>
          <w:szCs w:val="28"/>
          <w:lang w:val="uk-UA"/>
        </w:rPr>
        <w:t>;</w:t>
      </w:r>
    </w:p>
    <w:p w:rsidR="004B2C59" w:rsidRPr="004B2C59" w:rsidRDefault="00A17834" w:rsidP="004B2C59">
      <w:pPr>
        <w:numPr>
          <w:ilvl w:val="0"/>
          <w:numId w:val="26"/>
        </w:numPr>
        <w:spacing w:line="360" w:lineRule="auto"/>
        <w:jc w:val="both"/>
        <w:rPr>
          <w:sz w:val="28"/>
          <w:szCs w:val="28"/>
        </w:rPr>
      </w:pPr>
      <w:r w:rsidRPr="004B2C59">
        <w:rPr>
          <w:sz w:val="28"/>
          <w:szCs w:val="28"/>
        </w:rPr>
        <w:t>Ритмічна гімнастика (загальноприйняті комплекси для дітей)</w:t>
      </w:r>
      <w:r w:rsidR="004B2C59">
        <w:rPr>
          <w:sz w:val="28"/>
          <w:szCs w:val="28"/>
          <w:lang w:val="uk-UA"/>
        </w:rPr>
        <w:t>;</w:t>
      </w:r>
    </w:p>
    <w:p w:rsidR="004B2C59" w:rsidRPr="004B2C59" w:rsidRDefault="00A17834" w:rsidP="004B2C59">
      <w:pPr>
        <w:numPr>
          <w:ilvl w:val="0"/>
          <w:numId w:val="26"/>
        </w:numPr>
        <w:spacing w:line="360" w:lineRule="auto"/>
        <w:jc w:val="both"/>
        <w:rPr>
          <w:sz w:val="28"/>
          <w:szCs w:val="28"/>
        </w:rPr>
      </w:pPr>
      <w:r w:rsidRPr="004B2C59">
        <w:rPr>
          <w:sz w:val="28"/>
          <w:szCs w:val="28"/>
        </w:rPr>
        <w:t>Легкоатлетичні вправи: різні види ходьби у сполученні з бігом, у присіді, з підскоками, приставними та схресними кроками</w:t>
      </w:r>
      <w:r w:rsidR="004B2C59">
        <w:rPr>
          <w:sz w:val="28"/>
          <w:szCs w:val="28"/>
          <w:lang w:val="uk-UA"/>
        </w:rPr>
        <w:t>;</w:t>
      </w:r>
    </w:p>
    <w:p w:rsidR="004B2C59" w:rsidRPr="004B2C59" w:rsidRDefault="00A17834" w:rsidP="004B2C59">
      <w:pPr>
        <w:numPr>
          <w:ilvl w:val="0"/>
          <w:numId w:val="26"/>
        </w:numPr>
        <w:spacing w:line="360" w:lineRule="auto"/>
        <w:jc w:val="both"/>
        <w:rPr>
          <w:sz w:val="28"/>
          <w:szCs w:val="28"/>
        </w:rPr>
      </w:pPr>
      <w:r w:rsidRPr="004B2C59">
        <w:rPr>
          <w:sz w:val="28"/>
          <w:szCs w:val="28"/>
        </w:rPr>
        <w:t>Звичайний біг</w:t>
      </w:r>
      <w:r w:rsidR="004B2C59" w:rsidRPr="004B2C59">
        <w:rPr>
          <w:sz w:val="28"/>
          <w:szCs w:val="28"/>
          <w:lang w:val="uk-UA"/>
        </w:rPr>
        <w:t>,</w:t>
      </w:r>
      <w:r w:rsidRPr="004B2C59">
        <w:rPr>
          <w:sz w:val="28"/>
          <w:szCs w:val="28"/>
        </w:rPr>
        <w:t xml:space="preserve"> з високим підніманням стегна. Біг швидкісний на короткі дистанції: 6, 18, 30, 40, 50, 60 і </w:t>
      </w:r>
      <w:smartTag w:uri="urn:schemas-microsoft-com:office:smarttags" w:element="metricconverter">
        <w:smartTagPr>
          <w:attr w:name="ProductID" w:val="100 м"/>
        </w:smartTagPr>
        <w:r w:rsidRPr="004B2C59">
          <w:rPr>
            <w:sz w:val="28"/>
            <w:szCs w:val="28"/>
          </w:rPr>
          <w:t>100 м</w:t>
        </w:r>
      </w:smartTag>
      <w:r w:rsidRPr="004B2C59">
        <w:rPr>
          <w:sz w:val="28"/>
          <w:szCs w:val="28"/>
        </w:rPr>
        <w:t xml:space="preserve"> з низького та високого стартів. Різні естафети на короткі дистанції. Біг на легкоатлетичній доріжці на дистанції: 200, 300, 400, </w:t>
      </w:r>
      <w:smartTag w:uri="urn:schemas-microsoft-com:office:smarttags" w:element="metricconverter">
        <w:smartTagPr>
          <w:attr w:name="ProductID" w:val="500 м"/>
        </w:smartTagPr>
        <w:r w:rsidRPr="004B2C59">
          <w:rPr>
            <w:sz w:val="28"/>
            <w:szCs w:val="28"/>
          </w:rPr>
          <w:t>500 м</w:t>
        </w:r>
      </w:smartTag>
      <w:r w:rsidRPr="004B2C59">
        <w:rPr>
          <w:sz w:val="28"/>
          <w:szCs w:val="28"/>
        </w:rPr>
        <w:t xml:space="preserve"> з різною швидкістю. Біг по пересіченій місцевості з подоланням різних перешкод на дистанції до </w:t>
      </w:r>
      <w:smartTag w:uri="urn:schemas-microsoft-com:office:smarttags" w:element="metricconverter">
        <w:smartTagPr>
          <w:attr w:name="ProductID" w:val="1 км"/>
        </w:smartTagPr>
        <w:r w:rsidRPr="004B2C59">
          <w:rPr>
            <w:sz w:val="28"/>
            <w:szCs w:val="28"/>
          </w:rPr>
          <w:t>1 км</w:t>
        </w:r>
      </w:smartTag>
      <w:r w:rsidRPr="004B2C59">
        <w:rPr>
          <w:sz w:val="28"/>
          <w:szCs w:val="28"/>
        </w:rPr>
        <w:t>. Стрибки у довжину, висоту з місця та з розбігу</w:t>
      </w:r>
      <w:r w:rsidR="004B2C59">
        <w:rPr>
          <w:sz w:val="28"/>
          <w:szCs w:val="28"/>
          <w:lang w:val="uk-UA"/>
        </w:rPr>
        <w:t>;</w:t>
      </w:r>
    </w:p>
    <w:p w:rsidR="004B2C59" w:rsidRDefault="00A17834" w:rsidP="004B2C59">
      <w:pPr>
        <w:numPr>
          <w:ilvl w:val="0"/>
          <w:numId w:val="26"/>
        </w:numPr>
        <w:spacing w:line="360" w:lineRule="auto"/>
        <w:jc w:val="both"/>
        <w:rPr>
          <w:sz w:val="28"/>
          <w:szCs w:val="28"/>
        </w:rPr>
      </w:pPr>
      <w:r w:rsidRPr="004B2C59">
        <w:rPr>
          <w:sz w:val="28"/>
          <w:szCs w:val="28"/>
        </w:rPr>
        <w:t>Лижний спорт, ковзанярський спорт, плавання, стрільба, спортивні ігри (хокей, ручний м’яч, міні-футбол,</w:t>
      </w:r>
      <w:r w:rsidR="004B2C59">
        <w:rPr>
          <w:sz w:val="28"/>
          <w:szCs w:val="28"/>
          <w:lang w:val="uk-UA"/>
        </w:rPr>
        <w:t xml:space="preserve"> баскетбол</w:t>
      </w:r>
      <w:r w:rsidRPr="004B2C59">
        <w:rPr>
          <w:sz w:val="28"/>
          <w:szCs w:val="28"/>
        </w:rPr>
        <w:t>), рухливі ігри</w:t>
      </w:r>
      <w:r w:rsidR="004B2C59">
        <w:rPr>
          <w:sz w:val="28"/>
          <w:szCs w:val="28"/>
          <w:lang w:val="uk-UA"/>
        </w:rPr>
        <w:t>.</w:t>
      </w:r>
    </w:p>
    <w:p w:rsidR="004B2C59" w:rsidRPr="00B727B7" w:rsidRDefault="00A17834" w:rsidP="004B2C59">
      <w:pPr>
        <w:spacing w:line="360" w:lineRule="auto"/>
        <w:ind w:left="720"/>
        <w:jc w:val="both"/>
        <w:rPr>
          <w:sz w:val="28"/>
          <w:szCs w:val="28"/>
          <w:lang w:val="uk-UA"/>
        </w:rPr>
      </w:pPr>
      <w:r w:rsidRPr="00B727B7">
        <w:rPr>
          <w:i/>
          <w:sz w:val="28"/>
          <w:szCs w:val="28"/>
        </w:rPr>
        <w:t>Спеціальні вправи</w:t>
      </w:r>
      <w:r w:rsidR="00B727B7">
        <w:rPr>
          <w:i/>
          <w:sz w:val="28"/>
          <w:szCs w:val="28"/>
          <w:lang w:val="uk-UA"/>
        </w:rPr>
        <w:t>:</w:t>
      </w:r>
    </w:p>
    <w:p w:rsidR="004B2C59" w:rsidRPr="00B727B7" w:rsidRDefault="00A17834" w:rsidP="004B2C59">
      <w:pPr>
        <w:spacing w:line="360" w:lineRule="auto"/>
        <w:ind w:left="720"/>
        <w:jc w:val="both"/>
        <w:rPr>
          <w:sz w:val="28"/>
          <w:szCs w:val="28"/>
        </w:rPr>
      </w:pPr>
      <w:r w:rsidRPr="00B727B7">
        <w:rPr>
          <w:sz w:val="28"/>
          <w:szCs w:val="28"/>
        </w:rPr>
        <w:t xml:space="preserve">Вправи для розвитку швидкості та спритності. </w:t>
      </w:r>
    </w:p>
    <w:p w:rsidR="004B2C59" w:rsidRPr="00B727B7" w:rsidRDefault="00A17834" w:rsidP="004B2C59">
      <w:pPr>
        <w:numPr>
          <w:ilvl w:val="0"/>
          <w:numId w:val="26"/>
        </w:numPr>
        <w:spacing w:line="360" w:lineRule="auto"/>
        <w:jc w:val="both"/>
        <w:rPr>
          <w:sz w:val="28"/>
          <w:szCs w:val="28"/>
        </w:rPr>
      </w:pPr>
      <w:r w:rsidRPr="00B727B7">
        <w:rPr>
          <w:sz w:val="28"/>
          <w:szCs w:val="28"/>
        </w:rPr>
        <w:t>Швидкий біг боком і спиною вперед. Біг з швидкою зміною напрямку, приставним кроком, схресним кроком. Ривки вперед, в боки, назад зі стартового положення бадмінтоніста</w:t>
      </w:r>
      <w:r w:rsidR="004B2C59" w:rsidRPr="00B727B7">
        <w:rPr>
          <w:sz w:val="28"/>
          <w:szCs w:val="28"/>
          <w:lang w:val="uk-UA"/>
        </w:rPr>
        <w:t>;</w:t>
      </w:r>
    </w:p>
    <w:p w:rsidR="004B2C59" w:rsidRPr="00B727B7" w:rsidRDefault="00A17834" w:rsidP="004B2C59">
      <w:pPr>
        <w:numPr>
          <w:ilvl w:val="0"/>
          <w:numId w:val="26"/>
        </w:numPr>
        <w:spacing w:line="360" w:lineRule="auto"/>
        <w:jc w:val="both"/>
        <w:rPr>
          <w:sz w:val="28"/>
          <w:szCs w:val="28"/>
        </w:rPr>
      </w:pPr>
      <w:r w:rsidRPr="00B727B7">
        <w:rPr>
          <w:sz w:val="28"/>
          <w:szCs w:val="28"/>
        </w:rPr>
        <w:t xml:space="preserve">Різноманітні стрибки: вбік-у довжину, вбік-догори, з місця, зі швидкого та повільного розбігу, з поштовхом, напрямок якого не повністю відповідає напрямку розбігу. Стрибки догори, догори-вбік, догори-назад з торканням долонею високо підвішеного предмета. </w:t>
      </w:r>
    </w:p>
    <w:p w:rsidR="004B2C59" w:rsidRPr="00B727B7" w:rsidRDefault="00A17834" w:rsidP="004B2C59">
      <w:pPr>
        <w:numPr>
          <w:ilvl w:val="0"/>
          <w:numId w:val="26"/>
        </w:numPr>
        <w:spacing w:line="360" w:lineRule="auto"/>
        <w:jc w:val="both"/>
        <w:rPr>
          <w:sz w:val="28"/>
          <w:szCs w:val="28"/>
        </w:rPr>
      </w:pPr>
      <w:r w:rsidRPr="00B727B7">
        <w:rPr>
          <w:sz w:val="28"/>
          <w:szCs w:val="28"/>
        </w:rPr>
        <w:t>Ловля різними способами (однією або двома руками, зліва, справа, над головою та ін.) тенісного м’яча, який кинули у невідомому для гравця напрямку.</w:t>
      </w:r>
    </w:p>
    <w:p w:rsidR="004B2C59" w:rsidRPr="00B727B7" w:rsidRDefault="00A17834" w:rsidP="004B2C59">
      <w:pPr>
        <w:numPr>
          <w:ilvl w:val="0"/>
          <w:numId w:val="26"/>
        </w:numPr>
        <w:spacing w:line="360" w:lineRule="auto"/>
        <w:jc w:val="both"/>
        <w:rPr>
          <w:sz w:val="28"/>
          <w:szCs w:val="28"/>
        </w:rPr>
      </w:pPr>
      <w:r w:rsidRPr="00B727B7">
        <w:rPr>
          <w:sz w:val="28"/>
          <w:szCs w:val="28"/>
        </w:rPr>
        <w:lastRenderedPageBreak/>
        <w:t>Для засвоювання техніки роботи ніг та розвитку сили та швидкості пересувань пропонується використовувати три комплекси:</w:t>
      </w:r>
    </w:p>
    <w:p w:rsidR="004B2C59" w:rsidRPr="00B727B7" w:rsidRDefault="00A17834" w:rsidP="004B2C59">
      <w:pPr>
        <w:numPr>
          <w:ilvl w:val="0"/>
          <w:numId w:val="28"/>
        </w:numPr>
        <w:spacing w:line="360" w:lineRule="auto"/>
        <w:jc w:val="both"/>
        <w:rPr>
          <w:sz w:val="28"/>
          <w:szCs w:val="28"/>
        </w:rPr>
      </w:pPr>
      <w:r w:rsidRPr="00B727B7">
        <w:rPr>
          <w:sz w:val="28"/>
          <w:szCs w:val="28"/>
        </w:rPr>
        <w:t>комплекс № 1 – пересування по трьох точках;</w:t>
      </w:r>
    </w:p>
    <w:p w:rsidR="004B2C59" w:rsidRPr="00B727B7" w:rsidRDefault="00A17834" w:rsidP="004B2C59">
      <w:pPr>
        <w:numPr>
          <w:ilvl w:val="0"/>
          <w:numId w:val="28"/>
        </w:numPr>
        <w:spacing w:line="360" w:lineRule="auto"/>
        <w:jc w:val="both"/>
        <w:rPr>
          <w:sz w:val="28"/>
          <w:szCs w:val="28"/>
        </w:rPr>
      </w:pPr>
      <w:r w:rsidRPr="00B727B7">
        <w:rPr>
          <w:sz w:val="28"/>
          <w:szCs w:val="28"/>
        </w:rPr>
        <w:t>комплекс № 2 – пересування по п’яти точках;</w:t>
      </w:r>
    </w:p>
    <w:p w:rsidR="004B2C59" w:rsidRPr="00B727B7" w:rsidRDefault="00A17834" w:rsidP="004B2C59">
      <w:pPr>
        <w:numPr>
          <w:ilvl w:val="0"/>
          <w:numId w:val="28"/>
        </w:numPr>
        <w:spacing w:line="360" w:lineRule="auto"/>
        <w:jc w:val="both"/>
        <w:rPr>
          <w:sz w:val="28"/>
          <w:szCs w:val="28"/>
        </w:rPr>
      </w:pPr>
      <w:r w:rsidRPr="00B727B7">
        <w:rPr>
          <w:sz w:val="28"/>
          <w:szCs w:val="28"/>
        </w:rPr>
        <w:t>комплекс № 3 – по семи точках.</w:t>
      </w:r>
    </w:p>
    <w:p w:rsidR="004B2C59" w:rsidRPr="00B727B7" w:rsidRDefault="00A17834" w:rsidP="004B2C59">
      <w:pPr>
        <w:spacing w:line="360" w:lineRule="auto"/>
        <w:ind w:firstLine="708"/>
        <w:jc w:val="both"/>
        <w:rPr>
          <w:sz w:val="28"/>
          <w:szCs w:val="28"/>
        </w:rPr>
      </w:pPr>
      <w:r w:rsidRPr="00B727B7">
        <w:rPr>
          <w:sz w:val="28"/>
          <w:szCs w:val="28"/>
        </w:rPr>
        <w:t xml:space="preserve">Точка № 1 – базова. Центр кола знаходиться на відстані </w:t>
      </w:r>
      <w:smartTag w:uri="urn:schemas-microsoft-com:office:smarttags" w:element="metricconverter">
        <w:smartTagPr>
          <w:attr w:name="ProductID" w:val="1 м"/>
        </w:smartTagPr>
        <w:r w:rsidRPr="00B727B7">
          <w:rPr>
            <w:sz w:val="28"/>
            <w:szCs w:val="28"/>
          </w:rPr>
          <w:t>1 м</w:t>
        </w:r>
      </w:smartTag>
      <w:r w:rsidRPr="00B727B7">
        <w:rPr>
          <w:sz w:val="28"/>
          <w:szCs w:val="28"/>
        </w:rPr>
        <w:t xml:space="preserve"> від передньої лінії подачі в центрі майданчика.</w:t>
      </w:r>
    </w:p>
    <w:p w:rsidR="004B2C59" w:rsidRPr="00B727B7" w:rsidRDefault="00A17834" w:rsidP="004B2C59">
      <w:pPr>
        <w:spacing w:line="360" w:lineRule="auto"/>
        <w:ind w:firstLine="708"/>
        <w:jc w:val="both"/>
        <w:rPr>
          <w:sz w:val="28"/>
          <w:szCs w:val="28"/>
        </w:rPr>
      </w:pPr>
      <w:r w:rsidRPr="00B727B7">
        <w:rPr>
          <w:sz w:val="28"/>
          <w:szCs w:val="28"/>
        </w:rPr>
        <w:t xml:space="preserve">Точка № 2 – знаходиться на відстані </w:t>
      </w:r>
      <w:smartTag w:uri="urn:schemas-microsoft-com:office:smarttags" w:element="metricconverter">
        <w:smartTagPr>
          <w:attr w:name="ProductID" w:val="1 м"/>
        </w:smartTagPr>
        <w:r w:rsidRPr="00B727B7">
          <w:rPr>
            <w:sz w:val="28"/>
            <w:szCs w:val="28"/>
          </w:rPr>
          <w:t>1 м</w:t>
        </w:r>
      </w:smartTag>
      <w:r w:rsidRPr="00B727B7">
        <w:rPr>
          <w:sz w:val="28"/>
          <w:szCs w:val="28"/>
        </w:rPr>
        <w:t xml:space="preserve"> від передньої лінії подачі та </w:t>
      </w:r>
      <w:smartTag w:uri="urn:schemas-microsoft-com:office:smarttags" w:element="metricconverter">
        <w:smartTagPr>
          <w:attr w:name="ProductID" w:val="1 м"/>
        </w:smartTagPr>
        <w:r w:rsidRPr="00B727B7">
          <w:rPr>
            <w:sz w:val="28"/>
            <w:szCs w:val="28"/>
          </w:rPr>
          <w:t>1 м</w:t>
        </w:r>
      </w:smartTag>
      <w:r w:rsidRPr="00B727B7">
        <w:rPr>
          <w:sz w:val="28"/>
          <w:szCs w:val="28"/>
        </w:rPr>
        <w:t xml:space="preserve"> від правої боков</w:t>
      </w:r>
      <w:r w:rsidR="004B2C59" w:rsidRPr="00B727B7">
        <w:rPr>
          <w:sz w:val="28"/>
          <w:szCs w:val="28"/>
          <w:lang w:val="uk-UA"/>
        </w:rPr>
        <w:t>о</w:t>
      </w:r>
      <w:r w:rsidRPr="00B727B7">
        <w:rPr>
          <w:sz w:val="28"/>
          <w:szCs w:val="28"/>
        </w:rPr>
        <w:t>ї лінії (передня зона).</w:t>
      </w:r>
    </w:p>
    <w:p w:rsidR="004B2C59" w:rsidRPr="00B727B7" w:rsidRDefault="00A17834" w:rsidP="004B2C59">
      <w:pPr>
        <w:spacing w:line="360" w:lineRule="auto"/>
        <w:ind w:firstLine="708"/>
        <w:jc w:val="both"/>
        <w:rPr>
          <w:sz w:val="28"/>
          <w:szCs w:val="28"/>
        </w:rPr>
      </w:pPr>
      <w:r w:rsidRPr="00B727B7">
        <w:rPr>
          <w:sz w:val="28"/>
          <w:szCs w:val="28"/>
        </w:rPr>
        <w:t xml:space="preserve">Точка № 3 - на відстані </w:t>
      </w:r>
      <w:smartTag w:uri="urn:schemas-microsoft-com:office:smarttags" w:element="metricconverter">
        <w:smartTagPr>
          <w:attr w:name="ProductID" w:val="1 м"/>
        </w:smartTagPr>
        <w:r w:rsidRPr="00B727B7">
          <w:rPr>
            <w:sz w:val="28"/>
            <w:szCs w:val="28"/>
          </w:rPr>
          <w:t>1 м</w:t>
        </w:r>
      </w:smartTag>
      <w:r w:rsidRPr="00B727B7">
        <w:rPr>
          <w:sz w:val="28"/>
          <w:szCs w:val="28"/>
        </w:rPr>
        <w:t xml:space="preserve"> від передньої лінії подачі та </w:t>
      </w:r>
      <w:smartTag w:uri="urn:schemas-microsoft-com:office:smarttags" w:element="metricconverter">
        <w:smartTagPr>
          <w:attr w:name="ProductID" w:val="1 м"/>
        </w:smartTagPr>
        <w:r w:rsidRPr="00B727B7">
          <w:rPr>
            <w:sz w:val="28"/>
            <w:szCs w:val="28"/>
          </w:rPr>
          <w:t>1 м</w:t>
        </w:r>
      </w:smartTag>
      <w:r w:rsidRPr="00B727B7">
        <w:rPr>
          <w:sz w:val="28"/>
          <w:szCs w:val="28"/>
        </w:rPr>
        <w:t xml:space="preserve"> від лівої бокової лінії (передня зона).</w:t>
      </w:r>
    </w:p>
    <w:p w:rsidR="004B2C59" w:rsidRPr="00B727B7" w:rsidRDefault="00A17834" w:rsidP="004B2C59">
      <w:pPr>
        <w:spacing w:line="360" w:lineRule="auto"/>
        <w:ind w:firstLine="708"/>
        <w:jc w:val="both"/>
        <w:rPr>
          <w:sz w:val="28"/>
          <w:szCs w:val="28"/>
        </w:rPr>
      </w:pPr>
      <w:r w:rsidRPr="00B727B7">
        <w:rPr>
          <w:sz w:val="28"/>
          <w:szCs w:val="28"/>
        </w:rPr>
        <w:t xml:space="preserve">Точка № 4 – на відстані </w:t>
      </w:r>
      <w:smartTag w:uri="urn:schemas-microsoft-com:office:smarttags" w:element="metricconverter">
        <w:smartTagPr>
          <w:attr w:name="ProductID" w:val="1 м"/>
        </w:smartTagPr>
        <w:r w:rsidRPr="00B727B7">
          <w:rPr>
            <w:sz w:val="28"/>
            <w:szCs w:val="28"/>
          </w:rPr>
          <w:t>1 м</w:t>
        </w:r>
      </w:smartTag>
      <w:r w:rsidRPr="00B727B7">
        <w:rPr>
          <w:sz w:val="28"/>
          <w:szCs w:val="28"/>
        </w:rPr>
        <w:t xml:space="preserve"> від передньої лінії подачі та </w:t>
      </w:r>
      <w:smartTag w:uri="urn:schemas-microsoft-com:office:smarttags" w:element="metricconverter">
        <w:smartTagPr>
          <w:attr w:name="ProductID" w:val="1 м"/>
        </w:smartTagPr>
        <w:r w:rsidRPr="00B727B7">
          <w:rPr>
            <w:sz w:val="28"/>
            <w:szCs w:val="28"/>
          </w:rPr>
          <w:t>1 м</w:t>
        </w:r>
      </w:smartTag>
      <w:r w:rsidRPr="00B727B7">
        <w:rPr>
          <w:sz w:val="28"/>
          <w:szCs w:val="28"/>
        </w:rPr>
        <w:t xml:space="preserve"> від правої бокової лінії (середня зона).</w:t>
      </w:r>
    </w:p>
    <w:p w:rsidR="004B2C59" w:rsidRPr="00B727B7" w:rsidRDefault="00A17834" w:rsidP="004B2C59">
      <w:pPr>
        <w:spacing w:line="360" w:lineRule="auto"/>
        <w:ind w:firstLine="708"/>
        <w:jc w:val="both"/>
        <w:rPr>
          <w:sz w:val="28"/>
          <w:szCs w:val="28"/>
        </w:rPr>
      </w:pPr>
      <w:r w:rsidRPr="00B727B7">
        <w:rPr>
          <w:sz w:val="28"/>
          <w:szCs w:val="28"/>
        </w:rPr>
        <w:t xml:space="preserve">Точка № 5 – на відстані </w:t>
      </w:r>
      <w:smartTag w:uri="urn:schemas-microsoft-com:office:smarttags" w:element="metricconverter">
        <w:smartTagPr>
          <w:attr w:name="ProductID" w:val="1 м"/>
        </w:smartTagPr>
        <w:r w:rsidRPr="00B727B7">
          <w:rPr>
            <w:sz w:val="28"/>
            <w:szCs w:val="28"/>
          </w:rPr>
          <w:t>1 м</w:t>
        </w:r>
      </w:smartTag>
      <w:r w:rsidRPr="00B727B7">
        <w:rPr>
          <w:sz w:val="28"/>
          <w:szCs w:val="28"/>
        </w:rPr>
        <w:t xml:space="preserve"> від передньої лінії подачі та </w:t>
      </w:r>
      <w:smartTag w:uri="urn:schemas-microsoft-com:office:smarttags" w:element="metricconverter">
        <w:smartTagPr>
          <w:attr w:name="ProductID" w:val="1 м"/>
        </w:smartTagPr>
        <w:r w:rsidRPr="00B727B7">
          <w:rPr>
            <w:sz w:val="28"/>
            <w:szCs w:val="28"/>
          </w:rPr>
          <w:t>1 м</w:t>
        </w:r>
      </w:smartTag>
      <w:r w:rsidRPr="00B727B7">
        <w:rPr>
          <w:sz w:val="28"/>
          <w:szCs w:val="28"/>
        </w:rPr>
        <w:t xml:space="preserve">  від лівої бокової лінії (середня зона).</w:t>
      </w:r>
    </w:p>
    <w:p w:rsidR="004B2C59" w:rsidRPr="00B727B7" w:rsidRDefault="00A17834" w:rsidP="004B2C59">
      <w:pPr>
        <w:spacing w:line="360" w:lineRule="auto"/>
        <w:ind w:firstLine="708"/>
        <w:jc w:val="both"/>
        <w:rPr>
          <w:sz w:val="28"/>
          <w:szCs w:val="28"/>
        </w:rPr>
      </w:pPr>
      <w:r w:rsidRPr="00B727B7">
        <w:rPr>
          <w:sz w:val="28"/>
          <w:szCs w:val="28"/>
        </w:rPr>
        <w:t xml:space="preserve">Точка № 6 – знаходиться на відстані </w:t>
      </w:r>
      <w:smartTag w:uri="urn:schemas-microsoft-com:office:smarttags" w:element="metricconverter">
        <w:smartTagPr>
          <w:attr w:name="ProductID" w:val="50 см"/>
        </w:smartTagPr>
        <w:r w:rsidRPr="00B727B7">
          <w:rPr>
            <w:sz w:val="28"/>
            <w:szCs w:val="28"/>
          </w:rPr>
          <w:t>50 см</w:t>
        </w:r>
      </w:smartTag>
      <w:r w:rsidRPr="00B727B7">
        <w:rPr>
          <w:sz w:val="28"/>
          <w:szCs w:val="28"/>
        </w:rPr>
        <w:t xml:space="preserve"> від задньої лінії подачі та </w:t>
      </w:r>
      <w:smartTag w:uri="urn:schemas-microsoft-com:office:smarttags" w:element="metricconverter">
        <w:smartTagPr>
          <w:attr w:name="ProductID" w:val="50 см"/>
        </w:smartTagPr>
        <w:r w:rsidRPr="00B727B7">
          <w:rPr>
            <w:sz w:val="28"/>
            <w:szCs w:val="28"/>
          </w:rPr>
          <w:t>50 см</w:t>
        </w:r>
      </w:smartTag>
      <w:r w:rsidRPr="00B727B7">
        <w:rPr>
          <w:sz w:val="28"/>
          <w:szCs w:val="28"/>
        </w:rPr>
        <w:t xml:space="preserve"> від правої бокової лінії (задня зона).</w:t>
      </w:r>
    </w:p>
    <w:p w:rsidR="004B2C59" w:rsidRPr="00B727B7" w:rsidRDefault="00A17834" w:rsidP="004B2C59">
      <w:pPr>
        <w:spacing w:line="360" w:lineRule="auto"/>
        <w:ind w:firstLine="708"/>
        <w:jc w:val="both"/>
        <w:rPr>
          <w:sz w:val="28"/>
          <w:szCs w:val="28"/>
        </w:rPr>
      </w:pPr>
      <w:r w:rsidRPr="00B727B7">
        <w:rPr>
          <w:sz w:val="28"/>
          <w:szCs w:val="28"/>
        </w:rPr>
        <w:t>Точка №7 – знаходиться на відстані 50</w:t>
      </w:r>
      <w:r w:rsidR="004B2C59" w:rsidRPr="00B727B7">
        <w:rPr>
          <w:sz w:val="28"/>
          <w:szCs w:val="28"/>
          <w:lang w:val="uk-UA"/>
        </w:rPr>
        <w:t xml:space="preserve"> </w:t>
      </w:r>
      <w:r w:rsidRPr="00B727B7">
        <w:rPr>
          <w:sz w:val="28"/>
          <w:szCs w:val="28"/>
        </w:rPr>
        <w:t xml:space="preserve">см від задньої лінії подачі та </w:t>
      </w:r>
      <w:smartTag w:uri="urn:schemas-microsoft-com:office:smarttags" w:element="metricconverter">
        <w:smartTagPr>
          <w:attr w:name="ProductID" w:val="50 см"/>
        </w:smartTagPr>
        <w:r w:rsidRPr="00B727B7">
          <w:rPr>
            <w:sz w:val="28"/>
            <w:szCs w:val="28"/>
          </w:rPr>
          <w:t>50 см</w:t>
        </w:r>
      </w:smartTag>
      <w:r w:rsidRPr="00B727B7">
        <w:rPr>
          <w:sz w:val="28"/>
          <w:szCs w:val="28"/>
        </w:rPr>
        <w:t xml:space="preserve"> від лівої бокової лінії (задня зона).</w:t>
      </w:r>
    </w:p>
    <w:p w:rsidR="004B2C59" w:rsidRPr="00B727B7" w:rsidRDefault="00A17834" w:rsidP="004B2C59">
      <w:pPr>
        <w:spacing w:line="360" w:lineRule="auto"/>
        <w:ind w:firstLine="708"/>
        <w:jc w:val="both"/>
        <w:rPr>
          <w:sz w:val="28"/>
          <w:szCs w:val="28"/>
        </w:rPr>
      </w:pPr>
      <w:r w:rsidRPr="00B727B7">
        <w:rPr>
          <w:sz w:val="28"/>
          <w:szCs w:val="28"/>
        </w:rPr>
        <w:t>Комплекси 1 та 2 складаються з трьох вправ. Комплекс 3 складається з однієї вправи, що виконується тричі.</w:t>
      </w:r>
    </w:p>
    <w:p w:rsidR="00B727B7" w:rsidRPr="00B727B7" w:rsidRDefault="00A17834" w:rsidP="00B727B7">
      <w:pPr>
        <w:spacing w:line="360" w:lineRule="auto"/>
        <w:ind w:firstLine="708"/>
        <w:jc w:val="both"/>
        <w:rPr>
          <w:sz w:val="28"/>
          <w:szCs w:val="28"/>
        </w:rPr>
      </w:pPr>
      <w:r w:rsidRPr="00B727B7">
        <w:rPr>
          <w:sz w:val="28"/>
          <w:szCs w:val="28"/>
        </w:rPr>
        <w:t>Після виконання кожної вправи відпочинок – 45 секунд, після виконання трьох комплексів – 5 хв. Кожна вправа комплексу може виконуватися в трьох варіантах:</w:t>
      </w:r>
    </w:p>
    <w:p w:rsidR="00B727B7" w:rsidRPr="00B727B7" w:rsidRDefault="00B727B7" w:rsidP="00B727B7">
      <w:pPr>
        <w:spacing w:line="360" w:lineRule="auto"/>
        <w:ind w:firstLine="708"/>
        <w:jc w:val="both"/>
        <w:rPr>
          <w:sz w:val="28"/>
          <w:szCs w:val="28"/>
        </w:rPr>
      </w:pPr>
      <w:r w:rsidRPr="00B727B7">
        <w:rPr>
          <w:sz w:val="28"/>
          <w:szCs w:val="28"/>
          <w:lang w:val="uk-UA"/>
        </w:rPr>
        <w:t xml:space="preserve">1 - </w:t>
      </w:r>
      <w:r w:rsidR="00A17834" w:rsidRPr="00B727B7">
        <w:rPr>
          <w:sz w:val="28"/>
          <w:szCs w:val="28"/>
        </w:rPr>
        <w:t>пробігання 20 точок;</w:t>
      </w:r>
    </w:p>
    <w:p w:rsidR="00B727B7" w:rsidRPr="00B727B7" w:rsidRDefault="00B727B7" w:rsidP="00B727B7">
      <w:pPr>
        <w:spacing w:line="360" w:lineRule="auto"/>
        <w:ind w:firstLine="708"/>
        <w:jc w:val="both"/>
        <w:rPr>
          <w:sz w:val="28"/>
          <w:szCs w:val="28"/>
        </w:rPr>
      </w:pPr>
      <w:r w:rsidRPr="00B727B7">
        <w:rPr>
          <w:sz w:val="28"/>
          <w:szCs w:val="28"/>
          <w:lang w:val="uk-UA"/>
        </w:rPr>
        <w:t xml:space="preserve">2 - </w:t>
      </w:r>
      <w:r w:rsidR="00A17834" w:rsidRPr="00B727B7">
        <w:rPr>
          <w:sz w:val="28"/>
          <w:szCs w:val="28"/>
        </w:rPr>
        <w:t>пробігання 30 точок;</w:t>
      </w:r>
    </w:p>
    <w:p w:rsidR="00B727B7" w:rsidRPr="00B727B7" w:rsidRDefault="00B727B7" w:rsidP="00B727B7">
      <w:pPr>
        <w:spacing w:line="360" w:lineRule="auto"/>
        <w:ind w:firstLine="708"/>
        <w:jc w:val="both"/>
        <w:rPr>
          <w:sz w:val="28"/>
          <w:szCs w:val="28"/>
        </w:rPr>
      </w:pPr>
      <w:r w:rsidRPr="00B727B7">
        <w:rPr>
          <w:sz w:val="28"/>
          <w:szCs w:val="28"/>
          <w:lang w:val="uk-UA"/>
        </w:rPr>
        <w:t xml:space="preserve">3 - </w:t>
      </w:r>
      <w:r w:rsidR="00A17834" w:rsidRPr="00B727B7">
        <w:rPr>
          <w:sz w:val="28"/>
          <w:szCs w:val="28"/>
        </w:rPr>
        <w:t>пробігання 40 точок.</w:t>
      </w:r>
    </w:p>
    <w:p w:rsidR="00B727B7" w:rsidRPr="00B727B7" w:rsidRDefault="00A17834" w:rsidP="00B727B7">
      <w:pPr>
        <w:spacing w:line="360" w:lineRule="auto"/>
        <w:ind w:firstLine="708"/>
        <w:jc w:val="both"/>
        <w:rPr>
          <w:sz w:val="28"/>
          <w:szCs w:val="28"/>
        </w:rPr>
      </w:pPr>
      <w:r w:rsidRPr="00B727B7">
        <w:rPr>
          <w:sz w:val="28"/>
          <w:szCs w:val="28"/>
        </w:rPr>
        <w:t xml:space="preserve">Основні правила під час виконання цих комплексів: у базовій точці завжди треба займати положення ігрової стійки, на всі інші - обов’язково наступати правою ногою. </w:t>
      </w:r>
    </w:p>
    <w:p w:rsidR="005247AA" w:rsidRPr="00B727B7" w:rsidRDefault="00A17834" w:rsidP="00B727B7">
      <w:pPr>
        <w:spacing w:line="360" w:lineRule="auto"/>
        <w:ind w:firstLine="708"/>
        <w:jc w:val="both"/>
        <w:rPr>
          <w:sz w:val="28"/>
          <w:szCs w:val="28"/>
        </w:rPr>
      </w:pPr>
      <w:r w:rsidRPr="00B727B7">
        <w:rPr>
          <w:sz w:val="28"/>
          <w:szCs w:val="28"/>
        </w:rPr>
        <w:lastRenderedPageBreak/>
        <w:t>Пропоновані комплекси можуть використовуватись як тести під час випробувань стану швидкісної витривалості на різних етапах підготовки.</w:t>
      </w:r>
    </w:p>
    <w:p w:rsidR="00304F20" w:rsidRPr="00D94450" w:rsidRDefault="00304F20" w:rsidP="00D94450">
      <w:pPr>
        <w:spacing w:line="360" w:lineRule="auto"/>
        <w:ind w:firstLine="720"/>
        <w:jc w:val="both"/>
        <w:rPr>
          <w:sz w:val="28"/>
          <w:szCs w:val="28"/>
        </w:rPr>
      </w:pPr>
      <w:r w:rsidRPr="00D94450">
        <w:rPr>
          <w:b/>
          <w:i/>
          <w:iCs/>
          <w:sz w:val="28"/>
          <w:szCs w:val="28"/>
        </w:rPr>
        <w:t>Психологічна підготовка</w:t>
      </w:r>
      <w:r w:rsidRPr="00D94450">
        <w:rPr>
          <w:sz w:val="28"/>
          <w:szCs w:val="28"/>
        </w:rPr>
        <w:t xml:space="preserve"> є невід’ємним компонентом загальної виховної роботи і переважно скерована на виховання дисциплінованості, охайності, старанності та відповідальності. Практична реалізація психологічної підготовки бадмінтоніста здійснюється шляхом застосування різних засобів, методів і методичних заходів. Бадмінтоністи-початківці починають брати участь у змаганнях, тому з перших тренувань потрібно створювати ситуації, які допомагають їх психологічній підготовці. </w:t>
      </w:r>
    </w:p>
    <w:p w:rsidR="00304F20" w:rsidRPr="00D94450" w:rsidRDefault="00304F20" w:rsidP="00D94450">
      <w:pPr>
        <w:spacing w:line="360" w:lineRule="auto"/>
        <w:ind w:firstLine="720"/>
        <w:jc w:val="both"/>
        <w:rPr>
          <w:sz w:val="28"/>
          <w:szCs w:val="28"/>
        </w:rPr>
      </w:pPr>
      <w:r w:rsidRPr="00D94450">
        <w:rPr>
          <w:sz w:val="28"/>
          <w:szCs w:val="28"/>
        </w:rPr>
        <w:t>Формування мотивації до занять бадмінтоном</w:t>
      </w:r>
      <w:r w:rsidRPr="00D94450">
        <w:rPr>
          <w:i/>
          <w:sz w:val="28"/>
          <w:szCs w:val="28"/>
        </w:rPr>
        <w:t>:</w:t>
      </w:r>
      <w:r w:rsidRPr="00D94450">
        <w:rPr>
          <w:sz w:val="28"/>
          <w:szCs w:val="28"/>
        </w:rPr>
        <w:t xml:space="preserve"> організація спортивних свят; пошук цікавих ритуалів, розвинення традицій команди; підвищення емоційності тренувань шляхом урізноманітнення засобів, ігор, парних і групових вправ. Вольові якості виховуються у процесі ігор. </w:t>
      </w:r>
    </w:p>
    <w:p w:rsidR="00007FD4" w:rsidRDefault="00007FD4" w:rsidP="00BF724D">
      <w:pPr>
        <w:spacing w:line="360" w:lineRule="auto"/>
        <w:ind w:firstLine="708"/>
        <w:jc w:val="center"/>
        <w:rPr>
          <w:b/>
          <w:sz w:val="28"/>
          <w:szCs w:val="28"/>
          <w:lang w:val="uk-UA"/>
        </w:rPr>
      </w:pPr>
    </w:p>
    <w:p w:rsidR="004B55FD" w:rsidRDefault="004B55FD" w:rsidP="00BF724D">
      <w:pPr>
        <w:spacing w:line="360" w:lineRule="auto"/>
        <w:ind w:firstLine="708"/>
        <w:jc w:val="center"/>
        <w:rPr>
          <w:b/>
          <w:sz w:val="28"/>
          <w:szCs w:val="28"/>
          <w:lang w:val="uk-UA"/>
        </w:rPr>
      </w:pPr>
    </w:p>
    <w:p w:rsidR="00BF724D" w:rsidRDefault="00BF724D" w:rsidP="00D94450">
      <w:pPr>
        <w:numPr>
          <w:ilvl w:val="2"/>
          <w:numId w:val="24"/>
        </w:numPr>
        <w:spacing w:line="360" w:lineRule="auto"/>
        <w:jc w:val="center"/>
        <w:rPr>
          <w:b/>
          <w:color w:val="000000"/>
          <w:sz w:val="28"/>
          <w:szCs w:val="28"/>
          <w:lang w:val="uk-UA"/>
        </w:rPr>
      </w:pPr>
      <w:r>
        <w:rPr>
          <w:b/>
          <w:color w:val="000000"/>
          <w:sz w:val="28"/>
          <w:szCs w:val="28"/>
          <w:lang w:val="uk-UA"/>
        </w:rPr>
        <w:t>Методи та засоби тренувань в групах початкової підготовки</w:t>
      </w:r>
    </w:p>
    <w:p w:rsidR="00D94450" w:rsidRDefault="00D94450" w:rsidP="00D94450">
      <w:pPr>
        <w:spacing w:line="360" w:lineRule="auto"/>
        <w:ind w:left="1286"/>
        <w:rPr>
          <w:b/>
          <w:color w:val="000000"/>
          <w:sz w:val="28"/>
          <w:szCs w:val="28"/>
          <w:lang w:val="uk-UA"/>
        </w:rPr>
      </w:pPr>
    </w:p>
    <w:p w:rsidR="00B747D3" w:rsidRPr="00354A0F" w:rsidRDefault="00B747D3" w:rsidP="00354A0F">
      <w:pPr>
        <w:spacing w:line="360" w:lineRule="auto"/>
        <w:ind w:firstLine="709"/>
        <w:jc w:val="both"/>
        <w:rPr>
          <w:sz w:val="28"/>
          <w:szCs w:val="28"/>
          <w:lang w:val="uk-UA"/>
        </w:rPr>
      </w:pPr>
      <w:r w:rsidRPr="00354A0F">
        <w:rPr>
          <w:sz w:val="28"/>
          <w:szCs w:val="28"/>
        </w:rPr>
        <w:t xml:space="preserve">Програма тренувань на даному етапі передбачає використання спортивно-ігрового методу, а також широкого діапазону фізичних вправ з різних видів спорту. </w:t>
      </w:r>
    </w:p>
    <w:p w:rsidR="00B747D3" w:rsidRPr="00354A0F" w:rsidRDefault="00B747D3" w:rsidP="00B747D3">
      <w:pPr>
        <w:spacing w:line="360" w:lineRule="auto"/>
        <w:ind w:firstLine="709"/>
        <w:jc w:val="both"/>
        <w:rPr>
          <w:sz w:val="28"/>
          <w:szCs w:val="28"/>
          <w:lang w:val="uk-UA"/>
        </w:rPr>
      </w:pPr>
      <w:r w:rsidRPr="00354A0F">
        <w:rPr>
          <w:sz w:val="28"/>
          <w:szCs w:val="28"/>
          <w:lang w:val="uk-UA"/>
        </w:rPr>
        <w:t xml:space="preserve">На перших роках занять потрібно закласти фундамент фізичної підготовленості, яка тут і далі створюється завдяки заняттям із загальної та спеціальної фізичної підготовки. Вирішення усіх основних завдань, на які зорієнтований тренувальний процес, повинно здійснюватися під час проведення різноманітних рухливих спортивних ігор та естафет, причому це питання не тільки розвитку фізичних але й психічних здібностей, потрібних для досягнення успіху в спортивній боротьбі на майданчику. </w:t>
      </w:r>
    </w:p>
    <w:p w:rsidR="005247AA" w:rsidRDefault="005247AA" w:rsidP="00BF724D">
      <w:pPr>
        <w:spacing w:line="360" w:lineRule="auto"/>
        <w:ind w:firstLine="567"/>
        <w:jc w:val="center"/>
        <w:rPr>
          <w:b/>
          <w:color w:val="000000"/>
          <w:sz w:val="28"/>
          <w:szCs w:val="28"/>
        </w:rPr>
      </w:pPr>
    </w:p>
    <w:p w:rsidR="00E15735" w:rsidRDefault="00E15735" w:rsidP="00BF724D">
      <w:pPr>
        <w:spacing w:line="360" w:lineRule="auto"/>
        <w:ind w:firstLine="567"/>
        <w:jc w:val="center"/>
        <w:rPr>
          <w:b/>
          <w:color w:val="000000"/>
          <w:sz w:val="28"/>
          <w:szCs w:val="28"/>
        </w:rPr>
      </w:pPr>
    </w:p>
    <w:p w:rsidR="00E15735" w:rsidRPr="0014449A" w:rsidRDefault="00E15735" w:rsidP="00BF724D">
      <w:pPr>
        <w:spacing w:line="360" w:lineRule="auto"/>
        <w:ind w:firstLine="567"/>
        <w:jc w:val="center"/>
        <w:rPr>
          <w:b/>
          <w:color w:val="000000"/>
          <w:sz w:val="28"/>
          <w:szCs w:val="28"/>
        </w:rPr>
      </w:pPr>
    </w:p>
    <w:p w:rsidR="00BF724D" w:rsidRPr="008B1051" w:rsidRDefault="00BF724D" w:rsidP="00BF724D">
      <w:pPr>
        <w:pStyle w:val="a5"/>
        <w:tabs>
          <w:tab w:val="left" w:pos="2520"/>
        </w:tabs>
        <w:jc w:val="center"/>
        <w:rPr>
          <w:b/>
          <w:szCs w:val="28"/>
        </w:rPr>
      </w:pPr>
      <w:r>
        <w:rPr>
          <w:b/>
          <w:sz w:val="28"/>
          <w:szCs w:val="28"/>
          <w:lang w:val="uk-UA"/>
        </w:rPr>
        <w:lastRenderedPageBreak/>
        <w:t xml:space="preserve">3.1.4 Побудова тренувального процесу у річному циклі в групах </w:t>
      </w:r>
    </w:p>
    <w:p w:rsidR="00833112" w:rsidRDefault="00BF724D" w:rsidP="00833112">
      <w:pPr>
        <w:spacing w:line="360" w:lineRule="auto"/>
        <w:jc w:val="center"/>
        <w:rPr>
          <w:b/>
          <w:sz w:val="28"/>
          <w:szCs w:val="28"/>
          <w:lang w:val="uk-UA"/>
        </w:rPr>
      </w:pPr>
      <w:r>
        <w:rPr>
          <w:b/>
          <w:sz w:val="28"/>
          <w:szCs w:val="28"/>
          <w:lang w:val="uk-UA"/>
        </w:rPr>
        <w:t>початкової підготовки</w:t>
      </w:r>
    </w:p>
    <w:p w:rsidR="00304F20" w:rsidRPr="00354A0F" w:rsidRDefault="00304F20" w:rsidP="00833112">
      <w:pPr>
        <w:spacing w:line="360" w:lineRule="auto"/>
        <w:jc w:val="center"/>
        <w:rPr>
          <w:b/>
          <w:sz w:val="28"/>
          <w:szCs w:val="28"/>
          <w:lang w:val="uk-UA"/>
        </w:rPr>
      </w:pPr>
    </w:p>
    <w:p w:rsidR="004B55FD" w:rsidRPr="00E15735" w:rsidRDefault="00833112" w:rsidP="00E15735">
      <w:pPr>
        <w:spacing w:line="360" w:lineRule="auto"/>
        <w:ind w:firstLine="708"/>
        <w:jc w:val="both"/>
        <w:rPr>
          <w:sz w:val="28"/>
          <w:szCs w:val="28"/>
        </w:rPr>
      </w:pPr>
      <w:r w:rsidRPr="00354A0F">
        <w:rPr>
          <w:sz w:val="28"/>
          <w:szCs w:val="28"/>
          <w:lang w:val="uk-UA"/>
        </w:rPr>
        <w:t xml:space="preserve">Програмний матеріал визначає зміст теоретичної, фізичної (ЗФП і СФП), технічної та тактичної підготовки. </w:t>
      </w:r>
      <w:r w:rsidRPr="00354A0F">
        <w:rPr>
          <w:sz w:val="28"/>
          <w:szCs w:val="28"/>
        </w:rPr>
        <w:t xml:space="preserve">Тренер складає план-графік, де ліворуч викладений програмний матеріал, а праворуч відведені клітинки на кожне заняття. Таким чином, цей документ дає чітке уявлення про те, що потрібно робити на кожному занятті. Відповідно до даних розподілу годин на компоненти тренування розробляються детальні комплекси занять. </w:t>
      </w:r>
    </w:p>
    <w:p w:rsidR="00354A0F" w:rsidRPr="00902B0B" w:rsidRDefault="00354A0F" w:rsidP="00354A0F">
      <w:pPr>
        <w:spacing w:line="360" w:lineRule="auto"/>
        <w:jc w:val="right"/>
        <w:rPr>
          <w:i/>
          <w:iCs/>
          <w:color w:val="000000"/>
          <w:sz w:val="28"/>
          <w:szCs w:val="28"/>
          <w:lang w:val="uk-UA"/>
        </w:rPr>
      </w:pPr>
      <w:r w:rsidRPr="00902B0B">
        <w:rPr>
          <w:i/>
          <w:iCs/>
          <w:color w:val="000000"/>
          <w:sz w:val="28"/>
          <w:szCs w:val="28"/>
          <w:lang w:val="uk-UA"/>
        </w:rPr>
        <w:t xml:space="preserve">Таблиця </w:t>
      </w:r>
      <w:r w:rsidR="004B55FD">
        <w:rPr>
          <w:i/>
          <w:iCs/>
          <w:color w:val="000000"/>
          <w:sz w:val="28"/>
          <w:szCs w:val="28"/>
          <w:lang w:val="uk-UA"/>
        </w:rPr>
        <w:t>11</w:t>
      </w:r>
    </w:p>
    <w:p w:rsidR="00354A0F" w:rsidRPr="004B55FD" w:rsidRDefault="00354A0F" w:rsidP="00354A0F">
      <w:pPr>
        <w:spacing w:line="360" w:lineRule="auto"/>
        <w:jc w:val="center"/>
        <w:rPr>
          <w:b/>
          <w:bCs/>
          <w:color w:val="000000"/>
          <w:spacing w:val="-3"/>
          <w:sz w:val="28"/>
          <w:szCs w:val="28"/>
          <w:lang w:val="uk-UA"/>
        </w:rPr>
      </w:pPr>
      <w:r w:rsidRPr="004B55FD">
        <w:rPr>
          <w:b/>
          <w:bCs/>
          <w:color w:val="000000"/>
          <w:sz w:val="28"/>
          <w:szCs w:val="28"/>
        </w:rPr>
        <w:t>Орієнтовний</w:t>
      </w:r>
      <w:r w:rsidRPr="004B55FD">
        <w:rPr>
          <w:b/>
          <w:bCs/>
          <w:color w:val="000000"/>
          <w:spacing w:val="-3"/>
          <w:sz w:val="28"/>
          <w:szCs w:val="28"/>
        </w:rPr>
        <w:t xml:space="preserve"> план-графік річного циклу підготовки</w:t>
      </w:r>
    </w:p>
    <w:p w:rsidR="00354A0F" w:rsidRPr="004B55FD" w:rsidRDefault="00354A0F" w:rsidP="00354A0F">
      <w:pPr>
        <w:spacing w:line="360" w:lineRule="auto"/>
        <w:jc w:val="center"/>
        <w:rPr>
          <w:rStyle w:val="shorttext"/>
          <w:b/>
          <w:bCs/>
          <w:color w:val="000000"/>
          <w:sz w:val="28"/>
          <w:szCs w:val="28"/>
          <w:lang w:val="uk-UA"/>
        </w:rPr>
      </w:pPr>
      <w:r w:rsidRPr="004B55FD">
        <w:rPr>
          <w:rStyle w:val="shorttext"/>
          <w:b/>
          <w:bCs/>
          <w:color w:val="000000"/>
          <w:sz w:val="28"/>
          <w:szCs w:val="28"/>
          <w:lang w:val="uk-UA"/>
        </w:rPr>
        <w:t>для груп початкової підготовки 1-го року навчання</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2526"/>
        <w:gridCol w:w="470"/>
        <w:gridCol w:w="456"/>
        <w:gridCol w:w="470"/>
        <w:gridCol w:w="550"/>
        <w:gridCol w:w="456"/>
        <w:gridCol w:w="456"/>
        <w:gridCol w:w="456"/>
        <w:gridCol w:w="470"/>
        <w:gridCol w:w="456"/>
        <w:gridCol w:w="470"/>
        <w:gridCol w:w="550"/>
        <w:gridCol w:w="630"/>
        <w:gridCol w:w="1250"/>
      </w:tblGrid>
      <w:tr w:rsidR="00C37D06" w:rsidRPr="00DF76BA" w:rsidTr="005D6256">
        <w:trPr>
          <w:trHeight w:val="470"/>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37D06" w:rsidRPr="00C25941" w:rsidRDefault="00C37D06" w:rsidP="005D6256">
            <w:pPr>
              <w:jc w:val="center"/>
              <w:rPr>
                <w:color w:val="000000"/>
                <w:lang w:val="uk-UA"/>
              </w:rPr>
            </w:pPr>
            <w:r w:rsidRPr="00C25941">
              <w:rPr>
                <w:color w:val="000000"/>
                <w:lang w:val="uk-UA"/>
              </w:rPr>
              <w:t>№</w:t>
            </w:r>
          </w:p>
          <w:p w:rsidR="00C37D06" w:rsidRPr="00C25941" w:rsidRDefault="00C37D06" w:rsidP="005D6256">
            <w:pPr>
              <w:jc w:val="center"/>
              <w:rPr>
                <w:color w:val="000000"/>
                <w:lang w:val="uk-UA"/>
              </w:rPr>
            </w:pPr>
            <w:r w:rsidRPr="00C25941">
              <w:rPr>
                <w:color w:val="000000"/>
                <w:lang w:val="uk-UA"/>
              </w:rPr>
              <w:t>п/п</w:t>
            </w:r>
          </w:p>
        </w:tc>
        <w:tc>
          <w:tcPr>
            <w:tcW w:w="25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37D06" w:rsidRPr="00C25941" w:rsidRDefault="00C37D06" w:rsidP="005D6256">
            <w:pPr>
              <w:jc w:val="center"/>
              <w:rPr>
                <w:color w:val="000000"/>
                <w:lang w:val="uk-UA"/>
              </w:rPr>
            </w:pPr>
            <w:r w:rsidRPr="00C25941">
              <w:rPr>
                <w:color w:val="000000"/>
                <w:lang w:val="uk-UA"/>
              </w:rPr>
              <w:t>Вид підготовки</w:t>
            </w:r>
          </w:p>
        </w:tc>
        <w:tc>
          <w:tcPr>
            <w:tcW w:w="5725"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C37D06" w:rsidRPr="00C25941" w:rsidRDefault="00C37D06" w:rsidP="005D6256">
            <w:pPr>
              <w:jc w:val="center"/>
              <w:rPr>
                <w:color w:val="000000"/>
                <w:lang w:val="uk-UA"/>
              </w:rPr>
            </w:pPr>
            <w:r w:rsidRPr="00C25941">
              <w:rPr>
                <w:color w:val="000000"/>
                <w:lang w:val="uk-UA"/>
              </w:rPr>
              <w:t>Місяці</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37D06" w:rsidRPr="00C25941" w:rsidRDefault="00C37D06" w:rsidP="005D6256">
            <w:pPr>
              <w:jc w:val="center"/>
              <w:rPr>
                <w:color w:val="000000"/>
                <w:lang w:val="uk-UA"/>
              </w:rPr>
            </w:pPr>
            <w:r w:rsidRPr="00C25941">
              <w:rPr>
                <w:color w:val="000000"/>
                <w:lang w:val="uk-UA"/>
              </w:rPr>
              <w:t>Всього на рік</w:t>
            </w:r>
          </w:p>
        </w:tc>
      </w:tr>
      <w:tr w:rsidR="00C37D06" w:rsidRPr="00DF76BA" w:rsidTr="005D6256">
        <w:trPr>
          <w:trHeight w:val="940"/>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C37D06" w:rsidRPr="00C25941" w:rsidRDefault="00C37D06" w:rsidP="005D6256">
            <w:pPr>
              <w:rPr>
                <w:color w:val="000000"/>
                <w:lang w:val="uk-UA"/>
              </w:rPr>
            </w:pPr>
          </w:p>
        </w:tc>
        <w:tc>
          <w:tcPr>
            <w:tcW w:w="25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37D06" w:rsidRPr="00C25941" w:rsidRDefault="00C37D06" w:rsidP="005D6256">
            <w:pPr>
              <w:rPr>
                <w:color w:val="000000"/>
                <w:lang w:val="uk-UA"/>
              </w:rPr>
            </w:pPr>
          </w:p>
        </w:tc>
        <w:tc>
          <w:tcPr>
            <w:tcW w:w="305" w:type="dxa"/>
            <w:tcBorders>
              <w:top w:val="single" w:sz="4" w:space="0" w:color="auto"/>
              <w:left w:val="single" w:sz="4" w:space="0" w:color="auto"/>
              <w:bottom w:val="single" w:sz="4" w:space="0" w:color="auto"/>
              <w:right w:val="single" w:sz="4" w:space="0" w:color="auto"/>
            </w:tcBorders>
            <w:shd w:val="clear" w:color="auto" w:fill="auto"/>
            <w:vAlign w:val="center"/>
          </w:tcPr>
          <w:p w:rsidR="00C37D06" w:rsidRPr="00C25941" w:rsidRDefault="00C37D06" w:rsidP="005D6256">
            <w:pPr>
              <w:jc w:val="center"/>
              <w:rPr>
                <w:color w:val="000000"/>
                <w:lang w:val="uk-UA"/>
              </w:rPr>
            </w:pPr>
            <w:r w:rsidRPr="00C25941">
              <w:rPr>
                <w:color w:val="000000"/>
                <w:lang w:val="uk-UA"/>
              </w:rPr>
              <w:t>ІХ</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C25941" w:rsidRDefault="00C37D06" w:rsidP="005D6256">
            <w:pPr>
              <w:jc w:val="center"/>
              <w:rPr>
                <w:color w:val="000000"/>
                <w:lang w:val="uk-UA"/>
              </w:rPr>
            </w:pPr>
            <w:r w:rsidRPr="00C25941">
              <w:rPr>
                <w:color w:val="000000"/>
                <w:lang w:val="uk-UA"/>
              </w:rPr>
              <w:t>Х</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C25941" w:rsidRDefault="00C37D06" w:rsidP="005D6256">
            <w:pPr>
              <w:jc w:val="center"/>
              <w:rPr>
                <w:color w:val="000000"/>
                <w:lang w:val="uk-UA"/>
              </w:rPr>
            </w:pPr>
            <w:r w:rsidRPr="00C25941">
              <w:rPr>
                <w:color w:val="000000"/>
                <w:lang w:val="uk-UA"/>
              </w:rPr>
              <w:t>ХІ</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C25941" w:rsidRDefault="00C37D06" w:rsidP="005D6256">
            <w:pPr>
              <w:jc w:val="center"/>
              <w:rPr>
                <w:color w:val="000000"/>
                <w:lang w:val="uk-UA"/>
              </w:rPr>
            </w:pPr>
            <w:r w:rsidRPr="00C25941">
              <w:rPr>
                <w:color w:val="000000"/>
                <w:lang w:val="uk-UA"/>
              </w:rPr>
              <w:t>ХІІ</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C25941" w:rsidRDefault="00C37D06" w:rsidP="005D6256">
            <w:pPr>
              <w:jc w:val="center"/>
              <w:rPr>
                <w:color w:val="000000"/>
                <w:lang w:val="uk-UA"/>
              </w:rPr>
            </w:pPr>
            <w:r w:rsidRPr="00C25941">
              <w:rPr>
                <w:color w:val="000000"/>
                <w:lang w:val="uk-UA"/>
              </w:rPr>
              <w:t>І</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C25941" w:rsidRDefault="00C37D06" w:rsidP="005D6256">
            <w:pPr>
              <w:jc w:val="center"/>
              <w:rPr>
                <w:color w:val="000000"/>
                <w:lang w:val="uk-UA"/>
              </w:rPr>
            </w:pPr>
            <w:r w:rsidRPr="00C25941">
              <w:rPr>
                <w:color w:val="000000"/>
                <w:lang w:val="uk-UA"/>
              </w:rPr>
              <w:t>ІІ</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C25941" w:rsidRDefault="00C37D06" w:rsidP="005D6256">
            <w:pPr>
              <w:jc w:val="center"/>
              <w:rPr>
                <w:color w:val="000000"/>
                <w:lang w:val="uk-UA"/>
              </w:rPr>
            </w:pPr>
            <w:r w:rsidRPr="00C25941">
              <w:rPr>
                <w:color w:val="000000"/>
                <w:lang w:val="uk-UA"/>
              </w:rPr>
              <w:t>ІІІ</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C25941" w:rsidRDefault="00C37D06" w:rsidP="005D6256">
            <w:pPr>
              <w:jc w:val="center"/>
              <w:rPr>
                <w:color w:val="000000"/>
                <w:lang w:val="uk-UA"/>
              </w:rPr>
            </w:pPr>
            <w:r w:rsidRPr="00C25941">
              <w:rPr>
                <w:color w:val="000000"/>
                <w:lang w:val="uk-UA"/>
              </w:rPr>
              <w:t>ІV</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C25941" w:rsidRDefault="00C37D06" w:rsidP="005D6256">
            <w:pPr>
              <w:jc w:val="center"/>
              <w:rPr>
                <w:color w:val="000000"/>
                <w:lang w:val="uk-UA"/>
              </w:rPr>
            </w:pPr>
            <w:r w:rsidRPr="00C25941">
              <w:rPr>
                <w:color w:val="000000"/>
                <w:lang w:val="uk-UA"/>
              </w:rPr>
              <w:t>V</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C25941" w:rsidRDefault="00C37D06" w:rsidP="005D6256">
            <w:pPr>
              <w:jc w:val="center"/>
              <w:rPr>
                <w:color w:val="000000"/>
                <w:lang w:val="uk-UA"/>
              </w:rPr>
            </w:pPr>
            <w:r w:rsidRPr="00C25941">
              <w:rPr>
                <w:color w:val="000000"/>
                <w:lang w:val="uk-UA"/>
              </w:rPr>
              <w:t>VІ</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C25941" w:rsidRDefault="00C37D06" w:rsidP="005D6256">
            <w:pPr>
              <w:jc w:val="center"/>
              <w:rPr>
                <w:color w:val="000000"/>
                <w:lang w:val="uk-UA"/>
              </w:rPr>
            </w:pPr>
            <w:r w:rsidRPr="00C25941">
              <w:rPr>
                <w:color w:val="000000"/>
                <w:lang w:val="uk-UA"/>
              </w:rPr>
              <w:t>VІІ</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C25941" w:rsidRDefault="00C37D06" w:rsidP="005D6256">
            <w:pPr>
              <w:jc w:val="center"/>
              <w:rPr>
                <w:color w:val="000000"/>
                <w:lang w:val="uk-UA"/>
              </w:rPr>
            </w:pPr>
            <w:r w:rsidRPr="00C25941">
              <w:rPr>
                <w:color w:val="000000"/>
                <w:lang w:val="uk-UA"/>
              </w:rPr>
              <w:t>VІІІ</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C37D06" w:rsidRPr="00C25941" w:rsidRDefault="00C37D06" w:rsidP="005D6256">
            <w:pPr>
              <w:jc w:val="center"/>
              <w:rPr>
                <w:color w:val="000000"/>
                <w:lang w:val="uk-UA"/>
              </w:rPr>
            </w:pPr>
          </w:p>
        </w:tc>
      </w:tr>
      <w:tr w:rsidR="00C37D06" w:rsidRPr="00DF76BA" w:rsidTr="005D6256">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C37D06" w:rsidRPr="00C25941" w:rsidRDefault="00C37D06" w:rsidP="005D6256">
            <w:pPr>
              <w:jc w:val="center"/>
              <w:rPr>
                <w:color w:val="000000"/>
                <w:lang w:val="uk-UA"/>
              </w:rPr>
            </w:pPr>
            <w:r>
              <w:rPr>
                <w:color w:val="000000"/>
                <w:lang w:val="uk-UA"/>
              </w:rPr>
              <w:t>1.</w:t>
            </w:r>
          </w:p>
        </w:tc>
        <w:tc>
          <w:tcPr>
            <w:tcW w:w="2526" w:type="dxa"/>
            <w:tcBorders>
              <w:top w:val="single" w:sz="4" w:space="0" w:color="auto"/>
              <w:left w:val="single" w:sz="4" w:space="0" w:color="auto"/>
              <w:bottom w:val="single" w:sz="4" w:space="0" w:color="auto"/>
              <w:right w:val="single" w:sz="4" w:space="0" w:color="auto"/>
            </w:tcBorders>
            <w:shd w:val="clear" w:color="auto" w:fill="auto"/>
          </w:tcPr>
          <w:p w:rsidR="00C37D06" w:rsidRPr="00C25941" w:rsidRDefault="00C37D06" w:rsidP="005D6256">
            <w:pPr>
              <w:jc w:val="both"/>
              <w:rPr>
                <w:color w:val="000000"/>
                <w:lang w:val="uk-UA"/>
              </w:rPr>
            </w:pPr>
            <w:r w:rsidRPr="00C25941">
              <w:rPr>
                <w:color w:val="000000"/>
                <w:lang w:val="uk-UA"/>
              </w:rPr>
              <w:t>Теоретична</w:t>
            </w:r>
          </w:p>
        </w:tc>
        <w:tc>
          <w:tcPr>
            <w:tcW w:w="305" w:type="dxa"/>
            <w:tcBorders>
              <w:top w:val="single" w:sz="4" w:space="0" w:color="auto"/>
              <w:left w:val="single" w:sz="4" w:space="0" w:color="auto"/>
              <w:bottom w:val="single" w:sz="4" w:space="0" w:color="auto"/>
              <w:right w:val="single" w:sz="4" w:space="0" w:color="auto"/>
            </w:tcBorders>
            <w:shd w:val="clear" w:color="auto" w:fill="auto"/>
            <w:vAlign w:val="center"/>
          </w:tcPr>
          <w:p w:rsidR="00C37D06" w:rsidRPr="00395EE4" w:rsidRDefault="00C37D06" w:rsidP="005D6256">
            <w:pPr>
              <w:ind w:left="-360" w:firstLine="360"/>
              <w:jc w:val="center"/>
            </w:pPr>
            <w:r w:rsidRPr="00395EE4">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395EE4" w:rsidRDefault="00C37D06" w:rsidP="005D6256">
            <w:pPr>
              <w:jc w:val="center"/>
            </w:pPr>
            <w:r w:rsidRPr="00395EE4">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395EE4" w:rsidRDefault="00C37D06" w:rsidP="005D6256">
            <w:pPr>
              <w:jc w:val="center"/>
            </w:pPr>
            <w:r w:rsidRPr="00395EE4">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395EE4" w:rsidRDefault="00C37D06" w:rsidP="005D6256">
            <w:pPr>
              <w:jc w:val="center"/>
            </w:pPr>
            <w:r w:rsidRPr="00395EE4">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395EE4" w:rsidRDefault="00C37D06" w:rsidP="005D6256">
            <w:pPr>
              <w:jc w:val="center"/>
            </w:pPr>
            <w:r w:rsidRPr="00395EE4">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395EE4" w:rsidRDefault="00C37D06" w:rsidP="005D6256">
            <w:pPr>
              <w:jc w:val="center"/>
            </w:pPr>
            <w:r w:rsidRPr="00395EE4">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395EE4" w:rsidRDefault="00C37D06" w:rsidP="005D6256">
            <w:pPr>
              <w:jc w:val="center"/>
            </w:pPr>
            <w:r w:rsidRPr="00395EE4">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395EE4" w:rsidRDefault="00C37D06" w:rsidP="005D6256">
            <w:pPr>
              <w:jc w:val="center"/>
            </w:pPr>
            <w:r w:rsidRPr="00395EE4">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395EE4" w:rsidRDefault="00C37D06" w:rsidP="005D6256">
            <w:pPr>
              <w:jc w:val="center"/>
            </w:pPr>
            <w:r w:rsidRPr="00395EE4">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395EE4" w:rsidRDefault="00C37D06" w:rsidP="005D6256">
            <w:pPr>
              <w:jc w:val="center"/>
            </w:pPr>
            <w:r w:rsidRPr="00395EE4">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395EE4" w:rsidRDefault="00C37D06" w:rsidP="005D6256">
            <w:pPr>
              <w:jc w:val="center"/>
            </w:pPr>
            <w:r w:rsidRPr="00395EE4">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395EE4" w:rsidRDefault="00C37D06" w:rsidP="005D6256">
            <w:pPr>
              <w:jc w:val="center"/>
            </w:pPr>
            <w:r w:rsidRPr="00395EE4">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395EE4" w:rsidRDefault="00C37D06" w:rsidP="005D6256">
            <w:pPr>
              <w:jc w:val="center"/>
            </w:pPr>
            <w:r w:rsidRPr="00395EE4">
              <w:t>8</w:t>
            </w:r>
          </w:p>
        </w:tc>
      </w:tr>
      <w:tr w:rsidR="00C37D06" w:rsidRPr="00DF76BA" w:rsidTr="005D6256">
        <w:trPr>
          <w:trHeight w:val="399"/>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C37D06" w:rsidRPr="00C25941" w:rsidRDefault="00C37D06" w:rsidP="005D6256">
            <w:pPr>
              <w:jc w:val="center"/>
              <w:rPr>
                <w:color w:val="000000"/>
                <w:lang w:val="uk-UA"/>
              </w:rPr>
            </w:pPr>
            <w:r>
              <w:rPr>
                <w:color w:val="000000"/>
                <w:lang w:val="uk-UA"/>
              </w:rPr>
              <w:t>2.</w:t>
            </w:r>
          </w:p>
        </w:tc>
        <w:tc>
          <w:tcPr>
            <w:tcW w:w="2526" w:type="dxa"/>
            <w:tcBorders>
              <w:top w:val="single" w:sz="4" w:space="0" w:color="auto"/>
              <w:left w:val="single" w:sz="4" w:space="0" w:color="auto"/>
              <w:bottom w:val="single" w:sz="4" w:space="0" w:color="auto"/>
              <w:right w:val="single" w:sz="4" w:space="0" w:color="auto"/>
            </w:tcBorders>
            <w:shd w:val="clear" w:color="auto" w:fill="auto"/>
          </w:tcPr>
          <w:p w:rsidR="00C37D06" w:rsidRPr="009F4C55" w:rsidRDefault="00C37D06" w:rsidP="005D6256">
            <w:pPr>
              <w:ind w:right="-108"/>
              <w:rPr>
                <w:lang w:val="uk-UA"/>
              </w:rPr>
            </w:pPr>
            <w:r>
              <w:rPr>
                <w:lang w:val="uk-UA"/>
              </w:rPr>
              <w:t>Загальноф</w:t>
            </w:r>
            <w:r w:rsidRPr="0040635E">
              <w:t>ізична</w:t>
            </w:r>
            <w:r>
              <w:rPr>
                <w:lang w:val="uk-UA"/>
              </w:rPr>
              <w:t xml:space="preserve"> </w:t>
            </w:r>
            <w:r w:rsidRPr="0040635E">
              <w:t xml:space="preserve"> </w:t>
            </w:r>
            <w:r>
              <w:rPr>
                <w:lang w:val="uk-UA"/>
              </w:rPr>
              <w:t xml:space="preserve"> </w:t>
            </w:r>
          </w:p>
        </w:tc>
        <w:tc>
          <w:tcPr>
            <w:tcW w:w="305" w:type="dxa"/>
            <w:tcBorders>
              <w:top w:val="single" w:sz="4" w:space="0" w:color="auto"/>
              <w:left w:val="single" w:sz="4" w:space="0" w:color="auto"/>
              <w:bottom w:val="single" w:sz="4" w:space="0" w:color="auto"/>
              <w:right w:val="single" w:sz="4" w:space="0" w:color="auto"/>
            </w:tcBorders>
            <w:shd w:val="clear" w:color="auto" w:fill="auto"/>
            <w:vAlign w:val="center"/>
          </w:tcPr>
          <w:p w:rsidR="00C37D06" w:rsidRPr="00395EE4" w:rsidRDefault="00C37D06" w:rsidP="005D6256">
            <w:pPr>
              <w:jc w:val="center"/>
            </w:pPr>
            <w:r w:rsidRPr="00395EE4">
              <w:t>1</w:t>
            </w:r>
            <w:r>
              <w:rPr>
                <w:lang w:val="uk-UA"/>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395EE4" w:rsidRDefault="00C37D06" w:rsidP="005D6256">
            <w:pPr>
              <w:jc w:val="center"/>
            </w:pPr>
            <w:r w:rsidRPr="00395EE4">
              <w:t>1</w:t>
            </w:r>
            <w:r>
              <w:rPr>
                <w:lang w:val="uk-UA"/>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395EE4" w:rsidRDefault="00C37D06" w:rsidP="005D6256">
            <w:pPr>
              <w:jc w:val="center"/>
            </w:pPr>
            <w:r w:rsidRPr="00395EE4">
              <w:t>1</w:t>
            </w:r>
            <w:r>
              <w:rPr>
                <w:lang w:val="uk-UA"/>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395EE4" w:rsidRDefault="00C37D06" w:rsidP="005D6256">
            <w:pPr>
              <w:jc w:val="center"/>
            </w:pPr>
            <w:r w:rsidRPr="00395EE4">
              <w:t>1</w:t>
            </w:r>
            <w:r>
              <w:rPr>
                <w:lang w:val="uk-UA"/>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395EE4" w:rsidRDefault="00C37D06" w:rsidP="005D6256">
            <w:pPr>
              <w:jc w:val="center"/>
            </w:pPr>
            <w:r w:rsidRPr="00395EE4">
              <w:t>1</w:t>
            </w:r>
            <w:r>
              <w:rPr>
                <w:lang w:val="uk-UA"/>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395EE4" w:rsidRDefault="00C37D06" w:rsidP="005D6256">
            <w:pPr>
              <w:jc w:val="center"/>
            </w:pPr>
            <w:r w:rsidRPr="00395EE4">
              <w:t>1</w:t>
            </w:r>
            <w:r>
              <w:rPr>
                <w:lang w:val="uk-UA"/>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395EE4" w:rsidRDefault="00C37D06" w:rsidP="005D6256">
            <w:pPr>
              <w:jc w:val="center"/>
            </w:pPr>
            <w:r w:rsidRPr="00395EE4">
              <w:t>1</w:t>
            </w:r>
            <w:r>
              <w:rPr>
                <w:lang w:val="uk-UA"/>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395EE4" w:rsidRDefault="00C37D06" w:rsidP="005D6256">
            <w:pPr>
              <w:jc w:val="center"/>
            </w:pPr>
            <w:r w:rsidRPr="00395EE4">
              <w:t>1</w:t>
            </w:r>
            <w:r>
              <w:rPr>
                <w:lang w:val="uk-UA"/>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395EE4" w:rsidRDefault="00C37D06" w:rsidP="005D6256">
            <w:pPr>
              <w:jc w:val="center"/>
            </w:pPr>
            <w:r w:rsidRPr="00395EE4">
              <w:t>1</w:t>
            </w:r>
            <w:r>
              <w:rPr>
                <w:lang w:val="uk-UA"/>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395EE4" w:rsidRDefault="00C37D06" w:rsidP="005D6256">
            <w:pPr>
              <w:jc w:val="center"/>
            </w:pPr>
            <w:r w:rsidRPr="00395EE4">
              <w:t>1</w:t>
            </w:r>
            <w:r>
              <w:rPr>
                <w:lang w:val="uk-UA"/>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395EE4" w:rsidRDefault="00C37D06" w:rsidP="005D6256">
            <w:pPr>
              <w:jc w:val="center"/>
            </w:pPr>
            <w:r w:rsidRPr="00395EE4">
              <w:t>1</w:t>
            </w:r>
            <w:r>
              <w:rPr>
                <w:lang w:val="uk-UA"/>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2640A6" w:rsidRDefault="00C37D06" w:rsidP="005D6256">
            <w:pPr>
              <w:jc w:val="center"/>
              <w:rPr>
                <w:lang w:val="en-US"/>
              </w:rPr>
            </w:pPr>
            <w:r w:rsidRPr="00395EE4">
              <w:t>1</w:t>
            </w:r>
            <w:r>
              <w:rPr>
                <w:lang w:val="uk-UA"/>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395EE4" w:rsidRDefault="00C37D06" w:rsidP="005D6256">
            <w:pPr>
              <w:jc w:val="center"/>
            </w:pPr>
            <w:r>
              <w:rPr>
                <w:lang w:val="en-US"/>
              </w:rPr>
              <w:t>1</w:t>
            </w:r>
            <w:r>
              <w:rPr>
                <w:lang w:val="uk-UA"/>
              </w:rPr>
              <w:t>36</w:t>
            </w:r>
          </w:p>
        </w:tc>
      </w:tr>
      <w:tr w:rsidR="00C37D06" w:rsidRPr="00DF76BA" w:rsidTr="005D6256">
        <w:trPr>
          <w:trHeight w:val="150"/>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C37D06" w:rsidRDefault="00C37D06" w:rsidP="005D6256">
            <w:pPr>
              <w:jc w:val="center"/>
              <w:rPr>
                <w:color w:val="000000"/>
                <w:lang w:val="uk-UA"/>
              </w:rPr>
            </w:pPr>
            <w:r>
              <w:rPr>
                <w:color w:val="000000"/>
                <w:lang w:val="uk-UA"/>
              </w:rPr>
              <w:t>3.</w:t>
            </w:r>
          </w:p>
        </w:tc>
        <w:tc>
          <w:tcPr>
            <w:tcW w:w="2526" w:type="dxa"/>
            <w:tcBorders>
              <w:top w:val="single" w:sz="4" w:space="0" w:color="auto"/>
              <w:left w:val="single" w:sz="4" w:space="0" w:color="auto"/>
              <w:bottom w:val="single" w:sz="4" w:space="0" w:color="auto"/>
              <w:right w:val="single" w:sz="4" w:space="0" w:color="auto"/>
            </w:tcBorders>
            <w:shd w:val="clear" w:color="auto" w:fill="auto"/>
          </w:tcPr>
          <w:p w:rsidR="00C37D06" w:rsidRPr="0040635E" w:rsidRDefault="00C37D06" w:rsidP="005D6256">
            <w:pPr>
              <w:ind w:right="-108"/>
            </w:pPr>
            <w:r>
              <w:rPr>
                <w:lang w:val="uk-UA"/>
              </w:rPr>
              <w:t>С</w:t>
            </w:r>
            <w:r w:rsidRPr="0040635E">
              <w:t>пеціальн</w:t>
            </w:r>
            <w:r>
              <w:rPr>
                <w:lang w:val="uk-UA"/>
              </w:rPr>
              <w:t>а фізична</w:t>
            </w:r>
          </w:p>
        </w:tc>
        <w:tc>
          <w:tcPr>
            <w:tcW w:w="305" w:type="dxa"/>
            <w:tcBorders>
              <w:top w:val="single" w:sz="4" w:space="0" w:color="auto"/>
              <w:left w:val="single" w:sz="4" w:space="0" w:color="auto"/>
              <w:bottom w:val="single" w:sz="4" w:space="0" w:color="auto"/>
              <w:right w:val="single" w:sz="4" w:space="0" w:color="auto"/>
            </w:tcBorders>
            <w:shd w:val="clear" w:color="auto" w:fill="auto"/>
            <w:vAlign w:val="center"/>
          </w:tcPr>
          <w:p w:rsidR="00C37D06" w:rsidRPr="007451D0" w:rsidRDefault="00C37D06" w:rsidP="005D6256">
            <w:pPr>
              <w:jc w:val="center"/>
              <w:rPr>
                <w:lang w:val="uk-UA"/>
              </w:rPr>
            </w:pPr>
            <w:r>
              <w:rPr>
                <w:lang w:val="uk-UA"/>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7451D0" w:rsidRDefault="00C37D06" w:rsidP="005D6256">
            <w:pPr>
              <w:jc w:val="center"/>
              <w:rPr>
                <w:lang w:val="uk-UA"/>
              </w:rPr>
            </w:pPr>
            <w:r>
              <w:rPr>
                <w:lang w:val="uk-UA"/>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7451D0" w:rsidRDefault="00C37D06" w:rsidP="005D6256">
            <w:pPr>
              <w:jc w:val="center"/>
              <w:rPr>
                <w:lang w:val="uk-UA"/>
              </w:rPr>
            </w:pPr>
            <w:r>
              <w:rPr>
                <w:lang w:val="uk-UA"/>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7451D0" w:rsidRDefault="00C37D06" w:rsidP="005D6256">
            <w:pPr>
              <w:jc w:val="center"/>
              <w:rPr>
                <w:lang w:val="uk-UA"/>
              </w:rPr>
            </w:pPr>
            <w:r>
              <w:rPr>
                <w:lang w:val="uk-UA"/>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7451D0" w:rsidRDefault="00C37D06" w:rsidP="005D6256">
            <w:pPr>
              <w:jc w:val="center"/>
              <w:rPr>
                <w:lang w:val="uk-UA"/>
              </w:rPr>
            </w:pPr>
            <w:r>
              <w:rPr>
                <w:lang w:val="uk-UA"/>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7451D0" w:rsidRDefault="00C37D06" w:rsidP="005D6256">
            <w:pPr>
              <w:jc w:val="center"/>
              <w:rPr>
                <w:lang w:val="uk-UA"/>
              </w:rPr>
            </w:pPr>
            <w:r>
              <w:rPr>
                <w:lang w:val="uk-UA"/>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7451D0" w:rsidRDefault="00C37D06" w:rsidP="005D6256">
            <w:pPr>
              <w:jc w:val="center"/>
              <w:rPr>
                <w:lang w:val="uk-UA"/>
              </w:rPr>
            </w:pPr>
            <w:r>
              <w:rPr>
                <w:lang w:val="uk-UA"/>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7451D0" w:rsidRDefault="00C37D06" w:rsidP="005D6256">
            <w:pPr>
              <w:jc w:val="center"/>
              <w:rPr>
                <w:lang w:val="uk-UA"/>
              </w:rPr>
            </w:pPr>
            <w:r>
              <w:rPr>
                <w:lang w:val="uk-UA"/>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7451D0" w:rsidRDefault="00C37D06" w:rsidP="005D6256">
            <w:pPr>
              <w:jc w:val="center"/>
              <w:rPr>
                <w:lang w:val="uk-UA"/>
              </w:rPr>
            </w:pPr>
            <w:r>
              <w:rPr>
                <w:lang w:val="uk-UA"/>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7451D0" w:rsidRDefault="00C37D06" w:rsidP="005D6256">
            <w:pPr>
              <w:jc w:val="center"/>
              <w:rPr>
                <w:lang w:val="uk-UA"/>
              </w:rPr>
            </w:pPr>
            <w:r>
              <w:rPr>
                <w:lang w:val="uk-UA"/>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7451D0" w:rsidRDefault="00C37D06" w:rsidP="005D6256">
            <w:pPr>
              <w:jc w:val="center"/>
              <w:rPr>
                <w:lang w:val="uk-UA"/>
              </w:rPr>
            </w:pPr>
            <w:r>
              <w:rPr>
                <w:lang w:val="uk-UA"/>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7451D0" w:rsidRDefault="00C37D06" w:rsidP="005D6256">
            <w:pPr>
              <w:jc w:val="center"/>
              <w:rPr>
                <w:lang w:val="uk-UA"/>
              </w:rPr>
            </w:pPr>
            <w:r>
              <w:rPr>
                <w:lang w:val="uk-UA"/>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7451D0" w:rsidRDefault="00C37D06" w:rsidP="005D6256">
            <w:pPr>
              <w:jc w:val="center"/>
              <w:rPr>
                <w:lang w:val="uk-UA"/>
              </w:rPr>
            </w:pPr>
            <w:r>
              <w:rPr>
                <w:lang w:val="uk-UA"/>
              </w:rPr>
              <w:t>17</w:t>
            </w:r>
          </w:p>
        </w:tc>
      </w:tr>
      <w:tr w:rsidR="00C37D06" w:rsidRPr="00DF76BA" w:rsidTr="005D6256">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C37D06" w:rsidRPr="00C25941" w:rsidRDefault="00C37D06" w:rsidP="005D6256">
            <w:pPr>
              <w:jc w:val="center"/>
              <w:rPr>
                <w:color w:val="000000"/>
                <w:lang w:val="uk-UA"/>
              </w:rPr>
            </w:pPr>
            <w:r>
              <w:rPr>
                <w:color w:val="000000"/>
                <w:lang w:val="uk-UA"/>
              </w:rPr>
              <w:t>4.</w:t>
            </w:r>
          </w:p>
        </w:tc>
        <w:tc>
          <w:tcPr>
            <w:tcW w:w="2526" w:type="dxa"/>
            <w:tcBorders>
              <w:top w:val="single" w:sz="4" w:space="0" w:color="auto"/>
              <w:left w:val="single" w:sz="4" w:space="0" w:color="auto"/>
              <w:bottom w:val="single" w:sz="4" w:space="0" w:color="auto"/>
              <w:right w:val="single" w:sz="4" w:space="0" w:color="auto"/>
            </w:tcBorders>
            <w:shd w:val="clear" w:color="auto" w:fill="auto"/>
          </w:tcPr>
          <w:p w:rsidR="00C37D06" w:rsidRPr="00C25941" w:rsidRDefault="00C37D06" w:rsidP="005D6256">
            <w:pPr>
              <w:jc w:val="both"/>
              <w:rPr>
                <w:color w:val="000000"/>
                <w:lang w:val="uk-UA"/>
              </w:rPr>
            </w:pPr>
            <w:r w:rsidRPr="00C25941">
              <w:rPr>
                <w:color w:val="000000"/>
                <w:lang w:val="uk-UA"/>
              </w:rPr>
              <w:t>Техніко-тактична</w:t>
            </w:r>
          </w:p>
        </w:tc>
        <w:tc>
          <w:tcPr>
            <w:tcW w:w="305" w:type="dxa"/>
            <w:tcBorders>
              <w:top w:val="single" w:sz="4" w:space="0" w:color="auto"/>
              <w:left w:val="single" w:sz="4" w:space="0" w:color="auto"/>
              <w:bottom w:val="single" w:sz="4" w:space="0" w:color="auto"/>
              <w:right w:val="single" w:sz="4" w:space="0" w:color="auto"/>
            </w:tcBorders>
            <w:shd w:val="clear" w:color="auto" w:fill="auto"/>
            <w:vAlign w:val="center"/>
          </w:tcPr>
          <w:p w:rsidR="00C37D06" w:rsidRPr="00395EE4" w:rsidRDefault="00C37D06" w:rsidP="005D6256">
            <w:pPr>
              <w:jc w:val="center"/>
            </w:pPr>
            <w:r>
              <w:rPr>
                <w:lang w:val="en-US"/>
              </w:rPr>
              <w:t>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395EE4" w:rsidRDefault="00C37D06" w:rsidP="005D6256">
            <w:pPr>
              <w:jc w:val="center"/>
            </w:pPr>
            <w:r>
              <w:rPr>
                <w:lang w:val="en-US"/>
              </w:rPr>
              <w:t>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395EE4" w:rsidRDefault="00C37D06" w:rsidP="005D6256">
            <w:pPr>
              <w:jc w:val="center"/>
            </w:pPr>
            <w:r>
              <w:rPr>
                <w:lang w:val="en-US"/>
              </w:rPr>
              <w:t>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395EE4" w:rsidRDefault="00C37D06" w:rsidP="005D6256">
            <w:pPr>
              <w:jc w:val="center"/>
            </w:pPr>
            <w:r>
              <w:rPr>
                <w:lang w:val="en-US"/>
              </w:rPr>
              <w:t>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395EE4" w:rsidRDefault="00C37D06" w:rsidP="005D6256">
            <w:pPr>
              <w:jc w:val="center"/>
            </w:pPr>
            <w:r>
              <w:rPr>
                <w:lang w:val="en-US"/>
              </w:rPr>
              <w:t>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014C2B" w:rsidRDefault="00C37D06" w:rsidP="005D6256">
            <w:pPr>
              <w:jc w:val="center"/>
              <w:rPr>
                <w:lang w:val="en-US"/>
              </w:rPr>
            </w:pPr>
            <w:r>
              <w:rPr>
                <w:lang w:val="en-US"/>
              </w:rPr>
              <w:t>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014C2B" w:rsidRDefault="00C37D06" w:rsidP="005D6256">
            <w:pPr>
              <w:jc w:val="center"/>
              <w:rPr>
                <w:lang w:val="en-US"/>
              </w:rPr>
            </w:pPr>
            <w:r>
              <w:rPr>
                <w:lang w:val="uk-UA"/>
              </w:rPr>
              <w:t>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395EE4" w:rsidRDefault="00C37D06" w:rsidP="005D6256">
            <w:pPr>
              <w:jc w:val="center"/>
            </w:pPr>
            <w:r>
              <w:rPr>
                <w:lang w:val="uk-UA"/>
              </w:rPr>
              <w:t>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395EE4" w:rsidRDefault="00C37D06" w:rsidP="005D6256">
            <w:pPr>
              <w:jc w:val="center"/>
            </w:pPr>
            <w:r>
              <w:rPr>
                <w:lang w:val="uk-UA"/>
              </w:rPr>
              <w:t>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014C2B" w:rsidRDefault="00C37D06" w:rsidP="005D6256">
            <w:pPr>
              <w:jc w:val="center"/>
              <w:rPr>
                <w:lang w:val="en-US"/>
              </w:rPr>
            </w:pPr>
            <w:r>
              <w:rPr>
                <w:lang w:val="en-US"/>
              </w:rPr>
              <w:t>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014C2B" w:rsidRDefault="00C37D06" w:rsidP="005D6256">
            <w:pPr>
              <w:jc w:val="center"/>
              <w:rPr>
                <w:lang w:val="en-US"/>
              </w:rPr>
            </w:pPr>
            <w:r>
              <w:rPr>
                <w:lang w:val="en-US"/>
              </w:rPr>
              <w:t>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014C2B" w:rsidRDefault="00C37D06" w:rsidP="005D6256">
            <w:pPr>
              <w:jc w:val="center"/>
              <w:rPr>
                <w:lang w:val="en-US"/>
              </w:rPr>
            </w:pPr>
            <w:r>
              <w:rPr>
                <w:lang w:val="en-US"/>
              </w:rPr>
              <w:t>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395EE4" w:rsidRDefault="00C37D06" w:rsidP="005D6256">
            <w:pPr>
              <w:jc w:val="center"/>
            </w:pPr>
            <w:r>
              <w:rPr>
                <w:lang w:val="uk-UA"/>
              </w:rPr>
              <w:t>99</w:t>
            </w:r>
          </w:p>
        </w:tc>
      </w:tr>
      <w:tr w:rsidR="00C37D06" w:rsidRPr="00DF76BA" w:rsidTr="005D6256">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C37D06" w:rsidRPr="00C25941" w:rsidRDefault="00C37D06" w:rsidP="005D6256">
            <w:pPr>
              <w:jc w:val="center"/>
              <w:rPr>
                <w:color w:val="000000"/>
                <w:lang w:val="uk-UA"/>
              </w:rPr>
            </w:pPr>
            <w:r>
              <w:rPr>
                <w:color w:val="000000"/>
                <w:lang w:val="uk-UA"/>
              </w:rPr>
              <w:t>5.</w:t>
            </w:r>
          </w:p>
        </w:tc>
        <w:tc>
          <w:tcPr>
            <w:tcW w:w="2526" w:type="dxa"/>
            <w:tcBorders>
              <w:top w:val="single" w:sz="4" w:space="0" w:color="auto"/>
              <w:left w:val="single" w:sz="4" w:space="0" w:color="auto"/>
              <w:bottom w:val="single" w:sz="4" w:space="0" w:color="auto"/>
              <w:right w:val="single" w:sz="4" w:space="0" w:color="auto"/>
            </w:tcBorders>
            <w:shd w:val="clear" w:color="auto" w:fill="auto"/>
          </w:tcPr>
          <w:p w:rsidR="00C37D06" w:rsidRPr="00C25941" w:rsidRDefault="00C37D06" w:rsidP="005D6256">
            <w:pPr>
              <w:jc w:val="both"/>
              <w:rPr>
                <w:color w:val="000000"/>
                <w:lang w:val="uk-UA"/>
              </w:rPr>
            </w:pPr>
            <w:r w:rsidRPr="00CA6456">
              <w:rPr>
                <w:bCs/>
                <w:iCs/>
              </w:rPr>
              <w:t xml:space="preserve">Контрольні </w:t>
            </w:r>
            <w:r>
              <w:rPr>
                <w:bCs/>
                <w:iCs/>
                <w:lang w:val="uk-UA"/>
              </w:rPr>
              <w:t>нормативи</w:t>
            </w:r>
          </w:p>
        </w:tc>
        <w:tc>
          <w:tcPr>
            <w:tcW w:w="305" w:type="dxa"/>
            <w:tcBorders>
              <w:top w:val="single" w:sz="4" w:space="0" w:color="auto"/>
              <w:left w:val="single" w:sz="4" w:space="0" w:color="auto"/>
              <w:bottom w:val="single" w:sz="4" w:space="0" w:color="auto"/>
              <w:right w:val="single" w:sz="4" w:space="0" w:color="auto"/>
            </w:tcBorders>
            <w:shd w:val="clear" w:color="auto" w:fill="auto"/>
            <w:vAlign w:val="center"/>
          </w:tcPr>
          <w:p w:rsidR="00C37D06" w:rsidRPr="00395EE4" w:rsidRDefault="00C37D06" w:rsidP="005D6256">
            <w:pPr>
              <w:jc w:val="center"/>
            </w:pPr>
            <w:r>
              <w:rPr>
                <w:lang w:val="uk-UA"/>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395EE4" w:rsidRDefault="00C37D06" w:rsidP="005D6256">
            <w:pPr>
              <w:jc w:val="center"/>
            </w:pPr>
            <w:r>
              <w:rPr>
                <w:lang w:val="uk-UA"/>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395EE4" w:rsidRDefault="00C37D06" w:rsidP="005D6256">
            <w:pPr>
              <w:jc w:val="center"/>
            </w:pPr>
            <w:r>
              <w:rPr>
                <w:lang w:val="uk-UA"/>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395EE4" w:rsidRDefault="00C37D06" w:rsidP="005D6256">
            <w:pPr>
              <w:jc w:val="center"/>
            </w:pPr>
            <w:r w:rsidRPr="00395EE4">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395EE4" w:rsidRDefault="00C37D06" w:rsidP="005D6256">
            <w:pPr>
              <w:jc w:val="center"/>
            </w:pPr>
            <w:r w:rsidRPr="00395EE4">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395EE4" w:rsidRDefault="00C37D06" w:rsidP="005D6256">
            <w:pPr>
              <w:jc w:val="center"/>
            </w:pPr>
            <w:r>
              <w:rPr>
                <w:lang w:val="uk-UA"/>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395EE4" w:rsidRDefault="00C37D06" w:rsidP="005D6256">
            <w:pPr>
              <w:jc w:val="cente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395EE4" w:rsidRDefault="00C37D06" w:rsidP="005D6256">
            <w:pPr>
              <w:jc w:val="center"/>
            </w:pPr>
            <w:r w:rsidRPr="00395EE4">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395EE4" w:rsidRDefault="00C37D06" w:rsidP="005D6256">
            <w:pPr>
              <w:jc w:val="center"/>
            </w:pPr>
            <w:r w:rsidRPr="00395EE4">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395EE4" w:rsidRDefault="00C37D06" w:rsidP="005D6256">
            <w:pPr>
              <w:jc w:val="center"/>
            </w:pPr>
            <w:r>
              <w:rPr>
                <w:lang w:val="uk-UA"/>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395EE4" w:rsidRDefault="00C37D06" w:rsidP="005D6256">
            <w:pPr>
              <w:jc w:val="center"/>
            </w:pPr>
            <w:r>
              <w:rPr>
                <w:lang w:val="uk-UA"/>
              </w:rPr>
              <w:t xml:space="preserve">2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395EE4" w:rsidRDefault="00C37D06" w:rsidP="005D6256">
            <w:pPr>
              <w:jc w:val="center"/>
            </w:pPr>
            <w:r>
              <w:rPr>
                <w:lang w:val="uk-UA"/>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395EE4" w:rsidRDefault="00C37D06" w:rsidP="005D6256">
            <w:pPr>
              <w:jc w:val="center"/>
            </w:pPr>
            <w:r>
              <w:rPr>
                <w:lang w:val="uk-UA"/>
              </w:rPr>
              <w:t>14</w:t>
            </w:r>
          </w:p>
        </w:tc>
      </w:tr>
      <w:tr w:rsidR="00C37D06" w:rsidRPr="00DF76BA" w:rsidTr="005D6256">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C37D06" w:rsidRDefault="00C37D06" w:rsidP="005D6256">
            <w:pPr>
              <w:jc w:val="center"/>
              <w:rPr>
                <w:color w:val="000000"/>
                <w:lang w:val="uk-UA"/>
              </w:rPr>
            </w:pPr>
            <w:r>
              <w:rPr>
                <w:color w:val="000000"/>
                <w:lang w:val="uk-UA"/>
              </w:rPr>
              <w:t>6.</w:t>
            </w:r>
          </w:p>
        </w:tc>
        <w:tc>
          <w:tcPr>
            <w:tcW w:w="2526" w:type="dxa"/>
            <w:tcBorders>
              <w:top w:val="single" w:sz="4" w:space="0" w:color="auto"/>
              <w:left w:val="single" w:sz="4" w:space="0" w:color="auto"/>
              <w:bottom w:val="single" w:sz="4" w:space="0" w:color="auto"/>
              <w:right w:val="single" w:sz="4" w:space="0" w:color="auto"/>
            </w:tcBorders>
            <w:shd w:val="clear" w:color="auto" w:fill="auto"/>
          </w:tcPr>
          <w:p w:rsidR="00C37D06" w:rsidRPr="00CA6456" w:rsidRDefault="00C37D06" w:rsidP="005D6256">
            <w:pPr>
              <w:jc w:val="both"/>
              <w:rPr>
                <w:bCs/>
                <w:iCs/>
              </w:rPr>
            </w:pPr>
            <w:r>
              <w:rPr>
                <w:lang w:val="uk-UA"/>
              </w:rPr>
              <w:t>С</w:t>
            </w:r>
            <w:r w:rsidRPr="0040635E">
              <w:t>уддівська практика</w:t>
            </w:r>
          </w:p>
        </w:tc>
        <w:tc>
          <w:tcPr>
            <w:tcW w:w="305" w:type="dxa"/>
            <w:tcBorders>
              <w:top w:val="single" w:sz="4" w:space="0" w:color="auto"/>
              <w:left w:val="single" w:sz="4" w:space="0" w:color="auto"/>
              <w:bottom w:val="single" w:sz="4" w:space="0" w:color="auto"/>
              <w:right w:val="single" w:sz="4" w:space="0" w:color="auto"/>
            </w:tcBorders>
            <w:shd w:val="clear" w:color="auto" w:fill="auto"/>
            <w:vAlign w:val="center"/>
          </w:tcPr>
          <w:p w:rsidR="00C37D06" w:rsidRPr="00395EE4" w:rsidRDefault="00C37D06" w:rsidP="005D6256">
            <w:pPr>
              <w:jc w:val="center"/>
            </w:pPr>
            <w:r w:rsidRPr="00395EE4">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395EE4" w:rsidRDefault="00C37D06" w:rsidP="005D6256">
            <w:pPr>
              <w:jc w:val="center"/>
            </w:pPr>
            <w:r w:rsidRPr="00395EE4">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395EE4" w:rsidRDefault="00C37D06" w:rsidP="005D6256">
            <w:pPr>
              <w:jc w:val="center"/>
            </w:pPr>
            <w:r w:rsidRPr="00395EE4">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395EE4" w:rsidRDefault="00C37D06" w:rsidP="005D6256">
            <w:pPr>
              <w:jc w:val="center"/>
            </w:pPr>
            <w:r w:rsidRPr="00395EE4">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395EE4" w:rsidRDefault="00C37D06" w:rsidP="005D6256">
            <w:pPr>
              <w:jc w:val="center"/>
            </w:pPr>
            <w:r w:rsidRPr="00395EE4">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7666FD" w:rsidRDefault="00C37D06" w:rsidP="005D6256">
            <w:pPr>
              <w:jc w:val="center"/>
              <w:rPr>
                <w:lang w:val="uk-UA"/>
              </w:rPr>
            </w:pPr>
            <w:r>
              <w:rPr>
                <w:lang w:val="uk-UA"/>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7666FD" w:rsidRDefault="00C37D06" w:rsidP="005D6256">
            <w:pPr>
              <w:jc w:val="center"/>
              <w:rPr>
                <w:lang w:val="uk-UA"/>
              </w:rPr>
            </w:pPr>
            <w:r>
              <w:rPr>
                <w:lang w:val="uk-UA"/>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395EE4" w:rsidRDefault="00C37D06" w:rsidP="005D6256">
            <w:pPr>
              <w:jc w:val="center"/>
            </w:pPr>
            <w:r w:rsidRPr="00395EE4">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395EE4" w:rsidRDefault="00C37D06" w:rsidP="005D6256">
            <w:pPr>
              <w:jc w:val="center"/>
            </w:pPr>
            <w:r w:rsidRPr="00395EE4">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395EE4" w:rsidRDefault="00C37D06" w:rsidP="005D6256">
            <w:pPr>
              <w:jc w:val="center"/>
            </w:pPr>
            <w:r w:rsidRPr="00395EE4">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395EE4" w:rsidRDefault="00C37D06" w:rsidP="005D6256">
            <w:pPr>
              <w:jc w:val="center"/>
            </w:pPr>
            <w:r w:rsidRPr="00395EE4">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395EE4" w:rsidRDefault="00C37D06" w:rsidP="005D6256">
            <w:pPr>
              <w:jc w:val="center"/>
            </w:pPr>
            <w:r w:rsidRPr="00395EE4">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7666FD" w:rsidRDefault="00C37D06" w:rsidP="005D6256">
            <w:pPr>
              <w:jc w:val="center"/>
              <w:rPr>
                <w:lang w:val="uk-UA"/>
              </w:rPr>
            </w:pPr>
            <w:r>
              <w:rPr>
                <w:lang w:val="uk-UA"/>
              </w:rPr>
              <w:t xml:space="preserve"> -</w:t>
            </w:r>
          </w:p>
        </w:tc>
      </w:tr>
      <w:tr w:rsidR="00C37D06" w:rsidRPr="00DF76BA" w:rsidTr="005D6256">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C37D06" w:rsidRPr="00C25941" w:rsidRDefault="00C37D06" w:rsidP="005D6256">
            <w:pPr>
              <w:jc w:val="center"/>
              <w:rPr>
                <w:color w:val="000000"/>
                <w:lang w:val="uk-UA"/>
              </w:rPr>
            </w:pPr>
            <w:r>
              <w:rPr>
                <w:color w:val="000000"/>
                <w:lang w:val="uk-UA"/>
              </w:rPr>
              <w:t>7.</w:t>
            </w:r>
          </w:p>
        </w:tc>
        <w:tc>
          <w:tcPr>
            <w:tcW w:w="2526" w:type="dxa"/>
            <w:tcBorders>
              <w:top w:val="single" w:sz="4" w:space="0" w:color="auto"/>
              <w:left w:val="single" w:sz="4" w:space="0" w:color="auto"/>
              <w:bottom w:val="single" w:sz="4" w:space="0" w:color="auto"/>
              <w:right w:val="single" w:sz="4" w:space="0" w:color="auto"/>
            </w:tcBorders>
            <w:shd w:val="clear" w:color="auto" w:fill="auto"/>
          </w:tcPr>
          <w:p w:rsidR="00C37D06" w:rsidRPr="00C25941" w:rsidRDefault="00C37D06" w:rsidP="005D6256">
            <w:pPr>
              <w:jc w:val="both"/>
              <w:rPr>
                <w:color w:val="000000"/>
                <w:lang w:val="uk-UA"/>
              </w:rPr>
            </w:pPr>
            <w:r w:rsidRPr="00C25941">
              <w:rPr>
                <w:color w:val="000000"/>
                <w:lang w:val="uk-UA"/>
              </w:rPr>
              <w:t>Психологічна</w:t>
            </w:r>
            <w:r w:rsidRPr="00CA6456">
              <w:rPr>
                <w:bCs/>
                <w:iCs/>
              </w:rPr>
              <w:t xml:space="preserve"> </w:t>
            </w:r>
          </w:p>
        </w:tc>
        <w:tc>
          <w:tcPr>
            <w:tcW w:w="305" w:type="dxa"/>
            <w:tcBorders>
              <w:top w:val="single" w:sz="4" w:space="0" w:color="auto"/>
              <w:left w:val="single" w:sz="4" w:space="0" w:color="auto"/>
              <w:bottom w:val="single" w:sz="4" w:space="0" w:color="auto"/>
              <w:right w:val="single" w:sz="4" w:space="0" w:color="auto"/>
            </w:tcBorders>
            <w:shd w:val="clear" w:color="auto" w:fill="auto"/>
            <w:vAlign w:val="center"/>
          </w:tcPr>
          <w:p w:rsidR="00C37D06" w:rsidRPr="00C25941" w:rsidRDefault="00C37D06" w:rsidP="005D6256">
            <w:pPr>
              <w:jc w:val="center"/>
              <w:rPr>
                <w:color w:val="000000"/>
                <w:lang w:val="uk-UA"/>
              </w:rPr>
            </w:pPr>
            <w:r>
              <w:rPr>
                <w:color w:val="000000"/>
                <w:lang w:val="uk-UA"/>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C25941" w:rsidRDefault="00C37D06" w:rsidP="005D6256">
            <w:pPr>
              <w:jc w:val="center"/>
              <w:rPr>
                <w:color w:val="000000"/>
                <w:lang w:val="uk-UA"/>
              </w:rPr>
            </w:pPr>
            <w:r>
              <w:rPr>
                <w:color w:val="000000"/>
                <w:lang w:val="uk-UA"/>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7666FD" w:rsidRDefault="00C37D06" w:rsidP="005D6256">
            <w:pPr>
              <w:jc w:val="center"/>
              <w:rPr>
                <w:color w:val="000000"/>
                <w:lang w:val="uk-UA"/>
              </w:rPr>
            </w:pPr>
            <w:r>
              <w:rPr>
                <w:color w:val="000000"/>
                <w:lang w:val="uk-UA"/>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7666FD" w:rsidRDefault="00C37D06" w:rsidP="005D6256">
            <w:pPr>
              <w:jc w:val="center"/>
              <w:rPr>
                <w:color w:val="000000"/>
                <w:lang w:val="uk-UA"/>
              </w:rPr>
            </w:pPr>
            <w:r>
              <w:rPr>
                <w:color w:val="000000"/>
                <w:lang w:val="uk-UA"/>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7666FD" w:rsidRDefault="00C37D06" w:rsidP="005D6256">
            <w:pPr>
              <w:jc w:val="center"/>
              <w:rPr>
                <w:color w:val="000000"/>
                <w:lang w:val="uk-UA"/>
              </w:rPr>
            </w:pPr>
            <w:r>
              <w:rPr>
                <w:color w:val="000000"/>
                <w:lang w:val="uk-UA"/>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7666FD" w:rsidRDefault="00C37D06" w:rsidP="005D6256">
            <w:pPr>
              <w:jc w:val="center"/>
              <w:rPr>
                <w:color w:val="000000"/>
                <w:lang w:val="uk-UA"/>
              </w:rPr>
            </w:pPr>
            <w:r>
              <w:rPr>
                <w:color w:val="000000"/>
                <w:lang w:val="uk-UA"/>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7666FD" w:rsidRDefault="00C37D06" w:rsidP="005D6256">
            <w:pPr>
              <w:jc w:val="center"/>
              <w:rPr>
                <w:color w:val="000000"/>
                <w:lang w:val="uk-UA"/>
              </w:rPr>
            </w:pPr>
            <w:r>
              <w:rPr>
                <w:color w:val="000000"/>
                <w:lang w:val="uk-UA"/>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7666FD" w:rsidRDefault="00C37D06" w:rsidP="005D6256">
            <w:pPr>
              <w:jc w:val="center"/>
              <w:rPr>
                <w:color w:val="000000"/>
                <w:lang w:val="uk-UA"/>
              </w:rPr>
            </w:pPr>
            <w:r>
              <w:rPr>
                <w:color w:val="000000"/>
                <w:lang w:val="uk-UA"/>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7666FD" w:rsidRDefault="00C37D06" w:rsidP="005D6256">
            <w:pPr>
              <w:jc w:val="center"/>
              <w:rPr>
                <w:color w:val="000000"/>
                <w:lang w:val="uk-UA"/>
              </w:rPr>
            </w:pPr>
            <w:r>
              <w:rPr>
                <w:color w:val="000000"/>
                <w:lang w:val="uk-UA"/>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7666FD" w:rsidRDefault="00C37D06" w:rsidP="005D6256">
            <w:pPr>
              <w:jc w:val="center"/>
              <w:rPr>
                <w:color w:val="000000"/>
                <w:lang w:val="uk-UA"/>
              </w:rPr>
            </w:pPr>
            <w:r>
              <w:rPr>
                <w:color w:val="000000"/>
                <w:lang w:val="uk-UA"/>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7666FD" w:rsidRDefault="00C37D06" w:rsidP="005D6256">
            <w:pPr>
              <w:jc w:val="center"/>
              <w:rPr>
                <w:color w:val="000000"/>
                <w:lang w:val="uk-UA"/>
              </w:rPr>
            </w:pPr>
            <w:r>
              <w:rPr>
                <w:color w:val="000000"/>
                <w:lang w:val="uk-UA"/>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7666FD" w:rsidRDefault="00C37D06" w:rsidP="005D6256">
            <w:pPr>
              <w:jc w:val="center"/>
              <w:rPr>
                <w:color w:val="000000"/>
                <w:lang w:val="uk-UA"/>
              </w:rPr>
            </w:pPr>
            <w:r>
              <w:rPr>
                <w:color w:val="000000"/>
                <w:lang w:val="uk-UA"/>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7666FD" w:rsidRDefault="00C37D06" w:rsidP="005D6256">
            <w:pPr>
              <w:jc w:val="center"/>
              <w:rPr>
                <w:bCs/>
                <w:color w:val="000000"/>
                <w:lang w:val="uk-UA"/>
              </w:rPr>
            </w:pPr>
            <w:r>
              <w:rPr>
                <w:bCs/>
                <w:color w:val="000000"/>
                <w:lang w:val="uk-UA"/>
              </w:rPr>
              <w:t>10</w:t>
            </w:r>
          </w:p>
        </w:tc>
      </w:tr>
      <w:tr w:rsidR="00C37D06" w:rsidRPr="00DF76BA" w:rsidTr="005D6256">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C37D06" w:rsidRPr="00C25941" w:rsidRDefault="00C37D06" w:rsidP="005D6256">
            <w:pPr>
              <w:jc w:val="center"/>
              <w:rPr>
                <w:color w:val="000000"/>
                <w:lang w:val="uk-UA"/>
              </w:rPr>
            </w:pPr>
            <w:r>
              <w:rPr>
                <w:color w:val="000000"/>
                <w:lang w:val="uk-UA"/>
              </w:rPr>
              <w:t>8.</w:t>
            </w:r>
          </w:p>
        </w:tc>
        <w:tc>
          <w:tcPr>
            <w:tcW w:w="2526" w:type="dxa"/>
            <w:tcBorders>
              <w:top w:val="single" w:sz="4" w:space="0" w:color="auto"/>
              <w:left w:val="single" w:sz="4" w:space="0" w:color="auto"/>
              <w:bottom w:val="single" w:sz="4" w:space="0" w:color="auto"/>
              <w:right w:val="single" w:sz="4" w:space="0" w:color="auto"/>
            </w:tcBorders>
            <w:shd w:val="clear" w:color="auto" w:fill="auto"/>
          </w:tcPr>
          <w:p w:rsidR="00C37D06" w:rsidRPr="00C25941" w:rsidRDefault="00C37D06" w:rsidP="005D6256">
            <w:pPr>
              <w:jc w:val="both"/>
              <w:rPr>
                <w:color w:val="000000"/>
                <w:lang w:val="uk-UA"/>
              </w:rPr>
            </w:pPr>
            <w:r w:rsidRPr="00C25941">
              <w:rPr>
                <w:color w:val="000000"/>
                <w:lang w:val="uk-UA"/>
              </w:rPr>
              <w:t>Змагальна</w:t>
            </w:r>
          </w:p>
        </w:tc>
        <w:tc>
          <w:tcPr>
            <w:tcW w:w="305" w:type="dxa"/>
            <w:tcBorders>
              <w:top w:val="single" w:sz="4" w:space="0" w:color="auto"/>
              <w:left w:val="single" w:sz="4" w:space="0" w:color="auto"/>
              <w:bottom w:val="single" w:sz="4" w:space="0" w:color="auto"/>
              <w:right w:val="single" w:sz="4" w:space="0" w:color="auto"/>
            </w:tcBorders>
            <w:shd w:val="clear" w:color="auto" w:fill="auto"/>
            <w:vAlign w:val="center"/>
          </w:tcPr>
          <w:p w:rsidR="00C37D06" w:rsidRPr="00C25941" w:rsidRDefault="00C37D06" w:rsidP="005D6256">
            <w:pPr>
              <w:jc w:val="center"/>
              <w:rPr>
                <w:color w:val="000000"/>
                <w:lang w:val="uk-UA"/>
              </w:rPr>
            </w:pPr>
            <w:r>
              <w:rPr>
                <w:color w:val="000000"/>
                <w:lang w:val="uk-UA"/>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C25941" w:rsidRDefault="00C37D06" w:rsidP="005D6256">
            <w:pPr>
              <w:jc w:val="center"/>
              <w:rPr>
                <w:color w:val="000000"/>
                <w:lang w:val="uk-UA"/>
              </w:rPr>
            </w:pPr>
            <w:r>
              <w:rPr>
                <w:color w:val="000000"/>
                <w:lang w:val="uk-UA"/>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C25941" w:rsidRDefault="00C37D06" w:rsidP="005D6256">
            <w:pPr>
              <w:jc w:val="center"/>
              <w:rPr>
                <w:color w:val="000000"/>
                <w:lang w:val="uk-UA"/>
              </w:rPr>
            </w:pPr>
            <w:r>
              <w:rPr>
                <w:color w:val="000000"/>
                <w:lang w:val="uk-UA"/>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C25941" w:rsidRDefault="00C37D06" w:rsidP="005D6256">
            <w:pPr>
              <w:jc w:val="center"/>
              <w:rPr>
                <w:color w:val="000000"/>
                <w:lang w:val="uk-UA"/>
              </w:rPr>
            </w:pPr>
            <w:r>
              <w:rPr>
                <w:color w:val="000000"/>
                <w:lang w:val="uk-UA"/>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C25941" w:rsidRDefault="00C37D06" w:rsidP="005D6256">
            <w:pPr>
              <w:jc w:val="center"/>
              <w:rPr>
                <w:color w:val="000000"/>
                <w:lang w:val="uk-UA"/>
              </w:rPr>
            </w:pPr>
            <w:r>
              <w:rPr>
                <w:color w:val="000000"/>
                <w:lang w:val="uk-UA"/>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C25941" w:rsidRDefault="00C37D06" w:rsidP="005D6256">
            <w:pPr>
              <w:jc w:val="center"/>
              <w:rPr>
                <w:color w:val="000000"/>
                <w:lang w:val="uk-UA"/>
              </w:rPr>
            </w:pPr>
            <w:r>
              <w:rPr>
                <w:color w:val="000000"/>
                <w:lang w:val="uk-UA"/>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C25941" w:rsidRDefault="00C37D06" w:rsidP="005D6256">
            <w:pPr>
              <w:jc w:val="center"/>
              <w:rPr>
                <w:color w:val="000000"/>
                <w:lang w:val="uk-UA"/>
              </w:rPr>
            </w:pPr>
            <w:r>
              <w:rPr>
                <w:color w:val="000000"/>
                <w:lang w:val="uk-UA"/>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FF71EF" w:rsidRDefault="00C37D06" w:rsidP="005D6256">
            <w:pPr>
              <w:jc w:val="center"/>
              <w:rPr>
                <w:color w:val="000000"/>
                <w:lang w:val="uk-UA"/>
              </w:rPr>
            </w:pPr>
            <w:r>
              <w:rPr>
                <w:color w:val="000000"/>
                <w:lang w:val="uk-UA"/>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FF71EF" w:rsidRDefault="00C37D06" w:rsidP="005D6256">
            <w:pPr>
              <w:jc w:val="center"/>
              <w:rPr>
                <w:color w:val="000000"/>
                <w:lang w:val="uk-UA"/>
              </w:rPr>
            </w:pPr>
            <w:r>
              <w:rPr>
                <w:color w:val="000000"/>
                <w:lang w:val="uk-UA"/>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C25941" w:rsidRDefault="00C37D06" w:rsidP="005D6256">
            <w:pPr>
              <w:jc w:val="center"/>
              <w:rPr>
                <w:color w:val="000000"/>
                <w:lang w:val="uk-UA"/>
              </w:rPr>
            </w:pPr>
            <w:r>
              <w:rPr>
                <w:color w:val="000000"/>
                <w:lang w:val="uk-UA"/>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C25941" w:rsidRDefault="00C37D06" w:rsidP="005D6256">
            <w:pPr>
              <w:jc w:val="center"/>
              <w:rPr>
                <w:color w:val="000000"/>
                <w:lang w:val="uk-UA"/>
              </w:rPr>
            </w:pPr>
            <w:r>
              <w:rPr>
                <w:color w:val="000000"/>
                <w:lang w:val="uk-UA"/>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C25941" w:rsidRDefault="00C37D06" w:rsidP="005D6256">
            <w:pPr>
              <w:jc w:val="center"/>
              <w:rPr>
                <w:color w:val="000000"/>
                <w:lang w:val="uk-UA"/>
              </w:rPr>
            </w:pPr>
            <w:r>
              <w:rPr>
                <w:color w:val="000000"/>
                <w:lang w:val="uk-UA"/>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FF71EF" w:rsidRDefault="00C37D06" w:rsidP="005D6256">
            <w:pPr>
              <w:jc w:val="center"/>
              <w:rPr>
                <w:bCs/>
                <w:color w:val="000000"/>
                <w:lang w:val="uk-UA"/>
              </w:rPr>
            </w:pPr>
            <w:r>
              <w:rPr>
                <w:bCs/>
                <w:color w:val="000000"/>
                <w:lang w:val="uk-UA"/>
              </w:rPr>
              <w:t>24</w:t>
            </w:r>
          </w:p>
        </w:tc>
      </w:tr>
      <w:tr w:rsidR="00C37D06" w:rsidRPr="00DF76BA" w:rsidTr="005D6256">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C37D06" w:rsidRPr="00C25941" w:rsidRDefault="00C37D06" w:rsidP="005D6256">
            <w:pPr>
              <w:jc w:val="center"/>
              <w:rPr>
                <w:color w:val="000000"/>
                <w:lang w:val="uk-UA"/>
              </w:rPr>
            </w:pPr>
            <w:r>
              <w:rPr>
                <w:color w:val="000000"/>
                <w:lang w:val="uk-UA"/>
              </w:rPr>
              <w:t>9.</w:t>
            </w:r>
          </w:p>
        </w:tc>
        <w:tc>
          <w:tcPr>
            <w:tcW w:w="2526" w:type="dxa"/>
            <w:tcBorders>
              <w:top w:val="single" w:sz="4" w:space="0" w:color="auto"/>
              <w:left w:val="single" w:sz="4" w:space="0" w:color="auto"/>
              <w:bottom w:val="single" w:sz="4" w:space="0" w:color="auto"/>
              <w:right w:val="single" w:sz="4" w:space="0" w:color="auto"/>
            </w:tcBorders>
            <w:shd w:val="clear" w:color="auto" w:fill="auto"/>
          </w:tcPr>
          <w:p w:rsidR="00C37D06" w:rsidRPr="00C25941" w:rsidRDefault="00C37D06" w:rsidP="005D6256">
            <w:pPr>
              <w:jc w:val="both"/>
              <w:rPr>
                <w:color w:val="000000"/>
                <w:lang w:val="uk-UA"/>
              </w:rPr>
            </w:pPr>
            <w:r>
              <w:rPr>
                <w:color w:val="000000"/>
                <w:lang w:val="uk-UA"/>
              </w:rPr>
              <w:t>Засоби відновлення</w:t>
            </w:r>
          </w:p>
        </w:tc>
        <w:tc>
          <w:tcPr>
            <w:tcW w:w="305" w:type="dxa"/>
            <w:tcBorders>
              <w:top w:val="single" w:sz="4" w:space="0" w:color="auto"/>
              <w:left w:val="single" w:sz="4" w:space="0" w:color="auto"/>
              <w:bottom w:val="single" w:sz="4" w:space="0" w:color="auto"/>
              <w:right w:val="single" w:sz="4" w:space="0" w:color="auto"/>
            </w:tcBorders>
            <w:shd w:val="clear" w:color="auto" w:fill="auto"/>
            <w:vAlign w:val="center"/>
          </w:tcPr>
          <w:p w:rsidR="00C37D06" w:rsidRPr="00AA7706" w:rsidRDefault="00C37D06" w:rsidP="005D6256">
            <w:pPr>
              <w:jc w:val="center"/>
              <w:rPr>
                <w:color w:val="000000"/>
                <w:lang w:val="uk-UA"/>
              </w:rPr>
            </w:pPr>
            <w:r>
              <w:rPr>
                <w:color w:val="000000"/>
                <w:lang w:val="uk-UA"/>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C25941" w:rsidRDefault="00C37D06" w:rsidP="005D6256">
            <w:pPr>
              <w:jc w:val="center"/>
              <w:rPr>
                <w:color w:val="000000"/>
                <w:lang w:val="uk-UA"/>
              </w:rPr>
            </w:pPr>
            <w:r>
              <w:rPr>
                <w:color w:val="000000"/>
                <w:lang w:val="uk-UA"/>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C25941" w:rsidRDefault="00C37D06" w:rsidP="005D6256">
            <w:pPr>
              <w:jc w:val="center"/>
              <w:rPr>
                <w:color w:val="000000"/>
                <w:lang w:val="uk-UA"/>
              </w:rPr>
            </w:pPr>
            <w:r>
              <w:rPr>
                <w:color w:val="000000"/>
                <w:lang w:val="uk-UA"/>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C25941" w:rsidRDefault="00C37D06" w:rsidP="005D6256">
            <w:pPr>
              <w:jc w:val="center"/>
              <w:rPr>
                <w:color w:val="000000"/>
                <w:lang w:val="uk-UA"/>
              </w:rPr>
            </w:pPr>
            <w:r>
              <w:rPr>
                <w:color w:val="000000"/>
                <w:lang w:val="uk-UA"/>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C25941" w:rsidRDefault="00C37D06" w:rsidP="005D6256">
            <w:pPr>
              <w:jc w:val="center"/>
              <w:rPr>
                <w:color w:val="000000"/>
                <w:lang w:val="uk-UA"/>
              </w:rPr>
            </w:pPr>
            <w:r>
              <w:rPr>
                <w:color w:val="000000"/>
                <w:lang w:val="uk-UA"/>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C25941" w:rsidRDefault="00C37D06" w:rsidP="005D6256">
            <w:pPr>
              <w:jc w:val="center"/>
              <w:rPr>
                <w:color w:val="000000"/>
                <w:lang w:val="uk-UA"/>
              </w:rPr>
            </w:pPr>
            <w:r>
              <w:rPr>
                <w:color w:val="000000"/>
                <w:lang w:val="uk-UA"/>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C25941" w:rsidRDefault="00C37D06" w:rsidP="005D6256">
            <w:pPr>
              <w:jc w:val="center"/>
              <w:rPr>
                <w:color w:val="000000"/>
                <w:lang w:val="uk-UA"/>
              </w:rPr>
            </w:pPr>
            <w:r>
              <w:rPr>
                <w:color w:val="000000"/>
                <w:lang w:val="uk-UA"/>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C25941" w:rsidRDefault="00C37D06" w:rsidP="005D6256">
            <w:pPr>
              <w:jc w:val="center"/>
              <w:rPr>
                <w:color w:val="000000"/>
                <w:lang w:val="uk-UA"/>
              </w:rPr>
            </w:pPr>
            <w:r>
              <w:rPr>
                <w:color w:val="000000"/>
                <w:lang w:val="uk-UA"/>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C25941" w:rsidRDefault="00C37D06" w:rsidP="005D6256">
            <w:pPr>
              <w:jc w:val="center"/>
              <w:rPr>
                <w:color w:val="000000"/>
                <w:lang w:val="uk-UA"/>
              </w:rPr>
            </w:pPr>
            <w:r>
              <w:rPr>
                <w:color w:val="000000"/>
                <w:lang w:val="uk-UA"/>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AA7706" w:rsidRDefault="00C37D06" w:rsidP="005D6256">
            <w:pPr>
              <w:jc w:val="center"/>
              <w:rPr>
                <w:color w:val="000000"/>
                <w:lang w:val="uk-UA"/>
              </w:rPr>
            </w:pPr>
            <w:r>
              <w:rPr>
                <w:color w:val="000000"/>
                <w:lang w:val="uk-UA"/>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C25941" w:rsidRDefault="00C37D06" w:rsidP="005D6256">
            <w:pPr>
              <w:jc w:val="center"/>
              <w:rPr>
                <w:color w:val="000000"/>
                <w:lang w:val="uk-UA"/>
              </w:rPr>
            </w:pPr>
            <w:r>
              <w:rPr>
                <w:color w:val="000000"/>
                <w:lang w:val="uk-UA"/>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C25941" w:rsidRDefault="00C37D06" w:rsidP="005D6256">
            <w:pPr>
              <w:jc w:val="center"/>
              <w:rPr>
                <w:color w:val="000000"/>
                <w:lang w:val="uk-UA"/>
              </w:rPr>
            </w:pPr>
            <w:r>
              <w:rPr>
                <w:color w:val="000000"/>
                <w:lang w:val="uk-UA"/>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AA7706" w:rsidRDefault="00C37D06" w:rsidP="005D6256">
            <w:pPr>
              <w:jc w:val="center"/>
              <w:rPr>
                <w:bCs/>
                <w:color w:val="000000"/>
                <w:lang w:val="uk-UA"/>
              </w:rPr>
            </w:pPr>
            <w:r>
              <w:rPr>
                <w:bCs/>
                <w:color w:val="000000"/>
                <w:lang w:val="uk-UA"/>
              </w:rPr>
              <w:t>-</w:t>
            </w:r>
          </w:p>
        </w:tc>
      </w:tr>
      <w:tr w:rsidR="00C37D06" w:rsidRPr="00DF76BA" w:rsidTr="005D6256">
        <w:trPr>
          <w:trHeight w:val="70"/>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C37D06" w:rsidRPr="00C25941" w:rsidRDefault="00C37D06" w:rsidP="005D6256">
            <w:pPr>
              <w:jc w:val="center"/>
              <w:rPr>
                <w:color w:val="000000"/>
                <w:lang w:val="uk-UA"/>
              </w:rPr>
            </w:pPr>
            <w:r>
              <w:rPr>
                <w:color w:val="000000"/>
                <w:lang w:val="uk-UA"/>
              </w:rPr>
              <w:t>10.</w:t>
            </w:r>
          </w:p>
        </w:tc>
        <w:tc>
          <w:tcPr>
            <w:tcW w:w="2526" w:type="dxa"/>
            <w:tcBorders>
              <w:top w:val="single" w:sz="4" w:space="0" w:color="auto"/>
              <w:left w:val="single" w:sz="4" w:space="0" w:color="auto"/>
              <w:bottom w:val="single" w:sz="4" w:space="0" w:color="auto"/>
              <w:right w:val="single" w:sz="4" w:space="0" w:color="auto"/>
            </w:tcBorders>
            <w:shd w:val="clear" w:color="auto" w:fill="auto"/>
          </w:tcPr>
          <w:p w:rsidR="00C37D06" w:rsidRPr="00C25941" w:rsidRDefault="00C37D06" w:rsidP="005D6256">
            <w:pPr>
              <w:jc w:val="both"/>
              <w:rPr>
                <w:color w:val="000000"/>
                <w:lang w:val="uk-UA"/>
              </w:rPr>
            </w:pPr>
            <w:r w:rsidRPr="00C25941">
              <w:rPr>
                <w:color w:val="000000"/>
                <w:lang w:val="uk-UA"/>
              </w:rPr>
              <w:t>Лікарський контроль</w:t>
            </w:r>
          </w:p>
        </w:tc>
        <w:tc>
          <w:tcPr>
            <w:tcW w:w="305" w:type="dxa"/>
            <w:tcBorders>
              <w:top w:val="single" w:sz="4" w:space="0" w:color="auto"/>
              <w:left w:val="single" w:sz="4" w:space="0" w:color="auto"/>
              <w:bottom w:val="single" w:sz="4" w:space="0" w:color="auto"/>
              <w:right w:val="single" w:sz="4" w:space="0" w:color="auto"/>
            </w:tcBorders>
            <w:shd w:val="clear" w:color="auto" w:fill="auto"/>
            <w:vAlign w:val="center"/>
          </w:tcPr>
          <w:p w:rsidR="00C37D06" w:rsidRPr="00C25941" w:rsidRDefault="00C37D06" w:rsidP="005D6256">
            <w:pPr>
              <w:jc w:val="center"/>
              <w:rPr>
                <w:color w:val="000000"/>
                <w:lang w:val="uk-UA"/>
              </w:rPr>
            </w:pPr>
            <w:r>
              <w:rPr>
                <w:color w:val="000000"/>
                <w:lang w:val="uk-UA"/>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C25941" w:rsidRDefault="00C37D06" w:rsidP="005D6256">
            <w:pPr>
              <w:jc w:val="center"/>
              <w:rPr>
                <w:color w:val="00000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C25941" w:rsidRDefault="00C37D06" w:rsidP="005D6256">
            <w:pPr>
              <w:jc w:val="center"/>
              <w:rPr>
                <w:color w:val="000000"/>
                <w:lang w:val="uk-UA"/>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C25941" w:rsidRDefault="00C37D06" w:rsidP="005D6256">
            <w:pPr>
              <w:jc w:val="center"/>
              <w:rPr>
                <w:color w:val="000000"/>
                <w:lang w:val="uk-UA"/>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C25941" w:rsidRDefault="00C37D06" w:rsidP="005D6256">
            <w:pPr>
              <w:jc w:val="center"/>
              <w:rPr>
                <w:color w:val="000000"/>
                <w:lang w:val="uk-UA"/>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C25941" w:rsidRDefault="00C37D06" w:rsidP="005D6256">
            <w:pPr>
              <w:jc w:val="center"/>
              <w:rPr>
                <w:color w:val="000000"/>
                <w:lang w:val="uk-UA"/>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C25941" w:rsidRDefault="00C37D06" w:rsidP="005D6256">
            <w:pPr>
              <w:jc w:val="center"/>
              <w:rPr>
                <w:color w:val="000000"/>
                <w:lang w:val="uk-UA"/>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C25941" w:rsidRDefault="00C37D06" w:rsidP="005D6256">
            <w:pPr>
              <w:jc w:val="center"/>
              <w:rPr>
                <w:color w:val="000000"/>
                <w:lang w:val="uk-UA"/>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073572" w:rsidRDefault="00C37D06" w:rsidP="005D6256">
            <w:pPr>
              <w:jc w:val="center"/>
              <w:rPr>
                <w:color w:val="000000"/>
                <w:lang w:val="uk-UA"/>
              </w:rPr>
            </w:pPr>
            <w:r>
              <w:rPr>
                <w:color w:val="000000"/>
                <w:lang w:val="uk-UA"/>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C25941" w:rsidRDefault="00C37D06" w:rsidP="005D6256">
            <w:pPr>
              <w:jc w:val="center"/>
              <w:rPr>
                <w:color w:val="000000"/>
                <w:lang w:val="uk-UA"/>
              </w:rPr>
            </w:pPr>
            <w:r>
              <w:rPr>
                <w:color w:val="000000"/>
                <w:lang w:val="uk-UA"/>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C25941" w:rsidRDefault="00C37D06" w:rsidP="005D6256">
            <w:pPr>
              <w:jc w:val="center"/>
              <w:rPr>
                <w:color w:val="000000"/>
                <w:lang w:val="uk-UA"/>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C25941" w:rsidRDefault="00C37D06" w:rsidP="005D6256">
            <w:pPr>
              <w:jc w:val="center"/>
              <w:rPr>
                <w:color w:val="000000"/>
                <w:lang w:val="uk-UA"/>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073572" w:rsidRDefault="00C37D06" w:rsidP="005D6256">
            <w:pPr>
              <w:jc w:val="center"/>
              <w:rPr>
                <w:bCs/>
                <w:color w:val="000000"/>
                <w:lang w:val="uk-UA"/>
              </w:rPr>
            </w:pPr>
            <w:r>
              <w:rPr>
                <w:bCs/>
                <w:color w:val="000000"/>
                <w:lang w:val="uk-UA"/>
              </w:rPr>
              <w:t>4</w:t>
            </w:r>
          </w:p>
        </w:tc>
      </w:tr>
      <w:tr w:rsidR="00C37D06" w:rsidRPr="00DF76BA" w:rsidTr="005D6256">
        <w:trPr>
          <w:trHeight w:val="20"/>
          <w:jc w:val="center"/>
        </w:trPr>
        <w:tc>
          <w:tcPr>
            <w:tcW w:w="30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37D06" w:rsidRPr="00C25941" w:rsidRDefault="00C37D06" w:rsidP="005D6256">
            <w:pPr>
              <w:jc w:val="center"/>
              <w:rPr>
                <w:color w:val="000000"/>
                <w:lang w:val="uk-UA"/>
              </w:rPr>
            </w:pPr>
            <w:r w:rsidRPr="00C25941">
              <w:rPr>
                <w:color w:val="000000"/>
                <w:lang w:val="uk-UA"/>
              </w:rPr>
              <w:t>Загальна кількість годин:</w:t>
            </w:r>
          </w:p>
        </w:tc>
        <w:tc>
          <w:tcPr>
            <w:tcW w:w="305" w:type="dxa"/>
            <w:tcBorders>
              <w:top w:val="single" w:sz="4" w:space="0" w:color="auto"/>
              <w:left w:val="single" w:sz="4" w:space="0" w:color="auto"/>
              <w:bottom w:val="single" w:sz="4" w:space="0" w:color="auto"/>
              <w:right w:val="single" w:sz="4" w:space="0" w:color="auto"/>
            </w:tcBorders>
            <w:shd w:val="clear" w:color="auto" w:fill="auto"/>
            <w:vAlign w:val="center"/>
          </w:tcPr>
          <w:p w:rsidR="00C37D06" w:rsidRPr="00395EE4" w:rsidRDefault="00C37D06" w:rsidP="005D6256">
            <w:pPr>
              <w:jc w:val="center"/>
            </w:pPr>
            <w:r w:rsidRPr="00395EE4">
              <w:t>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395EE4" w:rsidRDefault="00C37D06" w:rsidP="005D6256">
            <w:pPr>
              <w:jc w:val="center"/>
            </w:pPr>
            <w:r w:rsidRPr="00395EE4">
              <w:t>2</w:t>
            </w:r>
            <w:r>
              <w:rPr>
                <w:lang w:val="uk-UA"/>
              </w:rPr>
              <w:t>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395EE4" w:rsidRDefault="00C37D06" w:rsidP="005D6256">
            <w:pPr>
              <w:jc w:val="center"/>
            </w:pPr>
            <w:r w:rsidRPr="00395EE4">
              <w:t>2</w:t>
            </w:r>
            <w:r>
              <w:rPr>
                <w:lang w:val="uk-UA"/>
              </w:rPr>
              <w:t>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395EE4" w:rsidRDefault="00C37D06" w:rsidP="005D6256">
            <w:pPr>
              <w:jc w:val="center"/>
            </w:pPr>
            <w:r w:rsidRPr="00395EE4">
              <w:t>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395EE4" w:rsidRDefault="00C37D06" w:rsidP="005D6256">
            <w:pPr>
              <w:jc w:val="center"/>
            </w:pPr>
            <w:r w:rsidRPr="00395EE4">
              <w:t>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395EE4" w:rsidRDefault="00C37D06" w:rsidP="005D6256">
            <w:pPr>
              <w:jc w:val="center"/>
            </w:pPr>
            <w:r w:rsidRPr="00395EE4">
              <w:t>2</w:t>
            </w:r>
            <w:r>
              <w:rPr>
                <w:lang w:val="uk-UA"/>
              </w:rPr>
              <w:t>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395EE4" w:rsidRDefault="00C37D06" w:rsidP="005D6256">
            <w:pPr>
              <w:jc w:val="center"/>
            </w:pPr>
            <w:r w:rsidRPr="00395EE4">
              <w:t>2</w:t>
            </w:r>
            <w:r>
              <w:rPr>
                <w:lang w:val="uk-UA"/>
              </w:rPr>
              <w:t>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395EE4" w:rsidRDefault="00C37D06" w:rsidP="005D6256">
            <w:pPr>
              <w:jc w:val="center"/>
            </w:pPr>
            <w:r w:rsidRPr="00395EE4">
              <w:t>2</w:t>
            </w:r>
            <w:r>
              <w:rPr>
                <w:lang w:val="uk-UA"/>
              </w:rPr>
              <w:t>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395EE4" w:rsidRDefault="00C37D06" w:rsidP="005D6256">
            <w:pPr>
              <w:jc w:val="center"/>
            </w:pPr>
            <w:r>
              <w:rPr>
                <w:lang w:val="uk-UA"/>
              </w:rPr>
              <w:t>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395EE4" w:rsidRDefault="00C37D06" w:rsidP="005D6256">
            <w:pPr>
              <w:jc w:val="center"/>
            </w:pPr>
            <w:r w:rsidRPr="00395EE4">
              <w:t>2</w:t>
            </w:r>
            <w:r>
              <w:rPr>
                <w:lang w:val="uk-UA"/>
              </w:rPr>
              <w:t>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395EE4" w:rsidRDefault="00C37D06" w:rsidP="005D6256">
            <w:pPr>
              <w:jc w:val="center"/>
            </w:pPr>
            <w:r w:rsidRPr="00395EE4">
              <w:t>2</w:t>
            </w:r>
            <w:r>
              <w:rPr>
                <w:lang w:val="uk-UA"/>
              </w:rPr>
              <w:t>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395EE4" w:rsidRDefault="00C37D06" w:rsidP="005D6256">
            <w:pPr>
              <w:jc w:val="center"/>
            </w:pPr>
            <w:r w:rsidRPr="00395EE4">
              <w:t>2</w:t>
            </w:r>
            <w:r>
              <w:rPr>
                <w:lang w:val="uk-UA"/>
              </w:rPr>
              <w:t>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395EE4" w:rsidRDefault="00C37D06" w:rsidP="005D6256">
            <w:pPr>
              <w:jc w:val="center"/>
            </w:pPr>
            <w:r w:rsidRPr="00395EE4">
              <w:t>312</w:t>
            </w:r>
          </w:p>
        </w:tc>
      </w:tr>
    </w:tbl>
    <w:p w:rsidR="00902B0B" w:rsidRDefault="00902B0B" w:rsidP="00902B0B">
      <w:pPr>
        <w:spacing w:line="360" w:lineRule="auto"/>
        <w:jc w:val="right"/>
        <w:rPr>
          <w:color w:val="000000"/>
          <w:sz w:val="28"/>
          <w:szCs w:val="28"/>
          <w:lang w:val="uk-UA"/>
        </w:rPr>
      </w:pPr>
    </w:p>
    <w:p w:rsidR="00E15735" w:rsidRDefault="00E15735" w:rsidP="00902B0B">
      <w:pPr>
        <w:spacing w:line="360" w:lineRule="auto"/>
        <w:jc w:val="right"/>
        <w:rPr>
          <w:color w:val="000000"/>
          <w:sz w:val="28"/>
          <w:szCs w:val="28"/>
          <w:lang w:val="uk-UA"/>
        </w:rPr>
      </w:pPr>
    </w:p>
    <w:p w:rsidR="00E15735" w:rsidRDefault="00E15735" w:rsidP="00902B0B">
      <w:pPr>
        <w:spacing w:line="360" w:lineRule="auto"/>
        <w:jc w:val="right"/>
        <w:rPr>
          <w:color w:val="000000"/>
          <w:sz w:val="28"/>
          <w:szCs w:val="28"/>
          <w:lang w:val="uk-UA"/>
        </w:rPr>
      </w:pPr>
    </w:p>
    <w:p w:rsidR="00E15735" w:rsidRDefault="00E15735" w:rsidP="00902B0B">
      <w:pPr>
        <w:spacing w:line="360" w:lineRule="auto"/>
        <w:jc w:val="right"/>
        <w:rPr>
          <w:color w:val="000000"/>
          <w:sz w:val="28"/>
          <w:szCs w:val="28"/>
          <w:lang w:val="uk-UA"/>
        </w:rPr>
      </w:pPr>
    </w:p>
    <w:p w:rsidR="00E15735" w:rsidRDefault="00E15735" w:rsidP="00902B0B">
      <w:pPr>
        <w:spacing w:line="360" w:lineRule="auto"/>
        <w:jc w:val="right"/>
        <w:rPr>
          <w:color w:val="000000"/>
          <w:sz w:val="28"/>
          <w:szCs w:val="28"/>
          <w:lang w:val="uk-UA"/>
        </w:rPr>
      </w:pPr>
    </w:p>
    <w:p w:rsidR="00E15735" w:rsidRDefault="00E15735" w:rsidP="00902B0B">
      <w:pPr>
        <w:spacing w:line="360" w:lineRule="auto"/>
        <w:jc w:val="right"/>
        <w:rPr>
          <w:color w:val="000000"/>
          <w:sz w:val="28"/>
          <w:szCs w:val="28"/>
          <w:lang w:val="uk-UA"/>
        </w:rPr>
      </w:pPr>
    </w:p>
    <w:p w:rsidR="00E15735" w:rsidRDefault="00E15735" w:rsidP="00902B0B">
      <w:pPr>
        <w:spacing w:line="360" w:lineRule="auto"/>
        <w:jc w:val="right"/>
        <w:rPr>
          <w:color w:val="000000"/>
          <w:sz w:val="28"/>
          <w:szCs w:val="28"/>
          <w:lang w:val="uk-UA"/>
        </w:rPr>
      </w:pPr>
    </w:p>
    <w:p w:rsidR="00C37D06" w:rsidRDefault="00C37D06" w:rsidP="00902B0B">
      <w:pPr>
        <w:spacing w:line="360" w:lineRule="auto"/>
        <w:jc w:val="right"/>
        <w:rPr>
          <w:color w:val="000000"/>
          <w:sz w:val="28"/>
          <w:szCs w:val="28"/>
          <w:lang w:val="uk-UA"/>
        </w:rPr>
      </w:pPr>
    </w:p>
    <w:p w:rsidR="00902B0B" w:rsidRPr="00902B0B" w:rsidRDefault="00902B0B" w:rsidP="00902B0B">
      <w:pPr>
        <w:spacing w:line="360" w:lineRule="auto"/>
        <w:jc w:val="right"/>
        <w:rPr>
          <w:i/>
          <w:iCs/>
          <w:color w:val="000000"/>
          <w:sz w:val="28"/>
          <w:szCs w:val="28"/>
          <w:lang w:val="uk-UA"/>
        </w:rPr>
      </w:pPr>
      <w:r w:rsidRPr="00902B0B">
        <w:rPr>
          <w:i/>
          <w:iCs/>
          <w:color w:val="000000"/>
          <w:sz w:val="28"/>
          <w:szCs w:val="28"/>
          <w:lang w:val="uk-UA"/>
        </w:rPr>
        <w:lastRenderedPageBreak/>
        <w:t>Таблиця</w:t>
      </w:r>
      <w:r w:rsidR="004B55FD">
        <w:rPr>
          <w:i/>
          <w:iCs/>
          <w:color w:val="000000"/>
          <w:sz w:val="28"/>
          <w:szCs w:val="28"/>
          <w:lang w:val="uk-UA"/>
        </w:rPr>
        <w:t xml:space="preserve"> 12</w:t>
      </w:r>
      <w:r w:rsidRPr="00902B0B">
        <w:rPr>
          <w:i/>
          <w:iCs/>
          <w:color w:val="000000"/>
          <w:sz w:val="28"/>
          <w:szCs w:val="28"/>
          <w:lang w:val="uk-UA"/>
        </w:rPr>
        <w:t xml:space="preserve"> </w:t>
      </w:r>
    </w:p>
    <w:p w:rsidR="00902B0B" w:rsidRPr="004B55FD" w:rsidRDefault="00902B0B" w:rsidP="00902B0B">
      <w:pPr>
        <w:spacing w:line="360" w:lineRule="auto"/>
        <w:jc w:val="center"/>
        <w:rPr>
          <w:b/>
          <w:bCs/>
          <w:color w:val="000000"/>
          <w:spacing w:val="-3"/>
          <w:sz w:val="28"/>
          <w:szCs w:val="28"/>
          <w:lang w:val="uk-UA"/>
        </w:rPr>
      </w:pPr>
      <w:r w:rsidRPr="004B55FD">
        <w:rPr>
          <w:b/>
          <w:bCs/>
          <w:color w:val="000000"/>
          <w:sz w:val="28"/>
          <w:szCs w:val="28"/>
        </w:rPr>
        <w:t>Орієнтовний</w:t>
      </w:r>
      <w:r w:rsidRPr="004B55FD">
        <w:rPr>
          <w:b/>
          <w:bCs/>
          <w:color w:val="000000"/>
          <w:spacing w:val="-3"/>
          <w:sz w:val="28"/>
          <w:szCs w:val="28"/>
        </w:rPr>
        <w:t xml:space="preserve"> план-графік річного циклу підготовки</w:t>
      </w:r>
    </w:p>
    <w:p w:rsidR="00902B0B" w:rsidRPr="004B55FD" w:rsidRDefault="00902B0B" w:rsidP="00902B0B">
      <w:pPr>
        <w:spacing w:line="360" w:lineRule="auto"/>
        <w:jc w:val="center"/>
        <w:rPr>
          <w:rStyle w:val="shorttext"/>
          <w:b/>
          <w:bCs/>
          <w:color w:val="000000"/>
          <w:sz w:val="28"/>
          <w:szCs w:val="28"/>
          <w:lang w:val="uk-UA"/>
        </w:rPr>
      </w:pPr>
      <w:r w:rsidRPr="004B55FD">
        <w:rPr>
          <w:rStyle w:val="shorttext"/>
          <w:b/>
          <w:bCs/>
          <w:color w:val="000000"/>
          <w:sz w:val="28"/>
          <w:szCs w:val="28"/>
          <w:lang w:val="uk-UA"/>
        </w:rPr>
        <w:t>для груп початкової підготовки 2-го року навчання</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2526"/>
        <w:gridCol w:w="470"/>
        <w:gridCol w:w="456"/>
        <w:gridCol w:w="470"/>
        <w:gridCol w:w="550"/>
        <w:gridCol w:w="456"/>
        <w:gridCol w:w="456"/>
        <w:gridCol w:w="456"/>
        <w:gridCol w:w="470"/>
        <w:gridCol w:w="456"/>
        <w:gridCol w:w="470"/>
        <w:gridCol w:w="550"/>
        <w:gridCol w:w="630"/>
        <w:gridCol w:w="1250"/>
      </w:tblGrid>
      <w:tr w:rsidR="00C37D06" w:rsidRPr="00C25941" w:rsidTr="005D6256">
        <w:trPr>
          <w:trHeight w:val="470"/>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37D06" w:rsidRPr="00C25941" w:rsidRDefault="00C37D06" w:rsidP="005D6256">
            <w:pPr>
              <w:jc w:val="center"/>
              <w:rPr>
                <w:color w:val="000000"/>
                <w:lang w:val="uk-UA"/>
              </w:rPr>
            </w:pPr>
            <w:r w:rsidRPr="00C25941">
              <w:rPr>
                <w:color w:val="000000"/>
                <w:lang w:val="uk-UA"/>
              </w:rPr>
              <w:t>№</w:t>
            </w:r>
          </w:p>
          <w:p w:rsidR="00C37D06" w:rsidRPr="00C25941" w:rsidRDefault="00C37D06" w:rsidP="005D6256">
            <w:pPr>
              <w:jc w:val="center"/>
              <w:rPr>
                <w:color w:val="000000"/>
                <w:lang w:val="uk-UA"/>
              </w:rPr>
            </w:pPr>
            <w:r w:rsidRPr="00C25941">
              <w:rPr>
                <w:color w:val="000000"/>
                <w:lang w:val="uk-UA"/>
              </w:rPr>
              <w:t>п/п</w:t>
            </w:r>
          </w:p>
        </w:tc>
        <w:tc>
          <w:tcPr>
            <w:tcW w:w="25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37D06" w:rsidRPr="00C25941" w:rsidRDefault="00C37D06" w:rsidP="005D6256">
            <w:pPr>
              <w:jc w:val="center"/>
              <w:rPr>
                <w:color w:val="000000"/>
                <w:lang w:val="uk-UA"/>
              </w:rPr>
            </w:pPr>
            <w:r w:rsidRPr="00C25941">
              <w:rPr>
                <w:color w:val="000000"/>
                <w:lang w:val="uk-UA"/>
              </w:rPr>
              <w:t>Вид підготовки</w:t>
            </w:r>
          </w:p>
        </w:tc>
        <w:tc>
          <w:tcPr>
            <w:tcW w:w="5725"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C37D06" w:rsidRPr="00C25941" w:rsidRDefault="00C37D06" w:rsidP="005D6256">
            <w:pPr>
              <w:jc w:val="center"/>
              <w:rPr>
                <w:color w:val="000000"/>
                <w:lang w:val="uk-UA"/>
              </w:rPr>
            </w:pPr>
            <w:r w:rsidRPr="00C25941">
              <w:rPr>
                <w:color w:val="000000"/>
                <w:lang w:val="uk-UA"/>
              </w:rPr>
              <w:t>Місяці</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37D06" w:rsidRPr="00C25941" w:rsidRDefault="00C37D06" w:rsidP="005D6256">
            <w:pPr>
              <w:jc w:val="center"/>
              <w:rPr>
                <w:color w:val="000000"/>
                <w:lang w:val="uk-UA"/>
              </w:rPr>
            </w:pPr>
            <w:r w:rsidRPr="00C25941">
              <w:rPr>
                <w:color w:val="000000"/>
                <w:lang w:val="uk-UA"/>
              </w:rPr>
              <w:t>Всього на рік</w:t>
            </w:r>
          </w:p>
        </w:tc>
      </w:tr>
      <w:tr w:rsidR="00C37D06" w:rsidRPr="00C25941" w:rsidTr="005D6256">
        <w:trPr>
          <w:trHeight w:val="940"/>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C37D06" w:rsidRPr="00C25941" w:rsidRDefault="00C37D06" w:rsidP="005D6256">
            <w:pPr>
              <w:rPr>
                <w:color w:val="000000"/>
                <w:lang w:val="uk-UA"/>
              </w:rPr>
            </w:pPr>
          </w:p>
        </w:tc>
        <w:tc>
          <w:tcPr>
            <w:tcW w:w="25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37D06" w:rsidRPr="00C25941" w:rsidRDefault="00C37D06" w:rsidP="005D6256">
            <w:pPr>
              <w:rPr>
                <w:color w:val="000000"/>
                <w:lang w:val="uk-UA"/>
              </w:rPr>
            </w:pPr>
          </w:p>
        </w:tc>
        <w:tc>
          <w:tcPr>
            <w:tcW w:w="305" w:type="dxa"/>
            <w:tcBorders>
              <w:top w:val="single" w:sz="4" w:space="0" w:color="auto"/>
              <w:left w:val="single" w:sz="4" w:space="0" w:color="auto"/>
              <w:bottom w:val="single" w:sz="4" w:space="0" w:color="auto"/>
              <w:right w:val="single" w:sz="4" w:space="0" w:color="auto"/>
            </w:tcBorders>
            <w:shd w:val="clear" w:color="auto" w:fill="auto"/>
            <w:vAlign w:val="center"/>
          </w:tcPr>
          <w:p w:rsidR="00C37D06" w:rsidRPr="00C25941" w:rsidRDefault="00C37D06" w:rsidP="005D6256">
            <w:pPr>
              <w:jc w:val="center"/>
              <w:rPr>
                <w:color w:val="000000"/>
                <w:lang w:val="uk-UA"/>
              </w:rPr>
            </w:pPr>
            <w:r w:rsidRPr="00C25941">
              <w:rPr>
                <w:color w:val="000000"/>
                <w:lang w:val="uk-UA"/>
              </w:rPr>
              <w:t>ІХ</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C25941" w:rsidRDefault="00C37D06" w:rsidP="005D6256">
            <w:pPr>
              <w:jc w:val="center"/>
              <w:rPr>
                <w:color w:val="000000"/>
                <w:lang w:val="uk-UA"/>
              </w:rPr>
            </w:pPr>
            <w:r w:rsidRPr="00C25941">
              <w:rPr>
                <w:color w:val="000000"/>
                <w:lang w:val="uk-UA"/>
              </w:rPr>
              <w:t>Х</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C25941" w:rsidRDefault="00C37D06" w:rsidP="005D6256">
            <w:pPr>
              <w:jc w:val="center"/>
              <w:rPr>
                <w:color w:val="000000"/>
                <w:lang w:val="uk-UA"/>
              </w:rPr>
            </w:pPr>
            <w:r w:rsidRPr="00C25941">
              <w:rPr>
                <w:color w:val="000000"/>
                <w:lang w:val="uk-UA"/>
              </w:rPr>
              <w:t>ХІ</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C25941" w:rsidRDefault="00C37D06" w:rsidP="005D6256">
            <w:pPr>
              <w:jc w:val="center"/>
              <w:rPr>
                <w:color w:val="000000"/>
                <w:lang w:val="uk-UA"/>
              </w:rPr>
            </w:pPr>
            <w:r w:rsidRPr="00C25941">
              <w:rPr>
                <w:color w:val="000000"/>
                <w:lang w:val="uk-UA"/>
              </w:rPr>
              <w:t>ХІІ</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C25941" w:rsidRDefault="00C37D06" w:rsidP="005D6256">
            <w:pPr>
              <w:jc w:val="center"/>
              <w:rPr>
                <w:color w:val="000000"/>
                <w:lang w:val="uk-UA"/>
              </w:rPr>
            </w:pPr>
            <w:r w:rsidRPr="00C25941">
              <w:rPr>
                <w:color w:val="000000"/>
                <w:lang w:val="uk-UA"/>
              </w:rPr>
              <w:t>І</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C25941" w:rsidRDefault="00C37D06" w:rsidP="005D6256">
            <w:pPr>
              <w:jc w:val="center"/>
              <w:rPr>
                <w:color w:val="000000"/>
                <w:lang w:val="uk-UA"/>
              </w:rPr>
            </w:pPr>
            <w:r w:rsidRPr="00C25941">
              <w:rPr>
                <w:color w:val="000000"/>
                <w:lang w:val="uk-UA"/>
              </w:rPr>
              <w:t>ІІ</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C25941" w:rsidRDefault="00C37D06" w:rsidP="005D6256">
            <w:pPr>
              <w:jc w:val="center"/>
              <w:rPr>
                <w:color w:val="000000"/>
                <w:lang w:val="uk-UA"/>
              </w:rPr>
            </w:pPr>
            <w:r w:rsidRPr="00C25941">
              <w:rPr>
                <w:color w:val="000000"/>
                <w:lang w:val="uk-UA"/>
              </w:rPr>
              <w:t>ІІІ</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C25941" w:rsidRDefault="00C37D06" w:rsidP="005D6256">
            <w:pPr>
              <w:jc w:val="center"/>
              <w:rPr>
                <w:color w:val="000000"/>
                <w:lang w:val="uk-UA"/>
              </w:rPr>
            </w:pPr>
            <w:r w:rsidRPr="00C25941">
              <w:rPr>
                <w:color w:val="000000"/>
                <w:lang w:val="uk-UA"/>
              </w:rPr>
              <w:t>ІV</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C25941" w:rsidRDefault="00C37D06" w:rsidP="005D6256">
            <w:pPr>
              <w:jc w:val="center"/>
              <w:rPr>
                <w:color w:val="000000"/>
                <w:lang w:val="uk-UA"/>
              </w:rPr>
            </w:pPr>
            <w:r w:rsidRPr="00C25941">
              <w:rPr>
                <w:color w:val="000000"/>
                <w:lang w:val="uk-UA"/>
              </w:rPr>
              <w:t>V</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C25941" w:rsidRDefault="00C37D06" w:rsidP="005D6256">
            <w:pPr>
              <w:jc w:val="center"/>
              <w:rPr>
                <w:color w:val="000000"/>
                <w:lang w:val="uk-UA"/>
              </w:rPr>
            </w:pPr>
            <w:r w:rsidRPr="00C25941">
              <w:rPr>
                <w:color w:val="000000"/>
                <w:lang w:val="uk-UA"/>
              </w:rPr>
              <w:t>VІ</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C25941" w:rsidRDefault="00C37D06" w:rsidP="005D6256">
            <w:pPr>
              <w:jc w:val="center"/>
              <w:rPr>
                <w:color w:val="000000"/>
                <w:lang w:val="uk-UA"/>
              </w:rPr>
            </w:pPr>
            <w:r w:rsidRPr="00C25941">
              <w:rPr>
                <w:color w:val="000000"/>
                <w:lang w:val="uk-UA"/>
              </w:rPr>
              <w:t>VІІ</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C25941" w:rsidRDefault="00C37D06" w:rsidP="005D6256">
            <w:pPr>
              <w:jc w:val="center"/>
              <w:rPr>
                <w:color w:val="000000"/>
                <w:lang w:val="uk-UA"/>
              </w:rPr>
            </w:pPr>
            <w:r w:rsidRPr="00C25941">
              <w:rPr>
                <w:color w:val="000000"/>
                <w:lang w:val="uk-UA"/>
              </w:rPr>
              <w:t>VІІІ</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C37D06" w:rsidRPr="00C25941" w:rsidRDefault="00C37D06" w:rsidP="005D6256">
            <w:pPr>
              <w:jc w:val="center"/>
              <w:rPr>
                <w:color w:val="000000"/>
                <w:lang w:val="uk-UA"/>
              </w:rPr>
            </w:pPr>
          </w:p>
        </w:tc>
      </w:tr>
      <w:tr w:rsidR="00C37D06" w:rsidRPr="00395EE4" w:rsidTr="005D6256">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C37D06" w:rsidRPr="00C25941" w:rsidRDefault="00C37D06" w:rsidP="005D6256">
            <w:pPr>
              <w:jc w:val="center"/>
              <w:rPr>
                <w:color w:val="000000"/>
                <w:lang w:val="uk-UA"/>
              </w:rPr>
            </w:pPr>
            <w:r>
              <w:rPr>
                <w:color w:val="000000"/>
                <w:lang w:val="uk-UA"/>
              </w:rPr>
              <w:t>1.</w:t>
            </w:r>
          </w:p>
        </w:tc>
        <w:tc>
          <w:tcPr>
            <w:tcW w:w="2526" w:type="dxa"/>
            <w:tcBorders>
              <w:top w:val="single" w:sz="4" w:space="0" w:color="auto"/>
              <w:left w:val="single" w:sz="4" w:space="0" w:color="auto"/>
              <w:bottom w:val="single" w:sz="4" w:space="0" w:color="auto"/>
              <w:right w:val="single" w:sz="4" w:space="0" w:color="auto"/>
            </w:tcBorders>
            <w:shd w:val="clear" w:color="auto" w:fill="auto"/>
          </w:tcPr>
          <w:p w:rsidR="00C37D06" w:rsidRPr="00C25941" w:rsidRDefault="00C37D06" w:rsidP="005D6256">
            <w:pPr>
              <w:jc w:val="both"/>
              <w:rPr>
                <w:color w:val="000000"/>
                <w:lang w:val="uk-UA"/>
              </w:rPr>
            </w:pPr>
            <w:r w:rsidRPr="00C25941">
              <w:rPr>
                <w:color w:val="000000"/>
                <w:lang w:val="uk-UA"/>
              </w:rPr>
              <w:t>Теоретична</w:t>
            </w:r>
          </w:p>
        </w:tc>
        <w:tc>
          <w:tcPr>
            <w:tcW w:w="305" w:type="dxa"/>
            <w:tcBorders>
              <w:top w:val="single" w:sz="4" w:space="0" w:color="auto"/>
              <w:left w:val="single" w:sz="4" w:space="0" w:color="auto"/>
              <w:bottom w:val="single" w:sz="4" w:space="0" w:color="auto"/>
              <w:right w:val="single" w:sz="4" w:space="0" w:color="auto"/>
            </w:tcBorders>
            <w:shd w:val="clear" w:color="auto" w:fill="auto"/>
            <w:vAlign w:val="center"/>
          </w:tcPr>
          <w:p w:rsidR="00C37D06" w:rsidRPr="00395EE4" w:rsidRDefault="00C37D06" w:rsidP="005D6256">
            <w:pPr>
              <w:ind w:left="-360" w:firstLine="360"/>
              <w:jc w:val="center"/>
            </w:pPr>
            <w:r>
              <w:rPr>
                <w:lang w:val="uk-UA"/>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395EE4" w:rsidRDefault="00C37D06" w:rsidP="005D6256">
            <w:pPr>
              <w:jc w:val="center"/>
            </w:pPr>
            <w:r w:rsidRPr="00395EE4">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395EE4" w:rsidRDefault="00C37D06" w:rsidP="005D6256">
            <w:pPr>
              <w:jc w:val="center"/>
            </w:pPr>
            <w:r w:rsidRPr="00395EE4">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395EE4" w:rsidRDefault="00C37D06" w:rsidP="005D6256">
            <w:pPr>
              <w:jc w:val="center"/>
            </w:pPr>
            <w:r w:rsidRPr="00395EE4">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395EE4" w:rsidRDefault="00C37D06" w:rsidP="005D6256">
            <w:pPr>
              <w:jc w:val="center"/>
            </w:pPr>
            <w:r w:rsidRPr="00395EE4">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395EE4" w:rsidRDefault="00C37D06" w:rsidP="005D6256">
            <w:pPr>
              <w:jc w:val="center"/>
            </w:pPr>
            <w:r w:rsidRPr="00395EE4">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395EE4" w:rsidRDefault="00C37D06" w:rsidP="005D6256">
            <w:pPr>
              <w:jc w:val="center"/>
            </w:pPr>
            <w:r w:rsidRPr="00395EE4">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395EE4" w:rsidRDefault="00C37D06" w:rsidP="005D6256">
            <w:pPr>
              <w:jc w:val="center"/>
            </w:pPr>
            <w:r w:rsidRPr="00395EE4">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395EE4" w:rsidRDefault="00C37D06" w:rsidP="005D6256">
            <w:pPr>
              <w:jc w:val="center"/>
            </w:pPr>
            <w:r w:rsidRPr="00395EE4">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395EE4" w:rsidRDefault="00C37D06" w:rsidP="005D6256">
            <w:pPr>
              <w:jc w:val="center"/>
            </w:pPr>
            <w:r w:rsidRPr="00395EE4">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395EE4" w:rsidRDefault="00C37D06" w:rsidP="005D6256">
            <w:pPr>
              <w:jc w:val="center"/>
            </w:pPr>
            <w:r w:rsidRPr="00395EE4">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395EE4" w:rsidRDefault="00C37D06" w:rsidP="005D6256">
            <w:pPr>
              <w:jc w:val="center"/>
            </w:pPr>
            <w:r w:rsidRPr="00395EE4">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395EE4" w:rsidRDefault="00C37D06" w:rsidP="005D6256">
            <w:pPr>
              <w:jc w:val="center"/>
            </w:pPr>
            <w:r>
              <w:rPr>
                <w:lang w:val="uk-UA"/>
              </w:rPr>
              <w:t>10</w:t>
            </w:r>
          </w:p>
        </w:tc>
      </w:tr>
      <w:tr w:rsidR="00C37D06" w:rsidRPr="00395EE4" w:rsidTr="005D6256">
        <w:trPr>
          <w:trHeight w:val="399"/>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C37D06" w:rsidRPr="00C25941" w:rsidRDefault="00C37D06" w:rsidP="005D6256">
            <w:pPr>
              <w:jc w:val="center"/>
              <w:rPr>
                <w:color w:val="000000"/>
                <w:lang w:val="uk-UA"/>
              </w:rPr>
            </w:pPr>
            <w:r>
              <w:rPr>
                <w:color w:val="000000"/>
                <w:lang w:val="uk-UA"/>
              </w:rPr>
              <w:t>2.</w:t>
            </w:r>
          </w:p>
        </w:tc>
        <w:tc>
          <w:tcPr>
            <w:tcW w:w="2526" w:type="dxa"/>
            <w:tcBorders>
              <w:top w:val="single" w:sz="4" w:space="0" w:color="auto"/>
              <w:left w:val="single" w:sz="4" w:space="0" w:color="auto"/>
              <w:bottom w:val="single" w:sz="4" w:space="0" w:color="auto"/>
              <w:right w:val="single" w:sz="4" w:space="0" w:color="auto"/>
            </w:tcBorders>
            <w:shd w:val="clear" w:color="auto" w:fill="auto"/>
          </w:tcPr>
          <w:p w:rsidR="00C37D06" w:rsidRPr="009F4C55" w:rsidRDefault="00C37D06" w:rsidP="005D6256">
            <w:pPr>
              <w:ind w:right="-108"/>
              <w:rPr>
                <w:lang w:val="uk-UA"/>
              </w:rPr>
            </w:pPr>
            <w:r>
              <w:rPr>
                <w:lang w:val="uk-UA"/>
              </w:rPr>
              <w:t>Загальноф</w:t>
            </w:r>
            <w:r w:rsidRPr="0040635E">
              <w:t>ізична</w:t>
            </w:r>
            <w:r>
              <w:rPr>
                <w:lang w:val="uk-UA"/>
              </w:rPr>
              <w:t xml:space="preserve"> </w:t>
            </w:r>
            <w:r w:rsidRPr="0040635E">
              <w:t xml:space="preserve"> </w:t>
            </w:r>
            <w:r>
              <w:rPr>
                <w:lang w:val="uk-UA"/>
              </w:rPr>
              <w:t xml:space="preserve"> </w:t>
            </w:r>
          </w:p>
        </w:tc>
        <w:tc>
          <w:tcPr>
            <w:tcW w:w="305" w:type="dxa"/>
            <w:tcBorders>
              <w:top w:val="single" w:sz="4" w:space="0" w:color="auto"/>
              <w:left w:val="single" w:sz="4" w:space="0" w:color="auto"/>
              <w:bottom w:val="single" w:sz="4" w:space="0" w:color="auto"/>
              <w:right w:val="single" w:sz="4" w:space="0" w:color="auto"/>
            </w:tcBorders>
            <w:shd w:val="clear" w:color="auto" w:fill="auto"/>
            <w:vAlign w:val="center"/>
          </w:tcPr>
          <w:p w:rsidR="00C37D06" w:rsidRPr="00395EE4" w:rsidRDefault="00C37D06" w:rsidP="005D6256">
            <w:pPr>
              <w:jc w:val="center"/>
            </w:pPr>
            <w:r w:rsidRPr="00395EE4">
              <w:t>1</w:t>
            </w:r>
            <w:r>
              <w:rPr>
                <w:lang w:val="uk-UA"/>
              </w:rPr>
              <w:t>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395EE4" w:rsidRDefault="00C37D06" w:rsidP="005D6256">
            <w:pPr>
              <w:jc w:val="center"/>
            </w:pPr>
            <w:r w:rsidRPr="00395EE4">
              <w:t>1</w:t>
            </w:r>
            <w:r>
              <w:rPr>
                <w:lang w:val="uk-UA"/>
              </w:rPr>
              <w:t>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395EE4" w:rsidRDefault="00C37D06" w:rsidP="005D6256">
            <w:pPr>
              <w:jc w:val="center"/>
            </w:pPr>
            <w:r w:rsidRPr="00395EE4">
              <w:t>1</w:t>
            </w:r>
            <w:r>
              <w:rPr>
                <w:lang w:val="uk-UA"/>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395EE4" w:rsidRDefault="00C37D06" w:rsidP="005D6256">
            <w:pPr>
              <w:jc w:val="center"/>
            </w:pPr>
            <w:r w:rsidRPr="00395EE4">
              <w:t>1</w:t>
            </w:r>
            <w:r>
              <w:rPr>
                <w:lang w:val="uk-UA"/>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395EE4" w:rsidRDefault="00C37D06" w:rsidP="005D6256">
            <w:pPr>
              <w:jc w:val="center"/>
            </w:pPr>
            <w:r w:rsidRPr="00395EE4">
              <w:t>1</w:t>
            </w:r>
            <w:r>
              <w:rPr>
                <w:lang w:val="uk-UA"/>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395EE4" w:rsidRDefault="00C37D06" w:rsidP="005D6256">
            <w:pPr>
              <w:jc w:val="center"/>
            </w:pPr>
            <w:r>
              <w:rPr>
                <w:lang w:val="uk-UA"/>
              </w:rPr>
              <w:t>14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395EE4" w:rsidRDefault="00C37D06" w:rsidP="005D6256">
            <w:pPr>
              <w:jc w:val="center"/>
            </w:pPr>
            <w:r w:rsidRPr="00395EE4">
              <w:t>1</w:t>
            </w:r>
            <w:r>
              <w:rPr>
                <w:lang w:val="uk-UA"/>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395EE4" w:rsidRDefault="00C37D06" w:rsidP="005D6256">
            <w:pPr>
              <w:jc w:val="center"/>
            </w:pPr>
            <w:r w:rsidRPr="00395EE4">
              <w:t>1</w:t>
            </w:r>
            <w:r>
              <w:rPr>
                <w:lang w:val="uk-UA"/>
              </w:rPr>
              <w:t>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395EE4" w:rsidRDefault="00C37D06" w:rsidP="005D6256">
            <w:pPr>
              <w:jc w:val="center"/>
            </w:pPr>
            <w:r w:rsidRPr="00395EE4">
              <w:t>1</w:t>
            </w:r>
            <w:r>
              <w:rPr>
                <w:lang w:val="uk-UA"/>
              </w:rPr>
              <w:t>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395EE4" w:rsidRDefault="00C37D06" w:rsidP="005D6256">
            <w:pPr>
              <w:jc w:val="center"/>
            </w:pPr>
            <w:r w:rsidRPr="00395EE4">
              <w:t>1</w:t>
            </w:r>
            <w:r>
              <w:rPr>
                <w:lang w:val="uk-UA"/>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395EE4" w:rsidRDefault="00C37D06" w:rsidP="005D6256">
            <w:pPr>
              <w:jc w:val="center"/>
            </w:pPr>
            <w:r>
              <w:rPr>
                <w:lang w:val="uk-UA"/>
              </w:rPr>
              <w:t>14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2640A6" w:rsidRDefault="00C37D06" w:rsidP="005D6256">
            <w:pPr>
              <w:jc w:val="center"/>
              <w:rPr>
                <w:lang w:val="en-US"/>
              </w:rPr>
            </w:pPr>
            <w:r w:rsidRPr="00395EE4">
              <w:t>1</w:t>
            </w:r>
            <w:r>
              <w:rPr>
                <w:lang w:val="uk-UA"/>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395EE4" w:rsidRDefault="00C37D06" w:rsidP="005D6256">
            <w:pPr>
              <w:jc w:val="center"/>
            </w:pPr>
            <w:r>
              <w:rPr>
                <w:lang w:val="en-US"/>
              </w:rPr>
              <w:t>1</w:t>
            </w:r>
            <w:r>
              <w:rPr>
                <w:lang w:val="uk-UA"/>
              </w:rPr>
              <w:t>64</w:t>
            </w:r>
          </w:p>
        </w:tc>
      </w:tr>
      <w:tr w:rsidR="00C37D06" w:rsidRPr="007451D0" w:rsidTr="005D6256">
        <w:trPr>
          <w:trHeight w:val="150"/>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C37D06" w:rsidRDefault="00C37D06" w:rsidP="005D6256">
            <w:pPr>
              <w:jc w:val="center"/>
              <w:rPr>
                <w:color w:val="000000"/>
                <w:lang w:val="uk-UA"/>
              </w:rPr>
            </w:pPr>
            <w:r>
              <w:rPr>
                <w:color w:val="000000"/>
                <w:lang w:val="uk-UA"/>
              </w:rPr>
              <w:t>3.</w:t>
            </w:r>
          </w:p>
        </w:tc>
        <w:tc>
          <w:tcPr>
            <w:tcW w:w="2526" w:type="dxa"/>
            <w:tcBorders>
              <w:top w:val="single" w:sz="4" w:space="0" w:color="auto"/>
              <w:left w:val="single" w:sz="4" w:space="0" w:color="auto"/>
              <w:bottom w:val="single" w:sz="4" w:space="0" w:color="auto"/>
              <w:right w:val="single" w:sz="4" w:space="0" w:color="auto"/>
            </w:tcBorders>
            <w:shd w:val="clear" w:color="auto" w:fill="auto"/>
          </w:tcPr>
          <w:p w:rsidR="00C37D06" w:rsidRPr="0040635E" w:rsidRDefault="00C37D06" w:rsidP="005D6256">
            <w:pPr>
              <w:ind w:right="-108"/>
            </w:pPr>
            <w:r>
              <w:rPr>
                <w:lang w:val="uk-UA"/>
              </w:rPr>
              <w:t>С</w:t>
            </w:r>
            <w:r w:rsidRPr="0040635E">
              <w:t>пеціальн</w:t>
            </w:r>
            <w:r>
              <w:rPr>
                <w:lang w:val="uk-UA"/>
              </w:rPr>
              <w:t>а фізична</w:t>
            </w:r>
          </w:p>
        </w:tc>
        <w:tc>
          <w:tcPr>
            <w:tcW w:w="305" w:type="dxa"/>
            <w:tcBorders>
              <w:top w:val="single" w:sz="4" w:space="0" w:color="auto"/>
              <w:left w:val="single" w:sz="4" w:space="0" w:color="auto"/>
              <w:bottom w:val="single" w:sz="4" w:space="0" w:color="auto"/>
              <w:right w:val="single" w:sz="4" w:space="0" w:color="auto"/>
            </w:tcBorders>
            <w:shd w:val="clear" w:color="auto" w:fill="auto"/>
            <w:vAlign w:val="center"/>
          </w:tcPr>
          <w:p w:rsidR="00C37D06" w:rsidRPr="007451D0" w:rsidRDefault="00C37D06" w:rsidP="005D6256">
            <w:pPr>
              <w:jc w:val="center"/>
              <w:rPr>
                <w:lang w:val="uk-UA"/>
              </w:rPr>
            </w:pPr>
            <w:r>
              <w:rPr>
                <w:lang w:val="uk-UA"/>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7451D0" w:rsidRDefault="00C37D06" w:rsidP="005D6256">
            <w:pPr>
              <w:jc w:val="center"/>
              <w:rPr>
                <w:lang w:val="uk-UA"/>
              </w:rPr>
            </w:pPr>
            <w:r>
              <w:rPr>
                <w:lang w:val="uk-UA"/>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7451D0" w:rsidRDefault="00C37D06" w:rsidP="005D6256">
            <w:pPr>
              <w:jc w:val="center"/>
              <w:rPr>
                <w:lang w:val="uk-UA"/>
              </w:rPr>
            </w:pPr>
            <w:r>
              <w:rPr>
                <w:lang w:val="uk-UA"/>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7451D0" w:rsidRDefault="00C37D06" w:rsidP="005D6256">
            <w:pPr>
              <w:jc w:val="center"/>
              <w:rPr>
                <w:lang w:val="uk-UA"/>
              </w:rPr>
            </w:pPr>
            <w:r>
              <w:rPr>
                <w:lang w:val="uk-UA"/>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7451D0" w:rsidRDefault="00C37D06" w:rsidP="005D6256">
            <w:pPr>
              <w:jc w:val="center"/>
              <w:rPr>
                <w:lang w:val="uk-UA"/>
              </w:rPr>
            </w:pPr>
            <w:r>
              <w:rPr>
                <w:lang w:val="uk-UA"/>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7451D0" w:rsidRDefault="00C37D06" w:rsidP="005D6256">
            <w:pPr>
              <w:jc w:val="center"/>
              <w:rPr>
                <w:lang w:val="uk-UA"/>
              </w:rPr>
            </w:pPr>
            <w:r>
              <w:rPr>
                <w:lang w:val="uk-UA"/>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7451D0" w:rsidRDefault="00C37D06" w:rsidP="005D6256">
            <w:pPr>
              <w:jc w:val="center"/>
              <w:rPr>
                <w:lang w:val="uk-UA"/>
              </w:rPr>
            </w:pPr>
            <w:r>
              <w:rPr>
                <w:lang w:val="uk-UA"/>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7451D0" w:rsidRDefault="00C37D06" w:rsidP="005D6256">
            <w:pPr>
              <w:jc w:val="center"/>
              <w:rPr>
                <w:lang w:val="uk-UA"/>
              </w:rPr>
            </w:pPr>
            <w:r>
              <w:rPr>
                <w:lang w:val="uk-UA"/>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7451D0" w:rsidRDefault="00C37D06" w:rsidP="005D6256">
            <w:pPr>
              <w:jc w:val="center"/>
              <w:rPr>
                <w:lang w:val="uk-UA"/>
              </w:rPr>
            </w:pPr>
            <w:r>
              <w:rPr>
                <w:lang w:val="uk-UA"/>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7451D0" w:rsidRDefault="00C37D06" w:rsidP="005D6256">
            <w:pPr>
              <w:jc w:val="center"/>
              <w:rPr>
                <w:lang w:val="uk-UA"/>
              </w:rPr>
            </w:pPr>
            <w:r>
              <w:rPr>
                <w:lang w:val="uk-UA"/>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7451D0" w:rsidRDefault="00C37D06" w:rsidP="005D6256">
            <w:pPr>
              <w:jc w:val="center"/>
              <w:rPr>
                <w:lang w:val="uk-UA"/>
              </w:rPr>
            </w:pPr>
            <w:r>
              <w:rPr>
                <w:lang w:val="uk-UA"/>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7451D0" w:rsidRDefault="00C37D06" w:rsidP="005D6256">
            <w:pPr>
              <w:jc w:val="center"/>
              <w:rPr>
                <w:lang w:val="uk-UA"/>
              </w:rPr>
            </w:pPr>
            <w:r>
              <w:rPr>
                <w:lang w:val="uk-UA"/>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7451D0" w:rsidRDefault="00C37D06" w:rsidP="005D6256">
            <w:pPr>
              <w:jc w:val="center"/>
              <w:rPr>
                <w:lang w:val="uk-UA"/>
              </w:rPr>
            </w:pPr>
            <w:r>
              <w:rPr>
                <w:lang w:val="uk-UA"/>
              </w:rPr>
              <w:t>22</w:t>
            </w:r>
          </w:p>
        </w:tc>
      </w:tr>
      <w:tr w:rsidR="00C37D06" w:rsidRPr="00395EE4" w:rsidTr="005D6256">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C37D06" w:rsidRPr="00C25941" w:rsidRDefault="00C37D06" w:rsidP="005D6256">
            <w:pPr>
              <w:jc w:val="center"/>
              <w:rPr>
                <w:color w:val="000000"/>
                <w:lang w:val="uk-UA"/>
              </w:rPr>
            </w:pPr>
            <w:r>
              <w:rPr>
                <w:color w:val="000000"/>
                <w:lang w:val="uk-UA"/>
              </w:rPr>
              <w:t>4.</w:t>
            </w:r>
          </w:p>
        </w:tc>
        <w:tc>
          <w:tcPr>
            <w:tcW w:w="2526" w:type="dxa"/>
            <w:tcBorders>
              <w:top w:val="single" w:sz="4" w:space="0" w:color="auto"/>
              <w:left w:val="single" w:sz="4" w:space="0" w:color="auto"/>
              <w:bottom w:val="single" w:sz="4" w:space="0" w:color="auto"/>
              <w:right w:val="single" w:sz="4" w:space="0" w:color="auto"/>
            </w:tcBorders>
            <w:shd w:val="clear" w:color="auto" w:fill="auto"/>
          </w:tcPr>
          <w:p w:rsidR="00C37D06" w:rsidRPr="00C25941" w:rsidRDefault="00C37D06" w:rsidP="005D6256">
            <w:pPr>
              <w:jc w:val="both"/>
              <w:rPr>
                <w:color w:val="000000"/>
                <w:lang w:val="uk-UA"/>
              </w:rPr>
            </w:pPr>
            <w:r w:rsidRPr="00C25941">
              <w:rPr>
                <w:color w:val="000000"/>
                <w:lang w:val="uk-UA"/>
              </w:rPr>
              <w:t>Техніко-тактична</w:t>
            </w:r>
          </w:p>
        </w:tc>
        <w:tc>
          <w:tcPr>
            <w:tcW w:w="305" w:type="dxa"/>
            <w:tcBorders>
              <w:top w:val="single" w:sz="4" w:space="0" w:color="auto"/>
              <w:left w:val="single" w:sz="4" w:space="0" w:color="auto"/>
              <w:bottom w:val="single" w:sz="4" w:space="0" w:color="auto"/>
              <w:right w:val="single" w:sz="4" w:space="0" w:color="auto"/>
            </w:tcBorders>
            <w:shd w:val="clear" w:color="auto" w:fill="auto"/>
            <w:vAlign w:val="center"/>
          </w:tcPr>
          <w:p w:rsidR="00C37D06" w:rsidRPr="00395EE4" w:rsidRDefault="00C37D06" w:rsidP="005D6256">
            <w:pPr>
              <w:jc w:val="center"/>
            </w:pPr>
            <w:r>
              <w:rPr>
                <w:lang w:val="uk-UA"/>
              </w:rPr>
              <w:t>13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D70C1E" w:rsidRDefault="00C37D06" w:rsidP="005D6256">
            <w:pPr>
              <w:jc w:val="center"/>
              <w:rPr>
                <w:lang w:val="uk-UA"/>
              </w:rPr>
            </w:pPr>
            <w:r>
              <w:rPr>
                <w:lang w:val="uk-UA"/>
              </w:rPr>
              <w:t xml:space="preserve">13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D70C1E" w:rsidRDefault="00C37D06" w:rsidP="005D6256">
            <w:pPr>
              <w:jc w:val="center"/>
              <w:rPr>
                <w:lang w:val="uk-UA"/>
              </w:rPr>
            </w:pPr>
            <w:r>
              <w:rPr>
                <w:lang w:val="uk-UA"/>
              </w:rPr>
              <w:t xml:space="preserve">13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D70C1E" w:rsidRDefault="00C37D06" w:rsidP="005D6256">
            <w:pPr>
              <w:jc w:val="center"/>
              <w:rPr>
                <w:lang w:val="uk-UA"/>
              </w:rPr>
            </w:pPr>
            <w:r>
              <w:rPr>
                <w:lang w:val="uk-UA"/>
              </w:rPr>
              <w:t xml:space="preserve">13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D70C1E" w:rsidRDefault="00C37D06" w:rsidP="005D6256">
            <w:pPr>
              <w:jc w:val="center"/>
              <w:rPr>
                <w:lang w:val="uk-UA"/>
              </w:rPr>
            </w:pPr>
            <w:r>
              <w:rPr>
                <w:lang w:val="uk-UA"/>
              </w:rPr>
              <w:t xml:space="preserve">13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D70C1E" w:rsidRDefault="00C37D06" w:rsidP="005D6256">
            <w:pPr>
              <w:jc w:val="center"/>
              <w:rPr>
                <w:lang w:val="uk-UA"/>
              </w:rPr>
            </w:pPr>
            <w:r>
              <w:rPr>
                <w:lang w:val="uk-UA"/>
              </w:rPr>
              <w:t xml:space="preserve">13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014C2B" w:rsidRDefault="00C37D06" w:rsidP="005D6256">
            <w:pPr>
              <w:jc w:val="center"/>
              <w:rPr>
                <w:lang w:val="en-US"/>
              </w:rPr>
            </w:pPr>
            <w:r>
              <w:rPr>
                <w:lang w:val="uk-UA"/>
              </w:rPr>
              <w:t xml:space="preserve">13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395EE4" w:rsidRDefault="00C37D06" w:rsidP="005D6256">
            <w:pPr>
              <w:jc w:val="center"/>
            </w:pPr>
            <w:r>
              <w:rPr>
                <w:lang w:val="uk-UA"/>
              </w:rPr>
              <w:t xml:space="preserve">13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395EE4" w:rsidRDefault="00C37D06" w:rsidP="005D6256">
            <w:pPr>
              <w:jc w:val="center"/>
            </w:pPr>
            <w:r>
              <w:rPr>
                <w:lang w:val="uk-UA"/>
              </w:rPr>
              <w:t xml:space="preserve">13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D70C1E" w:rsidRDefault="00C37D06" w:rsidP="005D6256">
            <w:pPr>
              <w:jc w:val="center"/>
              <w:rPr>
                <w:lang w:val="uk-UA"/>
              </w:rPr>
            </w:pPr>
            <w:r>
              <w:rPr>
                <w:lang w:val="uk-UA"/>
              </w:rPr>
              <w:t xml:space="preserve">13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D70C1E" w:rsidRDefault="00C37D06" w:rsidP="005D6256">
            <w:pPr>
              <w:jc w:val="center"/>
              <w:rPr>
                <w:lang w:val="uk-UA"/>
              </w:rPr>
            </w:pPr>
            <w:r>
              <w:rPr>
                <w:lang w:val="uk-UA"/>
              </w:rPr>
              <w:t xml:space="preserve">13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D70C1E" w:rsidRDefault="00C37D06" w:rsidP="005D6256">
            <w:pPr>
              <w:jc w:val="center"/>
              <w:rPr>
                <w:lang w:val="uk-UA"/>
              </w:rPr>
            </w:pPr>
            <w:r>
              <w:rPr>
                <w:lang w:val="uk-UA"/>
              </w:rPr>
              <w:t xml:space="preserve">13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395EE4" w:rsidRDefault="00C37D06" w:rsidP="005D6256">
            <w:pPr>
              <w:jc w:val="center"/>
            </w:pPr>
            <w:r>
              <w:rPr>
                <w:lang w:val="uk-UA"/>
              </w:rPr>
              <w:t>156</w:t>
            </w:r>
          </w:p>
        </w:tc>
      </w:tr>
      <w:tr w:rsidR="00C37D06" w:rsidRPr="00395EE4" w:rsidTr="005D6256">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C37D06" w:rsidRPr="00C25941" w:rsidRDefault="00C37D06" w:rsidP="005D6256">
            <w:pPr>
              <w:jc w:val="center"/>
              <w:rPr>
                <w:color w:val="000000"/>
                <w:lang w:val="uk-UA"/>
              </w:rPr>
            </w:pPr>
            <w:r>
              <w:rPr>
                <w:color w:val="000000"/>
                <w:lang w:val="uk-UA"/>
              </w:rPr>
              <w:t>5.</w:t>
            </w:r>
          </w:p>
        </w:tc>
        <w:tc>
          <w:tcPr>
            <w:tcW w:w="2526" w:type="dxa"/>
            <w:tcBorders>
              <w:top w:val="single" w:sz="4" w:space="0" w:color="auto"/>
              <w:left w:val="single" w:sz="4" w:space="0" w:color="auto"/>
              <w:bottom w:val="single" w:sz="4" w:space="0" w:color="auto"/>
              <w:right w:val="single" w:sz="4" w:space="0" w:color="auto"/>
            </w:tcBorders>
            <w:shd w:val="clear" w:color="auto" w:fill="auto"/>
          </w:tcPr>
          <w:p w:rsidR="00C37D06" w:rsidRPr="00C25941" w:rsidRDefault="00C37D06" w:rsidP="005D6256">
            <w:pPr>
              <w:jc w:val="both"/>
              <w:rPr>
                <w:color w:val="000000"/>
                <w:lang w:val="uk-UA"/>
              </w:rPr>
            </w:pPr>
            <w:r w:rsidRPr="00CA6456">
              <w:rPr>
                <w:bCs/>
                <w:iCs/>
              </w:rPr>
              <w:t xml:space="preserve">Контрольні </w:t>
            </w:r>
            <w:r>
              <w:rPr>
                <w:bCs/>
                <w:iCs/>
                <w:lang w:val="uk-UA"/>
              </w:rPr>
              <w:t>нормативи</w:t>
            </w:r>
          </w:p>
        </w:tc>
        <w:tc>
          <w:tcPr>
            <w:tcW w:w="305" w:type="dxa"/>
            <w:tcBorders>
              <w:top w:val="single" w:sz="4" w:space="0" w:color="auto"/>
              <w:left w:val="single" w:sz="4" w:space="0" w:color="auto"/>
              <w:bottom w:val="single" w:sz="4" w:space="0" w:color="auto"/>
              <w:right w:val="single" w:sz="4" w:space="0" w:color="auto"/>
            </w:tcBorders>
            <w:shd w:val="clear" w:color="auto" w:fill="auto"/>
            <w:vAlign w:val="center"/>
          </w:tcPr>
          <w:p w:rsidR="00C37D06" w:rsidRPr="00395EE4" w:rsidRDefault="00C37D06" w:rsidP="005D6256">
            <w:pPr>
              <w:jc w:val="center"/>
            </w:pPr>
            <w:r>
              <w:rPr>
                <w:lang w:val="uk-UA"/>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395EE4" w:rsidRDefault="00C37D06" w:rsidP="005D6256">
            <w:pPr>
              <w:jc w:val="center"/>
            </w:pPr>
            <w:r>
              <w:rPr>
                <w:lang w:val="uk-UA"/>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395EE4" w:rsidRDefault="00C37D06" w:rsidP="005D6256">
            <w:pPr>
              <w:jc w:val="center"/>
            </w:pPr>
            <w:r>
              <w:rPr>
                <w:lang w:val="uk-UA"/>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395EE4" w:rsidRDefault="00C37D06" w:rsidP="005D6256">
            <w:pPr>
              <w:jc w:val="center"/>
            </w:pPr>
            <w:r w:rsidRPr="00395EE4">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395EE4" w:rsidRDefault="00C37D06" w:rsidP="005D6256">
            <w:pPr>
              <w:jc w:val="center"/>
            </w:pPr>
            <w:r w:rsidRPr="00395EE4">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395EE4" w:rsidRDefault="00C37D06" w:rsidP="005D6256">
            <w:pPr>
              <w:jc w:val="center"/>
            </w:pPr>
            <w:r>
              <w:rPr>
                <w:lang w:val="uk-UA"/>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8E77F4" w:rsidRDefault="00C37D06" w:rsidP="005D6256">
            <w:pPr>
              <w:jc w:val="center"/>
              <w:rPr>
                <w:lang w:val="uk-UA"/>
              </w:rPr>
            </w:pPr>
            <w:r>
              <w:rPr>
                <w:lang w:val="uk-UA"/>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395EE4" w:rsidRDefault="00C37D06" w:rsidP="005D6256">
            <w:pPr>
              <w:jc w:val="center"/>
            </w:pPr>
            <w:r w:rsidRPr="00395EE4">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395EE4" w:rsidRDefault="00C37D06" w:rsidP="005D6256">
            <w:pPr>
              <w:jc w:val="center"/>
            </w:pPr>
            <w:r w:rsidRPr="00395EE4">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395EE4" w:rsidRDefault="00C37D06" w:rsidP="005D6256">
            <w:pPr>
              <w:jc w:val="center"/>
            </w:pPr>
            <w:r>
              <w:rPr>
                <w:lang w:val="uk-UA"/>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395EE4" w:rsidRDefault="00C37D06" w:rsidP="005D6256">
            <w:pPr>
              <w:jc w:val="center"/>
            </w:pPr>
            <w:r>
              <w:rPr>
                <w:lang w:val="uk-UA"/>
              </w:rPr>
              <w:t xml:space="preserve">2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395EE4" w:rsidRDefault="00C37D06" w:rsidP="005D6256">
            <w:pPr>
              <w:jc w:val="center"/>
            </w:pPr>
            <w:r>
              <w:rPr>
                <w:lang w:val="uk-UA"/>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395EE4" w:rsidRDefault="00C37D06" w:rsidP="005D6256">
            <w:pPr>
              <w:jc w:val="center"/>
            </w:pPr>
            <w:r>
              <w:rPr>
                <w:lang w:val="uk-UA"/>
              </w:rPr>
              <w:t>16</w:t>
            </w:r>
          </w:p>
        </w:tc>
      </w:tr>
      <w:tr w:rsidR="00C37D06" w:rsidRPr="007666FD" w:rsidTr="005D6256">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C37D06" w:rsidRDefault="00C37D06" w:rsidP="005D6256">
            <w:pPr>
              <w:jc w:val="center"/>
              <w:rPr>
                <w:color w:val="000000"/>
                <w:lang w:val="uk-UA"/>
              </w:rPr>
            </w:pPr>
            <w:r>
              <w:rPr>
                <w:color w:val="000000"/>
                <w:lang w:val="uk-UA"/>
              </w:rPr>
              <w:t>6.</w:t>
            </w:r>
          </w:p>
        </w:tc>
        <w:tc>
          <w:tcPr>
            <w:tcW w:w="2526" w:type="dxa"/>
            <w:tcBorders>
              <w:top w:val="single" w:sz="4" w:space="0" w:color="auto"/>
              <w:left w:val="single" w:sz="4" w:space="0" w:color="auto"/>
              <w:bottom w:val="single" w:sz="4" w:space="0" w:color="auto"/>
              <w:right w:val="single" w:sz="4" w:space="0" w:color="auto"/>
            </w:tcBorders>
            <w:shd w:val="clear" w:color="auto" w:fill="auto"/>
          </w:tcPr>
          <w:p w:rsidR="00C37D06" w:rsidRPr="00CA6456" w:rsidRDefault="00C37D06" w:rsidP="005D6256">
            <w:pPr>
              <w:jc w:val="both"/>
              <w:rPr>
                <w:bCs/>
                <w:iCs/>
              </w:rPr>
            </w:pPr>
            <w:r>
              <w:rPr>
                <w:lang w:val="uk-UA"/>
              </w:rPr>
              <w:t>С</w:t>
            </w:r>
            <w:r w:rsidRPr="0040635E">
              <w:t>уддівська практика</w:t>
            </w:r>
          </w:p>
        </w:tc>
        <w:tc>
          <w:tcPr>
            <w:tcW w:w="305" w:type="dxa"/>
            <w:tcBorders>
              <w:top w:val="single" w:sz="4" w:space="0" w:color="auto"/>
              <w:left w:val="single" w:sz="4" w:space="0" w:color="auto"/>
              <w:bottom w:val="single" w:sz="4" w:space="0" w:color="auto"/>
              <w:right w:val="single" w:sz="4" w:space="0" w:color="auto"/>
            </w:tcBorders>
            <w:shd w:val="clear" w:color="auto" w:fill="auto"/>
            <w:vAlign w:val="center"/>
          </w:tcPr>
          <w:p w:rsidR="00C37D06" w:rsidRPr="00395EE4" w:rsidRDefault="00C37D06" w:rsidP="005D6256">
            <w:pPr>
              <w:jc w:val="center"/>
            </w:pPr>
            <w:r w:rsidRPr="00395EE4">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395EE4" w:rsidRDefault="00C37D06" w:rsidP="005D6256">
            <w:pPr>
              <w:jc w:val="center"/>
            </w:pPr>
            <w:r w:rsidRPr="00395EE4">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395EE4" w:rsidRDefault="00C37D06" w:rsidP="005D6256">
            <w:pPr>
              <w:jc w:val="center"/>
            </w:pPr>
            <w:r w:rsidRPr="00395EE4">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395EE4" w:rsidRDefault="00C37D06" w:rsidP="005D6256">
            <w:pPr>
              <w:jc w:val="center"/>
            </w:pPr>
            <w:r w:rsidRPr="00395EE4">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395EE4" w:rsidRDefault="00C37D06" w:rsidP="005D6256">
            <w:pPr>
              <w:jc w:val="center"/>
            </w:pPr>
            <w:r w:rsidRPr="00395EE4">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7666FD" w:rsidRDefault="00C37D06" w:rsidP="005D6256">
            <w:pPr>
              <w:jc w:val="center"/>
              <w:rPr>
                <w:lang w:val="uk-UA"/>
              </w:rPr>
            </w:pPr>
            <w:r>
              <w:rPr>
                <w:lang w:val="uk-UA"/>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7666FD" w:rsidRDefault="00C37D06" w:rsidP="005D6256">
            <w:pPr>
              <w:jc w:val="center"/>
              <w:rPr>
                <w:lang w:val="uk-UA"/>
              </w:rPr>
            </w:pPr>
            <w:r>
              <w:rPr>
                <w:lang w:val="uk-UA"/>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395EE4" w:rsidRDefault="00C37D06" w:rsidP="005D6256">
            <w:pPr>
              <w:jc w:val="center"/>
            </w:pPr>
            <w:r w:rsidRPr="00395EE4">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395EE4" w:rsidRDefault="00C37D06" w:rsidP="005D6256">
            <w:pPr>
              <w:jc w:val="center"/>
            </w:pPr>
            <w:r w:rsidRPr="00395EE4">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395EE4" w:rsidRDefault="00C37D06" w:rsidP="005D6256">
            <w:pPr>
              <w:jc w:val="center"/>
            </w:pPr>
            <w:r w:rsidRPr="00395EE4">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395EE4" w:rsidRDefault="00C37D06" w:rsidP="005D6256">
            <w:pPr>
              <w:jc w:val="center"/>
            </w:pPr>
            <w:r w:rsidRPr="00395EE4">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395EE4" w:rsidRDefault="00C37D06" w:rsidP="005D6256">
            <w:pPr>
              <w:jc w:val="center"/>
            </w:pPr>
            <w:r w:rsidRPr="00395EE4">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7666FD" w:rsidRDefault="00C37D06" w:rsidP="005D6256">
            <w:pPr>
              <w:jc w:val="center"/>
              <w:rPr>
                <w:lang w:val="uk-UA"/>
              </w:rPr>
            </w:pPr>
            <w:r>
              <w:rPr>
                <w:lang w:val="uk-UA"/>
              </w:rPr>
              <w:t xml:space="preserve"> -</w:t>
            </w:r>
          </w:p>
        </w:tc>
      </w:tr>
      <w:tr w:rsidR="00C37D06" w:rsidRPr="007666FD" w:rsidTr="005D6256">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C37D06" w:rsidRPr="00C25941" w:rsidRDefault="00C37D06" w:rsidP="005D6256">
            <w:pPr>
              <w:jc w:val="center"/>
              <w:rPr>
                <w:color w:val="000000"/>
                <w:lang w:val="uk-UA"/>
              </w:rPr>
            </w:pPr>
            <w:r>
              <w:rPr>
                <w:color w:val="000000"/>
                <w:lang w:val="uk-UA"/>
              </w:rPr>
              <w:t>7.</w:t>
            </w:r>
          </w:p>
        </w:tc>
        <w:tc>
          <w:tcPr>
            <w:tcW w:w="2526" w:type="dxa"/>
            <w:tcBorders>
              <w:top w:val="single" w:sz="4" w:space="0" w:color="auto"/>
              <w:left w:val="single" w:sz="4" w:space="0" w:color="auto"/>
              <w:bottom w:val="single" w:sz="4" w:space="0" w:color="auto"/>
              <w:right w:val="single" w:sz="4" w:space="0" w:color="auto"/>
            </w:tcBorders>
            <w:shd w:val="clear" w:color="auto" w:fill="auto"/>
          </w:tcPr>
          <w:p w:rsidR="00C37D06" w:rsidRPr="00C25941" w:rsidRDefault="00C37D06" w:rsidP="005D6256">
            <w:pPr>
              <w:jc w:val="both"/>
              <w:rPr>
                <w:color w:val="000000"/>
                <w:lang w:val="uk-UA"/>
              </w:rPr>
            </w:pPr>
            <w:r w:rsidRPr="00C25941">
              <w:rPr>
                <w:color w:val="000000"/>
                <w:lang w:val="uk-UA"/>
              </w:rPr>
              <w:t>Психологічна</w:t>
            </w:r>
            <w:r w:rsidRPr="00CA6456">
              <w:rPr>
                <w:bCs/>
                <w:iCs/>
              </w:rPr>
              <w:t xml:space="preserve"> </w:t>
            </w:r>
          </w:p>
        </w:tc>
        <w:tc>
          <w:tcPr>
            <w:tcW w:w="305" w:type="dxa"/>
            <w:tcBorders>
              <w:top w:val="single" w:sz="4" w:space="0" w:color="auto"/>
              <w:left w:val="single" w:sz="4" w:space="0" w:color="auto"/>
              <w:bottom w:val="single" w:sz="4" w:space="0" w:color="auto"/>
              <w:right w:val="single" w:sz="4" w:space="0" w:color="auto"/>
            </w:tcBorders>
            <w:shd w:val="clear" w:color="auto" w:fill="auto"/>
            <w:vAlign w:val="center"/>
          </w:tcPr>
          <w:p w:rsidR="00C37D06" w:rsidRPr="00C25941" w:rsidRDefault="00C37D06" w:rsidP="005D6256">
            <w:pPr>
              <w:jc w:val="center"/>
              <w:rPr>
                <w:color w:val="000000"/>
                <w:lang w:val="uk-UA"/>
              </w:rPr>
            </w:pPr>
            <w:r>
              <w:rPr>
                <w:color w:val="000000"/>
                <w:lang w:val="uk-UA"/>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C25941" w:rsidRDefault="00C37D06" w:rsidP="005D6256">
            <w:pPr>
              <w:jc w:val="center"/>
              <w:rPr>
                <w:color w:val="000000"/>
                <w:lang w:val="uk-UA"/>
              </w:rPr>
            </w:pPr>
            <w:r>
              <w:rPr>
                <w:color w:val="000000"/>
                <w:lang w:val="uk-UA"/>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7666FD" w:rsidRDefault="00C37D06" w:rsidP="005D6256">
            <w:pPr>
              <w:jc w:val="center"/>
              <w:rPr>
                <w:color w:val="000000"/>
                <w:lang w:val="uk-UA"/>
              </w:rPr>
            </w:pPr>
            <w:r>
              <w:rPr>
                <w:color w:val="000000"/>
                <w:lang w:val="uk-UA"/>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7666FD" w:rsidRDefault="00C37D06" w:rsidP="005D6256">
            <w:pPr>
              <w:jc w:val="center"/>
              <w:rPr>
                <w:color w:val="000000"/>
                <w:lang w:val="uk-UA"/>
              </w:rPr>
            </w:pPr>
            <w:r>
              <w:rPr>
                <w:color w:val="000000"/>
                <w:lang w:val="uk-UA"/>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7666FD" w:rsidRDefault="00C37D06" w:rsidP="005D6256">
            <w:pPr>
              <w:jc w:val="center"/>
              <w:rPr>
                <w:color w:val="000000"/>
                <w:lang w:val="uk-UA"/>
              </w:rPr>
            </w:pPr>
            <w:r>
              <w:rPr>
                <w:color w:val="000000"/>
                <w:lang w:val="uk-UA"/>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7666FD" w:rsidRDefault="00C37D06" w:rsidP="005D6256">
            <w:pPr>
              <w:jc w:val="center"/>
              <w:rPr>
                <w:color w:val="000000"/>
                <w:lang w:val="uk-UA"/>
              </w:rPr>
            </w:pPr>
            <w:r>
              <w:rPr>
                <w:color w:val="000000"/>
                <w:lang w:val="uk-UA"/>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7666FD" w:rsidRDefault="00C37D06" w:rsidP="005D6256">
            <w:pPr>
              <w:jc w:val="center"/>
              <w:rPr>
                <w:color w:val="000000"/>
                <w:lang w:val="uk-UA"/>
              </w:rPr>
            </w:pPr>
            <w:r>
              <w:rPr>
                <w:color w:val="000000"/>
                <w:lang w:val="uk-UA"/>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7666FD" w:rsidRDefault="00C37D06" w:rsidP="005D6256">
            <w:pPr>
              <w:jc w:val="center"/>
              <w:rPr>
                <w:color w:val="000000"/>
                <w:lang w:val="uk-UA"/>
              </w:rPr>
            </w:pPr>
            <w:r>
              <w:rPr>
                <w:color w:val="000000"/>
                <w:lang w:val="uk-UA"/>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7666FD" w:rsidRDefault="00C37D06" w:rsidP="005D6256">
            <w:pPr>
              <w:jc w:val="center"/>
              <w:rPr>
                <w:color w:val="000000"/>
                <w:lang w:val="uk-UA"/>
              </w:rPr>
            </w:pPr>
            <w:r>
              <w:rPr>
                <w:color w:val="000000"/>
                <w:lang w:val="uk-UA"/>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7666FD" w:rsidRDefault="00C37D06" w:rsidP="005D6256">
            <w:pPr>
              <w:jc w:val="center"/>
              <w:rPr>
                <w:color w:val="000000"/>
                <w:lang w:val="uk-UA"/>
              </w:rPr>
            </w:pPr>
            <w:r>
              <w:rPr>
                <w:color w:val="000000"/>
                <w:lang w:val="uk-UA"/>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7666FD" w:rsidRDefault="00C37D06" w:rsidP="005D6256">
            <w:pPr>
              <w:jc w:val="center"/>
              <w:rPr>
                <w:color w:val="000000"/>
                <w:lang w:val="uk-UA"/>
              </w:rPr>
            </w:pPr>
            <w:r>
              <w:rPr>
                <w:color w:val="000000"/>
                <w:lang w:val="uk-UA"/>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7666FD" w:rsidRDefault="00C37D06" w:rsidP="005D6256">
            <w:pPr>
              <w:jc w:val="center"/>
              <w:rPr>
                <w:color w:val="000000"/>
                <w:lang w:val="uk-UA"/>
              </w:rPr>
            </w:pPr>
            <w:r>
              <w:rPr>
                <w:color w:val="000000"/>
                <w:lang w:val="uk-UA"/>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7666FD" w:rsidRDefault="00C37D06" w:rsidP="005D6256">
            <w:pPr>
              <w:jc w:val="center"/>
              <w:rPr>
                <w:bCs/>
                <w:color w:val="000000"/>
                <w:lang w:val="uk-UA"/>
              </w:rPr>
            </w:pPr>
            <w:r>
              <w:rPr>
                <w:bCs/>
                <w:color w:val="000000"/>
                <w:lang w:val="uk-UA"/>
              </w:rPr>
              <w:t>12</w:t>
            </w:r>
          </w:p>
        </w:tc>
      </w:tr>
      <w:tr w:rsidR="00C37D06" w:rsidRPr="00FF71EF" w:rsidTr="005D6256">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C37D06" w:rsidRPr="00C25941" w:rsidRDefault="00C37D06" w:rsidP="005D6256">
            <w:pPr>
              <w:jc w:val="center"/>
              <w:rPr>
                <w:color w:val="000000"/>
                <w:lang w:val="uk-UA"/>
              </w:rPr>
            </w:pPr>
            <w:r>
              <w:rPr>
                <w:color w:val="000000"/>
                <w:lang w:val="uk-UA"/>
              </w:rPr>
              <w:t>8.</w:t>
            </w:r>
          </w:p>
        </w:tc>
        <w:tc>
          <w:tcPr>
            <w:tcW w:w="2526" w:type="dxa"/>
            <w:tcBorders>
              <w:top w:val="single" w:sz="4" w:space="0" w:color="auto"/>
              <w:left w:val="single" w:sz="4" w:space="0" w:color="auto"/>
              <w:bottom w:val="single" w:sz="4" w:space="0" w:color="auto"/>
              <w:right w:val="single" w:sz="4" w:space="0" w:color="auto"/>
            </w:tcBorders>
            <w:shd w:val="clear" w:color="auto" w:fill="auto"/>
          </w:tcPr>
          <w:p w:rsidR="00C37D06" w:rsidRPr="00C25941" w:rsidRDefault="00C37D06" w:rsidP="005D6256">
            <w:pPr>
              <w:jc w:val="both"/>
              <w:rPr>
                <w:color w:val="000000"/>
                <w:lang w:val="uk-UA"/>
              </w:rPr>
            </w:pPr>
            <w:r w:rsidRPr="00C25941">
              <w:rPr>
                <w:color w:val="000000"/>
                <w:lang w:val="uk-UA"/>
              </w:rPr>
              <w:t>Змагальна</w:t>
            </w:r>
          </w:p>
        </w:tc>
        <w:tc>
          <w:tcPr>
            <w:tcW w:w="305" w:type="dxa"/>
            <w:tcBorders>
              <w:top w:val="single" w:sz="4" w:space="0" w:color="auto"/>
              <w:left w:val="single" w:sz="4" w:space="0" w:color="auto"/>
              <w:bottom w:val="single" w:sz="4" w:space="0" w:color="auto"/>
              <w:right w:val="single" w:sz="4" w:space="0" w:color="auto"/>
            </w:tcBorders>
            <w:shd w:val="clear" w:color="auto" w:fill="auto"/>
            <w:vAlign w:val="center"/>
          </w:tcPr>
          <w:p w:rsidR="00C37D06" w:rsidRPr="00C25941" w:rsidRDefault="00C37D06" w:rsidP="005D6256">
            <w:pPr>
              <w:jc w:val="center"/>
              <w:rPr>
                <w:color w:val="000000"/>
                <w:lang w:val="uk-UA"/>
              </w:rPr>
            </w:pPr>
            <w:r>
              <w:rPr>
                <w:color w:val="000000"/>
                <w:lang w:val="uk-UA"/>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C25941" w:rsidRDefault="00C37D06" w:rsidP="005D6256">
            <w:pPr>
              <w:jc w:val="center"/>
              <w:rPr>
                <w:color w:val="000000"/>
                <w:lang w:val="uk-UA"/>
              </w:rPr>
            </w:pPr>
            <w:r>
              <w:rPr>
                <w:color w:val="000000"/>
                <w:lang w:val="uk-UA"/>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C25941" w:rsidRDefault="00C37D06" w:rsidP="005D6256">
            <w:pPr>
              <w:jc w:val="center"/>
              <w:rPr>
                <w:color w:val="000000"/>
                <w:lang w:val="uk-UA"/>
              </w:rPr>
            </w:pPr>
            <w:r>
              <w:rPr>
                <w:color w:val="000000"/>
                <w:lang w:val="uk-UA"/>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C25941" w:rsidRDefault="00C37D06" w:rsidP="005D6256">
            <w:pPr>
              <w:jc w:val="center"/>
              <w:rPr>
                <w:color w:val="000000"/>
                <w:lang w:val="uk-UA"/>
              </w:rPr>
            </w:pPr>
            <w:r>
              <w:rPr>
                <w:color w:val="000000"/>
                <w:lang w:val="uk-UA"/>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C25941" w:rsidRDefault="00C37D06" w:rsidP="005D6256">
            <w:pPr>
              <w:jc w:val="center"/>
              <w:rPr>
                <w:color w:val="000000"/>
                <w:lang w:val="uk-UA"/>
              </w:rPr>
            </w:pPr>
            <w:r>
              <w:rPr>
                <w:color w:val="000000"/>
                <w:lang w:val="uk-UA"/>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C25941" w:rsidRDefault="00C37D06" w:rsidP="005D6256">
            <w:pPr>
              <w:jc w:val="center"/>
              <w:rPr>
                <w:color w:val="000000"/>
                <w:lang w:val="uk-UA"/>
              </w:rPr>
            </w:pPr>
            <w:r>
              <w:rPr>
                <w:color w:val="000000"/>
                <w:lang w:val="uk-UA"/>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C25941" w:rsidRDefault="00C37D06" w:rsidP="005D6256">
            <w:pPr>
              <w:jc w:val="center"/>
              <w:rPr>
                <w:color w:val="000000"/>
                <w:lang w:val="uk-UA"/>
              </w:rPr>
            </w:pPr>
            <w:r>
              <w:rPr>
                <w:color w:val="000000"/>
                <w:lang w:val="uk-UA"/>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FF71EF" w:rsidRDefault="00C37D06" w:rsidP="005D6256">
            <w:pPr>
              <w:jc w:val="center"/>
              <w:rPr>
                <w:color w:val="000000"/>
                <w:lang w:val="uk-UA"/>
              </w:rPr>
            </w:pPr>
            <w:r>
              <w:rPr>
                <w:color w:val="000000"/>
                <w:lang w:val="uk-UA"/>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FF71EF" w:rsidRDefault="00C37D06" w:rsidP="005D6256">
            <w:pPr>
              <w:jc w:val="center"/>
              <w:rPr>
                <w:color w:val="000000"/>
                <w:lang w:val="uk-UA"/>
              </w:rPr>
            </w:pPr>
            <w:r>
              <w:rPr>
                <w:color w:val="000000"/>
                <w:lang w:val="uk-UA"/>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C25941" w:rsidRDefault="00C37D06" w:rsidP="005D6256">
            <w:pPr>
              <w:jc w:val="center"/>
              <w:rPr>
                <w:color w:val="000000"/>
                <w:lang w:val="uk-UA"/>
              </w:rPr>
            </w:pPr>
            <w:r>
              <w:rPr>
                <w:color w:val="000000"/>
                <w:lang w:val="uk-UA"/>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C25941" w:rsidRDefault="00C37D06" w:rsidP="005D6256">
            <w:pPr>
              <w:jc w:val="center"/>
              <w:rPr>
                <w:color w:val="000000"/>
                <w:lang w:val="uk-UA"/>
              </w:rPr>
            </w:pPr>
            <w:r>
              <w:rPr>
                <w:color w:val="000000"/>
                <w:lang w:val="uk-UA"/>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C25941" w:rsidRDefault="00C37D06" w:rsidP="005D6256">
            <w:pPr>
              <w:jc w:val="center"/>
              <w:rPr>
                <w:color w:val="000000"/>
                <w:lang w:val="uk-UA"/>
              </w:rPr>
            </w:pPr>
            <w:r>
              <w:rPr>
                <w:color w:val="000000"/>
                <w:lang w:val="uk-UA"/>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FF71EF" w:rsidRDefault="00C37D06" w:rsidP="005D6256">
            <w:pPr>
              <w:jc w:val="center"/>
              <w:rPr>
                <w:bCs/>
                <w:color w:val="000000"/>
                <w:lang w:val="uk-UA"/>
              </w:rPr>
            </w:pPr>
            <w:r>
              <w:rPr>
                <w:bCs/>
                <w:color w:val="000000"/>
                <w:lang w:val="uk-UA"/>
              </w:rPr>
              <w:t>23</w:t>
            </w:r>
          </w:p>
        </w:tc>
      </w:tr>
      <w:tr w:rsidR="00C37D06" w:rsidRPr="00AA7706" w:rsidTr="005D6256">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C37D06" w:rsidRPr="00C25941" w:rsidRDefault="00C37D06" w:rsidP="005D6256">
            <w:pPr>
              <w:jc w:val="center"/>
              <w:rPr>
                <w:color w:val="000000"/>
                <w:lang w:val="uk-UA"/>
              </w:rPr>
            </w:pPr>
            <w:r>
              <w:rPr>
                <w:color w:val="000000"/>
                <w:lang w:val="uk-UA"/>
              </w:rPr>
              <w:t>9.</w:t>
            </w:r>
          </w:p>
        </w:tc>
        <w:tc>
          <w:tcPr>
            <w:tcW w:w="2526" w:type="dxa"/>
            <w:tcBorders>
              <w:top w:val="single" w:sz="4" w:space="0" w:color="auto"/>
              <w:left w:val="single" w:sz="4" w:space="0" w:color="auto"/>
              <w:bottom w:val="single" w:sz="4" w:space="0" w:color="auto"/>
              <w:right w:val="single" w:sz="4" w:space="0" w:color="auto"/>
            </w:tcBorders>
            <w:shd w:val="clear" w:color="auto" w:fill="auto"/>
          </w:tcPr>
          <w:p w:rsidR="00C37D06" w:rsidRPr="00C25941" w:rsidRDefault="00C37D06" w:rsidP="005D6256">
            <w:pPr>
              <w:jc w:val="both"/>
              <w:rPr>
                <w:color w:val="000000"/>
                <w:lang w:val="uk-UA"/>
              </w:rPr>
            </w:pPr>
            <w:r>
              <w:rPr>
                <w:color w:val="000000"/>
                <w:lang w:val="uk-UA"/>
              </w:rPr>
              <w:t>Засоби відновлення</w:t>
            </w:r>
          </w:p>
        </w:tc>
        <w:tc>
          <w:tcPr>
            <w:tcW w:w="305" w:type="dxa"/>
            <w:tcBorders>
              <w:top w:val="single" w:sz="4" w:space="0" w:color="auto"/>
              <w:left w:val="single" w:sz="4" w:space="0" w:color="auto"/>
              <w:bottom w:val="single" w:sz="4" w:space="0" w:color="auto"/>
              <w:right w:val="single" w:sz="4" w:space="0" w:color="auto"/>
            </w:tcBorders>
            <w:shd w:val="clear" w:color="auto" w:fill="auto"/>
            <w:vAlign w:val="center"/>
          </w:tcPr>
          <w:p w:rsidR="00C37D06" w:rsidRPr="00AA7706" w:rsidRDefault="00C37D06" w:rsidP="005D6256">
            <w:pPr>
              <w:jc w:val="center"/>
              <w:rPr>
                <w:color w:val="000000"/>
                <w:lang w:val="uk-UA"/>
              </w:rPr>
            </w:pPr>
            <w:r>
              <w:rPr>
                <w:color w:val="000000"/>
                <w:lang w:val="uk-UA"/>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C25941" w:rsidRDefault="00C37D06" w:rsidP="005D6256">
            <w:pPr>
              <w:jc w:val="center"/>
              <w:rPr>
                <w:color w:val="000000"/>
                <w:lang w:val="uk-UA"/>
              </w:rPr>
            </w:pPr>
            <w:r>
              <w:rPr>
                <w:color w:val="000000"/>
                <w:lang w:val="uk-UA"/>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C25941" w:rsidRDefault="00C37D06" w:rsidP="005D6256">
            <w:pPr>
              <w:jc w:val="center"/>
              <w:rPr>
                <w:color w:val="000000"/>
                <w:lang w:val="uk-UA"/>
              </w:rPr>
            </w:pPr>
            <w:r>
              <w:rPr>
                <w:color w:val="000000"/>
                <w:lang w:val="uk-UA"/>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C25941" w:rsidRDefault="00C37D06" w:rsidP="005D6256">
            <w:pPr>
              <w:jc w:val="center"/>
              <w:rPr>
                <w:color w:val="000000"/>
                <w:lang w:val="uk-UA"/>
              </w:rPr>
            </w:pPr>
            <w:r>
              <w:rPr>
                <w:color w:val="000000"/>
                <w:lang w:val="uk-UA"/>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C25941" w:rsidRDefault="00C37D06" w:rsidP="005D6256">
            <w:pPr>
              <w:jc w:val="center"/>
              <w:rPr>
                <w:color w:val="000000"/>
                <w:lang w:val="uk-UA"/>
              </w:rPr>
            </w:pPr>
            <w:r>
              <w:rPr>
                <w:color w:val="000000"/>
                <w:lang w:val="uk-UA"/>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C25941" w:rsidRDefault="00C37D06" w:rsidP="005D6256">
            <w:pPr>
              <w:jc w:val="center"/>
              <w:rPr>
                <w:color w:val="000000"/>
                <w:lang w:val="uk-UA"/>
              </w:rPr>
            </w:pPr>
            <w:r>
              <w:rPr>
                <w:color w:val="000000"/>
                <w:lang w:val="uk-UA"/>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C25941" w:rsidRDefault="00C37D06" w:rsidP="005D6256">
            <w:pPr>
              <w:jc w:val="center"/>
              <w:rPr>
                <w:color w:val="000000"/>
                <w:lang w:val="uk-UA"/>
              </w:rPr>
            </w:pPr>
            <w:r>
              <w:rPr>
                <w:color w:val="000000"/>
                <w:lang w:val="uk-UA"/>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C25941" w:rsidRDefault="00C37D06" w:rsidP="005D6256">
            <w:pPr>
              <w:jc w:val="center"/>
              <w:rPr>
                <w:color w:val="000000"/>
                <w:lang w:val="uk-UA"/>
              </w:rPr>
            </w:pPr>
            <w:r>
              <w:rPr>
                <w:color w:val="000000"/>
                <w:lang w:val="uk-UA"/>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C25941" w:rsidRDefault="00C37D06" w:rsidP="005D6256">
            <w:pPr>
              <w:jc w:val="center"/>
              <w:rPr>
                <w:color w:val="000000"/>
                <w:lang w:val="uk-UA"/>
              </w:rPr>
            </w:pPr>
            <w:r>
              <w:rPr>
                <w:color w:val="000000"/>
                <w:lang w:val="uk-UA"/>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AA7706" w:rsidRDefault="00C37D06" w:rsidP="005D6256">
            <w:pPr>
              <w:jc w:val="center"/>
              <w:rPr>
                <w:color w:val="000000"/>
                <w:lang w:val="uk-UA"/>
              </w:rPr>
            </w:pPr>
            <w:r>
              <w:rPr>
                <w:color w:val="000000"/>
                <w:lang w:val="uk-UA"/>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C25941" w:rsidRDefault="00C37D06" w:rsidP="005D6256">
            <w:pPr>
              <w:jc w:val="center"/>
              <w:rPr>
                <w:color w:val="000000"/>
                <w:lang w:val="uk-UA"/>
              </w:rPr>
            </w:pPr>
            <w:r>
              <w:rPr>
                <w:color w:val="000000"/>
                <w:lang w:val="uk-UA"/>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C25941" w:rsidRDefault="00C37D06" w:rsidP="005D6256">
            <w:pPr>
              <w:jc w:val="center"/>
              <w:rPr>
                <w:color w:val="000000"/>
                <w:lang w:val="uk-UA"/>
              </w:rPr>
            </w:pPr>
            <w:r>
              <w:rPr>
                <w:color w:val="000000"/>
                <w:lang w:val="uk-UA"/>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AA7706" w:rsidRDefault="00C37D06" w:rsidP="005D6256">
            <w:pPr>
              <w:jc w:val="center"/>
              <w:rPr>
                <w:bCs/>
                <w:color w:val="000000"/>
                <w:lang w:val="uk-UA"/>
              </w:rPr>
            </w:pPr>
            <w:r>
              <w:rPr>
                <w:bCs/>
                <w:color w:val="000000"/>
                <w:lang w:val="uk-UA"/>
              </w:rPr>
              <w:t>-</w:t>
            </w:r>
          </w:p>
        </w:tc>
      </w:tr>
      <w:tr w:rsidR="00C37D06" w:rsidRPr="00073572" w:rsidTr="005D6256">
        <w:trPr>
          <w:trHeight w:val="70"/>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C37D06" w:rsidRPr="00C25941" w:rsidRDefault="00C37D06" w:rsidP="005D6256">
            <w:pPr>
              <w:jc w:val="center"/>
              <w:rPr>
                <w:color w:val="000000"/>
                <w:lang w:val="uk-UA"/>
              </w:rPr>
            </w:pPr>
            <w:r>
              <w:rPr>
                <w:color w:val="000000"/>
                <w:lang w:val="uk-UA"/>
              </w:rPr>
              <w:t>10.</w:t>
            </w:r>
          </w:p>
        </w:tc>
        <w:tc>
          <w:tcPr>
            <w:tcW w:w="2526" w:type="dxa"/>
            <w:tcBorders>
              <w:top w:val="single" w:sz="4" w:space="0" w:color="auto"/>
              <w:left w:val="single" w:sz="4" w:space="0" w:color="auto"/>
              <w:bottom w:val="single" w:sz="4" w:space="0" w:color="auto"/>
              <w:right w:val="single" w:sz="4" w:space="0" w:color="auto"/>
            </w:tcBorders>
            <w:shd w:val="clear" w:color="auto" w:fill="auto"/>
          </w:tcPr>
          <w:p w:rsidR="00C37D06" w:rsidRPr="00C25941" w:rsidRDefault="00C37D06" w:rsidP="005D6256">
            <w:pPr>
              <w:jc w:val="both"/>
              <w:rPr>
                <w:color w:val="000000"/>
                <w:lang w:val="uk-UA"/>
              </w:rPr>
            </w:pPr>
            <w:r w:rsidRPr="00C25941">
              <w:rPr>
                <w:color w:val="000000"/>
                <w:lang w:val="uk-UA"/>
              </w:rPr>
              <w:t>Лікарський контроль</w:t>
            </w:r>
          </w:p>
        </w:tc>
        <w:tc>
          <w:tcPr>
            <w:tcW w:w="305" w:type="dxa"/>
            <w:tcBorders>
              <w:top w:val="single" w:sz="4" w:space="0" w:color="auto"/>
              <w:left w:val="single" w:sz="4" w:space="0" w:color="auto"/>
              <w:bottom w:val="single" w:sz="4" w:space="0" w:color="auto"/>
              <w:right w:val="single" w:sz="4" w:space="0" w:color="auto"/>
            </w:tcBorders>
            <w:shd w:val="clear" w:color="auto" w:fill="auto"/>
            <w:vAlign w:val="center"/>
          </w:tcPr>
          <w:p w:rsidR="00C37D06" w:rsidRPr="00C25941" w:rsidRDefault="00C37D06" w:rsidP="005D6256">
            <w:pPr>
              <w:jc w:val="center"/>
              <w:rPr>
                <w:color w:val="000000"/>
                <w:lang w:val="uk-UA"/>
              </w:rPr>
            </w:pPr>
            <w:r>
              <w:rPr>
                <w:color w:val="000000"/>
                <w:lang w:val="uk-UA"/>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DA70C2" w:rsidRDefault="00C37D06" w:rsidP="005D6256">
            <w:pPr>
              <w:jc w:val="center"/>
              <w:rPr>
                <w:color w:val="000000"/>
                <w:lang w:val="uk-UA"/>
              </w:rPr>
            </w:pPr>
            <w:r>
              <w:rPr>
                <w:color w:val="000000"/>
                <w:lang w:val="uk-UA"/>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C25941" w:rsidRDefault="00C37D06" w:rsidP="005D6256">
            <w:pPr>
              <w:jc w:val="center"/>
              <w:rPr>
                <w:color w:val="000000"/>
                <w:lang w:val="uk-UA"/>
              </w:rPr>
            </w:pPr>
            <w:r>
              <w:rPr>
                <w:color w:val="000000"/>
                <w:lang w:val="uk-UA"/>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C25941" w:rsidRDefault="00C37D06" w:rsidP="005D6256">
            <w:pPr>
              <w:jc w:val="center"/>
              <w:rPr>
                <w:color w:val="000000"/>
                <w:lang w:val="uk-UA"/>
              </w:rPr>
            </w:pPr>
            <w:r>
              <w:rPr>
                <w:color w:val="000000"/>
                <w:lang w:val="uk-UA"/>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C25941" w:rsidRDefault="00C37D06" w:rsidP="005D6256">
            <w:pPr>
              <w:jc w:val="center"/>
              <w:rPr>
                <w:color w:val="000000"/>
                <w:lang w:val="uk-UA"/>
              </w:rPr>
            </w:pPr>
            <w:r>
              <w:rPr>
                <w:color w:val="000000"/>
                <w:lang w:val="uk-UA"/>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C25941" w:rsidRDefault="00C37D06" w:rsidP="005D6256">
            <w:pPr>
              <w:jc w:val="center"/>
              <w:rPr>
                <w:color w:val="000000"/>
                <w:lang w:val="uk-UA"/>
              </w:rPr>
            </w:pPr>
            <w:r>
              <w:rPr>
                <w:color w:val="000000"/>
                <w:lang w:val="uk-UA"/>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C25941" w:rsidRDefault="00C37D06" w:rsidP="005D6256">
            <w:pPr>
              <w:jc w:val="center"/>
              <w:rPr>
                <w:color w:val="000000"/>
                <w:lang w:val="uk-UA"/>
              </w:rPr>
            </w:pPr>
            <w:r>
              <w:rPr>
                <w:color w:val="000000"/>
                <w:lang w:val="uk-UA"/>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C25941" w:rsidRDefault="00C37D06" w:rsidP="005D6256">
            <w:pPr>
              <w:jc w:val="center"/>
              <w:rPr>
                <w:color w:val="000000"/>
                <w:lang w:val="uk-UA"/>
              </w:rPr>
            </w:pPr>
            <w:r>
              <w:rPr>
                <w:color w:val="000000"/>
                <w:lang w:val="uk-UA"/>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073572" w:rsidRDefault="00C37D06" w:rsidP="005D6256">
            <w:pPr>
              <w:jc w:val="center"/>
              <w:rPr>
                <w:color w:val="000000"/>
                <w:lang w:val="uk-UA"/>
              </w:rPr>
            </w:pPr>
            <w:r>
              <w:rPr>
                <w:color w:val="000000"/>
                <w:lang w:val="uk-UA"/>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C25941" w:rsidRDefault="00C37D06" w:rsidP="005D6256">
            <w:pPr>
              <w:jc w:val="center"/>
              <w:rPr>
                <w:color w:val="000000"/>
                <w:lang w:val="uk-UA"/>
              </w:rPr>
            </w:pPr>
            <w:r>
              <w:rPr>
                <w:color w:val="000000"/>
                <w:lang w:val="uk-UA"/>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C25941" w:rsidRDefault="00C37D06" w:rsidP="005D6256">
            <w:pPr>
              <w:jc w:val="center"/>
              <w:rPr>
                <w:color w:val="000000"/>
                <w:lang w:val="uk-UA"/>
              </w:rPr>
            </w:pPr>
            <w:r>
              <w:rPr>
                <w:color w:val="000000"/>
                <w:lang w:val="uk-UA"/>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C25941" w:rsidRDefault="00C37D06" w:rsidP="005D6256">
            <w:pPr>
              <w:jc w:val="center"/>
              <w:rPr>
                <w:color w:val="000000"/>
                <w:lang w:val="uk-UA"/>
              </w:rPr>
            </w:pPr>
            <w:r>
              <w:rPr>
                <w:color w:val="000000"/>
                <w:lang w:val="uk-UA"/>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073572" w:rsidRDefault="00C37D06" w:rsidP="005D6256">
            <w:pPr>
              <w:jc w:val="center"/>
              <w:rPr>
                <w:bCs/>
                <w:color w:val="000000"/>
                <w:lang w:val="uk-UA"/>
              </w:rPr>
            </w:pPr>
            <w:r>
              <w:rPr>
                <w:bCs/>
                <w:color w:val="000000"/>
                <w:lang w:val="uk-UA"/>
              </w:rPr>
              <w:t>13</w:t>
            </w:r>
          </w:p>
        </w:tc>
      </w:tr>
      <w:tr w:rsidR="00C37D06" w:rsidRPr="00395EE4" w:rsidTr="005D6256">
        <w:trPr>
          <w:trHeight w:val="20"/>
          <w:jc w:val="center"/>
        </w:trPr>
        <w:tc>
          <w:tcPr>
            <w:tcW w:w="30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37D06" w:rsidRPr="00C25941" w:rsidRDefault="00C37D06" w:rsidP="005D6256">
            <w:pPr>
              <w:jc w:val="center"/>
              <w:rPr>
                <w:color w:val="000000"/>
                <w:lang w:val="uk-UA"/>
              </w:rPr>
            </w:pPr>
            <w:r w:rsidRPr="00C25941">
              <w:rPr>
                <w:color w:val="000000"/>
                <w:lang w:val="uk-UA"/>
              </w:rPr>
              <w:t>Загальна кількість годин:</w:t>
            </w:r>
          </w:p>
        </w:tc>
        <w:tc>
          <w:tcPr>
            <w:tcW w:w="305" w:type="dxa"/>
            <w:tcBorders>
              <w:top w:val="single" w:sz="4" w:space="0" w:color="auto"/>
              <w:left w:val="single" w:sz="4" w:space="0" w:color="auto"/>
              <w:bottom w:val="single" w:sz="4" w:space="0" w:color="auto"/>
              <w:right w:val="single" w:sz="4" w:space="0" w:color="auto"/>
            </w:tcBorders>
            <w:shd w:val="clear" w:color="auto" w:fill="auto"/>
            <w:vAlign w:val="center"/>
          </w:tcPr>
          <w:p w:rsidR="00C37D06" w:rsidRPr="00395EE4" w:rsidRDefault="00C37D06" w:rsidP="005D6256">
            <w:pPr>
              <w:jc w:val="center"/>
            </w:pPr>
            <w:r>
              <w:rPr>
                <w:lang w:val="uk-UA"/>
              </w:rPr>
              <w:t>34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395EE4" w:rsidRDefault="00C37D06" w:rsidP="005D6256">
            <w:pPr>
              <w:jc w:val="center"/>
            </w:pPr>
            <w:r>
              <w:rPr>
                <w:lang w:val="uk-UA"/>
              </w:rPr>
              <w:t>34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395EE4" w:rsidRDefault="00C37D06" w:rsidP="005D6256">
            <w:pPr>
              <w:jc w:val="center"/>
            </w:pPr>
            <w:r>
              <w:rPr>
                <w:lang w:val="uk-UA"/>
              </w:rPr>
              <w:t>35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395EE4" w:rsidRDefault="00C37D06" w:rsidP="005D6256">
            <w:pPr>
              <w:jc w:val="center"/>
            </w:pPr>
            <w:r>
              <w:rPr>
                <w:lang w:val="uk-UA"/>
              </w:rPr>
              <w:t>35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395EE4" w:rsidRDefault="00C37D06" w:rsidP="005D6256">
            <w:pPr>
              <w:jc w:val="center"/>
            </w:pPr>
            <w:r>
              <w:rPr>
                <w:lang w:val="uk-UA"/>
              </w:rPr>
              <w:t>35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8E77F4" w:rsidRDefault="00C37D06" w:rsidP="005D6256">
            <w:pPr>
              <w:jc w:val="center"/>
              <w:rPr>
                <w:lang w:val="uk-UA"/>
              </w:rPr>
            </w:pPr>
            <w:r>
              <w:rPr>
                <w:lang w:val="uk-UA"/>
              </w:rPr>
              <w:t>35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395EE4" w:rsidRDefault="00C37D06" w:rsidP="005D6256">
            <w:pPr>
              <w:jc w:val="center"/>
            </w:pPr>
            <w:r>
              <w:rPr>
                <w:lang w:val="uk-UA"/>
              </w:rPr>
              <w:t>35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395EE4" w:rsidRDefault="00C37D06" w:rsidP="005D6256">
            <w:pPr>
              <w:jc w:val="center"/>
            </w:pPr>
            <w:r>
              <w:rPr>
                <w:lang w:val="uk-UA"/>
              </w:rPr>
              <w:t>34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395EE4" w:rsidRDefault="00C37D06" w:rsidP="005D6256">
            <w:pPr>
              <w:jc w:val="center"/>
            </w:pPr>
            <w:r>
              <w:rPr>
                <w:lang w:val="uk-UA"/>
              </w:rPr>
              <w:t>34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395EE4" w:rsidRDefault="00C37D06" w:rsidP="005D6256">
            <w:pPr>
              <w:jc w:val="center"/>
            </w:pPr>
            <w:r>
              <w:rPr>
                <w:lang w:val="uk-UA"/>
              </w:rPr>
              <w:t>35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395EE4" w:rsidRDefault="00C37D06" w:rsidP="005D6256">
            <w:pPr>
              <w:jc w:val="center"/>
            </w:pPr>
            <w:r>
              <w:rPr>
                <w:lang w:val="uk-UA"/>
              </w:rPr>
              <w:t>35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395EE4" w:rsidRDefault="00C37D06" w:rsidP="005D6256">
            <w:pPr>
              <w:jc w:val="center"/>
            </w:pPr>
            <w:r>
              <w:rPr>
                <w:lang w:val="uk-UA"/>
              </w:rPr>
              <w:t>35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37D06" w:rsidRPr="00395EE4" w:rsidRDefault="00C37D06" w:rsidP="005D6256">
            <w:pPr>
              <w:jc w:val="center"/>
            </w:pPr>
            <w:r>
              <w:rPr>
                <w:lang w:val="uk-UA"/>
              </w:rPr>
              <w:t>416</w:t>
            </w:r>
          </w:p>
        </w:tc>
      </w:tr>
    </w:tbl>
    <w:p w:rsidR="00C37D06" w:rsidRDefault="00C37D06" w:rsidP="00902B0B">
      <w:pPr>
        <w:spacing w:line="360" w:lineRule="auto"/>
        <w:rPr>
          <w:b/>
          <w:sz w:val="28"/>
          <w:szCs w:val="28"/>
          <w:lang w:val="uk-UA"/>
        </w:rPr>
      </w:pPr>
    </w:p>
    <w:p w:rsidR="00C37D06" w:rsidRDefault="00C37D06" w:rsidP="00902B0B">
      <w:pPr>
        <w:spacing w:line="360" w:lineRule="auto"/>
        <w:rPr>
          <w:b/>
          <w:sz w:val="28"/>
          <w:szCs w:val="28"/>
          <w:lang w:val="uk-UA"/>
        </w:rPr>
      </w:pPr>
    </w:p>
    <w:p w:rsidR="00BF724D" w:rsidRDefault="00BF724D" w:rsidP="00BF724D">
      <w:pPr>
        <w:spacing w:line="360" w:lineRule="auto"/>
        <w:jc w:val="center"/>
        <w:rPr>
          <w:b/>
          <w:sz w:val="28"/>
          <w:szCs w:val="28"/>
          <w:lang w:val="uk-UA"/>
        </w:rPr>
      </w:pPr>
      <w:r w:rsidRPr="00F36AE9">
        <w:rPr>
          <w:b/>
          <w:sz w:val="28"/>
          <w:szCs w:val="28"/>
          <w:lang w:val="uk-UA"/>
        </w:rPr>
        <w:t>3.</w:t>
      </w:r>
      <w:r>
        <w:rPr>
          <w:b/>
          <w:sz w:val="28"/>
          <w:szCs w:val="28"/>
          <w:lang w:val="uk-UA"/>
        </w:rPr>
        <w:t>1.5 Зміст і структура змагальної діяльності</w:t>
      </w:r>
    </w:p>
    <w:p w:rsidR="00304F20" w:rsidRDefault="00304F20" w:rsidP="00BF724D">
      <w:pPr>
        <w:spacing w:line="360" w:lineRule="auto"/>
        <w:jc w:val="center"/>
        <w:rPr>
          <w:b/>
          <w:sz w:val="28"/>
          <w:szCs w:val="28"/>
          <w:lang w:val="uk-UA"/>
        </w:rPr>
      </w:pPr>
    </w:p>
    <w:p w:rsidR="00304F20" w:rsidRPr="002112FB" w:rsidRDefault="00304F20" w:rsidP="002112FB">
      <w:pPr>
        <w:pStyle w:val="12"/>
        <w:spacing w:line="360" w:lineRule="auto"/>
        <w:ind w:right="113" w:firstLine="709"/>
        <w:jc w:val="both"/>
        <w:rPr>
          <w:rFonts w:ascii="Times New Roman" w:hAnsi="Times New Roman" w:cs="Times New Roman"/>
          <w:bCs/>
          <w:sz w:val="28"/>
          <w:szCs w:val="28"/>
          <w:lang w:val="uk-UA"/>
        </w:rPr>
      </w:pPr>
      <w:r w:rsidRPr="002112FB">
        <w:rPr>
          <w:rFonts w:ascii="Times New Roman" w:hAnsi="Times New Roman" w:cs="Times New Roman"/>
          <w:bCs/>
          <w:sz w:val="28"/>
          <w:szCs w:val="28"/>
          <w:lang w:val="uk-UA"/>
        </w:rPr>
        <w:t xml:space="preserve">Перший етап залучення юних бадмінтоністів до змагань на початковому етапі занять бадмінтоном - навчання гри на рахунок. </w:t>
      </w:r>
      <w:r w:rsidRPr="002112FB">
        <w:rPr>
          <w:rFonts w:ascii="Times New Roman" w:hAnsi="Times New Roman" w:cs="Times New Roman"/>
          <w:sz w:val="28"/>
          <w:szCs w:val="28"/>
          <w:lang w:val="uk-UA"/>
        </w:rPr>
        <w:t xml:space="preserve">Змагання можуть впливати на юних гравців по-різному. Кожна дитина грає багато матчів за відповідною системою рахунку, </w:t>
      </w:r>
      <w:r w:rsidRPr="002112FB">
        <w:rPr>
          <w:rFonts w:ascii="Times New Roman" w:hAnsi="Times New Roman" w:cs="Times New Roman"/>
          <w:bCs/>
          <w:sz w:val="28"/>
          <w:szCs w:val="28"/>
          <w:lang w:val="uk-UA"/>
        </w:rPr>
        <w:t>не повинна боятися гри на рахунок - гравця треба мотивувати продовжувати займатися бадмінтоном.</w:t>
      </w:r>
    </w:p>
    <w:p w:rsidR="00304F20" w:rsidRPr="002112FB" w:rsidRDefault="00304F20" w:rsidP="002112FB">
      <w:pPr>
        <w:pStyle w:val="12"/>
        <w:spacing w:line="360" w:lineRule="auto"/>
        <w:ind w:right="113" w:firstLine="709"/>
        <w:jc w:val="both"/>
        <w:rPr>
          <w:rFonts w:ascii="Times New Roman" w:hAnsi="Times New Roman" w:cs="Times New Roman"/>
          <w:sz w:val="28"/>
          <w:szCs w:val="28"/>
          <w:lang w:val="uk-UA"/>
        </w:rPr>
      </w:pPr>
      <w:r w:rsidRPr="002112FB">
        <w:rPr>
          <w:rFonts w:ascii="Times New Roman" w:hAnsi="Times New Roman" w:cs="Times New Roman"/>
          <w:bCs/>
          <w:sz w:val="28"/>
          <w:szCs w:val="28"/>
          <w:lang w:val="uk-UA"/>
        </w:rPr>
        <w:t xml:space="preserve">Системи проведення  змагань мають велике значення для адаптації дітей до змагальної практики. </w:t>
      </w:r>
      <w:r w:rsidRPr="002112FB">
        <w:rPr>
          <w:rFonts w:ascii="Times New Roman" w:hAnsi="Times New Roman" w:cs="Times New Roman"/>
          <w:sz w:val="28"/>
          <w:szCs w:val="28"/>
          <w:lang w:val="uk-UA"/>
        </w:rPr>
        <w:t xml:space="preserve">Діти повинні починати змагатися в командах з використанням систем з великою кількістю матчів для кожного гравця.  </w:t>
      </w:r>
    </w:p>
    <w:p w:rsidR="00104440" w:rsidRDefault="00104440" w:rsidP="00C37D06">
      <w:pPr>
        <w:spacing w:line="360" w:lineRule="auto"/>
        <w:rPr>
          <w:b/>
          <w:lang w:val="uk-UA"/>
        </w:rPr>
      </w:pPr>
    </w:p>
    <w:p w:rsidR="00C37D06" w:rsidRDefault="00C37D06" w:rsidP="00C37D06">
      <w:pPr>
        <w:spacing w:line="360" w:lineRule="auto"/>
        <w:rPr>
          <w:b/>
          <w:lang w:val="uk-UA"/>
        </w:rPr>
      </w:pPr>
    </w:p>
    <w:p w:rsidR="00C37D06" w:rsidRDefault="00C37D06" w:rsidP="00C37D06">
      <w:pPr>
        <w:spacing w:line="360" w:lineRule="auto"/>
        <w:rPr>
          <w:b/>
          <w:lang w:val="uk-UA"/>
        </w:rPr>
      </w:pPr>
    </w:p>
    <w:p w:rsidR="00C37D06" w:rsidRDefault="00C37D06" w:rsidP="00C37D06">
      <w:pPr>
        <w:spacing w:line="360" w:lineRule="auto"/>
        <w:rPr>
          <w:b/>
          <w:lang w:val="uk-UA"/>
        </w:rPr>
      </w:pPr>
    </w:p>
    <w:p w:rsidR="00C37D06" w:rsidRPr="00304F20" w:rsidRDefault="00C37D06" w:rsidP="00C37D06">
      <w:pPr>
        <w:spacing w:line="360" w:lineRule="auto"/>
        <w:rPr>
          <w:b/>
          <w:lang w:val="uk-UA"/>
        </w:rPr>
      </w:pPr>
    </w:p>
    <w:p w:rsidR="00BF724D" w:rsidRDefault="00BF724D" w:rsidP="00BF724D">
      <w:pPr>
        <w:spacing w:line="360" w:lineRule="auto"/>
        <w:jc w:val="center"/>
        <w:rPr>
          <w:b/>
          <w:sz w:val="28"/>
          <w:szCs w:val="28"/>
          <w:lang w:val="uk-UA"/>
        </w:rPr>
      </w:pPr>
      <w:r w:rsidRPr="00773B75">
        <w:rPr>
          <w:b/>
          <w:sz w:val="28"/>
          <w:szCs w:val="28"/>
          <w:lang w:val="uk-UA"/>
        </w:rPr>
        <w:lastRenderedPageBreak/>
        <w:t>3.</w:t>
      </w:r>
      <w:r w:rsidRPr="000A338F">
        <w:rPr>
          <w:b/>
          <w:sz w:val="28"/>
          <w:szCs w:val="28"/>
          <w:lang w:val="uk-UA"/>
        </w:rPr>
        <w:t>1.6 Система контролю</w:t>
      </w:r>
    </w:p>
    <w:p w:rsidR="00574E34" w:rsidRDefault="00574E34" w:rsidP="00BF724D">
      <w:pPr>
        <w:spacing w:line="360" w:lineRule="auto"/>
        <w:jc w:val="center"/>
        <w:rPr>
          <w:b/>
          <w:sz w:val="28"/>
          <w:szCs w:val="28"/>
          <w:lang w:val="uk-UA"/>
        </w:rPr>
      </w:pPr>
    </w:p>
    <w:p w:rsidR="00574E34" w:rsidRPr="00715C66" w:rsidRDefault="00574E34" w:rsidP="00574E34">
      <w:pPr>
        <w:shd w:val="clear" w:color="auto" w:fill="FFFFFF"/>
        <w:tabs>
          <w:tab w:val="left" w:pos="5220"/>
          <w:tab w:val="left" w:pos="5400"/>
          <w:tab w:val="left" w:pos="7380"/>
        </w:tabs>
        <w:spacing w:line="360" w:lineRule="auto"/>
        <w:ind w:firstLine="567"/>
        <w:jc w:val="both"/>
        <w:rPr>
          <w:color w:val="000000"/>
          <w:sz w:val="28"/>
          <w:szCs w:val="28"/>
          <w:lang w:val="uk-UA"/>
        </w:rPr>
      </w:pPr>
      <w:r>
        <w:rPr>
          <w:i/>
          <w:iCs/>
          <w:color w:val="000000"/>
          <w:sz w:val="28"/>
          <w:szCs w:val="28"/>
          <w:lang w:val="uk-UA" w:eastAsia="uk-UA"/>
        </w:rPr>
        <w:t>Залікові вимоги і</w:t>
      </w:r>
      <w:r w:rsidRPr="00715C66">
        <w:rPr>
          <w:i/>
          <w:iCs/>
          <w:color w:val="000000"/>
          <w:sz w:val="28"/>
          <w:szCs w:val="28"/>
          <w:lang w:val="uk-UA" w:eastAsia="uk-UA"/>
        </w:rPr>
        <w:t xml:space="preserve">з загальної фізичної підготовки: </w:t>
      </w:r>
      <w:r w:rsidRPr="00715C66">
        <w:rPr>
          <w:iCs/>
          <w:color w:val="000000"/>
          <w:sz w:val="28"/>
          <w:szCs w:val="28"/>
          <w:lang w:val="uk-UA" w:eastAsia="uk-UA"/>
        </w:rPr>
        <w:t>п</w:t>
      </w:r>
      <w:r w:rsidRPr="00715C66">
        <w:rPr>
          <w:color w:val="000000"/>
          <w:sz w:val="28"/>
          <w:szCs w:val="28"/>
          <w:lang w:val="uk-UA" w:eastAsia="uk-UA"/>
        </w:rPr>
        <w:t>ротягом року відповідно до плану річного циклу здавати контрольні нормативи від</w:t>
      </w:r>
      <w:r>
        <w:rPr>
          <w:color w:val="000000"/>
          <w:sz w:val="28"/>
          <w:szCs w:val="28"/>
          <w:lang w:val="uk-UA" w:eastAsia="uk-UA"/>
        </w:rPr>
        <w:t>повідного віку і року навчання.</w:t>
      </w:r>
    </w:p>
    <w:p w:rsidR="00574E34" w:rsidRPr="00715C66" w:rsidRDefault="00574E34" w:rsidP="00574E34">
      <w:pPr>
        <w:shd w:val="clear" w:color="auto" w:fill="FFFFFF"/>
        <w:tabs>
          <w:tab w:val="left" w:pos="5220"/>
          <w:tab w:val="left" w:pos="5400"/>
          <w:tab w:val="left" w:pos="7380"/>
        </w:tabs>
        <w:spacing w:line="360" w:lineRule="auto"/>
        <w:ind w:firstLine="567"/>
        <w:jc w:val="both"/>
        <w:rPr>
          <w:color w:val="000000"/>
          <w:sz w:val="28"/>
          <w:szCs w:val="28"/>
          <w:lang w:val="uk-UA" w:eastAsia="uk-UA"/>
        </w:rPr>
      </w:pPr>
      <w:r w:rsidRPr="00715C66">
        <w:rPr>
          <w:i/>
          <w:iCs/>
          <w:color w:val="000000"/>
          <w:sz w:val="28"/>
          <w:szCs w:val="28"/>
          <w:lang w:val="uk-UA" w:eastAsia="uk-UA"/>
        </w:rPr>
        <w:t xml:space="preserve">Із спеціальної фізичної підготовки: </w:t>
      </w:r>
      <w:r w:rsidRPr="00715C66">
        <w:rPr>
          <w:iCs/>
          <w:color w:val="000000"/>
          <w:sz w:val="28"/>
          <w:szCs w:val="28"/>
          <w:lang w:val="uk-UA" w:eastAsia="uk-UA"/>
        </w:rPr>
        <w:t>в</w:t>
      </w:r>
      <w:r w:rsidRPr="00715C66">
        <w:rPr>
          <w:color w:val="000000"/>
          <w:sz w:val="28"/>
          <w:szCs w:val="28"/>
          <w:lang w:val="uk-UA" w:eastAsia="uk-UA"/>
        </w:rPr>
        <w:t>иконання спеціальних вправ б</w:t>
      </w:r>
      <w:r>
        <w:rPr>
          <w:color w:val="000000"/>
          <w:sz w:val="28"/>
          <w:szCs w:val="28"/>
          <w:lang w:val="uk-UA" w:eastAsia="uk-UA"/>
        </w:rPr>
        <w:t>адмінтоніста</w:t>
      </w:r>
      <w:r w:rsidRPr="00715C66">
        <w:rPr>
          <w:color w:val="000000"/>
          <w:sz w:val="28"/>
          <w:szCs w:val="28"/>
          <w:lang w:val="uk-UA" w:eastAsia="uk-UA"/>
        </w:rPr>
        <w:t xml:space="preserve"> і здача контрольних нормативів відповідно до вимог кожного року навчання</w:t>
      </w:r>
      <w:r>
        <w:rPr>
          <w:color w:val="000000"/>
          <w:sz w:val="28"/>
          <w:szCs w:val="28"/>
          <w:lang w:val="uk-UA" w:eastAsia="uk-UA"/>
        </w:rPr>
        <w:t>.</w:t>
      </w:r>
    </w:p>
    <w:p w:rsidR="00574E34" w:rsidRPr="00715C66" w:rsidRDefault="00574E34" w:rsidP="00574E34">
      <w:pPr>
        <w:shd w:val="clear" w:color="auto" w:fill="FFFFFF"/>
        <w:tabs>
          <w:tab w:val="left" w:pos="5220"/>
          <w:tab w:val="left" w:pos="5400"/>
          <w:tab w:val="left" w:pos="7380"/>
        </w:tabs>
        <w:spacing w:line="360" w:lineRule="auto"/>
        <w:ind w:firstLine="567"/>
        <w:jc w:val="both"/>
        <w:rPr>
          <w:color w:val="000000"/>
          <w:sz w:val="28"/>
          <w:szCs w:val="28"/>
          <w:lang w:val="uk-UA"/>
        </w:rPr>
      </w:pPr>
      <w:r w:rsidRPr="00715C66">
        <w:rPr>
          <w:i/>
          <w:iCs/>
          <w:color w:val="000000"/>
          <w:sz w:val="28"/>
          <w:szCs w:val="28"/>
          <w:lang w:val="uk-UA" w:eastAsia="uk-UA"/>
        </w:rPr>
        <w:t>З техніко-тактичної підготовки:</w:t>
      </w:r>
    </w:p>
    <w:p w:rsidR="00574E34" w:rsidRPr="00715C66" w:rsidRDefault="00574E34" w:rsidP="00574E34">
      <w:pPr>
        <w:numPr>
          <w:ilvl w:val="0"/>
          <w:numId w:val="31"/>
        </w:numPr>
        <w:shd w:val="clear" w:color="auto" w:fill="FFFFFF"/>
        <w:tabs>
          <w:tab w:val="clear" w:pos="1287"/>
          <w:tab w:val="num" w:pos="564"/>
          <w:tab w:val="left" w:pos="5220"/>
          <w:tab w:val="left" w:pos="5400"/>
          <w:tab w:val="left" w:pos="7380"/>
        </w:tabs>
        <w:spacing w:line="360" w:lineRule="auto"/>
        <w:ind w:left="564" w:hanging="540"/>
        <w:jc w:val="both"/>
        <w:rPr>
          <w:color w:val="000000"/>
          <w:sz w:val="28"/>
          <w:szCs w:val="28"/>
          <w:lang w:val="uk-UA"/>
        </w:rPr>
      </w:pPr>
      <w:r w:rsidRPr="00715C66">
        <w:rPr>
          <w:color w:val="000000"/>
          <w:sz w:val="28"/>
          <w:szCs w:val="28"/>
          <w:lang w:val="uk-UA" w:eastAsia="uk-UA"/>
        </w:rPr>
        <w:t>знати і уміти виконувати основні елементи техніки і тактики відповідно до програмного матеріалу;</w:t>
      </w:r>
    </w:p>
    <w:p w:rsidR="00574E34" w:rsidRPr="00715C66" w:rsidRDefault="00574E34" w:rsidP="00574E34">
      <w:pPr>
        <w:numPr>
          <w:ilvl w:val="0"/>
          <w:numId w:val="31"/>
        </w:numPr>
        <w:shd w:val="clear" w:color="auto" w:fill="FFFFFF"/>
        <w:tabs>
          <w:tab w:val="clear" w:pos="1287"/>
          <w:tab w:val="num" w:pos="564"/>
          <w:tab w:val="left" w:pos="5220"/>
          <w:tab w:val="left" w:pos="5400"/>
          <w:tab w:val="left" w:pos="7380"/>
        </w:tabs>
        <w:spacing w:line="360" w:lineRule="auto"/>
        <w:ind w:left="564" w:hanging="540"/>
        <w:jc w:val="both"/>
        <w:rPr>
          <w:color w:val="000000"/>
          <w:sz w:val="28"/>
          <w:szCs w:val="28"/>
          <w:lang w:val="uk-UA"/>
        </w:rPr>
      </w:pPr>
      <w:r w:rsidRPr="00715C66">
        <w:rPr>
          <w:color w:val="000000"/>
          <w:sz w:val="28"/>
          <w:szCs w:val="28"/>
          <w:lang w:val="uk-UA" w:eastAsia="uk-UA"/>
        </w:rPr>
        <w:t>уміти проводити навчальну і змагальну сутичку з виконанням завдань і настанов тренера;</w:t>
      </w:r>
    </w:p>
    <w:p w:rsidR="00574E34" w:rsidRPr="00715C66" w:rsidRDefault="00574E34" w:rsidP="00574E34">
      <w:pPr>
        <w:numPr>
          <w:ilvl w:val="0"/>
          <w:numId w:val="31"/>
        </w:numPr>
        <w:shd w:val="clear" w:color="auto" w:fill="FFFFFF"/>
        <w:tabs>
          <w:tab w:val="clear" w:pos="1287"/>
          <w:tab w:val="num" w:pos="564"/>
          <w:tab w:val="left" w:pos="5220"/>
          <w:tab w:val="left" w:pos="5400"/>
          <w:tab w:val="left" w:pos="7380"/>
        </w:tabs>
        <w:spacing w:line="360" w:lineRule="auto"/>
        <w:ind w:left="564" w:hanging="540"/>
        <w:jc w:val="both"/>
        <w:rPr>
          <w:color w:val="000000"/>
          <w:sz w:val="28"/>
          <w:szCs w:val="28"/>
          <w:lang w:val="uk-UA"/>
        </w:rPr>
      </w:pPr>
      <w:r w:rsidRPr="00715C66">
        <w:rPr>
          <w:color w:val="000000"/>
          <w:sz w:val="28"/>
          <w:szCs w:val="28"/>
          <w:lang w:val="uk-UA"/>
        </w:rPr>
        <w:t>оцінка техніко-тактичної підготовленості проводиться відповідно до вимог</w:t>
      </w:r>
      <w:r w:rsidR="006F2DA4">
        <w:rPr>
          <w:color w:val="000000"/>
          <w:sz w:val="28"/>
          <w:szCs w:val="28"/>
          <w:lang w:val="uk-UA"/>
        </w:rPr>
        <w:t>.</w:t>
      </w:r>
    </w:p>
    <w:p w:rsidR="00574E34" w:rsidRPr="00715C66" w:rsidRDefault="00574E34" w:rsidP="00574E34">
      <w:pPr>
        <w:shd w:val="clear" w:color="auto" w:fill="FFFFFF"/>
        <w:tabs>
          <w:tab w:val="left" w:pos="5220"/>
          <w:tab w:val="left" w:pos="5400"/>
          <w:tab w:val="left" w:pos="7380"/>
        </w:tabs>
        <w:spacing w:line="360" w:lineRule="auto"/>
        <w:ind w:left="24" w:firstLine="540"/>
        <w:jc w:val="both"/>
        <w:rPr>
          <w:color w:val="000000"/>
          <w:sz w:val="28"/>
          <w:szCs w:val="28"/>
          <w:lang w:val="uk-UA"/>
        </w:rPr>
      </w:pPr>
      <w:r w:rsidRPr="00715C66">
        <w:rPr>
          <w:i/>
          <w:iCs/>
          <w:color w:val="000000"/>
          <w:sz w:val="28"/>
          <w:szCs w:val="28"/>
          <w:lang w:val="uk-UA" w:eastAsia="uk-UA"/>
        </w:rPr>
        <w:t xml:space="preserve">З психологічної підготовки: </w:t>
      </w:r>
      <w:r w:rsidRPr="00715C66">
        <w:rPr>
          <w:color w:val="000000"/>
          <w:sz w:val="28"/>
          <w:szCs w:val="28"/>
          <w:lang w:val="uk-UA" w:eastAsia="uk-UA"/>
        </w:rPr>
        <w:t>виконання вправ різної складності, що вимагають прояву вольових якостей.</w:t>
      </w:r>
    </w:p>
    <w:p w:rsidR="00574E34" w:rsidRPr="00715C66" w:rsidRDefault="00574E34" w:rsidP="00574E34">
      <w:pPr>
        <w:shd w:val="clear" w:color="auto" w:fill="FFFFFF"/>
        <w:tabs>
          <w:tab w:val="left" w:pos="5220"/>
          <w:tab w:val="left" w:pos="5400"/>
          <w:tab w:val="left" w:pos="7380"/>
        </w:tabs>
        <w:spacing w:line="360" w:lineRule="auto"/>
        <w:ind w:left="24" w:firstLine="540"/>
        <w:jc w:val="both"/>
        <w:rPr>
          <w:color w:val="000000"/>
          <w:sz w:val="28"/>
          <w:szCs w:val="28"/>
          <w:lang w:val="uk-UA" w:eastAsia="uk-UA"/>
        </w:rPr>
      </w:pPr>
      <w:r w:rsidRPr="00715C66">
        <w:rPr>
          <w:i/>
          <w:iCs/>
          <w:color w:val="000000"/>
          <w:sz w:val="28"/>
          <w:szCs w:val="28"/>
          <w:lang w:val="uk-UA" w:eastAsia="uk-UA"/>
        </w:rPr>
        <w:t xml:space="preserve">З теоретичної підготовки: </w:t>
      </w:r>
      <w:r w:rsidRPr="00715C66">
        <w:rPr>
          <w:iCs/>
          <w:color w:val="000000"/>
          <w:sz w:val="28"/>
          <w:szCs w:val="28"/>
          <w:lang w:val="uk-UA" w:eastAsia="uk-UA"/>
        </w:rPr>
        <w:t>з</w:t>
      </w:r>
      <w:r w:rsidRPr="00715C66">
        <w:rPr>
          <w:color w:val="000000"/>
          <w:sz w:val="28"/>
          <w:szCs w:val="28"/>
          <w:lang w:val="uk-UA" w:eastAsia="uk-UA"/>
        </w:rPr>
        <w:t>нати і уміти застосовувати на практиці програмний матеріал.</w:t>
      </w:r>
    </w:p>
    <w:p w:rsidR="00574E34" w:rsidRDefault="00574E34" w:rsidP="00574E34">
      <w:pPr>
        <w:shd w:val="clear" w:color="auto" w:fill="FFFFFF"/>
        <w:tabs>
          <w:tab w:val="left" w:pos="5220"/>
          <w:tab w:val="left" w:pos="5400"/>
          <w:tab w:val="left" w:pos="7380"/>
        </w:tabs>
        <w:spacing w:line="360" w:lineRule="auto"/>
        <w:ind w:left="24" w:firstLine="540"/>
        <w:jc w:val="both"/>
        <w:rPr>
          <w:color w:val="000000"/>
          <w:sz w:val="28"/>
          <w:szCs w:val="28"/>
          <w:lang w:val="uk-UA" w:eastAsia="uk-UA"/>
        </w:rPr>
      </w:pPr>
      <w:r w:rsidRPr="00715C66">
        <w:rPr>
          <w:color w:val="000000"/>
          <w:sz w:val="28"/>
          <w:szCs w:val="28"/>
          <w:lang w:val="uk-UA" w:eastAsia="uk-UA"/>
        </w:rPr>
        <w:t xml:space="preserve">На </w:t>
      </w:r>
      <w:r>
        <w:rPr>
          <w:color w:val="000000"/>
          <w:sz w:val="28"/>
          <w:szCs w:val="28"/>
          <w:lang w:val="uk-UA" w:eastAsia="uk-UA"/>
        </w:rPr>
        <w:t>цьо</w:t>
      </w:r>
      <w:r w:rsidRPr="00715C66">
        <w:rPr>
          <w:color w:val="000000"/>
          <w:sz w:val="28"/>
          <w:szCs w:val="28"/>
          <w:lang w:val="uk-UA" w:eastAsia="uk-UA"/>
        </w:rPr>
        <w:t>му етапі підготовки учні повинні дотримуватись режиму дня і вести щоденник самоконтролю.</w:t>
      </w:r>
    </w:p>
    <w:p w:rsidR="00574E34" w:rsidRPr="00301DD2" w:rsidRDefault="00574E34" w:rsidP="00574E34">
      <w:pPr>
        <w:shd w:val="clear" w:color="auto" w:fill="FFFFFF"/>
        <w:tabs>
          <w:tab w:val="left" w:pos="5220"/>
          <w:tab w:val="left" w:pos="5400"/>
          <w:tab w:val="left" w:pos="7380"/>
        </w:tabs>
        <w:spacing w:line="360" w:lineRule="auto"/>
        <w:ind w:left="24" w:firstLine="540"/>
        <w:jc w:val="both"/>
        <w:rPr>
          <w:color w:val="000000"/>
          <w:sz w:val="28"/>
          <w:szCs w:val="28"/>
          <w:lang w:val="uk-UA" w:eastAsia="uk-UA"/>
        </w:rPr>
      </w:pPr>
      <w:r w:rsidRPr="00301DD2">
        <w:rPr>
          <w:i/>
          <w:color w:val="000000"/>
          <w:sz w:val="28"/>
          <w:szCs w:val="28"/>
          <w:lang w:val="uk-UA"/>
        </w:rPr>
        <w:t>Лікарський контроль</w:t>
      </w:r>
      <w:r>
        <w:rPr>
          <w:color w:val="000000"/>
          <w:sz w:val="28"/>
          <w:szCs w:val="28"/>
          <w:lang w:val="uk-UA" w:eastAsia="uk-UA"/>
        </w:rPr>
        <w:t xml:space="preserve">. </w:t>
      </w:r>
      <w:r w:rsidRPr="00715C66">
        <w:rPr>
          <w:sz w:val="28"/>
          <w:szCs w:val="28"/>
          <w:lang w:val="uk-UA"/>
        </w:rPr>
        <w:t xml:space="preserve">У групах початкової підготовки застосовують етапне і педагогічне обстеження фізичного розвитку і фізичної підготовленості юних спортсменів. </w:t>
      </w:r>
      <w:r w:rsidRPr="00715C66">
        <w:rPr>
          <w:sz w:val="28"/>
          <w:szCs w:val="28"/>
          <w:lang w:val="uk-UA" w:eastAsia="uk-UA"/>
        </w:rPr>
        <w:t xml:space="preserve">Основними завданнями медичного обстеження у групах початкової підготовки є контроль за станом здоров'я, прищеплення гігієнічних навичок і звички чіткого виконання рекомендацій лікаря. На початку і </w:t>
      </w:r>
      <w:r>
        <w:rPr>
          <w:sz w:val="28"/>
          <w:szCs w:val="28"/>
          <w:lang w:val="uk-UA" w:eastAsia="uk-UA"/>
        </w:rPr>
        <w:t xml:space="preserve">в </w:t>
      </w:r>
      <w:r w:rsidRPr="00715C66">
        <w:rPr>
          <w:sz w:val="28"/>
          <w:szCs w:val="28"/>
          <w:lang w:val="uk-UA" w:eastAsia="uk-UA"/>
        </w:rPr>
        <w:t>кінці навчального року учні проходять поглиблені медичні обстеження. Все це дозволяє встановити вихідний рівень стану здоров'я, фізичного розвитку і функціональної підготовленості.</w:t>
      </w:r>
    </w:p>
    <w:p w:rsidR="00574E34" w:rsidRDefault="00574E34" w:rsidP="00574E34">
      <w:pPr>
        <w:tabs>
          <w:tab w:val="left" w:pos="3960"/>
          <w:tab w:val="left" w:pos="4320"/>
        </w:tabs>
        <w:rPr>
          <w:b/>
          <w:color w:val="000000"/>
          <w:sz w:val="28"/>
          <w:szCs w:val="28"/>
          <w:lang w:val="uk-UA"/>
        </w:rPr>
      </w:pPr>
    </w:p>
    <w:p w:rsidR="00574E34" w:rsidRPr="00055AF7" w:rsidRDefault="00574E34" w:rsidP="00574E34">
      <w:pPr>
        <w:spacing w:line="360" w:lineRule="auto"/>
        <w:jc w:val="center"/>
        <w:rPr>
          <w:b/>
          <w:sz w:val="28"/>
          <w:szCs w:val="28"/>
          <w:lang w:val="uk-UA"/>
        </w:rPr>
      </w:pPr>
      <w:r>
        <w:rPr>
          <w:b/>
          <w:sz w:val="28"/>
          <w:szCs w:val="28"/>
          <w:lang w:val="uk-UA"/>
        </w:rPr>
        <w:lastRenderedPageBreak/>
        <w:t xml:space="preserve">3.1.7. Контрольні нормативи з </w:t>
      </w:r>
      <w:r w:rsidRPr="009B17F2">
        <w:rPr>
          <w:b/>
          <w:sz w:val="28"/>
          <w:szCs w:val="28"/>
          <w:lang w:val="uk-UA"/>
        </w:rPr>
        <w:t xml:space="preserve">фізичної </w:t>
      </w:r>
      <w:r>
        <w:rPr>
          <w:b/>
          <w:sz w:val="28"/>
          <w:szCs w:val="28"/>
          <w:lang w:val="uk-UA"/>
        </w:rPr>
        <w:t>та техніко-тактичної підготовки</w:t>
      </w:r>
    </w:p>
    <w:p w:rsidR="00574E34" w:rsidRPr="00055AF7" w:rsidRDefault="00574E34" w:rsidP="00574E34">
      <w:pPr>
        <w:spacing w:line="360" w:lineRule="auto"/>
        <w:jc w:val="center"/>
        <w:rPr>
          <w:b/>
          <w:sz w:val="28"/>
          <w:szCs w:val="28"/>
          <w:lang w:val="uk-UA"/>
        </w:rPr>
      </w:pPr>
    </w:p>
    <w:p w:rsidR="006F2DA4" w:rsidRDefault="00574E34" w:rsidP="006F2DA4">
      <w:pPr>
        <w:spacing w:line="360" w:lineRule="auto"/>
        <w:ind w:firstLine="708"/>
        <w:jc w:val="both"/>
        <w:rPr>
          <w:color w:val="000000"/>
          <w:sz w:val="28"/>
          <w:szCs w:val="28"/>
          <w:lang w:val="uk-UA"/>
        </w:rPr>
      </w:pPr>
      <w:r w:rsidRPr="00361E49">
        <w:rPr>
          <w:iCs/>
          <w:color w:val="000000"/>
          <w:sz w:val="28"/>
          <w:szCs w:val="28"/>
          <w:lang w:val="uk-UA" w:eastAsia="uk-UA"/>
        </w:rPr>
        <w:t>Із загальної і спеціальної фізичної підготовки:</w:t>
      </w:r>
      <w:r w:rsidRPr="00361E49">
        <w:rPr>
          <w:i/>
          <w:iCs/>
          <w:color w:val="000000"/>
          <w:sz w:val="28"/>
          <w:szCs w:val="28"/>
          <w:lang w:val="uk-UA" w:eastAsia="uk-UA"/>
        </w:rPr>
        <w:t xml:space="preserve"> </w:t>
      </w:r>
      <w:r w:rsidRPr="00361E49">
        <w:rPr>
          <w:color w:val="000000"/>
          <w:sz w:val="28"/>
          <w:szCs w:val="28"/>
          <w:lang w:val="uk-UA" w:eastAsia="uk-UA"/>
        </w:rPr>
        <w:t>протягом ро</w:t>
      </w:r>
      <w:r>
        <w:rPr>
          <w:color w:val="000000"/>
          <w:sz w:val="28"/>
          <w:szCs w:val="28"/>
          <w:lang w:val="uk-UA" w:eastAsia="uk-UA"/>
        </w:rPr>
        <w:t xml:space="preserve">ку </w:t>
      </w:r>
      <w:r w:rsidRPr="00361E49">
        <w:rPr>
          <w:color w:val="000000"/>
          <w:sz w:val="28"/>
          <w:szCs w:val="28"/>
          <w:lang w:val="uk-UA" w:eastAsia="uk-UA"/>
        </w:rPr>
        <w:t>відповідно до плану річного</w:t>
      </w:r>
      <w:r>
        <w:rPr>
          <w:color w:val="000000"/>
          <w:sz w:val="28"/>
          <w:szCs w:val="28"/>
          <w:lang w:val="uk-UA" w:eastAsia="uk-UA"/>
        </w:rPr>
        <w:t xml:space="preserve"> </w:t>
      </w:r>
      <w:r w:rsidRPr="00361E49">
        <w:rPr>
          <w:color w:val="000000"/>
          <w:sz w:val="28"/>
          <w:szCs w:val="28"/>
          <w:lang w:val="uk-UA" w:eastAsia="uk-UA"/>
        </w:rPr>
        <w:t xml:space="preserve">циклу здавати контрольні нормативи, </w:t>
      </w:r>
      <w:r>
        <w:rPr>
          <w:color w:val="000000"/>
          <w:sz w:val="28"/>
          <w:szCs w:val="28"/>
          <w:lang w:val="uk-UA" w:eastAsia="uk-UA"/>
        </w:rPr>
        <w:t>співвідносні з</w:t>
      </w:r>
      <w:r w:rsidRPr="00361E49">
        <w:rPr>
          <w:color w:val="000000"/>
          <w:sz w:val="28"/>
          <w:szCs w:val="28"/>
          <w:lang w:val="uk-UA" w:eastAsia="uk-UA"/>
        </w:rPr>
        <w:t xml:space="preserve"> вік</w:t>
      </w:r>
      <w:r>
        <w:rPr>
          <w:color w:val="000000"/>
          <w:sz w:val="28"/>
          <w:szCs w:val="28"/>
          <w:lang w:val="uk-UA" w:eastAsia="uk-UA"/>
        </w:rPr>
        <w:t>ом</w:t>
      </w:r>
      <w:r w:rsidRPr="00361E49">
        <w:rPr>
          <w:color w:val="000000"/>
          <w:sz w:val="28"/>
          <w:szCs w:val="28"/>
          <w:lang w:val="uk-UA" w:eastAsia="uk-UA"/>
        </w:rPr>
        <w:t xml:space="preserve"> і рок</w:t>
      </w:r>
      <w:r>
        <w:rPr>
          <w:color w:val="000000"/>
          <w:sz w:val="28"/>
          <w:szCs w:val="28"/>
          <w:lang w:val="uk-UA" w:eastAsia="uk-UA"/>
        </w:rPr>
        <w:t>ом</w:t>
      </w:r>
      <w:r w:rsidRPr="00361E49">
        <w:rPr>
          <w:color w:val="000000"/>
          <w:sz w:val="28"/>
          <w:szCs w:val="28"/>
          <w:lang w:val="uk-UA" w:eastAsia="uk-UA"/>
        </w:rPr>
        <w:t xml:space="preserve"> навчання.</w:t>
      </w:r>
      <w:r>
        <w:rPr>
          <w:color w:val="000000"/>
          <w:sz w:val="28"/>
          <w:szCs w:val="28"/>
          <w:lang w:val="uk-UA" w:eastAsia="uk-UA"/>
        </w:rPr>
        <w:t xml:space="preserve"> </w:t>
      </w:r>
    </w:p>
    <w:p w:rsidR="006F2DA4" w:rsidRPr="006F2DA4" w:rsidRDefault="006F2DA4" w:rsidP="006F2DA4">
      <w:pPr>
        <w:tabs>
          <w:tab w:val="left" w:pos="1980"/>
        </w:tabs>
        <w:spacing w:line="360" w:lineRule="auto"/>
        <w:jc w:val="right"/>
        <w:rPr>
          <w:i/>
          <w:iCs/>
          <w:sz w:val="28"/>
          <w:szCs w:val="28"/>
          <w:lang w:val="uk-UA"/>
        </w:rPr>
      </w:pPr>
      <w:r w:rsidRPr="006F2DA4">
        <w:rPr>
          <w:i/>
          <w:iCs/>
          <w:sz w:val="28"/>
          <w:szCs w:val="28"/>
          <w:lang w:val="uk-UA"/>
        </w:rPr>
        <w:t xml:space="preserve">Таблиця </w:t>
      </w:r>
      <w:r w:rsidR="004B55FD">
        <w:rPr>
          <w:i/>
          <w:iCs/>
          <w:sz w:val="28"/>
          <w:szCs w:val="28"/>
          <w:lang w:val="uk-UA"/>
        </w:rPr>
        <w:t>13</w:t>
      </w:r>
    </w:p>
    <w:p w:rsidR="006F2DA4" w:rsidRPr="006F2DA4" w:rsidRDefault="006F2DA4" w:rsidP="006F2DA4">
      <w:pPr>
        <w:spacing w:line="360" w:lineRule="auto"/>
        <w:jc w:val="center"/>
        <w:rPr>
          <w:b/>
          <w:sz w:val="28"/>
          <w:szCs w:val="28"/>
          <w:lang w:val="uk-UA"/>
        </w:rPr>
      </w:pPr>
      <w:r>
        <w:rPr>
          <w:b/>
          <w:color w:val="000000"/>
          <w:sz w:val="28"/>
          <w:szCs w:val="28"/>
          <w:lang w:val="uk-UA"/>
        </w:rPr>
        <w:t>Нормативи із ЗФП та СФП</w:t>
      </w:r>
      <w:r w:rsidRPr="00762722">
        <w:rPr>
          <w:b/>
          <w:color w:val="000000"/>
          <w:sz w:val="28"/>
          <w:szCs w:val="28"/>
          <w:lang w:val="uk-UA"/>
        </w:rPr>
        <w:t xml:space="preserve"> </w:t>
      </w:r>
      <w:r>
        <w:rPr>
          <w:b/>
          <w:color w:val="000000"/>
          <w:sz w:val="28"/>
          <w:szCs w:val="28"/>
          <w:lang w:val="uk-UA"/>
        </w:rPr>
        <w:t>для груп</w:t>
      </w:r>
      <w:r w:rsidRPr="00A40D9E">
        <w:rPr>
          <w:b/>
          <w:sz w:val="28"/>
          <w:szCs w:val="28"/>
          <w:lang w:val="uk-UA"/>
        </w:rPr>
        <w:t xml:space="preserve"> початкової підготовки 1-го року навчання</w:t>
      </w:r>
    </w:p>
    <w:tbl>
      <w:tblPr>
        <w:tblW w:w="9560" w:type="dxa"/>
        <w:tblInd w:w="40" w:type="dxa"/>
        <w:tblLayout w:type="fixed"/>
        <w:tblCellMar>
          <w:left w:w="40" w:type="dxa"/>
          <w:right w:w="40" w:type="dxa"/>
        </w:tblCellMar>
        <w:tblLook w:val="0000" w:firstRow="0" w:lastRow="0" w:firstColumn="0" w:lastColumn="0" w:noHBand="0" w:noVBand="0"/>
      </w:tblPr>
      <w:tblGrid>
        <w:gridCol w:w="540"/>
        <w:gridCol w:w="4320"/>
        <w:gridCol w:w="900"/>
        <w:gridCol w:w="720"/>
        <w:gridCol w:w="720"/>
        <w:gridCol w:w="720"/>
        <w:gridCol w:w="720"/>
        <w:gridCol w:w="820"/>
        <w:gridCol w:w="100"/>
      </w:tblGrid>
      <w:tr w:rsidR="006F2DA4" w:rsidRPr="00D33C12" w:rsidTr="00705A71">
        <w:trPr>
          <w:gridAfter w:val="1"/>
          <w:wAfter w:w="100" w:type="dxa"/>
          <w:trHeight w:val="195"/>
        </w:trPr>
        <w:tc>
          <w:tcPr>
            <w:tcW w:w="540" w:type="dxa"/>
            <w:vMerge w:val="restart"/>
            <w:tcBorders>
              <w:top w:val="single" w:sz="4" w:space="0" w:color="auto"/>
              <w:left w:val="single" w:sz="4" w:space="0" w:color="auto"/>
              <w:right w:val="single" w:sz="4" w:space="0" w:color="auto"/>
            </w:tcBorders>
            <w:vAlign w:val="center"/>
          </w:tcPr>
          <w:p w:rsidR="006F2DA4" w:rsidRPr="00D33C12" w:rsidRDefault="006F2DA4" w:rsidP="00705A71">
            <w:pPr>
              <w:jc w:val="center"/>
            </w:pPr>
          </w:p>
        </w:tc>
        <w:tc>
          <w:tcPr>
            <w:tcW w:w="4320" w:type="dxa"/>
            <w:vMerge w:val="restart"/>
            <w:tcBorders>
              <w:top w:val="single" w:sz="4" w:space="0" w:color="auto"/>
              <w:left w:val="single" w:sz="4" w:space="0" w:color="auto"/>
              <w:right w:val="single" w:sz="4" w:space="0" w:color="auto"/>
            </w:tcBorders>
            <w:vAlign w:val="center"/>
          </w:tcPr>
          <w:p w:rsidR="006F2DA4" w:rsidRPr="00D33C12" w:rsidRDefault="006F2DA4" w:rsidP="00705A71">
            <w:pPr>
              <w:jc w:val="center"/>
            </w:pPr>
            <w:r>
              <w:t>Види випробувань</w:t>
            </w:r>
          </w:p>
        </w:tc>
        <w:tc>
          <w:tcPr>
            <w:tcW w:w="900" w:type="dxa"/>
            <w:tcBorders>
              <w:top w:val="single" w:sz="4" w:space="0" w:color="auto"/>
              <w:left w:val="single" w:sz="4" w:space="0" w:color="auto"/>
              <w:bottom w:val="single" w:sz="4" w:space="0" w:color="auto"/>
              <w:right w:val="single" w:sz="4" w:space="0" w:color="auto"/>
            </w:tcBorders>
            <w:vAlign w:val="center"/>
          </w:tcPr>
          <w:p w:rsidR="006F2DA4" w:rsidRPr="00D33C12" w:rsidRDefault="006F2DA4" w:rsidP="00705A71">
            <w:pPr>
              <w:jc w:val="center"/>
            </w:pPr>
            <w:r>
              <w:t xml:space="preserve"> </w:t>
            </w:r>
          </w:p>
        </w:tc>
        <w:tc>
          <w:tcPr>
            <w:tcW w:w="3700" w:type="dxa"/>
            <w:gridSpan w:val="5"/>
            <w:tcBorders>
              <w:top w:val="single" w:sz="4" w:space="0" w:color="auto"/>
              <w:left w:val="single" w:sz="4" w:space="0" w:color="auto"/>
              <w:bottom w:val="single" w:sz="4" w:space="0" w:color="auto"/>
              <w:right w:val="single" w:sz="6" w:space="0" w:color="auto"/>
            </w:tcBorders>
            <w:vAlign w:val="center"/>
          </w:tcPr>
          <w:p w:rsidR="006F2DA4" w:rsidRPr="00D33C12" w:rsidRDefault="006F2DA4" w:rsidP="00705A71">
            <w:pPr>
              <w:jc w:val="center"/>
            </w:pPr>
            <w:r>
              <w:t xml:space="preserve">Нормативи, бали </w:t>
            </w:r>
          </w:p>
        </w:tc>
      </w:tr>
      <w:tr w:rsidR="006F2DA4" w:rsidRPr="00D33C12" w:rsidTr="00705A71">
        <w:trPr>
          <w:trHeight w:val="360"/>
        </w:trPr>
        <w:tc>
          <w:tcPr>
            <w:tcW w:w="540" w:type="dxa"/>
            <w:vMerge/>
            <w:tcBorders>
              <w:left w:val="single" w:sz="4" w:space="0" w:color="auto"/>
              <w:bottom w:val="single" w:sz="4" w:space="0" w:color="auto"/>
              <w:right w:val="single" w:sz="4" w:space="0" w:color="auto"/>
            </w:tcBorders>
            <w:vAlign w:val="center"/>
          </w:tcPr>
          <w:p w:rsidR="006F2DA4" w:rsidRDefault="006F2DA4" w:rsidP="00705A71">
            <w:pPr>
              <w:jc w:val="center"/>
            </w:pPr>
          </w:p>
        </w:tc>
        <w:tc>
          <w:tcPr>
            <w:tcW w:w="4320" w:type="dxa"/>
            <w:vMerge/>
            <w:tcBorders>
              <w:left w:val="single" w:sz="4" w:space="0" w:color="auto"/>
              <w:bottom w:val="single" w:sz="4" w:space="0" w:color="auto"/>
              <w:right w:val="single" w:sz="4" w:space="0" w:color="auto"/>
            </w:tcBorders>
            <w:vAlign w:val="center"/>
          </w:tcPr>
          <w:p w:rsidR="006F2DA4" w:rsidRDefault="006F2DA4" w:rsidP="00705A71">
            <w:pPr>
              <w:jc w:val="center"/>
            </w:pPr>
          </w:p>
        </w:tc>
        <w:tc>
          <w:tcPr>
            <w:tcW w:w="900" w:type="dxa"/>
            <w:tcBorders>
              <w:top w:val="single" w:sz="4" w:space="0" w:color="auto"/>
              <w:left w:val="single" w:sz="4" w:space="0" w:color="auto"/>
              <w:bottom w:val="single" w:sz="4" w:space="0" w:color="auto"/>
              <w:right w:val="single" w:sz="4" w:space="0" w:color="auto"/>
            </w:tcBorders>
            <w:vAlign w:val="center"/>
          </w:tcPr>
          <w:p w:rsidR="006F2DA4" w:rsidRDefault="006F2DA4" w:rsidP="00705A71">
            <w:pPr>
              <w:jc w:val="center"/>
            </w:pPr>
            <w:r>
              <w:t>Стать</w:t>
            </w:r>
          </w:p>
        </w:tc>
        <w:tc>
          <w:tcPr>
            <w:tcW w:w="720" w:type="dxa"/>
            <w:tcBorders>
              <w:top w:val="single" w:sz="4" w:space="0" w:color="auto"/>
              <w:left w:val="single" w:sz="4" w:space="0" w:color="auto"/>
              <w:bottom w:val="single" w:sz="4" w:space="0" w:color="auto"/>
              <w:right w:val="single" w:sz="4" w:space="0" w:color="auto"/>
            </w:tcBorders>
            <w:vAlign w:val="center"/>
          </w:tcPr>
          <w:p w:rsidR="006F2DA4" w:rsidRDefault="006F2DA4" w:rsidP="00705A71">
            <w:pPr>
              <w:jc w:val="center"/>
            </w:pPr>
            <w:r>
              <w:t>5</w:t>
            </w:r>
          </w:p>
        </w:tc>
        <w:tc>
          <w:tcPr>
            <w:tcW w:w="720" w:type="dxa"/>
            <w:tcBorders>
              <w:top w:val="single" w:sz="4" w:space="0" w:color="auto"/>
              <w:left w:val="single" w:sz="4" w:space="0" w:color="auto"/>
              <w:bottom w:val="single" w:sz="4" w:space="0" w:color="auto"/>
              <w:right w:val="single" w:sz="4" w:space="0" w:color="auto"/>
            </w:tcBorders>
            <w:vAlign w:val="center"/>
          </w:tcPr>
          <w:p w:rsidR="006F2DA4" w:rsidRDefault="006F2DA4" w:rsidP="00705A71">
            <w:pPr>
              <w:jc w:val="center"/>
            </w:pPr>
            <w:r>
              <w:t>4</w:t>
            </w:r>
          </w:p>
        </w:tc>
        <w:tc>
          <w:tcPr>
            <w:tcW w:w="720" w:type="dxa"/>
            <w:tcBorders>
              <w:top w:val="single" w:sz="4" w:space="0" w:color="auto"/>
              <w:left w:val="single" w:sz="4" w:space="0" w:color="auto"/>
              <w:bottom w:val="single" w:sz="4" w:space="0" w:color="auto"/>
              <w:right w:val="single" w:sz="4" w:space="0" w:color="auto"/>
            </w:tcBorders>
            <w:vAlign w:val="center"/>
          </w:tcPr>
          <w:p w:rsidR="006F2DA4" w:rsidRDefault="006F2DA4" w:rsidP="00705A71">
            <w:pPr>
              <w:jc w:val="center"/>
            </w:pPr>
            <w:r>
              <w:t>3</w:t>
            </w:r>
          </w:p>
        </w:tc>
        <w:tc>
          <w:tcPr>
            <w:tcW w:w="720" w:type="dxa"/>
            <w:tcBorders>
              <w:top w:val="single" w:sz="4" w:space="0" w:color="auto"/>
              <w:left w:val="single" w:sz="4" w:space="0" w:color="auto"/>
              <w:bottom w:val="single" w:sz="4" w:space="0" w:color="auto"/>
              <w:right w:val="single" w:sz="4" w:space="0" w:color="auto"/>
            </w:tcBorders>
            <w:vAlign w:val="center"/>
          </w:tcPr>
          <w:p w:rsidR="006F2DA4" w:rsidRDefault="006F2DA4" w:rsidP="00705A71">
            <w:pPr>
              <w:jc w:val="center"/>
            </w:pPr>
            <w:r>
              <w:t>2</w:t>
            </w:r>
          </w:p>
        </w:tc>
        <w:tc>
          <w:tcPr>
            <w:tcW w:w="820" w:type="dxa"/>
            <w:tcBorders>
              <w:top w:val="single" w:sz="4" w:space="0" w:color="auto"/>
              <w:left w:val="single" w:sz="4" w:space="0" w:color="auto"/>
              <w:bottom w:val="single" w:sz="4" w:space="0" w:color="auto"/>
              <w:right w:val="single" w:sz="4" w:space="0" w:color="auto"/>
            </w:tcBorders>
            <w:vAlign w:val="center"/>
          </w:tcPr>
          <w:p w:rsidR="006F2DA4" w:rsidRDefault="006F2DA4" w:rsidP="00705A71">
            <w:pPr>
              <w:jc w:val="center"/>
            </w:pPr>
            <w:r>
              <w:t>1</w:t>
            </w:r>
          </w:p>
        </w:tc>
        <w:tc>
          <w:tcPr>
            <w:tcW w:w="100" w:type="dxa"/>
            <w:vMerge w:val="restart"/>
            <w:tcBorders>
              <w:left w:val="single" w:sz="4" w:space="0" w:color="auto"/>
            </w:tcBorders>
            <w:vAlign w:val="center"/>
          </w:tcPr>
          <w:p w:rsidR="006F2DA4" w:rsidRDefault="006F2DA4" w:rsidP="00705A71">
            <w:pPr>
              <w:jc w:val="center"/>
            </w:pPr>
            <w:r>
              <w:t xml:space="preserve"> </w:t>
            </w:r>
          </w:p>
        </w:tc>
      </w:tr>
      <w:tr w:rsidR="006F2DA4" w:rsidRPr="00D33C12" w:rsidTr="00705A71">
        <w:trPr>
          <w:trHeight w:val="255"/>
        </w:trPr>
        <w:tc>
          <w:tcPr>
            <w:tcW w:w="540" w:type="dxa"/>
            <w:vMerge w:val="restart"/>
            <w:tcBorders>
              <w:top w:val="single" w:sz="4" w:space="0" w:color="auto"/>
              <w:left w:val="single" w:sz="4" w:space="0" w:color="auto"/>
              <w:right w:val="single" w:sz="4" w:space="0" w:color="auto"/>
            </w:tcBorders>
            <w:vAlign w:val="center"/>
          </w:tcPr>
          <w:p w:rsidR="006F2DA4" w:rsidRPr="00D33C12" w:rsidRDefault="006F2DA4" w:rsidP="006F2DA4">
            <w:pPr>
              <w:jc w:val="center"/>
            </w:pPr>
            <w:r>
              <w:t>1</w:t>
            </w:r>
          </w:p>
        </w:tc>
        <w:tc>
          <w:tcPr>
            <w:tcW w:w="4320" w:type="dxa"/>
            <w:vMerge w:val="restart"/>
            <w:tcBorders>
              <w:top w:val="single" w:sz="4" w:space="0" w:color="auto"/>
              <w:left w:val="single" w:sz="4" w:space="0" w:color="auto"/>
              <w:right w:val="single" w:sz="4" w:space="0" w:color="auto"/>
            </w:tcBorders>
            <w:vAlign w:val="center"/>
          </w:tcPr>
          <w:p w:rsidR="006F2DA4" w:rsidRPr="00D33C12" w:rsidRDefault="006F2DA4" w:rsidP="006F2DA4">
            <w:r>
              <w:t xml:space="preserve">Хват волану </w:t>
            </w:r>
          </w:p>
        </w:tc>
        <w:tc>
          <w:tcPr>
            <w:tcW w:w="900" w:type="dxa"/>
            <w:tcBorders>
              <w:top w:val="single" w:sz="4" w:space="0" w:color="auto"/>
              <w:left w:val="single" w:sz="4" w:space="0" w:color="auto"/>
              <w:bottom w:val="single" w:sz="4" w:space="0" w:color="auto"/>
              <w:right w:val="single" w:sz="4" w:space="0" w:color="auto"/>
            </w:tcBorders>
            <w:vAlign w:val="center"/>
          </w:tcPr>
          <w:p w:rsidR="006F2DA4" w:rsidRPr="00D33C12" w:rsidRDefault="006F2DA4" w:rsidP="006F2DA4">
            <w:pPr>
              <w:jc w:val="center"/>
            </w:pPr>
            <w:r>
              <w:t>х</w:t>
            </w:r>
          </w:p>
        </w:tc>
        <w:tc>
          <w:tcPr>
            <w:tcW w:w="720" w:type="dxa"/>
            <w:tcBorders>
              <w:top w:val="single" w:sz="4" w:space="0" w:color="auto"/>
              <w:left w:val="single" w:sz="4" w:space="0" w:color="auto"/>
              <w:bottom w:val="single" w:sz="4" w:space="0" w:color="auto"/>
              <w:right w:val="single" w:sz="4" w:space="0" w:color="auto"/>
            </w:tcBorders>
            <w:vAlign w:val="center"/>
          </w:tcPr>
          <w:p w:rsidR="006F2DA4" w:rsidRPr="00D33C12" w:rsidRDefault="006F2DA4" w:rsidP="006F2DA4">
            <w:pPr>
              <w:jc w:val="center"/>
            </w:pPr>
            <w:r>
              <w:t>8</w:t>
            </w:r>
          </w:p>
        </w:tc>
        <w:tc>
          <w:tcPr>
            <w:tcW w:w="720" w:type="dxa"/>
            <w:tcBorders>
              <w:top w:val="single" w:sz="4" w:space="0" w:color="auto"/>
              <w:left w:val="single" w:sz="4" w:space="0" w:color="auto"/>
              <w:bottom w:val="single" w:sz="4" w:space="0" w:color="auto"/>
              <w:right w:val="single" w:sz="4" w:space="0" w:color="auto"/>
            </w:tcBorders>
            <w:vAlign w:val="center"/>
          </w:tcPr>
          <w:p w:rsidR="006F2DA4" w:rsidRPr="00D33C12" w:rsidRDefault="006F2DA4" w:rsidP="006F2DA4">
            <w:pPr>
              <w:jc w:val="center"/>
            </w:pPr>
            <w:r>
              <w:t>6</w:t>
            </w:r>
          </w:p>
        </w:tc>
        <w:tc>
          <w:tcPr>
            <w:tcW w:w="720" w:type="dxa"/>
            <w:tcBorders>
              <w:top w:val="single" w:sz="4" w:space="0" w:color="auto"/>
              <w:left w:val="single" w:sz="4" w:space="0" w:color="auto"/>
              <w:bottom w:val="single" w:sz="4" w:space="0" w:color="auto"/>
              <w:right w:val="single" w:sz="6" w:space="0" w:color="auto"/>
            </w:tcBorders>
            <w:vAlign w:val="center"/>
          </w:tcPr>
          <w:p w:rsidR="006F2DA4" w:rsidRPr="00D33C12" w:rsidRDefault="006F2DA4" w:rsidP="006F2DA4">
            <w:pPr>
              <w:jc w:val="center"/>
            </w:pPr>
            <w:r>
              <w:t>4</w:t>
            </w:r>
          </w:p>
        </w:tc>
        <w:tc>
          <w:tcPr>
            <w:tcW w:w="720" w:type="dxa"/>
            <w:tcBorders>
              <w:top w:val="single" w:sz="6" w:space="0" w:color="auto"/>
              <w:left w:val="single" w:sz="6" w:space="0" w:color="auto"/>
              <w:bottom w:val="single" w:sz="4" w:space="0" w:color="auto"/>
              <w:right w:val="single" w:sz="4" w:space="0" w:color="auto"/>
            </w:tcBorders>
            <w:vAlign w:val="center"/>
          </w:tcPr>
          <w:p w:rsidR="006F2DA4" w:rsidRPr="00D33C12" w:rsidRDefault="006F2DA4" w:rsidP="006F2DA4">
            <w:pPr>
              <w:jc w:val="center"/>
            </w:pPr>
            <w:r>
              <w:t>2</w:t>
            </w:r>
          </w:p>
        </w:tc>
        <w:tc>
          <w:tcPr>
            <w:tcW w:w="820" w:type="dxa"/>
            <w:tcBorders>
              <w:top w:val="single" w:sz="6" w:space="0" w:color="auto"/>
              <w:left w:val="single" w:sz="4" w:space="0" w:color="auto"/>
              <w:right w:val="single" w:sz="4" w:space="0" w:color="auto"/>
            </w:tcBorders>
            <w:vAlign w:val="center"/>
          </w:tcPr>
          <w:p w:rsidR="006F2DA4" w:rsidRPr="00D33C12" w:rsidRDefault="006F2DA4" w:rsidP="006F2DA4">
            <w:pPr>
              <w:jc w:val="center"/>
            </w:pPr>
            <w:r>
              <w:t>1</w:t>
            </w:r>
          </w:p>
        </w:tc>
        <w:tc>
          <w:tcPr>
            <w:tcW w:w="100" w:type="dxa"/>
            <w:vMerge/>
            <w:tcBorders>
              <w:left w:val="single" w:sz="4" w:space="0" w:color="auto"/>
            </w:tcBorders>
            <w:vAlign w:val="center"/>
          </w:tcPr>
          <w:p w:rsidR="006F2DA4" w:rsidRPr="00D33C12" w:rsidRDefault="006F2DA4" w:rsidP="00705A71">
            <w:pPr>
              <w:jc w:val="center"/>
            </w:pPr>
          </w:p>
        </w:tc>
      </w:tr>
      <w:tr w:rsidR="006F2DA4" w:rsidRPr="00D33C12" w:rsidTr="006F2DA4">
        <w:trPr>
          <w:gridAfter w:val="1"/>
          <w:wAfter w:w="100" w:type="dxa"/>
          <w:trHeight w:val="229"/>
        </w:trPr>
        <w:tc>
          <w:tcPr>
            <w:tcW w:w="540" w:type="dxa"/>
            <w:vMerge/>
            <w:tcBorders>
              <w:left w:val="single" w:sz="4" w:space="0" w:color="auto"/>
              <w:bottom w:val="single" w:sz="4" w:space="0" w:color="auto"/>
              <w:right w:val="single" w:sz="4" w:space="0" w:color="auto"/>
            </w:tcBorders>
            <w:vAlign w:val="center"/>
          </w:tcPr>
          <w:p w:rsidR="006F2DA4" w:rsidRDefault="006F2DA4" w:rsidP="006F2DA4">
            <w:pPr>
              <w:jc w:val="center"/>
            </w:pPr>
          </w:p>
        </w:tc>
        <w:tc>
          <w:tcPr>
            <w:tcW w:w="4320" w:type="dxa"/>
            <w:vMerge/>
            <w:tcBorders>
              <w:left w:val="single" w:sz="4" w:space="0" w:color="auto"/>
              <w:bottom w:val="single" w:sz="4" w:space="0" w:color="auto"/>
              <w:right w:val="single" w:sz="4" w:space="0" w:color="auto"/>
            </w:tcBorders>
            <w:vAlign w:val="center"/>
          </w:tcPr>
          <w:p w:rsidR="006F2DA4" w:rsidRDefault="006F2DA4" w:rsidP="00705A71">
            <w:pPr>
              <w:jc w:val="center"/>
            </w:pPr>
          </w:p>
        </w:tc>
        <w:tc>
          <w:tcPr>
            <w:tcW w:w="900" w:type="dxa"/>
            <w:tcBorders>
              <w:top w:val="single" w:sz="4" w:space="0" w:color="auto"/>
              <w:left w:val="single" w:sz="4" w:space="0" w:color="auto"/>
              <w:bottom w:val="single" w:sz="4" w:space="0" w:color="auto"/>
              <w:right w:val="single" w:sz="4" w:space="0" w:color="auto"/>
            </w:tcBorders>
            <w:vAlign w:val="center"/>
          </w:tcPr>
          <w:p w:rsidR="006F2DA4" w:rsidRDefault="006F2DA4" w:rsidP="006F2DA4">
            <w:pPr>
              <w:jc w:val="center"/>
            </w:pPr>
            <w:r>
              <w:t>д</w:t>
            </w:r>
          </w:p>
        </w:tc>
        <w:tc>
          <w:tcPr>
            <w:tcW w:w="720" w:type="dxa"/>
            <w:tcBorders>
              <w:top w:val="single" w:sz="4" w:space="0" w:color="auto"/>
              <w:left w:val="single" w:sz="4" w:space="0" w:color="auto"/>
              <w:bottom w:val="single" w:sz="4" w:space="0" w:color="auto"/>
              <w:right w:val="single" w:sz="4" w:space="0" w:color="auto"/>
            </w:tcBorders>
            <w:vAlign w:val="center"/>
          </w:tcPr>
          <w:p w:rsidR="006F2DA4" w:rsidRDefault="006F2DA4" w:rsidP="006F2DA4">
            <w:pPr>
              <w:jc w:val="center"/>
            </w:pPr>
            <w:r>
              <w:t>8</w:t>
            </w:r>
          </w:p>
        </w:tc>
        <w:tc>
          <w:tcPr>
            <w:tcW w:w="720" w:type="dxa"/>
            <w:tcBorders>
              <w:top w:val="single" w:sz="4" w:space="0" w:color="auto"/>
              <w:left w:val="single" w:sz="4" w:space="0" w:color="auto"/>
              <w:bottom w:val="single" w:sz="4" w:space="0" w:color="auto"/>
              <w:right w:val="single" w:sz="4" w:space="0" w:color="auto"/>
            </w:tcBorders>
            <w:vAlign w:val="center"/>
          </w:tcPr>
          <w:p w:rsidR="006F2DA4" w:rsidRDefault="006F2DA4" w:rsidP="006F2DA4">
            <w:pPr>
              <w:jc w:val="center"/>
            </w:pPr>
            <w:r>
              <w:t>6</w:t>
            </w:r>
          </w:p>
        </w:tc>
        <w:tc>
          <w:tcPr>
            <w:tcW w:w="720" w:type="dxa"/>
            <w:tcBorders>
              <w:top w:val="single" w:sz="4" w:space="0" w:color="auto"/>
              <w:left w:val="single" w:sz="4" w:space="0" w:color="auto"/>
              <w:bottom w:val="single" w:sz="4" w:space="0" w:color="auto"/>
              <w:right w:val="single" w:sz="6" w:space="0" w:color="auto"/>
            </w:tcBorders>
            <w:vAlign w:val="center"/>
          </w:tcPr>
          <w:p w:rsidR="006F2DA4" w:rsidRDefault="006F2DA4" w:rsidP="006F2DA4">
            <w:pPr>
              <w:jc w:val="center"/>
            </w:pPr>
            <w:r>
              <w:t>4</w:t>
            </w:r>
          </w:p>
        </w:tc>
        <w:tc>
          <w:tcPr>
            <w:tcW w:w="720" w:type="dxa"/>
            <w:tcBorders>
              <w:top w:val="single" w:sz="4" w:space="0" w:color="auto"/>
              <w:left w:val="single" w:sz="6" w:space="0" w:color="auto"/>
              <w:bottom w:val="single" w:sz="4" w:space="0" w:color="auto"/>
              <w:right w:val="single" w:sz="4" w:space="0" w:color="auto"/>
            </w:tcBorders>
            <w:vAlign w:val="center"/>
          </w:tcPr>
          <w:p w:rsidR="006F2DA4" w:rsidRPr="00D33C12" w:rsidRDefault="006F2DA4" w:rsidP="006F2DA4">
            <w:pPr>
              <w:jc w:val="center"/>
            </w:pPr>
            <w:r>
              <w:t>2</w:t>
            </w:r>
          </w:p>
        </w:tc>
        <w:tc>
          <w:tcPr>
            <w:tcW w:w="820" w:type="dxa"/>
            <w:tcBorders>
              <w:top w:val="single" w:sz="4" w:space="0" w:color="auto"/>
              <w:left w:val="single" w:sz="4" w:space="0" w:color="auto"/>
              <w:bottom w:val="single" w:sz="4" w:space="0" w:color="auto"/>
              <w:right w:val="single" w:sz="4" w:space="0" w:color="auto"/>
            </w:tcBorders>
            <w:vAlign w:val="center"/>
          </w:tcPr>
          <w:p w:rsidR="006F2DA4" w:rsidRPr="00D33C12" w:rsidRDefault="006F2DA4" w:rsidP="006F2DA4">
            <w:pPr>
              <w:jc w:val="center"/>
            </w:pPr>
            <w:r>
              <w:t>1</w:t>
            </w:r>
          </w:p>
        </w:tc>
      </w:tr>
      <w:tr w:rsidR="006F2DA4" w:rsidRPr="00D33C12" w:rsidTr="00705A71">
        <w:trPr>
          <w:gridAfter w:val="1"/>
          <w:wAfter w:w="100" w:type="dxa"/>
          <w:trHeight w:val="255"/>
        </w:trPr>
        <w:tc>
          <w:tcPr>
            <w:tcW w:w="540" w:type="dxa"/>
            <w:vMerge w:val="restart"/>
            <w:tcBorders>
              <w:top w:val="single" w:sz="4" w:space="0" w:color="auto"/>
              <w:left w:val="single" w:sz="4" w:space="0" w:color="auto"/>
              <w:right w:val="single" w:sz="4" w:space="0" w:color="auto"/>
            </w:tcBorders>
            <w:vAlign w:val="center"/>
          </w:tcPr>
          <w:p w:rsidR="006F2DA4" w:rsidRDefault="006F2DA4" w:rsidP="006F2DA4">
            <w:pPr>
              <w:jc w:val="center"/>
            </w:pPr>
            <w:r>
              <w:t>2</w:t>
            </w:r>
          </w:p>
        </w:tc>
        <w:tc>
          <w:tcPr>
            <w:tcW w:w="4320" w:type="dxa"/>
            <w:vMerge w:val="restart"/>
            <w:tcBorders>
              <w:top w:val="single" w:sz="4" w:space="0" w:color="auto"/>
              <w:left w:val="single" w:sz="4" w:space="0" w:color="auto"/>
              <w:right w:val="single" w:sz="4" w:space="0" w:color="auto"/>
            </w:tcBorders>
            <w:vAlign w:val="center"/>
          </w:tcPr>
          <w:p w:rsidR="006F2DA4" w:rsidRPr="00D9502F" w:rsidRDefault="006F2DA4" w:rsidP="006F2DA4">
            <w:r>
              <w:t>Стрибки на скакалці, разів/ 1хв.</w:t>
            </w:r>
          </w:p>
        </w:tc>
        <w:tc>
          <w:tcPr>
            <w:tcW w:w="900" w:type="dxa"/>
            <w:tcBorders>
              <w:top w:val="single" w:sz="4" w:space="0" w:color="auto"/>
              <w:left w:val="single" w:sz="4" w:space="0" w:color="auto"/>
              <w:bottom w:val="single" w:sz="4" w:space="0" w:color="auto"/>
              <w:right w:val="single" w:sz="4" w:space="0" w:color="auto"/>
            </w:tcBorders>
            <w:vAlign w:val="center"/>
          </w:tcPr>
          <w:p w:rsidR="006F2DA4" w:rsidRDefault="006F2DA4" w:rsidP="006F2DA4">
            <w:pPr>
              <w:jc w:val="center"/>
            </w:pPr>
            <w:r>
              <w:t>х</w:t>
            </w:r>
          </w:p>
        </w:tc>
        <w:tc>
          <w:tcPr>
            <w:tcW w:w="720" w:type="dxa"/>
            <w:tcBorders>
              <w:top w:val="single" w:sz="4" w:space="0" w:color="auto"/>
              <w:left w:val="single" w:sz="4" w:space="0" w:color="auto"/>
              <w:bottom w:val="single" w:sz="4" w:space="0" w:color="auto"/>
              <w:right w:val="single" w:sz="4" w:space="0" w:color="auto"/>
            </w:tcBorders>
            <w:vAlign w:val="center"/>
          </w:tcPr>
          <w:p w:rsidR="006F2DA4" w:rsidRDefault="006F2DA4" w:rsidP="006F2DA4">
            <w:pPr>
              <w:jc w:val="center"/>
            </w:pPr>
            <w:r>
              <w:t>60</w:t>
            </w:r>
          </w:p>
        </w:tc>
        <w:tc>
          <w:tcPr>
            <w:tcW w:w="720" w:type="dxa"/>
            <w:tcBorders>
              <w:top w:val="single" w:sz="4" w:space="0" w:color="auto"/>
              <w:left w:val="single" w:sz="4" w:space="0" w:color="auto"/>
              <w:bottom w:val="single" w:sz="4" w:space="0" w:color="auto"/>
              <w:right w:val="single" w:sz="4" w:space="0" w:color="auto"/>
            </w:tcBorders>
            <w:vAlign w:val="center"/>
          </w:tcPr>
          <w:p w:rsidR="006F2DA4" w:rsidRDefault="006F2DA4" w:rsidP="006F2DA4">
            <w:pPr>
              <w:jc w:val="center"/>
            </w:pPr>
            <w:r>
              <w:t>50</w:t>
            </w:r>
          </w:p>
        </w:tc>
        <w:tc>
          <w:tcPr>
            <w:tcW w:w="720" w:type="dxa"/>
            <w:tcBorders>
              <w:top w:val="single" w:sz="4" w:space="0" w:color="auto"/>
              <w:left w:val="single" w:sz="4" w:space="0" w:color="auto"/>
              <w:bottom w:val="single" w:sz="4" w:space="0" w:color="auto"/>
              <w:right w:val="single" w:sz="6" w:space="0" w:color="auto"/>
            </w:tcBorders>
            <w:vAlign w:val="center"/>
          </w:tcPr>
          <w:p w:rsidR="006F2DA4" w:rsidRDefault="006F2DA4" w:rsidP="006F2DA4">
            <w:pPr>
              <w:jc w:val="center"/>
            </w:pPr>
            <w:r>
              <w:t>40</w:t>
            </w:r>
          </w:p>
        </w:tc>
        <w:tc>
          <w:tcPr>
            <w:tcW w:w="720" w:type="dxa"/>
            <w:tcBorders>
              <w:top w:val="single" w:sz="4" w:space="0" w:color="auto"/>
              <w:left w:val="single" w:sz="6" w:space="0" w:color="auto"/>
              <w:bottom w:val="single" w:sz="4" w:space="0" w:color="auto"/>
              <w:right w:val="single" w:sz="4" w:space="0" w:color="auto"/>
            </w:tcBorders>
            <w:vAlign w:val="center"/>
          </w:tcPr>
          <w:p w:rsidR="006F2DA4" w:rsidRDefault="006F2DA4" w:rsidP="006F2DA4">
            <w:pPr>
              <w:jc w:val="center"/>
            </w:pPr>
            <w:r>
              <w:t>30</w:t>
            </w:r>
          </w:p>
        </w:tc>
        <w:tc>
          <w:tcPr>
            <w:tcW w:w="820" w:type="dxa"/>
            <w:tcBorders>
              <w:top w:val="single" w:sz="4" w:space="0" w:color="auto"/>
              <w:left w:val="single" w:sz="4" w:space="0" w:color="auto"/>
              <w:bottom w:val="single" w:sz="4" w:space="0" w:color="auto"/>
              <w:right w:val="single" w:sz="4" w:space="0" w:color="auto"/>
            </w:tcBorders>
            <w:vAlign w:val="center"/>
          </w:tcPr>
          <w:p w:rsidR="006F2DA4" w:rsidRDefault="006F2DA4" w:rsidP="006F2DA4">
            <w:pPr>
              <w:jc w:val="center"/>
            </w:pPr>
            <w:r>
              <w:t>20</w:t>
            </w:r>
          </w:p>
        </w:tc>
      </w:tr>
      <w:tr w:rsidR="006F2DA4" w:rsidRPr="00D33C12" w:rsidTr="006F2DA4">
        <w:trPr>
          <w:gridAfter w:val="1"/>
          <w:wAfter w:w="100" w:type="dxa"/>
          <w:trHeight w:val="224"/>
        </w:trPr>
        <w:tc>
          <w:tcPr>
            <w:tcW w:w="540" w:type="dxa"/>
            <w:vMerge/>
            <w:tcBorders>
              <w:left w:val="single" w:sz="4" w:space="0" w:color="auto"/>
              <w:bottom w:val="single" w:sz="4" w:space="0" w:color="auto"/>
              <w:right w:val="single" w:sz="4" w:space="0" w:color="auto"/>
            </w:tcBorders>
            <w:vAlign w:val="center"/>
          </w:tcPr>
          <w:p w:rsidR="006F2DA4" w:rsidRDefault="006F2DA4" w:rsidP="006F2DA4">
            <w:pPr>
              <w:jc w:val="center"/>
            </w:pPr>
          </w:p>
        </w:tc>
        <w:tc>
          <w:tcPr>
            <w:tcW w:w="4320" w:type="dxa"/>
            <w:vMerge/>
            <w:tcBorders>
              <w:left w:val="single" w:sz="4" w:space="0" w:color="auto"/>
              <w:bottom w:val="single" w:sz="4" w:space="0" w:color="auto"/>
              <w:right w:val="single" w:sz="4" w:space="0" w:color="auto"/>
            </w:tcBorders>
            <w:vAlign w:val="center"/>
          </w:tcPr>
          <w:p w:rsidR="006F2DA4" w:rsidRDefault="006F2DA4" w:rsidP="00705A71">
            <w:pPr>
              <w:jc w:val="center"/>
            </w:pPr>
          </w:p>
        </w:tc>
        <w:tc>
          <w:tcPr>
            <w:tcW w:w="900" w:type="dxa"/>
            <w:tcBorders>
              <w:top w:val="single" w:sz="4" w:space="0" w:color="auto"/>
              <w:left w:val="single" w:sz="4" w:space="0" w:color="auto"/>
              <w:bottom w:val="single" w:sz="4" w:space="0" w:color="auto"/>
              <w:right w:val="single" w:sz="4" w:space="0" w:color="auto"/>
            </w:tcBorders>
            <w:vAlign w:val="center"/>
          </w:tcPr>
          <w:p w:rsidR="006F2DA4" w:rsidRDefault="006F2DA4" w:rsidP="006F2DA4">
            <w:pPr>
              <w:jc w:val="center"/>
            </w:pPr>
            <w:r>
              <w:t>д</w:t>
            </w:r>
          </w:p>
        </w:tc>
        <w:tc>
          <w:tcPr>
            <w:tcW w:w="720" w:type="dxa"/>
            <w:tcBorders>
              <w:top w:val="single" w:sz="4" w:space="0" w:color="auto"/>
              <w:left w:val="single" w:sz="4" w:space="0" w:color="auto"/>
              <w:bottom w:val="single" w:sz="4" w:space="0" w:color="auto"/>
              <w:right w:val="single" w:sz="4" w:space="0" w:color="auto"/>
            </w:tcBorders>
            <w:vAlign w:val="center"/>
          </w:tcPr>
          <w:p w:rsidR="006F2DA4" w:rsidRDefault="006F2DA4" w:rsidP="006F2DA4">
            <w:pPr>
              <w:jc w:val="center"/>
            </w:pPr>
            <w:r>
              <w:t>60</w:t>
            </w:r>
          </w:p>
        </w:tc>
        <w:tc>
          <w:tcPr>
            <w:tcW w:w="720" w:type="dxa"/>
            <w:tcBorders>
              <w:top w:val="single" w:sz="4" w:space="0" w:color="auto"/>
              <w:left w:val="single" w:sz="4" w:space="0" w:color="auto"/>
              <w:bottom w:val="single" w:sz="4" w:space="0" w:color="auto"/>
              <w:right w:val="single" w:sz="4" w:space="0" w:color="auto"/>
            </w:tcBorders>
            <w:vAlign w:val="center"/>
          </w:tcPr>
          <w:p w:rsidR="006F2DA4" w:rsidRDefault="006F2DA4" w:rsidP="006F2DA4">
            <w:pPr>
              <w:jc w:val="center"/>
            </w:pPr>
            <w:r>
              <w:t>50</w:t>
            </w:r>
          </w:p>
        </w:tc>
        <w:tc>
          <w:tcPr>
            <w:tcW w:w="720" w:type="dxa"/>
            <w:tcBorders>
              <w:top w:val="single" w:sz="4" w:space="0" w:color="auto"/>
              <w:left w:val="single" w:sz="4" w:space="0" w:color="auto"/>
              <w:bottom w:val="single" w:sz="4" w:space="0" w:color="auto"/>
              <w:right w:val="single" w:sz="6" w:space="0" w:color="auto"/>
            </w:tcBorders>
            <w:vAlign w:val="center"/>
          </w:tcPr>
          <w:p w:rsidR="006F2DA4" w:rsidRDefault="006F2DA4" w:rsidP="006F2DA4">
            <w:pPr>
              <w:jc w:val="center"/>
            </w:pPr>
            <w:r>
              <w:t>40</w:t>
            </w:r>
          </w:p>
        </w:tc>
        <w:tc>
          <w:tcPr>
            <w:tcW w:w="720" w:type="dxa"/>
            <w:tcBorders>
              <w:top w:val="single" w:sz="4" w:space="0" w:color="auto"/>
              <w:left w:val="single" w:sz="6" w:space="0" w:color="auto"/>
              <w:bottom w:val="single" w:sz="4" w:space="0" w:color="auto"/>
              <w:right w:val="single" w:sz="4" w:space="0" w:color="auto"/>
            </w:tcBorders>
            <w:vAlign w:val="center"/>
          </w:tcPr>
          <w:p w:rsidR="006F2DA4" w:rsidRDefault="006F2DA4" w:rsidP="006F2DA4">
            <w:pPr>
              <w:jc w:val="center"/>
            </w:pPr>
            <w:r>
              <w:t>30</w:t>
            </w:r>
          </w:p>
        </w:tc>
        <w:tc>
          <w:tcPr>
            <w:tcW w:w="820" w:type="dxa"/>
            <w:tcBorders>
              <w:top w:val="single" w:sz="4" w:space="0" w:color="auto"/>
              <w:left w:val="single" w:sz="4" w:space="0" w:color="auto"/>
              <w:bottom w:val="single" w:sz="4" w:space="0" w:color="auto"/>
              <w:right w:val="single" w:sz="4" w:space="0" w:color="auto"/>
            </w:tcBorders>
            <w:vAlign w:val="center"/>
          </w:tcPr>
          <w:p w:rsidR="006F2DA4" w:rsidRDefault="006F2DA4" w:rsidP="006F2DA4">
            <w:pPr>
              <w:jc w:val="center"/>
            </w:pPr>
            <w:r>
              <w:t>20</w:t>
            </w:r>
          </w:p>
        </w:tc>
      </w:tr>
      <w:tr w:rsidR="006F2DA4" w:rsidRPr="00D33C12" w:rsidTr="006F2DA4">
        <w:trPr>
          <w:gridAfter w:val="1"/>
          <w:wAfter w:w="100" w:type="dxa"/>
          <w:trHeight w:val="228"/>
        </w:trPr>
        <w:tc>
          <w:tcPr>
            <w:tcW w:w="540" w:type="dxa"/>
            <w:vMerge w:val="restart"/>
            <w:tcBorders>
              <w:top w:val="single" w:sz="4" w:space="0" w:color="auto"/>
              <w:left w:val="single" w:sz="4" w:space="0" w:color="auto"/>
              <w:right w:val="single" w:sz="4" w:space="0" w:color="auto"/>
            </w:tcBorders>
            <w:vAlign w:val="center"/>
          </w:tcPr>
          <w:p w:rsidR="006F2DA4" w:rsidRDefault="006F2DA4" w:rsidP="006F2DA4">
            <w:pPr>
              <w:jc w:val="center"/>
            </w:pPr>
            <w:r>
              <w:t>3</w:t>
            </w:r>
          </w:p>
        </w:tc>
        <w:tc>
          <w:tcPr>
            <w:tcW w:w="4320" w:type="dxa"/>
            <w:vMerge w:val="restart"/>
            <w:tcBorders>
              <w:top w:val="single" w:sz="4" w:space="0" w:color="auto"/>
              <w:left w:val="single" w:sz="4" w:space="0" w:color="auto"/>
              <w:right w:val="single" w:sz="4" w:space="0" w:color="auto"/>
            </w:tcBorders>
            <w:vAlign w:val="center"/>
          </w:tcPr>
          <w:p w:rsidR="006F2DA4" w:rsidRDefault="006F2DA4" w:rsidP="00705A71">
            <w:r>
              <w:t xml:space="preserve">Метання м`яча масою </w:t>
            </w:r>
            <w:smartTag w:uri="urn:schemas-microsoft-com:office:smarttags" w:element="metricconverter">
              <w:smartTagPr>
                <w:attr w:name="ProductID" w:val="1 кг"/>
              </w:smartTagPr>
              <w:r>
                <w:t>1 кг</w:t>
              </w:r>
            </w:smartTag>
            <w:r>
              <w:t>, м</w:t>
            </w:r>
            <w:r>
              <w:rPr>
                <w:lang w:val="uk-UA"/>
              </w:rPr>
              <w:t xml:space="preserve"> </w:t>
            </w:r>
            <w:r>
              <w:t xml:space="preserve">(зі стійки "високо-далекий удар") </w:t>
            </w:r>
          </w:p>
        </w:tc>
        <w:tc>
          <w:tcPr>
            <w:tcW w:w="900" w:type="dxa"/>
            <w:tcBorders>
              <w:top w:val="single" w:sz="4" w:space="0" w:color="auto"/>
              <w:left w:val="single" w:sz="4" w:space="0" w:color="auto"/>
              <w:bottom w:val="single" w:sz="4" w:space="0" w:color="auto"/>
              <w:right w:val="single" w:sz="4" w:space="0" w:color="auto"/>
            </w:tcBorders>
            <w:vAlign w:val="center"/>
          </w:tcPr>
          <w:p w:rsidR="006F2DA4" w:rsidRDefault="006F2DA4" w:rsidP="006F2DA4">
            <w:pPr>
              <w:jc w:val="center"/>
            </w:pPr>
            <w:r>
              <w:t>х</w:t>
            </w:r>
          </w:p>
        </w:tc>
        <w:tc>
          <w:tcPr>
            <w:tcW w:w="720" w:type="dxa"/>
            <w:tcBorders>
              <w:top w:val="single" w:sz="4" w:space="0" w:color="auto"/>
              <w:left w:val="single" w:sz="4" w:space="0" w:color="auto"/>
              <w:bottom w:val="single" w:sz="4" w:space="0" w:color="auto"/>
              <w:right w:val="single" w:sz="4" w:space="0" w:color="auto"/>
            </w:tcBorders>
            <w:vAlign w:val="center"/>
          </w:tcPr>
          <w:p w:rsidR="006F2DA4" w:rsidRDefault="006F2DA4" w:rsidP="006F2DA4">
            <w:pPr>
              <w:jc w:val="center"/>
            </w:pPr>
            <w:r>
              <w:t>7,0</w:t>
            </w:r>
          </w:p>
        </w:tc>
        <w:tc>
          <w:tcPr>
            <w:tcW w:w="720" w:type="dxa"/>
            <w:tcBorders>
              <w:top w:val="single" w:sz="4" w:space="0" w:color="auto"/>
              <w:left w:val="single" w:sz="4" w:space="0" w:color="auto"/>
              <w:bottom w:val="single" w:sz="4" w:space="0" w:color="auto"/>
              <w:right w:val="single" w:sz="4" w:space="0" w:color="auto"/>
            </w:tcBorders>
            <w:vAlign w:val="center"/>
          </w:tcPr>
          <w:p w:rsidR="006F2DA4" w:rsidRDefault="006F2DA4" w:rsidP="006F2DA4">
            <w:pPr>
              <w:jc w:val="center"/>
            </w:pPr>
            <w:r>
              <w:t>5,0</w:t>
            </w:r>
          </w:p>
        </w:tc>
        <w:tc>
          <w:tcPr>
            <w:tcW w:w="720" w:type="dxa"/>
            <w:tcBorders>
              <w:top w:val="single" w:sz="4" w:space="0" w:color="auto"/>
              <w:left w:val="single" w:sz="4" w:space="0" w:color="auto"/>
              <w:bottom w:val="single" w:sz="4" w:space="0" w:color="auto"/>
              <w:right w:val="single" w:sz="6" w:space="0" w:color="auto"/>
            </w:tcBorders>
            <w:vAlign w:val="center"/>
          </w:tcPr>
          <w:p w:rsidR="006F2DA4" w:rsidRDefault="006F2DA4" w:rsidP="006F2DA4">
            <w:pPr>
              <w:jc w:val="center"/>
            </w:pPr>
            <w:r>
              <w:t>4,5</w:t>
            </w:r>
          </w:p>
        </w:tc>
        <w:tc>
          <w:tcPr>
            <w:tcW w:w="720" w:type="dxa"/>
            <w:tcBorders>
              <w:top w:val="single" w:sz="4" w:space="0" w:color="auto"/>
              <w:left w:val="single" w:sz="6" w:space="0" w:color="auto"/>
              <w:bottom w:val="single" w:sz="4" w:space="0" w:color="auto"/>
              <w:right w:val="single" w:sz="4" w:space="0" w:color="auto"/>
            </w:tcBorders>
            <w:vAlign w:val="center"/>
          </w:tcPr>
          <w:p w:rsidR="006F2DA4" w:rsidRDefault="006F2DA4" w:rsidP="006F2DA4">
            <w:pPr>
              <w:jc w:val="center"/>
            </w:pPr>
            <w:r>
              <w:t>4,0</w:t>
            </w:r>
          </w:p>
        </w:tc>
        <w:tc>
          <w:tcPr>
            <w:tcW w:w="820" w:type="dxa"/>
            <w:tcBorders>
              <w:top w:val="single" w:sz="4" w:space="0" w:color="auto"/>
              <w:left w:val="single" w:sz="4" w:space="0" w:color="auto"/>
              <w:bottom w:val="single" w:sz="4" w:space="0" w:color="auto"/>
              <w:right w:val="single" w:sz="4" w:space="0" w:color="auto"/>
            </w:tcBorders>
            <w:vAlign w:val="center"/>
          </w:tcPr>
          <w:p w:rsidR="006F2DA4" w:rsidRDefault="006F2DA4" w:rsidP="006F2DA4">
            <w:pPr>
              <w:jc w:val="center"/>
            </w:pPr>
            <w:r>
              <w:t>3,0</w:t>
            </w:r>
          </w:p>
        </w:tc>
      </w:tr>
      <w:tr w:rsidR="006F2DA4" w:rsidRPr="00D33C12" w:rsidTr="00705A71">
        <w:trPr>
          <w:gridAfter w:val="1"/>
          <w:wAfter w:w="100" w:type="dxa"/>
          <w:trHeight w:val="330"/>
        </w:trPr>
        <w:tc>
          <w:tcPr>
            <w:tcW w:w="540" w:type="dxa"/>
            <w:vMerge/>
            <w:tcBorders>
              <w:left w:val="single" w:sz="4" w:space="0" w:color="auto"/>
              <w:right w:val="single" w:sz="4" w:space="0" w:color="auto"/>
            </w:tcBorders>
            <w:vAlign w:val="center"/>
          </w:tcPr>
          <w:p w:rsidR="006F2DA4" w:rsidRDefault="006F2DA4" w:rsidP="006F2DA4">
            <w:pPr>
              <w:jc w:val="center"/>
            </w:pPr>
          </w:p>
        </w:tc>
        <w:tc>
          <w:tcPr>
            <w:tcW w:w="4320" w:type="dxa"/>
            <w:vMerge/>
            <w:tcBorders>
              <w:left w:val="single" w:sz="4" w:space="0" w:color="auto"/>
              <w:right w:val="single" w:sz="4" w:space="0" w:color="auto"/>
            </w:tcBorders>
            <w:vAlign w:val="center"/>
          </w:tcPr>
          <w:p w:rsidR="006F2DA4" w:rsidRDefault="006F2DA4" w:rsidP="00705A71"/>
        </w:tc>
        <w:tc>
          <w:tcPr>
            <w:tcW w:w="900" w:type="dxa"/>
            <w:tcBorders>
              <w:top w:val="single" w:sz="4" w:space="0" w:color="auto"/>
              <w:left w:val="single" w:sz="4" w:space="0" w:color="auto"/>
              <w:right w:val="single" w:sz="4" w:space="0" w:color="auto"/>
            </w:tcBorders>
            <w:vAlign w:val="center"/>
          </w:tcPr>
          <w:p w:rsidR="006F2DA4" w:rsidRDefault="006F2DA4" w:rsidP="00705A71">
            <w:pPr>
              <w:jc w:val="center"/>
            </w:pPr>
            <w:r>
              <w:t>д</w:t>
            </w:r>
          </w:p>
        </w:tc>
        <w:tc>
          <w:tcPr>
            <w:tcW w:w="720" w:type="dxa"/>
            <w:tcBorders>
              <w:top w:val="single" w:sz="4" w:space="0" w:color="auto"/>
              <w:left w:val="single" w:sz="4" w:space="0" w:color="auto"/>
              <w:right w:val="single" w:sz="4" w:space="0" w:color="auto"/>
            </w:tcBorders>
            <w:vAlign w:val="center"/>
          </w:tcPr>
          <w:p w:rsidR="006F2DA4" w:rsidRDefault="006F2DA4" w:rsidP="00705A71">
            <w:pPr>
              <w:jc w:val="center"/>
            </w:pPr>
            <w:r>
              <w:t>6,0</w:t>
            </w:r>
          </w:p>
        </w:tc>
        <w:tc>
          <w:tcPr>
            <w:tcW w:w="720" w:type="dxa"/>
            <w:tcBorders>
              <w:top w:val="single" w:sz="4" w:space="0" w:color="auto"/>
              <w:left w:val="single" w:sz="4" w:space="0" w:color="auto"/>
              <w:right w:val="single" w:sz="4" w:space="0" w:color="auto"/>
            </w:tcBorders>
            <w:vAlign w:val="center"/>
          </w:tcPr>
          <w:p w:rsidR="006F2DA4" w:rsidRDefault="006F2DA4" w:rsidP="00705A71">
            <w:pPr>
              <w:jc w:val="center"/>
            </w:pPr>
            <w:r>
              <w:t>5,0</w:t>
            </w:r>
          </w:p>
        </w:tc>
        <w:tc>
          <w:tcPr>
            <w:tcW w:w="720" w:type="dxa"/>
            <w:tcBorders>
              <w:top w:val="single" w:sz="4" w:space="0" w:color="auto"/>
              <w:left w:val="single" w:sz="4" w:space="0" w:color="auto"/>
              <w:right w:val="single" w:sz="6" w:space="0" w:color="auto"/>
            </w:tcBorders>
            <w:vAlign w:val="center"/>
          </w:tcPr>
          <w:p w:rsidR="006F2DA4" w:rsidRDefault="006F2DA4" w:rsidP="00705A71">
            <w:pPr>
              <w:jc w:val="center"/>
            </w:pPr>
            <w:r>
              <w:t>4,5</w:t>
            </w:r>
          </w:p>
        </w:tc>
        <w:tc>
          <w:tcPr>
            <w:tcW w:w="720" w:type="dxa"/>
            <w:tcBorders>
              <w:top w:val="single" w:sz="4" w:space="0" w:color="auto"/>
              <w:left w:val="single" w:sz="6" w:space="0" w:color="auto"/>
              <w:right w:val="single" w:sz="4" w:space="0" w:color="auto"/>
            </w:tcBorders>
            <w:vAlign w:val="center"/>
          </w:tcPr>
          <w:p w:rsidR="006F2DA4" w:rsidRDefault="006F2DA4" w:rsidP="00705A71">
            <w:pPr>
              <w:jc w:val="center"/>
            </w:pPr>
            <w:r>
              <w:t>4,0</w:t>
            </w:r>
          </w:p>
        </w:tc>
        <w:tc>
          <w:tcPr>
            <w:tcW w:w="820" w:type="dxa"/>
            <w:tcBorders>
              <w:top w:val="single" w:sz="4" w:space="0" w:color="auto"/>
              <w:left w:val="single" w:sz="4" w:space="0" w:color="auto"/>
              <w:right w:val="single" w:sz="4" w:space="0" w:color="auto"/>
            </w:tcBorders>
            <w:vAlign w:val="center"/>
          </w:tcPr>
          <w:p w:rsidR="006F2DA4" w:rsidRDefault="006F2DA4" w:rsidP="00705A71">
            <w:pPr>
              <w:jc w:val="center"/>
            </w:pPr>
            <w:r>
              <w:t>3,0</w:t>
            </w:r>
          </w:p>
        </w:tc>
      </w:tr>
      <w:tr w:rsidR="006F2DA4" w:rsidRPr="00D33C12" w:rsidTr="006F2DA4">
        <w:trPr>
          <w:trHeight w:val="161"/>
        </w:trPr>
        <w:tc>
          <w:tcPr>
            <w:tcW w:w="540" w:type="dxa"/>
            <w:vMerge w:val="restart"/>
            <w:tcBorders>
              <w:top w:val="single" w:sz="6" w:space="0" w:color="auto"/>
              <w:left w:val="single" w:sz="4" w:space="0" w:color="auto"/>
              <w:right w:val="single" w:sz="4" w:space="0" w:color="auto"/>
            </w:tcBorders>
          </w:tcPr>
          <w:p w:rsidR="006F2DA4" w:rsidRPr="00D9502F" w:rsidRDefault="006F2DA4" w:rsidP="006F2DA4">
            <w:pPr>
              <w:jc w:val="center"/>
            </w:pPr>
            <w:r w:rsidRPr="00D9502F">
              <w:t>4</w:t>
            </w:r>
          </w:p>
          <w:p w:rsidR="006F2DA4" w:rsidRPr="00D33C12" w:rsidRDefault="006F2DA4" w:rsidP="006F2DA4">
            <w:pPr>
              <w:jc w:val="center"/>
            </w:pPr>
          </w:p>
        </w:tc>
        <w:tc>
          <w:tcPr>
            <w:tcW w:w="4320" w:type="dxa"/>
            <w:vMerge w:val="restart"/>
            <w:tcBorders>
              <w:top w:val="single" w:sz="6" w:space="0" w:color="auto"/>
              <w:left w:val="single" w:sz="4" w:space="0" w:color="auto"/>
              <w:right w:val="single" w:sz="6" w:space="0" w:color="auto"/>
            </w:tcBorders>
          </w:tcPr>
          <w:p w:rsidR="006F2DA4" w:rsidRPr="006F2DA4" w:rsidRDefault="006F2DA4" w:rsidP="006F2DA4">
            <w:pPr>
              <w:rPr>
                <w:lang w:val="uk-UA"/>
              </w:rPr>
            </w:pPr>
            <w:r w:rsidRPr="00622932">
              <w:t xml:space="preserve">Човниковий </w:t>
            </w:r>
            <w:r>
              <w:t xml:space="preserve">біг 5 х </w:t>
            </w:r>
            <w:smartTag w:uri="urn:schemas-microsoft-com:office:smarttags" w:element="metricconverter">
              <w:smartTagPr>
                <w:attr w:name="ProductID" w:val="6 м"/>
              </w:smartTagPr>
              <w:r>
                <w:t>6 м</w:t>
              </w:r>
            </w:smartTag>
            <w:r>
              <w:t>, с</w:t>
            </w:r>
            <w:r>
              <w:rPr>
                <w:lang w:val="uk-UA"/>
              </w:rPr>
              <w:t>.</w:t>
            </w:r>
          </w:p>
        </w:tc>
        <w:tc>
          <w:tcPr>
            <w:tcW w:w="900" w:type="dxa"/>
            <w:tcBorders>
              <w:top w:val="single" w:sz="6" w:space="0" w:color="auto"/>
              <w:left w:val="single" w:sz="6" w:space="0" w:color="auto"/>
              <w:bottom w:val="single" w:sz="4" w:space="0" w:color="auto"/>
              <w:right w:val="single" w:sz="4" w:space="0" w:color="auto"/>
            </w:tcBorders>
          </w:tcPr>
          <w:p w:rsidR="006F2DA4" w:rsidRPr="00D33C12" w:rsidRDefault="006F2DA4" w:rsidP="00705A71">
            <w:pPr>
              <w:jc w:val="center"/>
            </w:pPr>
            <w:r>
              <w:t>х</w:t>
            </w:r>
          </w:p>
        </w:tc>
        <w:tc>
          <w:tcPr>
            <w:tcW w:w="720" w:type="dxa"/>
            <w:tcBorders>
              <w:top w:val="single" w:sz="6" w:space="0" w:color="auto"/>
              <w:left w:val="single" w:sz="4" w:space="0" w:color="auto"/>
              <w:bottom w:val="single" w:sz="4" w:space="0" w:color="auto"/>
              <w:right w:val="single" w:sz="4" w:space="0" w:color="auto"/>
            </w:tcBorders>
          </w:tcPr>
          <w:p w:rsidR="006F2DA4" w:rsidRPr="00D33C12" w:rsidRDefault="006F2DA4" w:rsidP="00705A71">
            <w:pPr>
              <w:jc w:val="center"/>
            </w:pPr>
            <w:r>
              <w:t>11,8</w:t>
            </w:r>
          </w:p>
        </w:tc>
        <w:tc>
          <w:tcPr>
            <w:tcW w:w="720" w:type="dxa"/>
            <w:tcBorders>
              <w:top w:val="single" w:sz="6" w:space="0" w:color="auto"/>
              <w:left w:val="single" w:sz="4" w:space="0" w:color="auto"/>
              <w:bottom w:val="single" w:sz="4" w:space="0" w:color="auto"/>
              <w:right w:val="single" w:sz="4" w:space="0" w:color="auto"/>
            </w:tcBorders>
          </w:tcPr>
          <w:p w:rsidR="006F2DA4" w:rsidRPr="00D33C12" w:rsidRDefault="006F2DA4" w:rsidP="00705A71">
            <w:pPr>
              <w:jc w:val="center"/>
            </w:pPr>
            <w:r>
              <w:t>13,0</w:t>
            </w:r>
          </w:p>
        </w:tc>
        <w:tc>
          <w:tcPr>
            <w:tcW w:w="720" w:type="dxa"/>
            <w:tcBorders>
              <w:top w:val="single" w:sz="6" w:space="0" w:color="auto"/>
              <w:left w:val="single" w:sz="4" w:space="0" w:color="auto"/>
              <w:bottom w:val="single" w:sz="4" w:space="0" w:color="auto"/>
              <w:right w:val="single" w:sz="6" w:space="0" w:color="auto"/>
            </w:tcBorders>
          </w:tcPr>
          <w:p w:rsidR="006F2DA4" w:rsidRPr="00F71258" w:rsidRDefault="006F2DA4" w:rsidP="00705A71">
            <w:pPr>
              <w:jc w:val="center"/>
            </w:pPr>
            <w:r w:rsidRPr="00F71258">
              <w:t xml:space="preserve">13,8 </w:t>
            </w:r>
          </w:p>
        </w:tc>
        <w:tc>
          <w:tcPr>
            <w:tcW w:w="720" w:type="dxa"/>
            <w:tcBorders>
              <w:top w:val="single" w:sz="6" w:space="0" w:color="auto"/>
              <w:left w:val="single" w:sz="6" w:space="0" w:color="auto"/>
              <w:bottom w:val="single" w:sz="4" w:space="0" w:color="auto"/>
              <w:right w:val="single" w:sz="4" w:space="0" w:color="auto"/>
            </w:tcBorders>
          </w:tcPr>
          <w:p w:rsidR="006F2DA4" w:rsidRPr="00622932" w:rsidRDefault="006F2DA4" w:rsidP="00705A71">
            <w:pPr>
              <w:jc w:val="center"/>
            </w:pPr>
            <w:r>
              <w:t>14,8</w:t>
            </w:r>
          </w:p>
        </w:tc>
        <w:tc>
          <w:tcPr>
            <w:tcW w:w="820" w:type="dxa"/>
            <w:tcBorders>
              <w:top w:val="single" w:sz="6" w:space="0" w:color="auto"/>
              <w:left w:val="single" w:sz="4" w:space="0" w:color="auto"/>
              <w:bottom w:val="single" w:sz="4" w:space="0" w:color="auto"/>
              <w:right w:val="single" w:sz="4" w:space="0" w:color="auto"/>
            </w:tcBorders>
          </w:tcPr>
          <w:p w:rsidR="006F2DA4" w:rsidRPr="00622932" w:rsidRDefault="006F2DA4" w:rsidP="00705A71">
            <w:pPr>
              <w:jc w:val="center"/>
            </w:pPr>
            <w:r>
              <w:t>15,8</w:t>
            </w:r>
          </w:p>
        </w:tc>
        <w:tc>
          <w:tcPr>
            <w:tcW w:w="100" w:type="dxa"/>
            <w:vMerge w:val="restart"/>
            <w:tcBorders>
              <w:left w:val="single" w:sz="4" w:space="0" w:color="auto"/>
            </w:tcBorders>
          </w:tcPr>
          <w:p w:rsidR="006F2DA4" w:rsidRPr="00622932" w:rsidRDefault="006F2DA4" w:rsidP="00705A71">
            <w:pPr>
              <w:jc w:val="center"/>
            </w:pPr>
            <w:r>
              <w:rPr>
                <w:u w:val="single"/>
              </w:rPr>
              <w:t xml:space="preserve"> </w:t>
            </w:r>
          </w:p>
          <w:p w:rsidR="006F2DA4" w:rsidRPr="00622932" w:rsidRDefault="006F2DA4" w:rsidP="00705A71">
            <w:pPr>
              <w:jc w:val="center"/>
            </w:pPr>
            <w:r>
              <w:rPr>
                <w:u w:val="single"/>
              </w:rPr>
              <w:t xml:space="preserve"> </w:t>
            </w:r>
          </w:p>
        </w:tc>
      </w:tr>
      <w:tr w:rsidR="006F2DA4" w:rsidRPr="00D33C12" w:rsidTr="006F2DA4">
        <w:trPr>
          <w:trHeight w:val="297"/>
        </w:trPr>
        <w:tc>
          <w:tcPr>
            <w:tcW w:w="540" w:type="dxa"/>
            <w:vMerge/>
            <w:tcBorders>
              <w:left w:val="single" w:sz="4" w:space="0" w:color="auto"/>
              <w:bottom w:val="single" w:sz="6" w:space="0" w:color="auto"/>
              <w:right w:val="single" w:sz="4" w:space="0" w:color="auto"/>
            </w:tcBorders>
          </w:tcPr>
          <w:p w:rsidR="006F2DA4" w:rsidRDefault="006F2DA4" w:rsidP="006F2DA4">
            <w:pPr>
              <w:jc w:val="center"/>
            </w:pPr>
          </w:p>
        </w:tc>
        <w:tc>
          <w:tcPr>
            <w:tcW w:w="4320" w:type="dxa"/>
            <w:vMerge/>
            <w:tcBorders>
              <w:left w:val="single" w:sz="4" w:space="0" w:color="auto"/>
              <w:bottom w:val="single" w:sz="6" w:space="0" w:color="auto"/>
              <w:right w:val="single" w:sz="6" w:space="0" w:color="auto"/>
            </w:tcBorders>
          </w:tcPr>
          <w:p w:rsidR="006F2DA4" w:rsidRDefault="006F2DA4" w:rsidP="00705A71"/>
        </w:tc>
        <w:tc>
          <w:tcPr>
            <w:tcW w:w="900" w:type="dxa"/>
            <w:tcBorders>
              <w:top w:val="single" w:sz="4" w:space="0" w:color="auto"/>
              <w:left w:val="single" w:sz="6" w:space="0" w:color="auto"/>
              <w:bottom w:val="single" w:sz="6" w:space="0" w:color="auto"/>
              <w:right w:val="single" w:sz="4" w:space="0" w:color="auto"/>
            </w:tcBorders>
          </w:tcPr>
          <w:p w:rsidR="006F2DA4" w:rsidRPr="00D33C12" w:rsidRDefault="006F2DA4" w:rsidP="00705A71">
            <w:pPr>
              <w:jc w:val="center"/>
            </w:pPr>
            <w:r>
              <w:t>д</w:t>
            </w:r>
          </w:p>
        </w:tc>
        <w:tc>
          <w:tcPr>
            <w:tcW w:w="720" w:type="dxa"/>
            <w:tcBorders>
              <w:top w:val="single" w:sz="4" w:space="0" w:color="auto"/>
              <w:left w:val="single" w:sz="4" w:space="0" w:color="auto"/>
              <w:bottom w:val="single" w:sz="6" w:space="0" w:color="auto"/>
              <w:right w:val="single" w:sz="4" w:space="0" w:color="auto"/>
            </w:tcBorders>
          </w:tcPr>
          <w:p w:rsidR="006F2DA4" w:rsidRPr="00D33C12" w:rsidRDefault="006F2DA4" w:rsidP="00705A71">
            <w:pPr>
              <w:jc w:val="center"/>
            </w:pPr>
            <w:r>
              <w:t>11,8</w:t>
            </w:r>
          </w:p>
        </w:tc>
        <w:tc>
          <w:tcPr>
            <w:tcW w:w="720" w:type="dxa"/>
            <w:tcBorders>
              <w:top w:val="single" w:sz="4" w:space="0" w:color="auto"/>
              <w:left w:val="single" w:sz="4" w:space="0" w:color="auto"/>
              <w:bottom w:val="single" w:sz="6" w:space="0" w:color="auto"/>
              <w:right w:val="single" w:sz="4" w:space="0" w:color="auto"/>
            </w:tcBorders>
          </w:tcPr>
          <w:p w:rsidR="006F2DA4" w:rsidRPr="00D33C12" w:rsidRDefault="006F2DA4" w:rsidP="00705A71">
            <w:pPr>
              <w:jc w:val="center"/>
            </w:pPr>
            <w:r>
              <w:t>13,2</w:t>
            </w:r>
          </w:p>
        </w:tc>
        <w:tc>
          <w:tcPr>
            <w:tcW w:w="720" w:type="dxa"/>
            <w:tcBorders>
              <w:top w:val="single" w:sz="4" w:space="0" w:color="auto"/>
              <w:left w:val="single" w:sz="4" w:space="0" w:color="auto"/>
              <w:bottom w:val="single" w:sz="6" w:space="0" w:color="auto"/>
              <w:right w:val="single" w:sz="6" w:space="0" w:color="auto"/>
            </w:tcBorders>
          </w:tcPr>
          <w:p w:rsidR="006F2DA4" w:rsidRPr="00794A91" w:rsidRDefault="006F2DA4" w:rsidP="00705A71">
            <w:pPr>
              <w:jc w:val="center"/>
            </w:pPr>
            <w:r w:rsidRPr="00794A91">
              <w:t>14,0</w:t>
            </w:r>
          </w:p>
        </w:tc>
        <w:tc>
          <w:tcPr>
            <w:tcW w:w="720" w:type="dxa"/>
            <w:tcBorders>
              <w:top w:val="single" w:sz="4" w:space="0" w:color="auto"/>
              <w:left w:val="single" w:sz="6" w:space="0" w:color="auto"/>
              <w:bottom w:val="single" w:sz="6" w:space="0" w:color="auto"/>
              <w:right w:val="single" w:sz="4" w:space="0" w:color="auto"/>
            </w:tcBorders>
          </w:tcPr>
          <w:p w:rsidR="006F2DA4" w:rsidRPr="00622932" w:rsidRDefault="006F2DA4" w:rsidP="00705A71">
            <w:pPr>
              <w:jc w:val="center"/>
            </w:pPr>
            <w:r>
              <w:t>15,0</w:t>
            </w:r>
          </w:p>
        </w:tc>
        <w:tc>
          <w:tcPr>
            <w:tcW w:w="820" w:type="dxa"/>
            <w:tcBorders>
              <w:top w:val="single" w:sz="4" w:space="0" w:color="auto"/>
              <w:left w:val="single" w:sz="4" w:space="0" w:color="auto"/>
              <w:bottom w:val="single" w:sz="6" w:space="0" w:color="auto"/>
              <w:right w:val="single" w:sz="4" w:space="0" w:color="auto"/>
            </w:tcBorders>
          </w:tcPr>
          <w:p w:rsidR="006F2DA4" w:rsidRPr="00622932" w:rsidRDefault="006F2DA4" w:rsidP="00705A71">
            <w:pPr>
              <w:jc w:val="center"/>
            </w:pPr>
            <w:r>
              <w:t>16,0</w:t>
            </w:r>
          </w:p>
        </w:tc>
        <w:tc>
          <w:tcPr>
            <w:tcW w:w="100" w:type="dxa"/>
            <w:vMerge/>
            <w:tcBorders>
              <w:left w:val="single" w:sz="4" w:space="0" w:color="auto"/>
            </w:tcBorders>
          </w:tcPr>
          <w:p w:rsidR="006F2DA4" w:rsidRDefault="006F2DA4" w:rsidP="00705A71">
            <w:pPr>
              <w:jc w:val="center"/>
              <w:rPr>
                <w:u w:val="single"/>
              </w:rPr>
            </w:pPr>
          </w:p>
        </w:tc>
      </w:tr>
      <w:tr w:rsidR="006F2DA4" w:rsidRPr="00EE7BB3" w:rsidTr="006F2DA4">
        <w:trPr>
          <w:trHeight w:val="158"/>
        </w:trPr>
        <w:tc>
          <w:tcPr>
            <w:tcW w:w="540" w:type="dxa"/>
            <w:vMerge w:val="restart"/>
            <w:tcBorders>
              <w:top w:val="single" w:sz="6" w:space="0" w:color="auto"/>
              <w:left w:val="single" w:sz="4" w:space="0" w:color="auto"/>
              <w:right w:val="single" w:sz="4" w:space="0" w:color="auto"/>
            </w:tcBorders>
          </w:tcPr>
          <w:p w:rsidR="006F2DA4" w:rsidRPr="00D9502F" w:rsidRDefault="006F2DA4" w:rsidP="006F2DA4">
            <w:pPr>
              <w:jc w:val="center"/>
            </w:pPr>
            <w:r>
              <w:t>5</w:t>
            </w:r>
          </w:p>
          <w:p w:rsidR="006F2DA4" w:rsidRPr="00EE7BB3" w:rsidRDefault="006F2DA4" w:rsidP="006F2DA4">
            <w:pPr>
              <w:jc w:val="center"/>
            </w:pPr>
          </w:p>
        </w:tc>
        <w:tc>
          <w:tcPr>
            <w:tcW w:w="4320" w:type="dxa"/>
            <w:vMerge w:val="restart"/>
            <w:tcBorders>
              <w:top w:val="single" w:sz="6" w:space="0" w:color="auto"/>
              <w:left w:val="single" w:sz="4" w:space="0" w:color="auto"/>
              <w:right w:val="single" w:sz="6" w:space="0" w:color="auto"/>
            </w:tcBorders>
          </w:tcPr>
          <w:p w:rsidR="006F2DA4" w:rsidRPr="00EE7BB3" w:rsidRDefault="006F2DA4" w:rsidP="006F2DA4">
            <w:r>
              <w:t xml:space="preserve"> </w:t>
            </w:r>
            <w:r w:rsidRPr="00622932">
              <w:t xml:space="preserve">Біг на </w:t>
            </w:r>
            <w:smartTag w:uri="urn:schemas-microsoft-com:office:smarttags" w:element="metricconverter">
              <w:smartTagPr>
                <w:attr w:name="ProductID" w:val="30 м"/>
              </w:smartTagPr>
              <w:r w:rsidRPr="00622932">
                <w:t>30 м</w:t>
              </w:r>
            </w:smartTag>
            <w:r w:rsidRPr="00622932">
              <w:t xml:space="preserve">,с </w:t>
            </w:r>
            <w:r>
              <w:rPr>
                <w:lang w:val="uk-UA"/>
              </w:rPr>
              <w:t xml:space="preserve"> </w:t>
            </w:r>
            <w:r>
              <w:t>(з високого старту)</w:t>
            </w:r>
            <w:r>
              <w:rPr>
                <w:u w:val="single"/>
              </w:rPr>
              <w:t xml:space="preserve"> </w:t>
            </w:r>
          </w:p>
        </w:tc>
        <w:tc>
          <w:tcPr>
            <w:tcW w:w="900" w:type="dxa"/>
            <w:tcBorders>
              <w:top w:val="single" w:sz="6" w:space="0" w:color="auto"/>
              <w:left w:val="single" w:sz="6" w:space="0" w:color="auto"/>
              <w:bottom w:val="single" w:sz="4" w:space="0" w:color="auto"/>
              <w:right w:val="single" w:sz="4" w:space="0" w:color="auto"/>
            </w:tcBorders>
          </w:tcPr>
          <w:p w:rsidR="006F2DA4" w:rsidRPr="00EE7BB3" w:rsidRDefault="006F2DA4" w:rsidP="00705A71">
            <w:pPr>
              <w:jc w:val="center"/>
            </w:pPr>
            <w:r>
              <w:t>х</w:t>
            </w:r>
          </w:p>
        </w:tc>
        <w:tc>
          <w:tcPr>
            <w:tcW w:w="720" w:type="dxa"/>
            <w:tcBorders>
              <w:top w:val="single" w:sz="6" w:space="0" w:color="auto"/>
              <w:left w:val="single" w:sz="4" w:space="0" w:color="auto"/>
              <w:bottom w:val="single" w:sz="4" w:space="0" w:color="auto"/>
              <w:right w:val="single" w:sz="4" w:space="0" w:color="auto"/>
            </w:tcBorders>
          </w:tcPr>
          <w:p w:rsidR="006F2DA4" w:rsidRPr="00EE7BB3" w:rsidRDefault="006F2DA4" w:rsidP="00705A71">
            <w:pPr>
              <w:jc w:val="center"/>
            </w:pPr>
            <w:r>
              <w:t>6,5</w:t>
            </w:r>
          </w:p>
        </w:tc>
        <w:tc>
          <w:tcPr>
            <w:tcW w:w="720" w:type="dxa"/>
            <w:tcBorders>
              <w:top w:val="single" w:sz="6" w:space="0" w:color="auto"/>
              <w:left w:val="single" w:sz="4" w:space="0" w:color="auto"/>
              <w:bottom w:val="single" w:sz="4" w:space="0" w:color="auto"/>
              <w:right w:val="single" w:sz="4" w:space="0" w:color="auto"/>
            </w:tcBorders>
          </w:tcPr>
          <w:p w:rsidR="006F2DA4" w:rsidRPr="00EE7BB3" w:rsidRDefault="006F2DA4" w:rsidP="00705A71">
            <w:pPr>
              <w:jc w:val="center"/>
            </w:pPr>
            <w:r>
              <w:t>6,7</w:t>
            </w:r>
          </w:p>
        </w:tc>
        <w:tc>
          <w:tcPr>
            <w:tcW w:w="720" w:type="dxa"/>
            <w:tcBorders>
              <w:top w:val="single" w:sz="6" w:space="0" w:color="auto"/>
              <w:left w:val="single" w:sz="4" w:space="0" w:color="auto"/>
              <w:bottom w:val="single" w:sz="4" w:space="0" w:color="auto"/>
              <w:right w:val="single" w:sz="6" w:space="0" w:color="auto"/>
            </w:tcBorders>
          </w:tcPr>
          <w:p w:rsidR="006F2DA4" w:rsidRPr="00D6343A" w:rsidRDefault="006F2DA4" w:rsidP="00705A71">
            <w:pPr>
              <w:jc w:val="center"/>
            </w:pPr>
            <w:r w:rsidRPr="00D6343A">
              <w:t xml:space="preserve">7,0 </w:t>
            </w:r>
          </w:p>
        </w:tc>
        <w:tc>
          <w:tcPr>
            <w:tcW w:w="720" w:type="dxa"/>
            <w:tcBorders>
              <w:top w:val="single" w:sz="6" w:space="0" w:color="auto"/>
              <w:left w:val="single" w:sz="6" w:space="0" w:color="auto"/>
              <w:bottom w:val="single" w:sz="4" w:space="0" w:color="auto"/>
              <w:right w:val="single" w:sz="4" w:space="0" w:color="auto"/>
            </w:tcBorders>
          </w:tcPr>
          <w:p w:rsidR="006F2DA4" w:rsidRPr="00EE7BB3" w:rsidRDefault="006F2DA4" w:rsidP="00705A71">
            <w:pPr>
              <w:jc w:val="center"/>
            </w:pPr>
            <w:r>
              <w:t>7,5</w:t>
            </w:r>
          </w:p>
        </w:tc>
        <w:tc>
          <w:tcPr>
            <w:tcW w:w="820" w:type="dxa"/>
            <w:tcBorders>
              <w:top w:val="single" w:sz="6" w:space="0" w:color="auto"/>
              <w:left w:val="single" w:sz="4" w:space="0" w:color="auto"/>
              <w:right w:val="single" w:sz="4" w:space="0" w:color="auto"/>
            </w:tcBorders>
          </w:tcPr>
          <w:p w:rsidR="006F2DA4" w:rsidRPr="00EE7BB3" w:rsidRDefault="006F2DA4" w:rsidP="00705A71">
            <w:pPr>
              <w:jc w:val="center"/>
            </w:pPr>
            <w:r>
              <w:t>8,0</w:t>
            </w:r>
          </w:p>
        </w:tc>
        <w:tc>
          <w:tcPr>
            <w:tcW w:w="100" w:type="dxa"/>
            <w:vMerge/>
            <w:tcBorders>
              <w:left w:val="single" w:sz="4" w:space="0" w:color="auto"/>
            </w:tcBorders>
          </w:tcPr>
          <w:p w:rsidR="006F2DA4" w:rsidRPr="00EE7BB3" w:rsidRDefault="006F2DA4" w:rsidP="00705A71">
            <w:pPr>
              <w:jc w:val="center"/>
            </w:pPr>
          </w:p>
        </w:tc>
      </w:tr>
      <w:tr w:rsidR="006F2DA4" w:rsidRPr="00EE7BB3" w:rsidTr="006F2DA4">
        <w:trPr>
          <w:gridAfter w:val="1"/>
          <w:wAfter w:w="100" w:type="dxa"/>
          <w:trHeight w:val="310"/>
        </w:trPr>
        <w:tc>
          <w:tcPr>
            <w:tcW w:w="540" w:type="dxa"/>
            <w:vMerge/>
            <w:tcBorders>
              <w:left w:val="single" w:sz="4" w:space="0" w:color="auto"/>
              <w:bottom w:val="single" w:sz="6" w:space="0" w:color="auto"/>
              <w:right w:val="single" w:sz="4" w:space="0" w:color="auto"/>
            </w:tcBorders>
          </w:tcPr>
          <w:p w:rsidR="006F2DA4" w:rsidRDefault="006F2DA4" w:rsidP="006F2DA4">
            <w:pPr>
              <w:jc w:val="center"/>
            </w:pPr>
          </w:p>
        </w:tc>
        <w:tc>
          <w:tcPr>
            <w:tcW w:w="4320" w:type="dxa"/>
            <w:vMerge/>
            <w:tcBorders>
              <w:left w:val="single" w:sz="4" w:space="0" w:color="auto"/>
              <w:bottom w:val="single" w:sz="6" w:space="0" w:color="auto"/>
              <w:right w:val="single" w:sz="6" w:space="0" w:color="auto"/>
            </w:tcBorders>
          </w:tcPr>
          <w:p w:rsidR="006F2DA4" w:rsidRDefault="006F2DA4" w:rsidP="00705A71"/>
        </w:tc>
        <w:tc>
          <w:tcPr>
            <w:tcW w:w="900" w:type="dxa"/>
            <w:tcBorders>
              <w:top w:val="single" w:sz="4" w:space="0" w:color="auto"/>
              <w:left w:val="single" w:sz="6" w:space="0" w:color="auto"/>
              <w:bottom w:val="single" w:sz="6" w:space="0" w:color="auto"/>
              <w:right w:val="single" w:sz="4" w:space="0" w:color="auto"/>
            </w:tcBorders>
          </w:tcPr>
          <w:p w:rsidR="006F2DA4" w:rsidRPr="00EE7BB3" w:rsidRDefault="006F2DA4" w:rsidP="00705A71">
            <w:pPr>
              <w:jc w:val="center"/>
            </w:pPr>
            <w:r>
              <w:t>д</w:t>
            </w:r>
          </w:p>
        </w:tc>
        <w:tc>
          <w:tcPr>
            <w:tcW w:w="720" w:type="dxa"/>
            <w:tcBorders>
              <w:top w:val="single" w:sz="4" w:space="0" w:color="auto"/>
              <w:left w:val="single" w:sz="4" w:space="0" w:color="auto"/>
              <w:bottom w:val="single" w:sz="6" w:space="0" w:color="auto"/>
              <w:right w:val="single" w:sz="4" w:space="0" w:color="auto"/>
            </w:tcBorders>
          </w:tcPr>
          <w:p w:rsidR="006F2DA4" w:rsidRPr="00EE7BB3" w:rsidRDefault="006F2DA4" w:rsidP="00705A71">
            <w:pPr>
              <w:jc w:val="center"/>
            </w:pPr>
            <w:r>
              <w:t>7,0</w:t>
            </w:r>
          </w:p>
        </w:tc>
        <w:tc>
          <w:tcPr>
            <w:tcW w:w="720" w:type="dxa"/>
            <w:tcBorders>
              <w:top w:val="single" w:sz="4" w:space="0" w:color="auto"/>
              <w:left w:val="single" w:sz="4" w:space="0" w:color="auto"/>
              <w:bottom w:val="single" w:sz="6" w:space="0" w:color="auto"/>
              <w:right w:val="single" w:sz="4" w:space="0" w:color="auto"/>
            </w:tcBorders>
          </w:tcPr>
          <w:p w:rsidR="006F2DA4" w:rsidRPr="00EE7BB3" w:rsidRDefault="006F2DA4" w:rsidP="00705A71">
            <w:pPr>
              <w:jc w:val="center"/>
            </w:pPr>
            <w:r>
              <w:t>7,4</w:t>
            </w:r>
          </w:p>
        </w:tc>
        <w:tc>
          <w:tcPr>
            <w:tcW w:w="720" w:type="dxa"/>
            <w:tcBorders>
              <w:top w:val="single" w:sz="4" w:space="0" w:color="auto"/>
              <w:left w:val="single" w:sz="4" w:space="0" w:color="auto"/>
              <w:bottom w:val="single" w:sz="6" w:space="0" w:color="auto"/>
              <w:right w:val="single" w:sz="6" w:space="0" w:color="auto"/>
            </w:tcBorders>
          </w:tcPr>
          <w:p w:rsidR="006F2DA4" w:rsidRPr="00D6343A" w:rsidRDefault="006F2DA4" w:rsidP="00705A71">
            <w:pPr>
              <w:jc w:val="center"/>
            </w:pPr>
            <w:r w:rsidRPr="00D6343A">
              <w:t>7,6</w:t>
            </w:r>
          </w:p>
        </w:tc>
        <w:tc>
          <w:tcPr>
            <w:tcW w:w="720" w:type="dxa"/>
            <w:tcBorders>
              <w:top w:val="single" w:sz="4" w:space="0" w:color="auto"/>
              <w:left w:val="single" w:sz="6" w:space="0" w:color="auto"/>
              <w:bottom w:val="single" w:sz="6" w:space="0" w:color="auto"/>
              <w:right w:val="single" w:sz="4" w:space="0" w:color="auto"/>
            </w:tcBorders>
          </w:tcPr>
          <w:p w:rsidR="006F2DA4" w:rsidRPr="00EE7BB3" w:rsidRDefault="006F2DA4" w:rsidP="00705A71">
            <w:pPr>
              <w:jc w:val="center"/>
            </w:pPr>
            <w:r>
              <w:t>7,8</w:t>
            </w:r>
          </w:p>
        </w:tc>
        <w:tc>
          <w:tcPr>
            <w:tcW w:w="820" w:type="dxa"/>
            <w:tcBorders>
              <w:top w:val="single" w:sz="4" w:space="0" w:color="auto"/>
              <w:left w:val="single" w:sz="4" w:space="0" w:color="auto"/>
              <w:right w:val="single" w:sz="4" w:space="0" w:color="auto"/>
            </w:tcBorders>
          </w:tcPr>
          <w:p w:rsidR="006F2DA4" w:rsidRPr="00EE7BB3" w:rsidRDefault="006F2DA4" w:rsidP="00705A71">
            <w:pPr>
              <w:jc w:val="center"/>
            </w:pPr>
            <w:r>
              <w:t>8,5</w:t>
            </w:r>
          </w:p>
        </w:tc>
      </w:tr>
      <w:tr w:rsidR="006F2DA4" w:rsidRPr="00EE7BB3" w:rsidTr="006F2DA4">
        <w:trPr>
          <w:trHeight w:val="171"/>
        </w:trPr>
        <w:tc>
          <w:tcPr>
            <w:tcW w:w="540" w:type="dxa"/>
            <w:vMerge w:val="restart"/>
            <w:tcBorders>
              <w:top w:val="single" w:sz="6" w:space="0" w:color="auto"/>
              <w:left w:val="single" w:sz="4" w:space="0" w:color="auto"/>
              <w:right w:val="single" w:sz="4" w:space="0" w:color="auto"/>
            </w:tcBorders>
          </w:tcPr>
          <w:p w:rsidR="006F2DA4" w:rsidRPr="00EE7BB3" w:rsidRDefault="006F2DA4" w:rsidP="006F2DA4">
            <w:pPr>
              <w:jc w:val="center"/>
            </w:pPr>
            <w:r w:rsidRPr="00D9502F">
              <w:t>6</w:t>
            </w:r>
          </w:p>
        </w:tc>
        <w:tc>
          <w:tcPr>
            <w:tcW w:w="4320" w:type="dxa"/>
            <w:vMerge w:val="restart"/>
            <w:tcBorders>
              <w:top w:val="single" w:sz="6" w:space="0" w:color="auto"/>
              <w:left w:val="single" w:sz="4" w:space="0" w:color="auto"/>
              <w:right w:val="single" w:sz="6" w:space="0" w:color="auto"/>
            </w:tcBorders>
          </w:tcPr>
          <w:p w:rsidR="006F2DA4" w:rsidRPr="00EE7BB3" w:rsidRDefault="006F2DA4" w:rsidP="006F2DA4">
            <w:r w:rsidRPr="00622932">
              <w:t xml:space="preserve">Підтягування на низький </w:t>
            </w:r>
            <w:r>
              <w:t>переклад</w:t>
            </w:r>
            <w:r>
              <w:rPr>
                <w:lang w:val="uk-UA"/>
              </w:rPr>
              <w:t>и</w:t>
            </w:r>
            <w:r>
              <w:t>ні, разів</w:t>
            </w:r>
            <w:r>
              <w:rPr>
                <w:u w:val="single"/>
              </w:rPr>
              <w:t xml:space="preserve"> </w:t>
            </w:r>
          </w:p>
        </w:tc>
        <w:tc>
          <w:tcPr>
            <w:tcW w:w="900" w:type="dxa"/>
            <w:tcBorders>
              <w:top w:val="single" w:sz="6" w:space="0" w:color="auto"/>
              <w:left w:val="single" w:sz="6" w:space="0" w:color="auto"/>
              <w:bottom w:val="single" w:sz="4" w:space="0" w:color="auto"/>
              <w:right w:val="single" w:sz="4" w:space="0" w:color="auto"/>
            </w:tcBorders>
          </w:tcPr>
          <w:p w:rsidR="006F2DA4" w:rsidRPr="00EE7BB3" w:rsidRDefault="006F2DA4" w:rsidP="00705A71">
            <w:pPr>
              <w:jc w:val="center"/>
            </w:pPr>
            <w:r>
              <w:t>х</w:t>
            </w:r>
          </w:p>
        </w:tc>
        <w:tc>
          <w:tcPr>
            <w:tcW w:w="720" w:type="dxa"/>
            <w:tcBorders>
              <w:top w:val="single" w:sz="6" w:space="0" w:color="auto"/>
              <w:left w:val="single" w:sz="4" w:space="0" w:color="auto"/>
              <w:bottom w:val="single" w:sz="4" w:space="0" w:color="auto"/>
              <w:right w:val="single" w:sz="4" w:space="0" w:color="auto"/>
            </w:tcBorders>
          </w:tcPr>
          <w:p w:rsidR="006F2DA4" w:rsidRPr="00EE7BB3" w:rsidRDefault="006F2DA4" w:rsidP="00705A71">
            <w:pPr>
              <w:jc w:val="center"/>
            </w:pPr>
            <w:r>
              <w:t>13</w:t>
            </w:r>
          </w:p>
        </w:tc>
        <w:tc>
          <w:tcPr>
            <w:tcW w:w="720" w:type="dxa"/>
            <w:tcBorders>
              <w:top w:val="single" w:sz="6" w:space="0" w:color="auto"/>
              <w:left w:val="single" w:sz="4" w:space="0" w:color="auto"/>
              <w:bottom w:val="single" w:sz="4" w:space="0" w:color="auto"/>
              <w:right w:val="single" w:sz="6" w:space="0" w:color="auto"/>
            </w:tcBorders>
          </w:tcPr>
          <w:p w:rsidR="006F2DA4" w:rsidRPr="00D6343A" w:rsidRDefault="006F2DA4" w:rsidP="00705A71">
            <w:pPr>
              <w:jc w:val="center"/>
            </w:pPr>
            <w:r w:rsidRPr="00D6343A">
              <w:t xml:space="preserve">11 </w:t>
            </w:r>
          </w:p>
        </w:tc>
        <w:tc>
          <w:tcPr>
            <w:tcW w:w="720" w:type="dxa"/>
            <w:tcBorders>
              <w:top w:val="single" w:sz="6" w:space="0" w:color="auto"/>
              <w:left w:val="single" w:sz="6" w:space="0" w:color="auto"/>
              <w:bottom w:val="single" w:sz="4" w:space="0" w:color="auto"/>
              <w:right w:val="single" w:sz="4" w:space="0" w:color="auto"/>
            </w:tcBorders>
          </w:tcPr>
          <w:p w:rsidR="006F2DA4" w:rsidRPr="00EE7BB3" w:rsidRDefault="006F2DA4" w:rsidP="00705A71">
            <w:pPr>
              <w:jc w:val="center"/>
            </w:pPr>
            <w:r>
              <w:t>9</w:t>
            </w:r>
          </w:p>
        </w:tc>
        <w:tc>
          <w:tcPr>
            <w:tcW w:w="720" w:type="dxa"/>
            <w:tcBorders>
              <w:top w:val="single" w:sz="6" w:space="0" w:color="auto"/>
              <w:left w:val="single" w:sz="4" w:space="0" w:color="auto"/>
              <w:bottom w:val="single" w:sz="4" w:space="0" w:color="auto"/>
              <w:right w:val="single" w:sz="4" w:space="0" w:color="auto"/>
            </w:tcBorders>
          </w:tcPr>
          <w:p w:rsidR="006F2DA4" w:rsidRPr="00EE7BB3" w:rsidRDefault="006F2DA4" w:rsidP="00705A71">
            <w:pPr>
              <w:jc w:val="center"/>
            </w:pPr>
            <w:r>
              <w:t>8</w:t>
            </w:r>
          </w:p>
        </w:tc>
        <w:tc>
          <w:tcPr>
            <w:tcW w:w="820" w:type="dxa"/>
            <w:tcBorders>
              <w:top w:val="single" w:sz="6" w:space="0" w:color="auto"/>
              <w:left w:val="single" w:sz="4" w:space="0" w:color="auto"/>
              <w:right w:val="single" w:sz="4" w:space="0" w:color="auto"/>
            </w:tcBorders>
          </w:tcPr>
          <w:p w:rsidR="006F2DA4" w:rsidRPr="00EE7BB3" w:rsidRDefault="006F2DA4" w:rsidP="00705A71">
            <w:pPr>
              <w:jc w:val="center"/>
            </w:pPr>
            <w:r>
              <w:t>6</w:t>
            </w:r>
          </w:p>
        </w:tc>
        <w:tc>
          <w:tcPr>
            <w:tcW w:w="100" w:type="dxa"/>
            <w:tcBorders>
              <w:left w:val="single" w:sz="4" w:space="0" w:color="auto"/>
            </w:tcBorders>
          </w:tcPr>
          <w:p w:rsidR="006F2DA4" w:rsidRPr="00EE7BB3" w:rsidRDefault="006F2DA4" w:rsidP="00705A71">
            <w:pPr>
              <w:jc w:val="center"/>
            </w:pPr>
            <w:r>
              <w:rPr>
                <w:u w:val="single"/>
              </w:rPr>
              <w:t xml:space="preserve"> </w:t>
            </w:r>
          </w:p>
        </w:tc>
      </w:tr>
      <w:tr w:rsidR="006F2DA4" w:rsidRPr="00EE7BB3" w:rsidTr="006F2DA4">
        <w:trPr>
          <w:gridAfter w:val="1"/>
          <w:wAfter w:w="100" w:type="dxa"/>
          <w:trHeight w:val="357"/>
        </w:trPr>
        <w:tc>
          <w:tcPr>
            <w:tcW w:w="540" w:type="dxa"/>
            <w:vMerge/>
            <w:tcBorders>
              <w:left w:val="single" w:sz="4" w:space="0" w:color="auto"/>
              <w:bottom w:val="single" w:sz="4" w:space="0" w:color="auto"/>
              <w:right w:val="single" w:sz="4" w:space="0" w:color="auto"/>
            </w:tcBorders>
          </w:tcPr>
          <w:p w:rsidR="006F2DA4" w:rsidRDefault="006F2DA4" w:rsidP="00705A71"/>
        </w:tc>
        <w:tc>
          <w:tcPr>
            <w:tcW w:w="4320" w:type="dxa"/>
            <w:vMerge/>
            <w:tcBorders>
              <w:left w:val="single" w:sz="4" w:space="0" w:color="auto"/>
              <w:bottom w:val="single" w:sz="4" w:space="0" w:color="auto"/>
              <w:right w:val="single" w:sz="6" w:space="0" w:color="auto"/>
            </w:tcBorders>
          </w:tcPr>
          <w:p w:rsidR="006F2DA4" w:rsidRDefault="006F2DA4" w:rsidP="00705A71"/>
        </w:tc>
        <w:tc>
          <w:tcPr>
            <w:tcW w:w="900" w:type="dxa"/>
            <w:tcBorders>
              <w:top w:val="single" w:sz="4" w:space="0" w:color="auto"/>
              <w:left w:val="single" w:sz="6" w:space="0" w:color="auto"/>
              <w:bottom w:val="single" w:sz="4" w:space="0" w:color="auto"/>
              <w:right w:val="single" w:sz="4" w:space="0" w:color="auto"/>
            </w:tcBorders>
          </w:tcPr>
          <w:p w:rsidR="006F2DA4" w:rsidRPr="00EE7BB3" w:rsidRDefault="006F2DA4" w:rsidP="00705A71">
            <w:pPr>
              <w:jc w:val="center"/>
            </w:pPr>
            <w:r>
              <w:t>д</w:t>
            </w:r>
          </w:p>
        </w:tc>
        <w:tc>
          <w:tcPr>
            <w:tcW w:w="720" w:type="dxa"/>
            <w:tcBorders>
              <w:top w:val="single" w:sz="4" w:space="0" w:color="auto"/>
              <w:left w:val="single" w:sz="4" w:space="0" w:color="auto"/>
              <w:bottom w:val="single" w:sz="4" w:space="0" w:color="auto"/>
              <w:right w:val="single" w:sz="4" w:space="0" w:color="auto"/>
            </w:tcBorders>
          </w:tcPr>
          <w:p w:rsidR="006F2DA4" w:rsidRPr="00EE7BB3" w:rsidRDefault="006F2DA4" w:rsidP="00705A71">
            <w:pPr>
              <w:jc w:val="center"/>
            </w:pPr>
            <w:r>
              <w:t>10</w:t>
            </w:r>
          </w:p>
        </w:tc>
        <w:tc>
          <w:tcPr>
            <w:tcW w:w="720" w:type="dxa"/>
            <w:tcBorders>
              <w:top w:val="single" w:sz="4" w:space="0" w:color="auto"/>
              <w:left w:val="single" w:sz="4" w:space="0" w:color="auto"/>
              <w:bottom w:val="single" w:sz="4" w:space="0" w:color="auto"/>
              <w:right w:val="single" w:sz="6" w:space="0" w:color="auto"/>
            </w:tcBorders>
          </w:tcPr>
          <w:p w:rsidR="006F2DA4" w:rsidRPr="00D6343A" w:rsidRDefault="006F2DA4" w:rsidP="00705A71">
            <w:pPr>
              <w:jc w:val="center"/>
            </w:pPr>
            <w:r w:rsidRPr="00D6343A">
              <w:t>9</w:t>
            </w:r>
          </w:p>
        </w:tc>
        <w:tc>
          <w:tcPr>
            <w:tcW w:w="720" w:type="dxa"/>
            <w:tcBorders>
              <w:top w:val="single" w:sz="4" w:space="0" w:color="auto"/>
              <w:left w:val="single" w:sz="6" w:space="0" w:color="auto"/>
              <w:bottom w:val="single" w:sz="4" w:space="0" w:color="auto"/>
              <w:right w:val="single" w:sz="4" w:space="0" w:color="auto"/>
            </w:tcBorders>
          </w:tcPr>
          <w:p w:rsidR="006F2DA4" w:rsidRPr="00EE7BB3" w:rsidRDefault="006F2DA4" w:rsidP="00705A71">
            <w:pPr>
              <w:jc w:val="center"/>
            </w:pPr>
            <w:r>
              <w:t>8</w:t>
            </w:r>
          </w:p>
        </w:tc>
        <w:tc>
          <w:tcPr>
            <w:tcW w:w="720" w:type="dxa"/>
            <w:tcBorders>
              <w:top w:val="single" w:sz="4" w:space="0" w:color="auto"/>
              <w:left w:val="single" w:sz="4" w:space="0" w:color="auto"/>
              <w:bottom w:val="single" w:sz="4" w:space="0" w:color="auto"/>
              <w:right w:val="single" w:sz="4" w:space="0" w:color="auto"/>
            </w:tcBorders>
          </w:tcPr>
          <w:p w:rsidR="006F2DA4" w:rsidRPr="00EE7BB3" w:rsidRDefault="006F2DA4" w:rsidP="00705A71">
            <w:pPr>
              <w:jc w:val="center"/>
            </w:pPr>
            <w:r>
              <w:t>6</w:t>
            </w:r>
          </w:p>
        </w:tc>
        <w:tc>
          <w:tcPr>
            <w:tcW w:w="820" w:type="dxa"/>
            <w:tcBorders>
              <w:top w:val="single" w:sz="4" w:space="0" w:color="auto"/>
              <w:left w:val="single" w:sz="4" w:space="0" w:color="auto"/>
              <w:bottom w:val="single" w:sz="4" w:space="0" w:color="auto"/>
              <w:right w:val="single" w:sz="4" w:space="0" w:color="auto"/>
            </w:tcBorders>
          </w:tcPr>
          <w:p w:rsidR="006F2DA4" w:rsidRPr="00EE7BB3" w:rsidRDefault="006F2DA4" w:rsidP="00705A71">
            <w:pPr>
              <w:jc w:val="center"/>
            </w:pPr>
            <w:r>
              <w:t>4</w:t>
            </w:r>
          </w:p>
        </w:tc>
      </w:tr>
    </w:tbl>
    <w:p w:rsidR="006F2DA4" w:rsidRDefault="006F2DA4" w:rsidP="006F2DA4">
      <w:pPr>
        <w:ind w:firstLine="708"/>
        <w:rPr>
          <w:lang w:val="uk-UA"/>
        </w:rPr>
      </w:pPr>
      <w:r w:rsidRPr="00B365D8">
        <w:t xml:space="preserve">Прохідний бал - 18 </w:t>
      </w:r>
    </w:p>
    <w:p w:rsidR="006F2DA4" w:rsidRDefault="006F2DA4" w:rsidP="006F2DA4">
      <w:pPr>
        <w:spacing w:line="360" w:lineRule="auto"/>
        <w:ind w:firstLine="708"/>
        <w:jc w:val="both"/>
        <w:rPr>
          <w:color w:val="000000"/>
          <w:sz w:val="28"/>
          <w:szCs w:val="28"/>
          <w:lang w:val="uk-UA"/>
        </w:rPr>
      </w:pPr>
    </w:p>
    <w:p w:rsidR="006F2DA4" w:rsidRDefault="006F2DA4" w:rsidP="006F2DA4">
      <w:pPr>
        <w:tabs>
          <w:tab w:val="left" w:pos="1980"/>
        </w:tabs>
        <w:spacing w:line="360" w:lineRule="auto"/>
        <w:jc w:val="right"/>
        <w:rPr>
          <w:i/>
          <w:iCs/>
          <w:sz w:val="28"/>
          <w:szCs w:val="28"/>
          <w:lang w:val="uk-UA"/>
        </w:rPr>
      </w:pPr>
    </w:p>
    <w:p w:rsidR="00BC7AE5" w:rsidRDefault="00BC7AE5" w:rsidP="006F2DA4">
      <w:pPr>
        <w:tabs>
          <w:tab w:val="left" w:pos="1980"/>
        </w:tabs>
        <w:spacing w:line="360" w:lineRule="auto"/>
        <w:jc w:val="right"/>
        <w:rPr>
          <w:i/>
          <w:iCs/>
          <w:sz w:val="28"/>
          <w:szCs w:val="28"/>
          <w:lang w:val="uk-UA"/>
        </w:rPr>
      </w:pPr>
    </w:p>
    <w:p w:rsidR="00BC7AE5" w:rsidRDefault="00BC7AE5" w:rsidP="006F2DA4">
      <w:pPr>
        <w:tabs>
          <w:tab w:val="left" w:pos="1980"/>
        </w:tabs>
        <w:spacing w:line="360" w:lineRule="auto"/>
        <w:jc w:val="right"/>
        <w:rPr>
          <w:i/>
          <w:iCs/>
          <w:sz w:val="28"/>
          <w:szCs w:val="28"/>
          <w:lang w:val="uk-UA"/>
        </w:rPr>
      </w:pPr>
    </w:p>
    <w:p w:rsidR="00BC7AE5" w:rsidRDefault="00BC7AE5" w:rsidP="006F2DA4">
      <w:pPr>
        <w:tabs>
          <w:tab w:val="left" w:pos="1980"/>
        </w:tabs>
        <w:spacing w:line="360" w:lineRule="auto"/>
        <w:jc w:val="right"/>
        <w:rPr>
          <w:i/>
          <w:iCs/>
          <w:sz w:val="28"/>
          <w:szCs w:val="28"/>
          <w:lang w:val="uk-UA"/>
        </w:rPr>
      </w:pPr>
    </w:p>
    <w:p w:rsidR="00BC7AE5" w:rsidRDefault="00BC7AE5" w:rsidP="006F2DA4">
      <w:pPr>
        <w:tabs>
          <w:tab w:val="left" w:pos="1980"/>
        </w:tabs>
        <w:spacing w:line="360" w:lineRule="auto"/>
        <w:jc w:val="right"/>
        <w:rPr>
          <w:i/>
          <w:iCs/>
          <w:sz w:val="28"/>
          <w:szCs w:val="28"/>
          <w:lang w:val="uk-UA"/>
        </w:rPr>
      </w:pPr>
    </w:p>
    <w:p w:rsidR="00BC7AE5" w:rsidRDefault="00BC7AE5" w:rsidP="006F2DA4">
      <w:pPr>
        <w:tabs>
          <w:tab w:val="left" w:pos="1980"/>
        </w:tabs>
        <w:spacing w:line="360" w:lineRule="auto"/>
        <w:jc w:val="right"/>
        <w:rPr>
          <w:i/>
          <w:iCs/>
          <w:sz w:val="28"/>
          <w:szCs w:val="28"/>
          <w:lang w:val="uk-UA"/>
        </w:rPr>
      </w:pPr>
    </w:p>
    <w:p w:rsidR="00BC7AE5" w:rsidRDefault="00BC7AE5" w:rsidP="006F2DA4">
      <w:pPr>
        <w:tabs>
          <w:tab w:val="left" w:pos="1980"/>
        </w:tabs>
        <w:spacing w:line="360" w:lineRule="auto"/>
        <w:jc w:val="right"/>
        <w:rPr>
          <w:i/>
          <w:iCs/>
          <w:sz w:val="28"/>
          <w:szCs w:val="28"/>
          <w:lang w:val="uk-UA"/>
        </w:rPr>
      </w:pPr>
    </w:p>
    <w:p w:rsidR="00BC7AE5" w:rsidRDefault="00BC7AE5" w:rsidP="006F2DA4">
      <w:pPr>
        <w:tabs>
          <w:tab w:val="left" w:pos="1980"/>
        </w:tabs>
        <w:spacing w:line="360" w:lineRule="auto"/>
        <w:jc w:val="right"/>
        <w:rPr>
          <w:i/>
          <w:iCs/>
          <w:sz w:val="28"/>
          <w:szCs w:val="28"/>
          <w:lang w:val="uk-UA"/>
        </w:rPr>
      </w:pPr>
    </w:p>
    <w:p w:rsidR="00BC7AE5" w:rsidRDefault="00BC7AE5" w:rsidP="006F2DA4">
      <w:pPr>
        <w:tabs>
          <w:tab w:val="left" w:pos="1980"/>
        </w:tabs>
        <w:spacing w:line="360" w:lineRule="auto"/>
        <w:jc w:val="right"/>
        <w:rPr>
          <w:i/>
          <w:iCs/>
          <w:sz w:val="28"/>
          <w:szCs w:val="28"/>
          <w:lang w:val="uk-UA"/>
        </w:rPr>
      </w:pPr>
    </w:p>
    <w:p w:rsidR="00BC7AE5" w:rsidRDefault="00BC7AE5" w:rsidP="006F2DA4">
      <w:pPr>
        <w:tabs>
          <w:tab w:val="left" w:pos="1980"/>
        </w:tabs>
        <w:spacing w:line="360" w:lineRule="auto"/>
        <w:jc w:val="right"/>
        <w:rPr>
          <w:i/>
          <w:iCs/>
          <w:sz w:val="28"/>
          <w:szCs w:val="28"/>
          <w:lang w:val="uk-UA"/>
        </w:rPr>
      </w:pPr>
    </w:p>
    <w:p w:rsidR="00BC7AE5" w:rsidRDefault="00BC7AE5" w:rsidP="006F2DA4">
      <w:pPr>
        <w:tabs>
          <w:tab w:val="left" w:pos="1980"/>
        </w:tabs>
        <w:spacing w:line="360" w:lineRule="auto"/>
        <w:jc w:val="right"/>
        <w:rPr>
          <w:i/>
          <w:iCs/>
          <w:sz w:val="28"/>
          <w:szCs w:val="28"/>
          <w:lang w:val="uk-UA"/>
        </w:rPr>
      </w:pPr>
    </w:p>
    <w:p w:rsidR="006F2DA4" w:rsidRPr="006F2DA4" w:rsidRDefault="006F2DA4" w:rsidP="006F2DA4">
      <w:pPr>
        <w:tabs>
          <w:tab w:val="left" w:pos="1980"/>
        </w:tabs>
        <w:spacing w:line="360" w:lineRule="auto"/>
        <w:jc w:val="right"/>
        <w:rPr>
          <w:i/>
          <w:iCs/>
          <w:sz w:val="28"/>
          <w:szCs w:val="28"/>
          <w:lang w:val="uk-UA"/>
        </w:rPr>
      </w:pPr>
      <w:r w:rsidRPr="006F2DA4">
        <w:rPr>
          <w:i/>
          <w:iCs/>
          <w:sz w:val="28"/>
          <w:szCs w:val="28"/>
          <w:lang w:val="uk-UA"/>
        </w:rPr>
        <w:lastRenderedPageBreak/>
        <w:t xml:space="preserve">Таблиця </w:t>
      </w:r>
      <w:r w:rsidR="004B55FD">
        <w:rPr>
          <w:i/>
          <w:iCs/>
          <w:sz w:val="28"/>
          <w:szCs w:val="28"/>
          <w:lang w:val="uk-UA"/>
        </w:rPr>
        <w:t>14</w:t>
      </w:r>
    </w:p>
    <w:p w:rsidR="006F2DA4" w:rsidRPr="006F2DA4" w:rsidRDefault="006F2DA4" w:rsidP="006F2DA4">
      <w:pPr>
        <w:spacing w:line="360" w:lineRule="auto"/>
        <w:jc w:val="center"/>
        <w:rPr>
          <w:b/>
          <w:sz w:val="28"/>
          <w:szCs w:val="28"/>
          <w:lang w:val="uk-UA"/>
        </w:rPr>
      </w:pPr>
      <w:r>
        <w:rPr>
          <w:b/>
          <w:color w:val="000000"/>
          <w:sz w:val="28"/>
          <w:szCs w:val="28"/>
          <w:lang w:val="uk-UA"/>
        </w:rPr>
        <w:t>Нормативи із ЗФП та СФП</w:t>
      </w:r>
      <w:r w:rsidRPr="00762722">
        <w:rPr>
          <w:b/>
          <w:color w:val="000000"/>
          <w:sz w:val="28"/>
          <w:szCs w:val="28"/>
          <w:lang w:val="uk-UA"/>
        </w:rPr>
        <w:t xml:space="preserve"> </w:t>
      </w:r>
      <w:r>
        <w:rPr>
          <w:b/>
          <w:color w:val="000000"/>
          <w:sz w:val="28"/>
          <w:szCs w:val="28"/>
          <w:lang w:val="uk-UA"/>
        </w:rPr>
        <w:t>для груп</w:t>
      </w:r>
      <w:r w:rsidRPr="00A40D9E">
        <w:rPr>
          <w:b/>
          <w:sz w:val="28"/>
          <w:szCs w:val="28"/>
          <w:lang w:val="uk-UA"/>
        </w:rPr>
        <w:t xml:space="preserve"> початкової підготовки </w:t>
      </w:r>
      <w:r>
        <w:rPr>
          <w:b/>
          <w:sz w:val="28"/>
          <w:szCs w:val="28"/>
          <w:lang w:val="uk-UA"/>
        </w:rPr>
        <w:t>2</w:t>
      </w:r>
      <w:r w:rsidRPr="00A40D9E">
        <w:rPr>
          <w:b/>
          <w:sz w:val="28"/>
          <w:szCs w:val="28"/>
          <w:lang w:val="uk-UA"/>
        </w:rPr>
        <w:t>-го року навчання</w:t>
      </w:r>
    </w:p>
    <w:tbl>
      <w:tblPr>
        <w:tblW w:w="9560" w:type="dxa"/>
        <w:tblInd w:w="40" w:type="dxa"/>
        <w:tblLayout w:type="fixed"/>
        <w:tblCellMar>
          <w:left w:w="40" w:type="dxa"/>
          <w:right w:w="40" w:type="dxa"/>
        </w:tblCellMar>
        <w:tblLook w:val="0000" w:firstRow="0" w:lastRow="0" w:firstColumn="0" w:lastColumn="0" w:noHBand="0" w:noVBand="0"/>
      </w:tblPr>
      <w:tblGrid>
        <w:gridCol w:w="540"/>
        <w:gridCol w:w="4320"/>
        <w:gridCol w:w="900"/>
        <w:gridCol w:w="720"/>
        <w:gridCol w:w="720"/>
        <w:gridCol w:w="720"/>
        <w:gridCol w:w="720"/>
        <w:gridCol w:w="820"/>
        <w:gridCol w:w="100"/>
      </w:tblGrid>
      <w:tr w:rsidR="006F2DA4" w:rsidRPr="00D33C12" w:rsidTr="00705A71">
        <w:trPr>
          <w:gridAfter w:val="1"/>
          <w:wAfter w:w="100" w:type="dxa"/>
          <w:trHeight w:val="195"/>
        </w:trPr>
        <w:tc>
          <w:tcPr>
            <w:tcW w:w="540" w:type="dxa"/>
            <w:vMerge w:val="restart"/>
            <w:tcBorders>
              <w:top w:val="single" w:sz="4" w:space="0" w:color="auto"/>
              <w:left w:val="single" w:sz="4" w:space="0" w:color="auto"/>
              <w:right w:val="single" w:sz="4" w:space="0" w:color="auto"/>
            </w:tcBorders>
            <w:vAlign w:val="center"/>
          </w:tcPr>
          <w:p w:rsidR="006F2DA4" w:rsidRPr="00D33C12" w:rsidRDefault="006F2DA4" w:rsidP="00705A71">
            <w:pPr>
              <w:jc w:val="center"/>
            </w:pPr>
          </w:p>
        </w:tc>
        <w:tc>
          <w:tcPr>
            <w:tcW w:w="4320" w:type="dxa"/>
            <w:vMerge w:val="restart"/>
            <w:tcBorders>
              <w:top w:val="single" w:sz="4" w:space="0" w:color="auto"/>
              <w:left w:val="single" w:sz="4" w:space="0" w:color="auto"/>
              <w:right w:val="single" w:sz="4" w:space="0" w:color="auto"/>
            </w:tcBorders>
            <w:vAlign w:val="center"/>
          </w:tcPr>
          <w:p w:rsidR="006F2DA4" w:rsidRPr="00D33C12" w:rsidRDefault="006F2DA4" w:rsidP="00705A71">
            <w:pPr>
              <w:jc w:val="center"/>
            </w:pPr>
            <w:r>
              <w:t>Види випробувань</w:t>
            </w:r>
          </w:p>
        </w:tc>
        <w:tc>
          <w:tcPr>
            <w:tcW w:w="900" w:type="dxa"/>
            <w:tcBorders>
              <w:top w:val="single" w:sz="4" w:space="0" w:color="auto"/>
              <w:left w:val="single" w:sz="4" w:space="0" w:color="auto"/>
              <w:bottom w:val="single" w:sz="4" w:space="0" w:color="auto"/>
              <w:right w:val="single" w:sz="4" w:space="0" w:color="auto"/>
            </w:tcBorders>
            <w:vAlign w:val="center"/>
          </w:tcPr>
          <w:p w:rsidR="006F2DA4" w:rsidRPr="00D33C12" w:rsidRDefault="006F2DA4" w:rsidP="00705A71">
            <w:pPr>
              <w:jc w:val="center"/>
            </w:pPr>
            <w:r>
              <w:t xml:space="preserve"> </w:t>
            </w:r>
          </w:p>
        </w:tc>
        <w:tc>
          <w:tcPr>
            <w:tcW w:w="3700" w:type="dxa"/>
            <w:gridSpan w:val="5"/>
            <w:tcBorders>
              <w:top w:val="single" w:sz="4" w:space="0" w:color="auto"/>
              <w:left w:val="single" w:sz="4" w:space="0" w:color="auto"/>
              <w:bottom w:val="single" w:sz="4" w:space="0" w:color="auto"/>
              <w:right w:val="single" w:sz="6" w:space="0" w:color="auto"/>
            </w:tcBorders>
            <w:vAlign w:val="center"/>
          </w:tcPr>
          <w:p w:rsidR="006F2DA4" w:rsidRPr="00D33C12" w:rsidRDefault="006F2DA4" w:rsidP="00705A71">
            <w:pPr>
              <w:jc w:val="center"/>
            </w:pPr>
            <w:r>
              <w:t xml:space="preserve">Нормативи, бали </w:t>
            </w:r>
          </w:p>
        </w:tc>
      </w:tr>
      <w:tr w:rsidR="006F2DA4" w:rsidRPr="00D33C12" w:rsidTr="00705A71">
        <w:trPr>
          <w:trHeight w:val="360"/>
        </w:trPr>
        <w:tc>
          <w:tcPr>
            <w:tcW w:w="540" w:type="dxa"/>
            <w:vMerge/>
            <w:tcBorders>
              <w:left w:val="single" w:sz="4" w:space="0" w:color="auto"/>
              <w:bottom w:val="single" w:sz="4" w:space="0" w:color="auto"/>
              <w:right w:val="single" w:sz="4" w:space="0" w:color="auto"/>
            </w:tcBorders>
            <w:vAlign w:val="center"/>
          </w:tcPr>
          <w:p w:rsidR="006F2DA4" w:rsidRDefault="006F2DA4" w:rsidP="00705A71">
            <w:pPr>
              <w:jc w:val="center"/>
            </w:pPr>
          </w:p>
        </w:tc>
        <w:tc>
          <w:tcPr>
            <w:tcW w:w="4320" w:type="dxa"/>
            <w:vMerge/>
            <w:tcBorders>
              <w:left w:val="single" w:sz="4" w:space="0" w:color="auto"/>
              <w:bottom w:val="single" w:sz="4" w:space="0" w:color="auto"/>
              <w:right w:val="single" w:sz="4" w:space="0" w:color="auto"/>
            </w:tcBorders>
            <w:vAlign w:val="center"/>
          </w:tcPr>
          <w:p w:rsidR="006F2DA4" w:rsidRDefault="006F2DA4" w:rsidP="00705A71">
            <w:pPr>
              <w:jc w:val="center"/>
            </w:pPr>
          </w:p>
        </w:tc>
        <w:tc>
          <w:tcPr>
            <w:tcW w:w="900" w:type="dxa"/>
            <w:tcBorders>
              <w:top w:val="single" w:sz="4" w:space="0" w:color="auto"/>
              <w:left w:val="single" w:sz="4" w:space="0" w:color="auto"/>
              <w:bottom w:val="single" w:sz="4" w:space="0" w:color="auto"/>
              <w:right w:val="single" w:sz="4" w:space="0" w:color="auto"/>
            </w:tcBorders>
            <w:vAlign w:val="center"/>
          </w:tcPr>
          <w:p w:rsidR="006F2DA4" w:rsidRDefault="006F2DA4" w:rsidP="00705A71">
            <w:pPr>
              <w:jc w:val="center"/>
            </w:pPr>
            <w:r>
              <w:t>Стать</w:t>
            </w:r>
          </w:p>
        </w:tc>
        <w:tc>
          <w:tcPr>
            <w:tcW w:w="720" w:type="dxa"/>
            <w:tcBorders>
              <w:top w:val="single" w:sz="4" w:space="0" w:color="auto"/>
              <w:left w:val="single" w:sz="4" w:space="0" w:color="auto"/>
              <w:bottom w:val="single" w:sz="4" w:space="0" w:color="auto"/>
              <w:right w:val="single" w:sz="4" w:space="0" w:color="auto"/>
            </w:tcBorders>
            <w:vAlign w:val="center"/>
          </w:tcPr>
          <w:p w:rsidR="006F2DA4" w:rsidRDefault="006F2DA4" w:rsidP="00705A71">
            <w:pPr>
              <w:jc w:val="center"/>
            </w:pPr>
            <w:r>
              <w:t>5</w:t>
            </w:r>
          </w:p>
        </w:tc>
        <w:tc>
          <w:tcPr>
            <w:tcW w:w="720" w:type="dxa"/>
            <w:tcBorders>
              <w:top w:val="single" w:sz="4" w:space="0" w:color="auto"/>
              <w:left w:val="single" w:sz="4" w:space="0" w:color="auto"/>
              <w:bottom w:val="single" w:sz="4" w:space="0" w:color="auto"/>
              <w:right w:val="single" w:sz="4" w:space="0" w:color="auto"/>
            </w:tcBorders>
            <w:vAlign w:val="center"/>
          </w:tcPr>
          <w:p w:rsidR="006F2DA4" w:rsidRDefault="006F2DA4" w:rsidP="00705A71">
            <w:pPr>
              <w:jc w:val="center"/>
            </w:pPr>
            <w:r>
              <w:t>4</w:t>
            </w:r>
          </w:p>
        </w:tc>
        <w:tc>
          <w:tcPr>
            <w:tcW w:w="720" w:type="dxa"/>
            <w:tcBorders>
              <w:top w:val="single" w:sz="4" w:space="0" w:color="auto"/>
              <w:left w:val="single" w:sz="4" w:space="0" w:color="auto"/>
              <w:bottom w:val="single" w:sz="4" w:space="0" w:color="auto"/>
              <w:right w:val="single" w:sz="4" w:space="0" w:color="auto"/>
            </w:tcBorders>
            <w:vAlign w:val="center"/>
          </w:tcPr>
          <w:p w:rsidR="006F2DA4" w:rsidRDefault="006F2DA4" w:rsidP="00705A71">
            <w:pPr>
              <w:jc w:val="center"/>
            </w:pPr>
            <w:r>
              <w:t>3</w:t>
            </w:r>
          </w:p>
        </w:tc>
        <w:tc>
          <w:tcPr>
            <w:tcW w:w="720" w:type="dxa"/>
            <w:tcBorders>
              <w:top w:val="single" w:sz="4" w:space="0" w:color="auto"/>
              <w:left w:val="single" w:sz="4" w:space="0" w:color="auto"/>
              <w:bottom w:val="single" w:sz="4" w:space="0" w:color="auto"/>
              <w:right w:val="single" w:sz="4" w:space="0" w:color="auto"/>
            </w:tcBorders>
            <w:vAlign w:val="center"/>
          </w:tcPr>
          <w:p w:rsidR="006F2DA4" w:rsidRDefault="006F2DA4" w:rsidP="00705A71">
            <w:pPr>
              <w:jc w:val="center"/>
            </w:pPr>
            <w:r>
              <w:t>2</w:t>
            </w:r>
          </w:p>
        </w:tc>
        <w:tc>
          <w:tcPr>
            <w:tcW w:w="820" w:type="dxa"/>
            <w:tcBorders>
              <w:top w:val="single" w:sz="4" w:space="0" w:color="auto"/>
              <w:left w:val="single" w:sz="4" w:space="0" w:color="auto"/>
              <w:bottom w:val="single" w:sz="4" w:space="0" w:color="auto"/>
              <w:right w:val="single" w:sz="4" w:space="0" w:color="auto"/>
            </w:tcBorders>
            <w:vAlign w:val="center"/>
          </w:tcPr>
          <w:p w:rsidR="006F2DA4" w:rsidRDefault="006F2DA4" w:rsidP="00705A71">
            <w:pPr>
              <w:jc w:val="center"/>
            </w:pPr>
            <w:r>
              <w:t>1</w:t>
            </w:r>
          </w:p>
        </w:tc>
        <w:tc>
          <w:tcPr>
            <w:tcW w:w="100" w:type="dxa"/>
            <w:vMerge w:val="restart"/>
            <w:tcBorders>
              <w:left w:val="single" w:sz="4" w:space="0" w:color="auto"/>
            </w:tcBorders>
            <w:vAlign w:val="center"/>
          </w:tcPr>
          <w:p w:rsidR="006F2DA4" w:rsidRDefault="006F2DA4" w:rsidP="00705A71">
            <w:pPr>
              <w:jc w:val="center"/>
            </w:pPr>
            <w:r>
              <w:t xml:space="preserve"> </w:t>
            </w:r>
          </w:p>
        </w:tc>
      </w:tr>
      <w:tr w:rsidR="006F2DA4" w:rsidRPr="00D33C12" w:rsidTr="00705A71">
        <w:trPr>
          <w:trHeight w:val="255"/>
        </w:trPr>
        <w:tc>
          <w:tcPr>
            <w:tcW w:w="540" w:type="dxa"/>
            <w:vMerge w:val="restart"/>
            <w:tcBorders>
              <w:top w:val="single" w:sz="4" w:space="0" w:color="auto"/>
              <w:left w:val="single" w:sz="4" w:space="0" w:color="auto"/>
              <w:right w:val="single" w:sz="4" w:space="0" w:color="auto"/>
            </w:tcBorders>
            <w:vAlign w:val="center"/>
          </w:tcPr>
          <w:p w:rsidR="006F2DA4" w:rsidRPr="00D33C12" w:rsidRDefault="006F2DA4" w:rsidP="002308CD">
            <w:pPr>
              <w:jc w:val="center"/>
            </w:pPr>
            <w:r>
              <w:t>1</w:t>
            </w:r>
          </w:p>
        </w:tc>
        <w:tc>
          <w:tcPr>
            <w:tcW w:w="4320" w:type="dxa"/>
            <w:vMerge w:val="restart"/>
            <w:tcBorders>
              <w:top w:val="single" w:sz="4" w:space="0" w:color="auto"/>
              <w:left w:val="single" w:sz="4" w:space="0" w:color="auto"/>
              <w:right w:val="single" w:sz="4" w:space="0" w:color="auto"/>
            </w:tcBorders>
            <w:vAlign w:val="center"/>
          </w:tcPr>
          <w:p w:rsidR="006F2DA4" w:rsidRPr="00D33C12" w:rsidRDefault="006F2DA4" w:rsidP="006F2DA4">
            <w:r>
              <w:t xml:space="preserve">Стрибок у довжину з місця, см </w:t>
            </w:r>
          </w:p>
        </w:tc>
        <w:tc>
          <w:tcPr>
            <w:tcW w:w="900" w:type="dxa"/>
            <w:tcBorders>
              <w:top w:val="single" w:sz="4" w:space="0" w:color="auto"/>
              <w:left w:val="single" w:sz="4" w:space="0" w:color="auto"/>
              <w:bottom w:val="single" w:sz="4" w:space="0" w:color="auto"/>
              <w:right w:val="single" w:sz="4" w:space="0" w:color="auto"/>
            </w:tcBorders>
            <w:vAlign w:val="center"/>
          </w:tcPr>
          <w:p w:rsidR="006F2DA4" w:rsidRPr="00D33C12" w:rsidRDefault="006F2DA4" w:rsidP="002308CD">
            <w:pPr>
              <w:jc w:val="center"/>
            </w:pPr>
            <w:r>
              <w:t>х</w:t>
            </w:r>
          </w:p>
        </w:tc>
        <w:tc>
          <w:tcPr>
            <w:tcW w:w="720" w:type="dxa"/>
            <w:tcBorders>
              <w:top w:val="single" w:sz="4" w:space="0" w:color="auto"/>
              <w:left w:val="single" w:sz="4" w:space="0" w:color="auto"/>
              <w:bottom w:val="single" w:sz="4" w:space="0" w:color="auto"/>
              <w:right w:val="single" w:sz="4" w:space="0" w:color="auto"/>
            </w:tcBorders>
            <w:vAlign w:val="center"/>
          </w:tcPr>
          <w:p w:rsidR="006F2DA4" w:rsidRPr="00D33C12" w:rsidRDefault="006F2DA4" w:rsidP="002308CD">
            <w:pPr>
              <w:jc w:val="center"/>
            </w:pPr>
            <w:r>
              <w:t>1,70</w:t>
            </w:r>
          </w:p>
        </w:tc>
        <w:tc>
          <w:tcPr>
            <w:tcW w:w="720" w:type="dxa"/>
            <w:tcBorders>
              <w:top w:val="single" w:sz="4" w:space="0" w:color="auto"/>
              <w:left w:val="single" w:sz="4" w:space="0" w:color="auto"/>
              <w:bottom w:val="single" w:sz="4" w:space="0" w:color="auto"/>
              <w:right w:val="single" w:sz="4" w:space="0" w:color="auto"/>
            </w:tcBorders>
            <w:vAlign w:val="center"/>
          </w:tcPr>
          <w:p w:rsidR="006F2DA4" w:rsidRPr="00D33C12" w:rsidRDefault="006F2DA4" w:rsidP="002308CD">
            <w:pPr>
              <w:jc w:val="center"/>
            </w:pPr>
            <w:r>
              <w:t>1,56</w:t>
            </w:r>
          </w:p>
        </w:tc>
        <w:tc>
          <w:tcPr>
            <w:tcW w:w="720" w:type="dxa"/>
            <w:tcBorders>
              <w:top w:val="single" w:sz="4" w:space="0" w:color="auto"/>
              <w:left w:val="single" w:sz="4" w:space="0" w:color="auto"/>
              <w:bottom w:val="single" w:sz="4" w:space="0" w:color="auto"/>
              <w:right w:val="single" w:sz="6" w:space="0" w:color="auto"/>
            </w:tcBorders>
            <w:vAlign w:val="center"/>
          </w:tcPr>
          <w:p w:rsidR="006F2DA4" w:rsidRPr="00D33C12" w:rsidRDefault="006F2DA4" w:rsidP="002308CD">
            <w:pPr>
              <w:jc w:val="center"/>
            </w:pPr>
            <w:r>
              <w:t>1,41</w:t>
            </w:r>
          </w:p>
        </w:tc>
        <w:tc>
          <w:tcPr>
            <w:tcW w:w="720" w:type="dxa"/>
            <w:tcBorders>
              <w:top w:val="single" w:sz="6" w:space="0" w:color="auto"/>
              <w:left w:val="single" w:sz="6" w:space="0" w:color="auto"/>
              <w:bottom w:val="single" w:sz="4" w:space="0" w:color="auto"/>
              <w:right w:val="single" w:sz="4" w:space="0" w:color="auto"/>
            </w:tcBorders>
            <w:vAlign w:val="center"/>
          </w:tcPr>
          <w:p w:rsidR="006F2DA4" w:rsidRPr="00D33C12" w:rsidRDefault="006F2DA4" w:rsidP="002308CD">
            <w:pPr>
              <w:jc w:val="center"/>
            </w:pPr>
            <w:r>
              <w:t>1.30</w:t>
            </w:r>
          </w:p>
        </w:tc>
        <w:tc>
          <w:tcPr>
            <w:tcW w:w="820" w:type="dxa"/>
            <w:tcBorders>
              <w:top w:val="single" w:sz="6" w:space="0" w:color="auto"/>
              <w:left w:val="single" w:sz="4" w:space="0" w:color="auto"/>
              <w:right w:val="single" w:sz="4" w:space="0" w:color="auto"/>
            </w:tcBorders>
            <w:vAlign w:val="center"/>
          </w:tcPr>
          <w:p w:rsidR="006F2DA4" w:rsidRPr="00D33C12" w:rsidRDefault="006F2DA4" w:rsidP="002308CD">
            <w:pPr>
              <w:jc w:val="center"/>
            </w:pPr>
            <w:r>
              <w:t>1,10</w:t>
            </w:r>
          </w:p>
        </w:tc>
        <w:tc>
          <w:tcPr>
            <w:tcW w:w="100" w:type="dxa"/>
            <w:vMerge/>
            <w:tcBorders>
              <w:left w:val="single" w:sz="4" w:space="0" w:color="auto"/>
            </w:tcBorders>
            <w:vAlign w:val="center"/>
          </w:tcPr>
          <w:p w:rsidR="006F2DA4" w:rsidRPr="00D33C12" w:rsidRDefault="006F2DA4" w:rsidP="00705A71">
            <w:pPr>
              <w:jc w:val="center"/>
            </w:pPr>
          </w:p>
        </w:tc>
      </w:tr>
      <w:tr w:rsidR="006F2DA4" w:rsidRPr="00D33C12" w:rsidTr="002308CD">
        <w:trPr>
          <w:gridAfter w:val="1"/>
          <w:wAfter w:w="100" w:type="dxa"/>
          <w:trHeight w:val="292"/>
        </w:trPr>
        <w:tc>
          <w:tcPr>
            <w:tcW w:w="540" w:type="dxa"/>
            <w:vMerge/>
            <w:tcBorders>
              <w:left w:val="single" w:sz="4" w:space="0" w:color="auto"/>
              <w:bottom w:val="single" w:sz="4" w:space="0" w:color="auto"/>
              <w:right w:val="single" w:sz="4" w:space="0" w:color="auto"/>
            </w:tcBorders>
            <w:vAlign w:val="center"/>
          </w:tcPr>
          <w:p w:rsidR="006F2DA4" w:rsidRDefault="006F2DA4" w:rsidP="002308CD">
            <w:pPr>
              <w:jc w:val="center"/>
            </w:pPr>
          </w:p>
        </w:tc>
        <w:tc>
          <w:tcPr>
            <w:tcW w:w="4320" w:type="dxa"/>
            <w:vMerge/>
            <w:tcBorders>
              <w:left w:val="single" w:sz="4" w:space="0" w:color="auto"/>
              <w:bottom w:val="single" w:sz="4" w:space="0" w:color="auto"/>
              <w:right w:val="single" w:sz="4" w:space="0" w:color="auto"/>
            </w:tcBorders>
            <w:vAlign w:val="center"/>
          </w:tcPr>
          <w:p w:rsidR="006F2DA4" w:rsidRDefault="006F2DA4" w:rsidP="00705A71">
            <w:pPr>
              <w:jc w:val="center"/>
            </w:pPr>
          </w:p>
        </w:tc>
        <w:tc>
          <w:tcPr>
            <w:tcW w:w="900" w:type="dxa"/>
            <w:tcBorders>
              <w:top w:val="single" w:sz="4" w:space="0" w:color="auto"/>
              <w:left w:val="single" w:sz="4" w:space="0" w:color="auto"/>
              <w:bottom w:val="single" w:sz="4" w:space="0" w:color="auto"/>
              <w:right w:val="single" w:sz="4" w:space="0" w:color="auto"/>
            </w:tcBorders>
            <w:vAlign w:val="center"/>
          </w:tcPr>
          <w:p w:rsidR="006F2DA4" w:rsidRDefault="006F2DA4" w:rsidP="002308CD">
            <w:pPr>
              <w:jc w:val="center"/>
            </w:pPr>
            <w:r>
              <w:t>д</w:t>
            </w:r>
          </w:p>
        </w:tc>
        <w:tc>
          <w:tcPr>
            <w:tcW w:w="720" w:type="dxa"/>
            <w:tcBorders>
              <w:top w:val="single" w:sz="4" w:space="0" w:color="auto"/>
              <w:left w:val="single" w:sz="4" w:space="0" w:color="auto"/>
              <w:bottom w:val="single" w:sz="4" w:space="0" w:color="auto"/>
              <w:right w:val="single" w:sz="4" w:space="0" w:color="auto"/>
            </w:tcBorders>
            <w:vAlign w:val="center"/>
          </w:tcPr>
          <w:p w:rsidR="006F2DA4" w:rsidRDefault="006F2DA4" w:rsidP="002308CD">
            <w:pPr>
              <w:jc w:val="center"/>
            </w:pPr>
            <w:r>
              <w:t>1,60</w:t>
            </w:r>
          </w:p>
        </w:tc>
        <w:tc>
          <w:tcPr>
            <w:tcW w:w="720" w:type="dxa"/>
            <w:tcBorders>
              <w:top w:val="single" w:sz="4" w:space="0" w:color="auto"/>
              <w:left w:val="single" w:sz="4" w:space="0" w:color="auto"/>
              <w:bottom w:val="single" w:sz="4" w:space="0" w:color="auto"/>
              <w:right w:val="single" w:sz="4" w:space="0" w:color="auto"/>
            </w:tcBorders>
            <w:vAlign w:val="center"/>
          </w:tcPr>
          <w:p w:rsidR="006F2DA4" w:rsidRDefault="006F2DA4" w:rsidP="002308CD">
            <w:pPr>
              <w:jc w:val="center"/>
            </w:pPr>
            <w:r>
              <w:t>1,46</w:t>
            </w:r>
          </w:p>
        </w:tc>
        <w:tc>
          <w:tcPr>
            <w:tcW w:w="720" w:type="dxa"/>
            <w:tcBorders>
              <w:top w:val="single" w:sz="4" w:space="0" w:color="auto"/>
              <w:left w:val="single" w:sz="4" w:space="0" w:color="auto"/>
              <w:bottom w:val="single" w:sz="4" w:space="0" w:color="auto"/>
              <w:right w:val="single" w:sz="6" w:space="0" w:color="auto"/>
            </w:tcBorders>
            <w:vAlign w:val="center"/>
          </w:tcPr>
          <w:p w:rsidR="006F2DA4" w:rsidRDefault="006F2DA4" w:rsidP="002308CD">
            <w:pPr>
              <w:jc w:val="center"/>
            </w:pPr>
            <w:r>
              <w:t>1,36</w:t>
            </w:r>
          </w:p>
        </w:tc>
        <w:tc>
          <w:tcPr>
            <w:tcW w:w="720" w:type="dxa"/>
            <w:tcBorders>
              <w:top w:val="single" w:sz="4" w:space="0" w:color="auto"/>
              <w:left w:val="single" w:sz="6" w:space="0" w:color="auto"/>
              <w:bottom w:val="single" w:sz="4" w:space="0" w:color="auto"/>
              <w:right w:val="single" w:sz="4" w:space="0" w:color="auto"/>
            </w:tcBorders>
            <w:vAlign w:val="center"/>
          </w:tcPr>
          <w:p w:rsidR="006F2DA4" w:rsidRPr="00D33C12" w:rsidRDefault="006F2DA4" w:rsidP="002308CD">
            <w:pPr>
              <w:jc w:val="center"/>
            </w:pPr>
            <w:r>
              <w:t>1,26</w:t>
            </w:r>
          </w:p>
        </w:tc>
        <w:tc>
          <w:tcPr>
            <w:tcW w:w="820" w:type="dxa"/>
            <w:tcBorders>
              <w:top w:val="single" w:sz="4" w:space="0" w:color="auto"/>
              <w:left w:val="single" w:sz="4" w:space="0" w:color="auto"/>
              <w:bottom w:val="single" w:sz="4" w:space="0" w:color="auto"/>
              <w:right w:val="single" w:sz="4" w:space="0" w:color="auto"/>
            </w:tcBorders>
            <w:vAlign w:val="center"/>
          </w:tcPr>
          <w:p w:rsidR="006F2DA4" w:rsidRPr="00D33C12" w:rsidRDefault="006F2DA4" w:rsidP="002308CD">
            <w:pPr>
              <w:jc w:val="center"/>
            </w:pPr>
            <w:r>
              <w:t>1,10</w:t>
            </w:r>
          </w:p>
        </w:tc>
      </w:tr>
      <w:tr w:rsidR="006F2DA4" w:rsidRPr="00D33C12" w:rsidTr="00705A71">
        <w:trPr>
          <w:gridAfter w:val="1"/>
          <w:wAfter w:w="100" w:type="dxa"/>
          <w:trHeight w:val="255"/>
        </w:trPr>
        <w:tc>
          <w:tcPr>
            <w:tcW w:w="540" w:type="dxa"/>
            <w:vMerge w:val="restart"/>
            <w:tcBorders>
              <w:top w:val="single" w:sz="4" w:space="0" w:color="auto"/>
              <w:left w:val="single" w:sz="4" w:space="0" w:color="auto"/>
              <w:right w:val="single" w:sz="4" w:space="0" w:color="auto"/>
            </w:tcBorders>
            <w:vAlign w:val="center"/>
          </w:tcPr>
          <w:p w:rsidR="006F2DA4" w:rsidRDefault="006F2DA4" w:rsidP="002308CD">
            <w:pPr>
              <w:jc w:val="center"/>
            </w:pPr>
            <w:r>
              <w:t>2</w:t>
            </w:r>
          </w:p>
        </w:tc>
        <w:tc>
          <w:tcPr>
            <w:tcW w:w="4320" w:type="dxa"/>
            <w:vMerge w:val="restart"/>
            <w:tcBorders>
              <w:top w:val="single" w:sz="4" w:space="0" w:color="auto"/>
              <w:left w:val="single" w:sz="4" w:space="0" w:color="auto"/>
              <w:right w:val="single" w:sz="4" w:space="0" w:color="auto"/>
            </w:tcBorders>
            <w:vAlign w:val="center"/>
          </w:tcPr>
          <w:p w:rsidR="006F2DA4" w:rsidRPr="00D9502F" w:rsidRDefault="006F2DA4" w:rsidP="006F2DA4">
            <w:r>
              <w:t>Стрибки на скакалці, разів/ 1хв.</w:t>
            </w:r>
          </w:p>
        </w:tc>
        <w:tc>
          <w:tcPr>
            <w:tcW w:w="900" w:type="dxa"/>
            <w:tcBorders>
              <w:top w:val="single" w:sz="4" w:space="0" w:color="auto"/>
              <w:left w:val="single" w:sz="4" w:space="0" w:color="auto"/>
              <w:bottom w:val="single" w:sz="4" w:space="0" w:color="auto"/>
              <w:right w:val="single" w:sz="4" w:space="0" w:color="auto"/>
            </w:tcBorders>
            <w:vAlign w:val="center"/>
          </w:tcPr>
          <w:p w:rsidR="006F2DA4" w:rsidRDefault="006F2DA4" w:rsidP="002308CD">
            <w:pPr>
              <w:jc w:val="center"/>
            </w:pPr>
            <w:r>
              <w:t>х</w:t>
            </w:r>
          </w:p>
        </w:tc>
        <w:tc>
          <w:tcPr>
            <w:tcW w:w="720" w:type="dxa"/>
            <w:tcBorders>
              <w:top w:val="single" w:sz="4" w:space="0" w:color="auto"/>
              <w:left w:val="single" w:sz="4" w:space="0" w:color="auto"/>
              <w:bottom w:val="single" w:sz="4" w:space="0" w:color="auto"/>
              <w:right w:val="single" w:sz="4" w:space="0" w:color="auto"/>
            </w:tcBorders>
            <w:vAlign w:val="center"/>
          </w:tcPr>
          <w:p w:rsidR="006F2DA4" w:rsidRDefault="006F2DA4" w:rsidP="002308CD">
            <w:pPr>
              <w:jc w:val="center"/>
            </w:pPr>
            <w:r>
              <w:t>100</w:t>
            </w:r>
          </w:p>
        </w:tc>
        <w:tc>
          <w:tcPr>
            <w:tcW w:w="720" w:type="dxa"/>
            <w:tcBorders>
              <w:top w:val="single" w:sz="4" w:space="0" w:color="auto"/>
              <w:left w:val="single" w:sz="4" w:space="0" w:color="auto"/>
              <w:bottom w:val="single" w:sz="4" w:space="0" w:color="auto"/>
              <w:right w:val="single" w:sz="4" w:space="0" w:color="auto"/>
            </w:tcBorders>
            <w:vAlign w:val="center"/>
          </w:tcPr>
          <w:p w:rsidR="006F2DA4" w:rsidRDefault="006F2DA4" w:rsidP="002308CD">
            <w:pPr>
              <w:jc w:val="center"/>
            </w:pPr>
            <w:r>
              <w:t>85</w:t>
            </w:r>
          </w:p>
        </w:tc>
        <w:tc>
          <w:tcPr>
            <w:tcW w:w="720" w:type="dxa"/>
            <w:tcBorders>
              <w:top w:val="single" w:sz="4" w:space="0" w:color="auto"/>
              <w:left w:val="single" w:sz="4" w:space="0" w:color="auto"/>
              <w:bottom w:val="single" w:sz="4" w:space="0" w:color="auto"/>
              <w:right w:val="single" w:sz="6" w:space="0" w:color="auto"/>
            </w:tcBorders>
            <w:vAlign w:val="center"/>
          </w:tcPr>
          <w:p w:rsidR="006F2DA4" w:rsidRDefault="006F2DA4" w:rsidP="002308CD">
            <w:pPr>
              <w:jc w:val="center"/>
            </w:pPr>
            <w:r>
              <w:t>70</w:t>
            </w:r>
          </w:p>
        </w:tc>
        <w:tc>
          <w:tcPr>
            <w:tcW w:w="720" w:type="dxa"/>
            <w:tcBorders>
              <w:top w:val="single" w:sz="4" w:space="0" w:color="auto"/>
              <w:left w:val="single" w:sz="6" w:space="0" w:color="auto"/>
              <w:bottom w:val="single" w:sz="4" w:space="0" w:color="auto"/>
              <w:right w:val="single" w:sz="4" w:space="0" w:color="auto"/>
            </w:tcBorders>
            <w:vAlign w:val="center"/>
          </w:tcPr>
          <w:p w:rsidR="006F2DA4" w:rsidRDefault="006F2DA4" w:rsidP="002308CD">
            <w:pPr>
              <w:jc w:val="center"/>
            </w:pPr>
            <w:r>
              <w:t>55</w:t>
            </w:r>
          </w:p>
        </w:tc>
        <w:tc>
          <w:tcPr>
            <w:tcW w:w="820" w:type="dxa"/>
            <w:tcBorders>
              <w:top w:val="single" w:sz="4" w:space="0" w:color="auto"/>
              <w:left w:val="single" w:sz="4" w:space="0" w:color="auto"/>
              <w:bottom w:val="single" w:sz="4" w:space="0" w:color="auto"/>
              <w:right w:val="single" w:sz="4" w:space="0" w:color="auto"/>
            </w:tcBorders>
            <w:vAlign w:val="center"/>
          </w:tcPr>
          <w:p w:rsidR="006F2DA4" w:rsidRDefault="006F2DA4" w:rsidP="002308CD">
            <w:pPr>
              <w:jc w:val="center"/>
            </w:pPr>
            <w:r>
              <w:t>40</w:t>
            </w:r>
          </w:p>
        </w:tc>
      </w:tr>
      <w:tr w:rsidR="006F2DA4" w:rsidRPr="00D33C12" w:rsidTr="002308CD">
        <w:trPr>
          <w:gridAfter w:val="1"/>
          <w:wAfter w:w="100" w:type="dxa"/>
          <w:trHeight w:val="130"/>
        </w:trPr>
        <w:tc>
          <w:tcPr>
            <w:tcW w:w="540" w:type="dxa"/>
            <w:vMerge/>
            <w:tcBorders>
              <w:left w:val="single" w:sz="4" w:space="0" w:color="auto"/>
              <w:bottom w:val="single" w:sz="4" w:space="0" w:color="auto"/>
              <w:right w:val="single" w:sz="4" w:space="0" w:color="auto"/>
            </w:tcBorders>
            <w:vAlign w:val="center"/>
          </w:tcPr>
          <w:p w:rsidR="006F2DA4" w:rsidRDefault="006F2DA4" w:rsidP="002308CD">
            <w:pPr>
              <w:jc w:val="center"/>
            </w:pPr>
          </w:p>
        </w:tc>
        <w:tc>
          <w:tcPr>
            <w:tcW w:w="4320" w:type="dxa"/>
            <w:vMerge/>
            <w:tcBorders>
              <w:left w:val="single" w:sz="4" w:space="0" w:color="auto"/>
              <w:bottom w:val="single" w:sz="4" w:space="0" w:color="auto"/>
              <w:right w:val="single" w:sz="4" w:space="0" w:color="auto"/>
            </w:tcBorders>
            <w:vAlign w:val="center"/>
          </w:tcPr>
          <w:p w:rsidR="006F2DA4" w:rsidRDefault="006F2DA4" w:rsidP="00705A71">
            <w:pPr>
              <w:jc w:val="center"/>
            </w:pPr>
          </w:p>
        </w:tc>
        <w:tc>
          <w:tcPr>
            <w:tcW w:w="900" w:type="dxa"/>
            <w:tcBorders>
              <w:top w:val="single" w:sz="4" w:space="0" w:color="auto"/>
              <w:left w:val="single" w:sz="4" w:space="0" w:color="auto"/>
              <w:bottom w:val="single" w:sz="4" w:space="0" w:color="auto"/>
              <w:right w:val="single" w:sz="4" w:space="0" w:color="auto"/>
            </w:tcBorders>
            <w:vAlign w:val="center"/>
          </w:tcPr>
          <w:p w:rsidR="006F2DA4" w:rsidRDefault="006F2DA4" w:rsidP="002308CD">
            <w:pPr>
              <w:jc w:val="center"/>
            </w:pPr>
            <w:r>
              <w:t>д</w:t>
            </w:r>
          </w:p>
        </w:tc>
        <w:tc>
          <w:tcPr>
            <w:tcW w:w="720" w:type="dxa"/>
            <w:tcBorders>
              <w:top w:val="single" w:sz="4" w:space="0" w:color="auto"/>
              <w:left w:val="single" w:sz="4" w:space="0" w:color="auto"/>
              <w:bottom w:val="single" w:sz="4" w:space="0" w:color="auto"/>
              <w:right w:val="single" w:sz="4" w:space="0" w:color="auto"/>
            </w:tcBorders>
            <w:vAlign w:val="center"/>
          </w:tcPr>
          <w:p w:rsidR="006F2DA4" w:rsidRDefault="006F2DA4" w:rsidP="002308CD">
            <w:pPr>
              <w:jc w:val="center"/>
            </w:pPr>
            <w:r>
              <w:t>100</w:t>
            </w:r>
          </w:p>
        </w:tc>
        <w:tc>
          <w:tcPr>
            <w:tcW w:w="720" w:type="dxa"/>
            <w:tcBorders>
              <w:top w:val="single" w:sz="4" w:space="0" w:color="auto"/>
              <w:left w:val="single" w:sz="4" w:space="0" w:color="auto"/>
              <w:bottom w:val="single" w:sz="4" w:space="0" w:color="auto"/>
              <w:right w:val="single" w:sz="4" w:space="0" w:color="auto"/>
            </w:tcBorders>
            <w:vAlign w:val="center"/>
          </w:tcPr>
          <w:p w:rsidR="006F2DA4" w:rsidRDefault="006F2DA4" w:rsidP="002308CD">
            <w:pPr>
              <w:jc w:val="center"/>
            </w:pPr>
            <w:r>
              <w:t>85</w:t>
            </w:r>
          </w:p>
        </w:tc>
        <w:tc>
          <w:tcPr>
            <w:tcW w:w="720" w:type="dxa"/>
            <w:tcBorders>
              <w:top w:val="single" w:sz="4" w:space="0" w:color="auto"/>
              <w:left w:val="single" w:sz="4" w:space="0" w:color="auto"/>
              <w:bottom w:val="single" w:sz="4" w:space="0" w:color="auto"/>
              <w:right w:val="single" w:sz="6" w:space="0" w:color="auto"/>
            </w:tcBorders>
            <w:vAlign w:val="center"/>
          </w:tcPr>
          <w:p w:rsidR="006F2DA4" w:rsidRDefault="006F2DA4" w:rsidP="002308CD">
            <w:pPr>
              <w:jc w:val="center"/>
            </w:pPr>
            <w:r>
              <w:t>70</w:t>
            </w:r>
          </w:p>
        </w:tc>
        <w:tc>
          <w:tcPr>
            <w:tcW w:w="720" w:type="dxa"/>
            <w:tcBorders>
              <w:top w:val="single" w:sz="4" w:space="0" w:color="auto"/>
              <w:left w:val="single" w:sz="6" w:space="0" w:color="auto"/>
              <w:bottom w:val="single" w:sz="4" w:space="0" w:color="auto"/>
              <w:right w:val="single" w:sz="4" w:space="0" w:color="auto"/>
            </w:tcBorders>
            <w:vAlign w:val="center"/>
          </w:tcPr>
          <w:p w:rsidR="006F2DA4" w:rsidRDefault="006F2DA4" w:rsidP="002308CD">
            <w:pPr>
              <w:jc w:val="center"/>
            </w:pPr>
            <w:r>
              <w:t>55</w:t>
            </w:r>
          </w:p>
        </w:tc>
        <w:tc>
          <w:tcPr>
            <w:tcW w:w="820" w:type="dxa"/>
            <w:tcBorders>
              <w:top w:val="single" w:sz="4" w:space="0" w:color="auto"/>
              <w:left w:val="single" w:sz="4" w:space="0" w:color="auto"/>
              <w:bottom w:val="single" w:sz="4" w:space="0" w:color="auto"/>
              <w:right w:val="single" w:sz="4" w:space="0" w:color="auto"/>
            </w:tcBorders>
            <w:vAlign w:val="center"/>
          </w:tcPr>
          <w:p w:rsidR="006F2DA4" w:rsidRDefault="006F2DA4" w:rsidP="002308CD">
            <w:pPr>
              <w:jc w:val="center"/>
            </w:pPr>
            <w:r>
              <w:t>40</w:t>
            </w:r>
          </w:p>
        </w:tc>
      </w:tr>
      <w:tr w:rsidR="006F2DA4" w:rsidRPr="00D33C12" w:rsidTr="002308CD">
        <w:trPr>
          <w:gridAfter w:val="1"/>
          <w:wAfter w:w="100" w:type="dxa"/>
          <w:trHeight w:val="261"/>
        </w:trPr>
        <w:tc>
          <w:tcPr>
            <w:tcW w:w="540" w:type="dxa"/>
            <w:vMerge w:val="restart"/>
            <w:tcBorders>
              <w:top w:val="single" w:sz="4" w:space="0" w:color="auto"/>
              <w:left w:val="single" w:sz="4" w:space="0" w:color="auto"/>
              <w:right w:val="single" w:sz="4" w:space="0" w:color="auto"/>
            </w:tcBorders>
            <w:vAlign w:val="center"/>
          </w:tcPr>
          <w:p w:rsidR="006F2DA4" w:rsidRDefault="006F2DA4" w:rsidP="002308CD">
            <w:pPr>
              <w:jc w:val="center"/>
            </w:pPr>
            <w:r>
              <w:t>3</w:t>
            </w:r>
          </w:p>
        </w:tc>
        <w:tc>
          <w:tcPr>
            <w:tcW w:w="4320" w:type="dxa"/>
            <w:vMerge w:val="restart"/>
            <w:tcBorders>
              <w:top w:val="single" w:sz="4" w:space="0" w:color="auto"/>
              <w:left w:val="single" w:sz="4" w:space="0" w:color="auto"/>
              <w:right w:val="single" w:sz="4" w:space="0" w:color="auto"/>
            </w:tcBorders>
            <w:vAlign w:val="center"/>
          </w:tcPr>
          <w:p w:rsidR="006F2DA4" w:rsidRDefault="006F2DA4" w:rsidP="00705A71">
            <w:r>
              <w:t xml:space="preserve">Метання м`яча масою </w:t>
            </w:r>
            <w:smartTag w:uri="urn:schemas-microsoft-com:office:smarttags" w:element="metricconverter">
              <w:smartTagPr>
                <w:attr w:name="ProductID" w:val="1 кг"/>
              </w:smartTagPr>
              <w:r>
                <w:t>1 кг</w:t>
              </w:r>
            </w:smartTag>
            <w:r>
              <w:t>, м</w:t>
            </w:r>
            <w:r>
              <w:rPr>
                <w:lang w:val="uk-UA"/>
              </w:rPr>
              <w:t xml:space="preserve"> </w:t>
            </w:r>
            <w:r>
              <w:t xml:space="preserve">(зі стійки "високо-далекий удар") </w:t>
            </w:r>
          </w:p>
        </w:tc>
        <w:tc>
          <w:tcPr>
            <w:tcW w:w="900" w:type="dxa"/>
            <w:tcBorders>
              <w:top w:val="single" w:sz="4" w:space="0" w:color="auto"/>
              <w:left w:val="single" w:sz="4" w:space="0" w:color="auto"/>
              <w:bottom w:val="single" w:sz="4" w:space="0" w:color="auto"/>
              <w:right w:val="single" w:sz="4" w:space="0" w:color="auto"/>
            </w:tcBorders>
            <w:vAlign w:val="center"/>
          </w:tcPr>
          <w:p w:rsidR="006F2DA4" w:rsidRDefault="006F2DA4" w:rsidP="002308CD">
            <w:pPr>
              <w:jc w:val="center"/>
            </w:pPr>
            <w:r>
              <w:t>х</w:t>
            </w:r>
          </w:p>
        </w:tc>
        <w:tc>
          <w:tcPr>
            <w:tcW w:w="720" w:type="dxa"/>
            <w:tcBorders>
              <w:top w:val="single" w:sz="4" w:space="0" w:color="auto"/>
              <w:left w:val="single" w:sz="4" w:space="0" w:color="auto"/>
              <w:bottom w:val="single" w:sz="4" w:space="0" w:color="auto"/>
              <w:right w:val="single" w:sz="4" w:space="0" w:color="auto"/>
            </w:tcBorders>
            <w:vAlign w:val="center"/>
          </w:tcPr>
          <w:p w:rsidR="006F2DA4" w:rsidRDefault="006F2DA4" w:rsidP="002308CD">
            <w:pPr>
              <w:jc w:val="center"/>
            </w:pPr>
            <w:r>
              <w:t>9,5</w:t>
            </w:r>
          </w:p>
        </w:tc>
        <w:tc>
          <w:tcPr>
            <w:tcW w:w="720" w:type="dxa"/>
            <w:tcBorders>
              <w:top w:val="single" w:sz="4" w:space="0" w:color="auto"/>
              <w:left w:val="single" w:sz="4" w:space="0" w:color="auto"/>
              <w:bottom w:val="single" w:sz="4" w:space="0" w:color="auto"/>
              <w:right w:val="single" w:sz="4" w:space="0" w:color="auto"/>
            </w:tcBorders>
            <w:vAlign w:val="center"/>
          </w:tcPr>
          <w:p w:rsidR="006F2DA4" w:rsidRDefault="006F2DA4" w:rsidP="002308CD">
            <w:pPr>
              <w:jc w:val="center"/>
            </w:pPr>
            <w:r>
              <w:t>8,0</w:t>
            </w:r>
          </w:p>
        </w:tc>
        <w:tc>
          <w:tcPr>
            <w:tcW w:w="720" w:type="dxa"/>
            <w:tcBorders>
              <w:top w:val="single" w:sz="4" w:space="0" w:color="auto"/>
              <w:left w:val="single" w:sz="4" w:space="0" w:color="auto"/>
              <w:bottom w:val="single" w:sz="4" w:space="0" w:color="auto"/>
              <w:right w:val="single" w:sz="6" w:space="0" w:color="auto"/>
            </w:tcBorders>
            <w:vAlign w:val="center"/>
          </w:tcPr>
          <w:p w:rsidR="006F2DA4" w:rsidRDefault="006F2DA4" w:rsidP="002308CD">
            <w:pPr>
              <w:jc w:val="center"/>
            </w:pPr>
            <w:r>
              <w:t>7,0</w:t>
            </w:r>
          </w:p>
        </w:tc>
        <w:tc>
          <w:tcPr>
            <w:tcW w:w="720" w:type="dxa"/>
            <w:tcBorders>
              <w:top w:val="single" w:sz="4" w:space="0" w:color="auto"/>
              <w:left w:val="single" w:sz="6" w:space="0" w:color="auto"/>
              <w:bottom w:val="single" w:sz="4" w:space="0" w:color="auto"/>
              <w:right w:val="single" w:sz="4" w:space="0" w:color="auto"/>
            </w:tcBorders>
            <w:vAlign w:val="center"/>
          </w:tcPr>
          <w:p w:rsidR="006F2DA4" w:rsidRDefault="006F2DA4" w:rsidP="002308CD">
            <w:pPr>
              <w:jc w:val="center"/>
            </w:pPr>
            <w:r>
              <w:t>6,0</w:t>
            </w:r>
          </w:p>
        </w:tc>
        <w:tc>
          <w:tcPr>
            <w:tcW w:w="820" w:type="dxa"/>
            <w:tcBorders>
              <w:top w:val="single" w:sz="4" w:space="0" w:color="auto"/>
              <w:left w:val="single" w:sz="4" w:space="0" w:color="auto"/>
              <w:bottom w:val="single" w:sz="4" w:space="0" w:color="auto"/>
              <w:right w:val="single" w:sz="4" w:space="0" w:color="auto"/>
            </w:tcBorders>
            <w:vAlign w:val="center"/>
          </w:tcPr>
          <w:p w:rsidR="006F2DA4" w:rsidRDefault="006F2DA4" w:rsidP="002308CD">
            <w:pPr>
              <w:jc w:val="center"/>
            </w:pPr>
            <w:r>
              <w:t>5,0</w:t>
            </w:r>
          </w:p>
        </w:tc>
      </w:tr>
      <w:tr w:rsidR="006F2DA4" w:rsidRPr="00D33C12" w:rsidTr="00705A71">
        <w:trPr>
          <w:gridAfter w:val="1"/>
          <w:wAfter w:w="100" w:type="dxa"/>
          <w:trHeight w:val="330"/>
        </w:trPr>
        <w:tc>
          <w:tcPr>
            <w:tcW w:w="540" w:type="dxa"/>
            <w:vMerge/>
            <w:tcBorders>
              <w:left w:val="single" w:sz="4" w:space="0" w:color="auto"/>
              <w:right w:val="single" w:sz="4" w:space="0" w:color="auto"/>
            </w:tcBorders>
            <w:vAlign w:val="center"/>
          </w:tcPr>
          <w:p w:rsidR="006F2DA4" w:rsidRDefault="006F2DA4" w:rsidP="002308CD">
            <w:pPr>
              <w:jc w:val="center"/>
            </w:pPr>
          </w:p>
        </w:tc>
        <w:tc>
          <w:tcPr>
            <w:tcW w:w="4320" w:type="dxa"/>
            <w:vMerge/>
            <w:tcBorders>
              <w:left w:val="single" w:sz="4" w:space="0" w:color="auto"/>
              <w:right w:val="single" w:sz="4" w:space="0" w:color="auto"/>
            </w:tcBorders>
            <w:vAlign w:val="center"/>
          </w:tcPr>
          <w:p w:rsidR="006F2DA4" w:rsidRDefault="006F2DA4" w:rsidP="00705A71"/>
        </w:tc>
        <w:tc>
          <w:tcPr>
            <w:tcW w:w="900" w:type="dxa"/>
            <w:tcBorders>
              <w:top w:val="single" w:sz="4" w:space="0" w:color="auto"/>
              <w:left w:val="single" w:sz="4" w:space="0" w:color="auto"/>
              <w:right w:val="single" w:sz="4" w:space="0" w:color="auto"/>
            </w:tcBorders>
            <w:vAlign w:val="center"/>
          </w:tcPr>
          <w:p w:rsidR="006F2DA4" w:rsidRDefault="006F2DA4" w:rsidP="002308CD">
            <w:pPr>
              <w:jc w:val="center"/>
            </w:pPr>
            <w:r>
              <w:t>д</w:t>
            </w:r>
          </w:p>
        </w:tc>
        <w:tc>
          <w:tcPr>
            <w:tcW w:w="720" w:type="dxa"/>
            <w:tcBorders>
              <w:top w:val="single" w:sz="4" w:space="0" w:color="auto"/>
              <w:left w:val="single" w:sz="4" w:space="0" w:color="auto"/>
              <w:right w:val="single" w:sz="4" w:space="0" w:color="auto"/>
            </w:tcBorders>
            <w:vAlign w:val="center"/>
          </w:tcPr>
          <w:p w:rsidR="006F2DA4" w:rsidRDefault="006F2DA4" w:rsidP="002308CD">
            <w:pPr>
              <w:jc w:val="center"/>
            </w:pPr>
            <w:r>
              <w:t>8,2</w:t>
            </w:r>
          </w:p>
        </w:tc>
        <w:tc>
          <w:tcPr>
            <w:tcW w:w="720" w:type="dxa"/>
            <w:tcBorders>
              <w:top w:val="single" w:sz="4" w:space="0" w:color="auto"/>
              <w:left w:val="single" w:sz="4" w:space="0" w:color="auto"/>
              <w:right w:val="single" w:sz="4" w:space="0" w:color="auto"/>
            </w:tcBorders>
            <w:vAlign w:val="center"/>
          </w:tcPr>
          <w:p w:rsidR="006F2DA4" w:rsidRDefault="006F2DA4" w:rsidP="002308CD">
            <w:pPr>
              <w:jc w:val="center"/>
            </w:pPr>
            <w:r>
              <w:t>7,0</w:t>
            </w:r>
          </w:p>
        </w:tc>
        <w:tc>
          <w:tcPr>
            <w:tcW w:w="720" w:type="dxa"/>
            <w:tcBorders>
              <w:top w:val="single" w:sz="4" w:space="0" w:color="auto"/>
              <w:left w:val="single" w:sz="4" w:space="0" w:color="auto"/>
              <w:right w:val="single" w:sz="6" w:space="0" w:color="auto"/>
            </w:tcBorders>
            <w:vAlign w:val="center"/>
          </w:tcPr>
          <w:p w:rsidR="006F2DA4" w:rsidRDefault="006F2DA4" w:rsidP="002308CD">
            <w:pPr>
              <w:jc w:val="center"/>
            </w:pPr>
            <w:r>
              <w:t>6,0</w:t>
            </w:r>
          </w:p>
        </w:tc>
        <w:tc>
          <w:tcPr>
            <w:tcW w:w="720" w:type="dxa"/>
            <w:tcBorders>
              <w:top w:val="single" w:sz="4" w:space="0" w:color="auto"/>
              <w:left w:val="single" w:sz="6" w:space="0" w:color="auto"/>
              <w:right w:val="single" w:sz="4" w:space="0" w:color="auto"/>
            </w:tcBorders>
            <w:vAlign w:val="center"/>
          </w:tcPr>
          <w:p w:rsidR="006F2DA4" w:rsidRDefault="006F2DA4" w:rsidP="002308CD">
            <w:pPr>
              <w:jc w:val="center"/>
            </w:pPr>
            <w:r>
              <w:t>5,0</w:t>
            </w:r>
          </w:p>
        </w:tc>
        <w:tc>
          <w:tcPr>
            <w:tcW w:w="820" w:type="dxa"/>
            <w:tcBorders>
              <w:top w:val="single" w:sz="4" w:space="0" w:color="auto"/>
              <w:left w:val="single" w:sz="4" w:space="0" w:color="auto"/>
              <w:right w:val="single" w:sz="4" w:space="0" w:color="auto"/>
            </w:tcBorders>
            <w:vAlign w:val="center"/>
          </w:tcPr>
          <w:p w:rsidR="006F2DA4" w:rsidRDefault="006F2DA4" w:rsidP="002308CD">
            <w:pPr>
              <w:jc w:val="center"/>
            </w:pPr>
            <w:r>
              <w:t>4,0</w:t>
            </w:r>
          </w:p>
        </w:tc>
      </w:tr>
      <w:tr w:rsidR="006F2DA4" w:rsidRPr="00D33C12" w:rsidTr="002308CD">
        <w:trPr>
          <w:trHeight w:val="208"/>
        </w:trPr>
        <w:tc>
          <w:tcPr>
            <w:tcW w:w="540" w:type="dxa"/>
            <w:vMerge w:val="restart"/>
            <w:tcBorders>
              <w:top w:val="single" w:sz="6" w:space="0" w:color="auto"/>
              <w:left w:val="single" w:sz="4" w:space="0" w:color="auto"/>
              <w:right w:val="single" w:sz="4" w:space="0" w:color="auto"/>
            </w:tcBorders>
          </w:tcPr>
          <w:p w:rsidR="006F2DA4" w:rsidRPr="00D9502F" w:rsidRDefault="006F2DA4" w:rsidP="002308CD">
            <w:pPr>
              <w:jc w:val="center"/>
            </w:pPr>
            <w:r w:rsidRPr="00D9502F">
              <w:t>4</w:t>
            </w:r>
          </w:p>
          <w:p w:rsidR="006F2DA4" w:rsidRPr="00D33C12" w:rsidRDefault="006F2DA4" w:rsidP="002308CD">
            <w:pPr>
              <w:jc w:val="center"/>
            </w:pPr>
          </w:p>
        </w:tc>
        <w:tc>
          <w:tcPr>
            <w:tcW w:w="4320" w:type="dxa"/>
            <w:vMerge w:val="restart"/>
            <w:tcBorders>
              <w:top w:val="single" w:sz="6" w:space="0" w:color="auto"/>
              <w:left w:val="single" w:sz="4" w:space="0" w:color="auto"/>
              <w:right w:val="single" w:sz="6" w:space="0" w:color="auto"/>
            </w:tcBorders>
          </w:tcPr>
          <w:p w:rsidR="006F2DA4" w:rsidRPr="00622932" w:rsidRDefault="006F2DA4" w:rsidP="00705A71">
            <w:r w:rsidRPr="00622932">
              <w:t xml:space="preserve">Човниковий </w:t>
            </w:r>
            <w:r>
              <w:t xml:space="preserve">біг 5 х </w:t>
            </w:r>
            <w:smartTag w:uri="urn:schemas-microsoft-com:office:smarttags" w:element="metricconverter">
              <w:smartTagPr>
                <w:attr w:name="ProductID" w:val="6 м"/>
              </w:smartTagPr>
              <w:r>
                <w:t>6 м</w:t>
              </w:r>
            </w:smartTag>
            <w:r>
              <w:t>, с</w:t>
            </w:r>
            <w:r w:rsidRPr="00622932">
              <w:t xml:space="preserve"> </w:t>
            </w:r>
          </w:p>
          <w:p w:rsidR="006F2DA4" w:rsidRPr="00D33C12" w:rsidRDefault="006F2DA4" w:rsidP="00705A71">
            <w:pPr>
              <w:jc w:val="center"/>
            </w:pPr>
            <w:r>
              <w:rPr>
                <w:u w:val="single"/>
              </w:rPr>
              <w:t xml:space="preserve"> </w:t>
            </w:r>
          </w:p>
        </w:tc>
        <w:tc>
          <w:tcPr>
            <w:tcW w:w="900" w:type="dxa"/>
            <w:tcBorders>
              <w:top w:val="single" w:sz="6" w:space="0" w:color="auto"/>
              <w:left w:val="single" w:sz="6" w:space="0" w:color="auto"/>
              <w:bottom w:val="single" w:sz="4" w:space="0" w:color="auto"/>
              <w:right w:val="single" w:sz="4" w:space="0" w:color="auto"/>
            </w:tcBorders>
          </w:tcPr>
          <w:p w:rsidR="006F2DA4" w:rsidRPr="00D33C12" w:rsidRDefault="006F2DA4" w:rsidP="002308CD">
            <w:pPr>
              <w:jc w:val="center"/>
            </w:pPr>
            <w:r>
              <w:t>х</w:t>
            </w:r>
          </w:p>
        </w:tc>
        <w:tc>
          <w:tcPr>
            <w:tcW w:w="720" w:type="dxa"/>
            <w:tcBorders>
              <w:top w:val="single" w:sz="6" w:space="0" w:color="auto"/>
              <w:left w:val="single" w:sz="4" w:space="0" w:color="auto"/>
              <w:bottom w:val="single" w:sz="4" w:space="0" w:color="auto"/>
              <w:right w:val="single" w:sz="4" w:space="0" w:color="auto"/>
            </w:tcBorders>
          </w:tcPr>
          <w:p w:rsidR="006F2DA4" w:rsidRPr="00D33C12" w:rsidRDefault="006F2DA4" w:rsidP="002308CD">
            <w:pPr>
              <w:jc w:val="center"/>
            </w:pPr>
            <w:r>
              <w:t>10,4</w:t>
            </w:r>
          </w:p>
        </w:tc>
        <w:tc>
          <w:tcPr>
            <w:tcW w:w="720" w:type="dxa"/>
            <w:tcBorders>
              <w:top w:val="single" w:sz="6" w:space="0" w:color="auto"/>
              <w:left w:val="single" w:sz="4" w:space="0" w:color="auto"/>
              <w:bottom w:val="single" w:sz="4" w:space="0" w:color="auto"/>
              <w:right w:val="single" w:sz="4" w:space="0" w:color="auto"/>
            </w:tcBorders>
          </w:tcPr>
          <w:p w:rsidR="006F2DA4" w:rsidRPr="00D33C12" w:rsidRDefault="006F2DA4" w:rsidP="002308CD">
            <w:pPr>
              <w:jc w:val="center"/>
            </w:pPr>
            <w:r>
              <w:t>11,0</w:t>
            </w:r>
          </w:p>
        </w:tc>
        <w:tc>
          <w:tcPr>
            <w:tcW w:w="720" w:type="dxa"/>
            <w:tcBorders>
              <w:top w:val="single" w:sz="6" w:space="0" w:color="auto"/>
              <w:left w:val="single" w:sz="4" w:space="0" w:color="auto"/>
              <w:bottom w:val="single" w:sz="4" w:space="0" w:color="auto"/>
              <w:right w:val="single" w:sz="6" w:space="0" w:color="auto"/>
            </w:tcBorders>
          </w:tcPr>
          <w:p w:rsidR="006F2DA4" w:rsidRPr="00F71258" w:rsidRDefault="006F2DA4" w:rsidP="002308CD">
            <w:pPr>
              <w:jc w:val="center"/>
            </w:pPr>
            <w:r w:rsidRPr="00F71258">
              <w:t>1</w:t>
            </w:r>
            <w:r>
              <w:t>2</w:t>
            </w:r>
            <w:r w:rsidRPr="00F71258">
              <w:t>,</w:t>
            </w:r>
            <w:r>
              <w:t>6</w:t>
            </w:r>
          </w:p>
        </w:tc>
        <w:tc>
          <w:tcPr>
            <w:tcW w:w="720" w:type="dxa"/>
            <w:tcBorders>
              <w:top w:val="single" w:sz="6" w:space="0" w:color="auto"/>
              <w:left w:val="single" w:sz="6" w:space="0" w:color="auto"/>
              <w:bottom w:val="single" w:sz="4" w:space="0" w:color="auto"/>
              <w:right w:val="single" w:sz="4" w:space="0" w:color="auto"/>
            </w:tcBorders>
          </w:tcPr>
          <w:p w:rsidR="006F2DA4" w:rsidRPr="00622932" w:rsidRDefault="006F2DA4" w:rsidP="002308CD">
            <w:pPr>
              <w:jc w:val="center"/>
            </w:pPr>
            <w:r>
              <w:t>13,6</w:t>
            </w:r>
          </w:p>
        </w:tc>
        <w:tc>
          <w:tcPr>
            <w:tcW w:w="820" w:type="dxa"/>
            <w:tcBorders>
              <w:top w:val="single" w:sz="6" w:space="0" w:color="auto"/>
              <w:left w:val="single" w:sz="4" w:space="0" w:color="auto"/>
              <w:bottom w:val="single" w:sz="4" w:space="0" w:color="auto"/>
              <w:right w:val="single" w:sz="4" w:space="0" w:color="auto"/>
            </w:tcBorders>
          </w:tcPr>
          <w:p w:rsidR="006F2DA4" w:rsidRPr="00622932" w:rsidRDefault="006F2DA4" w:rsidP="002308CD">
            <w:pPr>
              <w:jc w:val="center"/>
            </w:pPr>
            <w:r>
              <w:t>14,6</w:t>
            </w:r>
          </w:p>
        </w:tc>
        <w:tc>
          <w:tcPr>
            <w:tcW w:w="100" w:type="dxa"/>
            <w:vMerge w:val="restart"/>
            <w:tcBorders>
              <w:left w:val="single" w:sz="4" w:space="0" w:color="auto"/>
            </w:tcBorders>
          </w:tcPr>
          <w:p w:rsidR="006F2DA4" w:rsidRPr="00622932" w:rsidRDefault="006F2DA4" w:rsidP="00705A71">
            <w:pPr>
              <w:jc w:val="center"/>
            </w:pPr>
            <w:r>
              <w:rPr>
                <w:u w:val="single"/>
              </w:rPr>
              <w:t xml:space="preserve"> </w:t>
            </w:r>
          </w:p>
          <w:p w:rsidR="006F2DA4" w:rsidRPr="00622932" w:rsidRDefault="006F2DA4" w:rsidP="00705A71">
            <w:pPr>
              <w:jc w:val="center"/>
            </w:pPr>
            <w:r>
              <w:rPr>
                <w:u w:val="single"/>
              </w:rPr>
              <w:t xml:space="preserve"> </w:t>
            </w:r>
          </w:p>
        </w:tc>
      </w:tr>
      <w:tr w:rsidR="006F2DA4" w:rsidRPr="00D33C12" w:rsidTr="002308CD">
        <w:trPr>
          <w:trHeight w:val="204"/>
        </w:trPr>
        <w:tc>
          <w:tcPr>
            <w:tcW w:w="540" w:type="dxa"/>
            <w:vMerge/>
            <w:tcBorders>
              <w:left w:val="single" w:sz="4" w:space="0" w:color="auto"/>
              <w:bottom w:val="single" w:sz="6" w:space="0" w:color="auto"/>
              <w:right w:val="single" w:sz="4" w:space="0" w:color="auto"/>
            </w:tcBorders>
          </w:tcPr>
          <w:p w:rsidR="006F2DA4" w:rsidRDefault="006F2DA4" w:rsidP="002308CD">
            <w:pPr>
              <w:jc w:val="center"/>
            </w:pPr>
          </w:p>
        </w:tc>
        <w:tc>
          <w:tcPr>
            <w:tcW w:w="4320" w:type="dxa"/>
            <w:vMerge/>
            <w:tcBorders>
              <w:left w:val="single" w:sz="4" w:space="0" w:color="auto"/>
              <w:bottom w:val="single" w:sz="6" w:space="0" w:color="auto"/>
              <w:right w:val="single" w:sz="6" w:space="0" w:color="auto"/>
            </w:tcBorders>
          </w:tcPr>
          <w:p w:rsidR="006F2DA4" w:rsidRDefault="006F2DA4" w:rsidP="00705A71"/>
        </w:tc>
        <w:tc>
          <w:tcPr>
            <w:tcW w:w="900" w:type="dxa"/>
            <w:tcBorders>
              <w:top w:val="single" w:sz="4" w:space="0" w:color="auto"/>
              <w:left w:val="single" w:sz="6" w:space="0" w:color="auto"/>
              <w:bottom w:val="single" w:sz="6" w:space="0" w:color="auto"/>
              <w:right w:val="single" w:sz="4" w:space="0" w:color="auto"/>
            </w:tcBorders>
          </w:tcPr>
          <w:p w:rsidR="006F2DA4" w:rsidRPr="00D33C12" w:rsidRDefault="006F2DA4" w:rsidP="002308CD">
            <w:pPr>
              <w:jc w:val="center"/>
            </w:pPr>
            <w:r>
              <w:t>д</w:t>
            </w:r>
          </w:p>
        </w:tc>
        <w:tc>
          <w:tcPr>
            <w:tcW w:w="720" w:type="dxa"/>
            <w:tcBorders>
              <w:top w:val="single" w:sz="4" w:space="0" w:color="auto"/>
              <w:left w:val="single" w:sz="4" w:space="0" w:color="auto"/>
              <w:bottom w:val="single" w:sz="6" w:space="0" w:color="auto"/>
              <w:right w:val="single" w:sz="4" w:space="0" w:color="auto"/>
            </w:tcBorders>
          </w:tcPr>
          <w:p w:rsidR="006F2DA4" w:rsidRPr="00D33C12" w:rsidRDefault="006F2DA4" w:rsidP="002308CD">
            <w:pPr>
              <w:jc w:val="center"/>
            </w:pPr>
            <w:r>
              <w:t>10,7</w:t>
            </w:r>
          </w:p>
        </w:tc>
        <w:tc>
          <w:tcPr>
            <w:tcW w:w="720" w:type="dxa"/>
            <w:tcBorders>
              <w:top w:val="single" w:sz="4" w:space="0" w:color="auto"/>
              <w:left w:val="single" w:sz="4" w:space="0" w:color="auto"/>
              <w:bottom w:val="single" w:sz="6" w:space="0" w:color="auto"/>
              <w:right w:val="single" w:sz="4" w:space="0" w:color="auto"/>
            </w:tcBorders>
          </w:tcPr>
          <w:p w:rsidR="006F2DA4" w:rsidRPr="00D33C12" w:rsidRDefault="006F2DA4" w:rsidP="002308CD">
            <w:pPr>
              <w:jc w:val="center"/>
            </w:pPr>
            <w:r>
              <w:t>12,0</w:t>
            </w:r>
          </w:p>
        </w:tc>
        <w:tc>
          <w:tcPr>
            <w:tcW w:w="720" w:type="dxa"/>
            <w:tcBorders>
              <w:top w:val="single" w:sz="4" w:space="0" w:color="auto"/>
              <w:left w:val="single" w:sz="4" w:space="0" w:color="auto"/>
              <w:bottom w:val="single" w:sz="6" w:space="0" w:color="auto"/>
              <w:right w:val="single" w:sz="6" w:space="0" w:color="auto"/>
            </w:tcBorders>
          </w:tcPr>
          <w:p w:rsidR="006F2DA4" w:rsidRPr="00794A91" w:rsidRDefault="006F2DA4" w:rsidP="002308CD">
            <w:pPr>
              <w:jc w:val="center"/>
            </w:pPr>
            <w:r w:rsidRPr="00794A91">
              <w:t>1</w:t>
            </w:r>
            <w:r>
              <w:t>3</w:t>
            </w:r>
            <w:r w:rsidRPr="00794A91">
              <w:t>,0</w:t>
            </w:r>
          </w:p>
        </w:tc>
        <w:tc>
          <w:tcPr>
            <w:tcW w:w="720" w:type="dxa"/>
            <w:tcBorders>
              <w:top w:val="single" w:sz="4" w:space="0" w:color="auto"/>
              <w:left w:val="single" w:sz="6" w:space="0" w:color="auto"/>
              <w:bottom w:val="single" w:sz="6" w:space="0" w:color="auto"/>
              <w:right w:val="single" w:sz="4" w:space="0" w:color="auto"/>
            </w:tcBorders>
          </w:tcPr>
          <w:p w:rsidR="006F2DA4" w:rsidRPr="00622932" w:rsidRDefault="006F2DA4" w:rsidP="002308CD">
            <w:pPr>
              <w:jc w:val="center"/>
            </w:pPr>
            <w:r>
              <w:t>14,0</w:t>
            </w:r>
          </w:p>
        </w:tc>
        <w:tc>
          <w:tcPr>
            <w:tcW w:w="820" w:type="dxa"/>
            <w:tcBorders>
              <w:top w:val="single" w:sz="4" w:space="0" w:color="auto"/>
              <w:left w:val="single" w:sz="4" w:space="0" w:color="auto"/>
              <w:bottom w:val="single" w:sz="6" w:space="0" w:color="auto"/>
              <w:right w:val="single" w:sz="4" w:space="0" w:color="auto"/>
            </w:tcBorders>
          </w:tcPr>
          <w:p w:rsidR="006F2DA4" w:rsidRPr="00622932" w:rsidRDefault="006F2DA4" w:rsidP="002308CD">
            <w:pPr>
              <w:jc w:val="center"/>
            </w:pPr>
            <w:r>
              <w:t>15,0</w:t>
            </w:r>
          </w:p>
        </w:tc>
        <w:tc>
          <w:tcPr>
            <w:tcW w:w="100" w:type="dxa"/>
            <w:vMerge/>
            <w:tcBorders>
              <w:left w:val="single" w:sz="4" w:space="0" w:color="auto"/>
            </w:tcBorders>
          </w:tcPr>
          <w:p w:rsidR="006F2DA4" w:rsidRDefault="006F2DA4" w:rsidP="00705A71">
            <w:pPr>
              <w:jc w:val="center"/>
              <w:rPr>
                <w:u w:val="single"/>
              </w:rPr>
            </w:pPr>
          </w:p>
        </w:tc>
      </w:tr>
      <w:tr w:rsidR="006F2DA4" w:rsidRPr="00EE7BB3" w:rsidTr="002308CD">
        <w:trPr>
          <w:trHeight w:val="188"/>
        </w:trPr>
        <w:tc>
          <w:tcPr>
            <w:tcW w:w="540" w:type="dxa"/>
            <w:vMerge w:val="restart"/>
            <w:tcBorders>
              <w:top w:val="single" w:sz="6" w:space="0" w:color="auto"/>
              <w:left w:val="single" w:sz="4" w:space="0" w:color="auto"/>
              <w:right w:val="single" w:sz="4" w:space="0" w:color="auto"/>
            </w:tcBorders>
          </w:tcPr>
          <w:p w:rsidR="006F2DA4" w:rsidRPr="00D9502F" w:rsidRDefault="006F2DA4" w:rsidP="002308CD">
            <w:pPr>
              <w:jc w:val="center"/>
            </w:pPr>
            <w:r>
              <w:t>5</w:t>
            </w:r>
          </w:p>
          <w:p w:rsidR="006F2DA4" w:rsidRPr="00EE7BB3" w:rsidRDefault="006F2DA4" w:rsidP="002308CD">
            <w:pPr>
              <w:jc w:val="center"/>
            </w:pPr>
          </w:p>
        </w:tc>
        <w:tc>
          <w:tcPr>
            <w:tcW w:w="4320" w:type="dxa"/>
            <w:vMerge w:val="restart"/>
            <w:tcBorders>
              <w:top w:val="single" w:sz="6" w:space="0" w:color="auto"/>
              <w:left w:val="single" w:sz="4" w:space="0" w:color="auto"/>
              <w:right w:val="single" w:sz="6" w:space="0" w:color="auto"/>
            </w:tcBorders>
          </w:tcPr>
          <w:p w:rsidR="006F2DA4" w:rsidRPr="00622932" w:rsidRDefault="006F2DA4" w:rsidP="00705A71">
            <w:r w:rsidRPr="00622932">
              <w:t xml:space="preserve">Біг на </w:t>
            </w:r>
            <w:smartTag w:uri="urn:schemas-microsoft-com:office:smarttags" w:element="metricconverter">
              <w:smartTagPr>
                <w:attr w:name="ProductID" w:val="30 м"/>
              </w:smartTagPr>
              <w:r w:rsidRPr="00622932">
                <w:t>30 м</w:t>
              </w:r>
            </w:smartTag>
            <w:r w:rsidRPr="00622932">
              <w:t xml:space="preserve">,с </w:t>
            </w:r>
            <w:r>
              <w:t>(з високого старту)</w:t>
            </w:r>
          </w:p>
          <w:p w:rsidR="006F2DA4" w:rsidRPr="00EE7BB3" w:rsidRDefault="006F2DA4" w:rsidP="00705A71">
            <w:pPr>
              <w:jc w:val="center"/>
            </w:pPr>
            <w:r>
              <w:rPr>
                <w:u w:val="single"/>
              </w:rPr>
              <w:t xml:space="preserve"> </w:t>
            </w:r>
          </w:p>
        </w:tc>
        <w:tc>
          <w:tcPr>
            <w:tcW w:w="900" w:type="dxa"/>
            <w:tcBorders>
              <w:top w:val="single" w:sz="6" w:space="0" w:color="auto"/>
              <w:left w:val="single" w:sz="6" w:space="0" w:color="auto"/>
              <w:bottom w:val="single" w:sz="4" w:space="0" w:color="auto"/>
              <w:right w:val="single" w:sz="4" w:space="0" w:color="auto"/>
            </w:tcBorders>
          </w:tcPr>
          <w:p w:rsidR="006F2DA4" w:rsidRPr="00EE7BB3" w:rsidRDefault="006F2DA4" w:rsidP="002308CD">
            <w:pPr>
              <w:jc w:val="center"/>
            </w:pPr>
            <w:r>
              <w:t>х</w:t>
            </w:r>
          </w:p>
        </w:tc>
        <w:tc>
          <w:tcPr>
            <w:tcW w:w="720" w:type="dxa"/>
            <w:tcBorders>
              <w:top w:val="single" w:sz="6" w:space="0" w:color="auto"/>
              <w:left w:val="single" w:sz="4" w:space="0" w:color="auto"/>
              <w:bottom w:val="single" w:sz="4" w:space="0" w:color="auto"/>
              <w:right w:val="single" w:sz="4" w:space="0" w:color="auto"/>
            </w:tcBorders>
          </w:tcPr>
          <w:p w:rsidR="006F2DA4" w:rsidRPr="00EE7BB3" w:rsidRDefault="006F2DA4" w:rsidP="002308CD">
            <w:pPr>
              <w:jc w:val="center"/>
            </w:pPr>
            <w:r>
              <w:t>6,0</w:t>
            </w:r>
          </w:p>
        </w:tc>
        <w:tc>
          <w:tcPr>
            <w:tcW w:w="720" w:type="dxa"/>
            <w:tcBorders>
              <w:top w:val="single" w:sz="6" w:space="0" w:color="auto"/>
              <w:left w:val="single" w:sz="4" w:space="0" w:color="auto"/>
              <w:bottom w:val="single" w:sz="4" w:space="0" w:color="auto"/>
              <w:right w:val="single" w:sz="4" w:space="0" w:color="auto"/>
            </w:tcBorders>
          </w:tcPr>
          <w:p w:rsidR="006F2DA4" w:rsidRPr="00EE7BB3" w:rsidRDefault="006F2DA4" w:rsidP="002308CD">
            <w:pPr>
              <w:jc w:val="center"/>
            </w:pPr>
            <w:r>
              <w:t>6,4</w:t>
            </w:r>
          </w:p>
        </w:tc>
        <w:tc>
          <w:tcPr>
            <w:tcW w:w="720" w:type="dxa"/>
            <w:tcBorders>
              <w:top w:val="single" w:sz="6" w:space="0" w:color="auto"/>
              <w:left w:val="single" w:sz="4" w:space="0" w:color="auto"/>
              <w:bottom w:val="single" w:sz="4" w:space="0" w:color="auto"/>
              <w:right w:val="single" w:sz="6" w:space="0" w:color="auto"/>
            </w:tcBorders>
          </w:tcPr>
          <w:p w:rsidR="006F2DA4" w:rsidRPr="00D6343A" w:rsidRDefault="006F2DA4" w:rsidP="002308CD">
            <w:pPr>
              <w:jc w:val="center"/>
            </w:pPr>
            <w:r>
              <w:t>6</w:t>
            </w:r>
            <w:r w:rsidRPr="00D6343A">
              <w:t>,</w:t>
            </w:r>
            <w:r>
              <w:t>6</w:t>
            </w:r>
          </w:p>
        </w:tc>
        <w:tc>
          <w:tcPr>
            <w:tcW w:w="720" w:type="dxa"/>
            <w:tcBorders>
              <w:top w:val="single" w:sz="6" w:space="0" w:color="auto"/>
              <w:left w:val="single" w:sz="6" w:space="0" w:color="auto"/>
              <w:bottom w:val="single" w:sz="4" w:space="0" w:color="auto"/>
              <w:right w:val="single" w:sz="4" w:space="0" w:color="auto"/>
            </w:tcBorders>
          </w:tcPr>
          <w:p w:rsidR="006F2DA4" w:rsidRPr="00EE7BB3" w:rsidRDefault="006F2DA4" w:rsidP="002308CD">
            <w:pPr>
              <w:jc w:val="center"/>
            </w:pPr>
            <w:r>
              <w:t>6,8</w:t>
            </w:r>
          </w:p>
        </w:tc>
        <w:tc>
          <w:tcPr>
            <w:tcW w:w="820" w:type="dxa"/>
            <w:tcBorders>
              <w:top w:val="single" w:sz="6" w:space="0" w:color="auto"/>
              <w:left w:val="single" w:sz="4" w:space="0" w:color="auto"/>
              <w:right w:val="single" w:sz="4" w:space="0" w:color="auto"/>
            </w:tcBorders>
          </w:tcPr>
          <w:p w:rsidR="006F2DA4" w:rsidRPr="00EE7BB3" w:rsidRDefault="006F2DA4" w:rsidP="002308CD">
            <w:pPr>
              <w:jc w:val="center"/>
            </w:pPr>
            <w:r>
              <w:t>7,0</w:t>
            </w:r>
          </w:p>
        </w:tc>
        <w:tc>
          <w:tcPr>
            <w:tcW w:w="100" w:type="dxa"/>
            <w:vMerge/>
            <w:tcBorders>
              <w:left w:val="single" w:sz="4" w:space="0" w:color="auto"/>
            </w:tcBorders>
          </w:tcPr>
          <w:p w:rsidR="006F2DA4" w:rsidRPr="00EE7BB3" w:rsidRDefault="006F2DA4" w:rsidP="00705A71">
            <w:pPr>
              <w:jc w:val="center"/>
            </w:pPr>
          </w:p>
        </w:tc>
      </w:tr>
      <w:tr w:rsidR="006F2DA4" w:rsidRPr="00EE7BB3" w:rsidTr="002308CD">
        <w:trPr>
          <w:gridAfter w:val="1"/>
          <w:wAfter w:w="100" w:type="dxa"/>
          <w:trHeight w:val="198"/>
        </w:trPr>
        <w:tc>
          <w:tcPr>
            <w:tcW w:w="540" w:type="dxa"/>
            <w:vMerge/>
            <w:tcBorders>
              <w:left w:val="single" w:sz="4" w:space="0" w:color="auto"/>
              <w:bottom w:val="single" w:sz="6" w:space="0" w:color="auto"/>
              <w:right w:val="single" w:sz="4" w:space="0" w:color="auto"/>
            </w:tcBorders>
          </w:tcPr>
          <w:p w:rsidR="006F2DA4" w:rsidRDefault="006F2DA4" w:rsidP="002308CD">
            <w:pPr>
              <w:jc w:val="center"/>
            </w:pPr>
          </w:p>
        </w:tc>
        <w:tc>
          <w:tcPr>
            <w:tcW w:w="4320" w:type="dxa"/>
            <w:vMerge/>
            <w:tcBorders>
              <w:left w:val="single" w:sz="4" w:space="0" w:color="auto"/>
              <w:bottom w:val="single" w:sz="6" w:space="0" w:color="auto"/>
              <w:right w:val="single" w:sz="6" w:space="0" w:color="auto"/>
            </w:tcBorders>
          </w:tcPr>
          <w:p w:rsidR="006F2DA4" w:rsidRDefault="006F2DA4" w:rsidP="00705A71"/>
        </w:tc>
        <w:tc>
          <w:tcPr>
            <w:tcW w:w="900" w:type="dxa"/>
            <w:tcBorders>
              <w:top w:val="single" w:sz="4" w:space="0" w:color="auto"/>
              <w:left w:val="single" w:sz="6" w:space="0" w:color="auto"/>
              <w:bottom w:val="single" w:sz="6" w:space="0" w:color="auto"/>
              <w:right w:val="single" w:sz="4" w:space="0" w:color="auto"/>
            </w:tcBorders>
          </w:tcPr>
          <w:p w:rsidR="006F2DA4" w:rsidRPr="00EE7BB3" w:rsidRDefault="006F2DA4" w:rsidP="002308CD">
            <w:pPr>
              <w:jc w:val="center"/>
            </w:pPr>
            <w:r>
              <w:t>д</w:t>
            </w:r>
          </w:p>
        </w:tc>
        <w:tc>
          <w:tcPr>
            <w:tcW w:w="720" w:type="dxa"/>
            <w:tcBorders>
              <w:top w:val="single" w:sz="4" w:space="0" w:color="auto"/>
              <w:left w:val="single" w:sz="4" w:space="0" w:color="auto"/>
              <w:bottom w:val="single" w:sz="6" w:space="0" w:color="auto"/>
              <w:right w:val="single" w:sz="4" w:space="0" w:color="auto"/>
            </w:tcBorders>
          </w:tcPr>
          <w:p w:rsidR="006F2DA4" w:rsidRPr="00EE7BB3" w:rsidRDefault="006F2DA4" w:rsidP="002308CD">
            <w:pPr>
              <w:jc w:val="center"/>
            </w:pPr>
            <w:r>
              <w:t>6,5</w:t>
            </w:r>
          </w:p>
        </w:tc>
        <w:tc>
          <w:tcPr>
            <w:tcW w:w="720" w:type="dxa"/>
            <w:tcBorders>
              <w:top w:val="single" w:sz="4" w:space="0" w:color="auto"/>
              <w:left w:val="single" w:sz="4" w:space="0" w:color="auto"/>
              <w:bottom w:val="single" w:sz="6" w:space="0" w:color="auto"/>
              <w:right w:val="single" w:sz="4" w:space="0" w:color="auto"/>
            </w:tcBorders>
          </w:tcPr>
          <w:p w:rsidR="006F2DA4" w:rsidRPr="00EE7BB3" w:rsidRDefault="006F2DA4" w:rsidP="002308CD">
            <w:pPr>
              <w:jc w:val="center"/>
            </w:pPr>
            <w:r>
              <w:t>7,0</w:t>
            </w:r>
          </w:p>
        </w:tc>
        <w:tc>
          <w:tcPr>
            <w:tcW w:w="720" w:type="dxa"/>
            <w:tcBorders>
              <w:top w:val="single" w:sz="4" w:space="0" w:color="auto"/>
              <w:left w:val="single" w:sz="4" w:space="0" w:color="auto"/>
              <w:bottom w:val="single" w:sz="6" w:space="0" w:color="auto"/>
              <w:right w:val="single" w:sz="6" w:space="0" w:color="auto"/>
            </w:tcBorders>
          </w:tcPr>
          <w:p w:rsidR="006F2DA4" w:rsidRPr="00D6343A" w:rsidRDefault="006F2DA4" w:rsidP="002308CD">
            <w:pPr>
              <w:jc w:val="center"/>
            </w:pPr>
            <w:r w:rsidRPr="00D6343A">
              <w:t>7,</w:t>
            </w:r>
            <w:r>
              <w:t>4</w:t>
            </w:r>
          </w:p>
        </w:tc>
        <w:tc>
          <w:tcPr>
            <w:tcW w:w="720" w:type="dxa"/>
            <w:tcBorders>
              <w:top w:val="single" w:sz="4" w:space="0" w:color="auto"/>
              <w:left w:val="single" w:sz="6" w:space="0" w:color="auto"/>
              <w:bottom w:val="single" w:sz="6" w:space="0" w:color="auto"/>
              <w:right w:val="single" w:sz="4" w:space="0" w:color="auto"/>
            </w:tcBorders>
          </w:tcPr>
          <w:p w:rsidR="006F2DA4" w:rsidRPr="00EE7BB3" w:rsidRDefault="006F2DA4" w:rsidP="002308CD">
            <w:pPr>
              <w:jc w:val="center"/>
            </w:pPr>
            <w:r>
              <w:t>7,6</w:t>
            </w:r>
          </w:p>
        </w:tc>
        <w:tc>
          <w:tcPr>
            <w:tcW w:w="820" w:type="dxa"/>
            <w:tcBorders>
              <w:top w:val="single" w:sz="4" w:space="0" w:color="auto"/>
              <w:left w:val="single" w:sz="4" w:space="0" w:color="auto"/>
              <w:right w:val="single" w:sz="4" w:space="0" w:color="auto"/>
            </w:tcBorders>
          </w:tcPr>
          <w:p w:rsidR="006F2DA4" w:rsidRPr="00EE7BB3" w:rsidRDefault="006F2DA4" w:rsidP="002308CD">
            <w:pPr>
              <w:jc w:val="center"/>
            </w:pPr>
            <w:r>
              <w:t>7,8</w:t>
            </w:r>
          </w:p>
        </w:tc>
      </w:tr>
      <w:tr w:rsidR="006F2DA4" w:rsidRPr="00EE7BB3" w:rsidTr="002308CD">
        <w:trPr>
          <w:trHeight w:val="324"/>
        </w:trPr>
        <w:tc>
          <w:tcPr>
            <w:tcW w:w="540" w:type="dxa"/>
            <w:vMerge w:val="restart"/>
            <w:tcBorders>
              <w:top w:val="single" w:sz="6" w:space="0" w:color="auto"/>
              <w:left w:val="single" w:sz="4" w:space="0" w:color="auto"/>
              <w:right w:val="single" w:sz="4" w:space="0" w:color="auto"/>
            </w:tcBorders>
          </w:tcPr>
          <w:p w:rsidR="006F2DA4" w:rsidRPr="00EE7BB3" w:rsidRDefault="006F2DA4" w:rsidP="002308CD">
            <w:pPr>
              <w:jc w:val="center"/>
            </w:pPr>
            <w:r w:rsidRPr="00D9502F">
              <w:t>6</w:t>
            </w:r>
          </w:p>
        </w:tc>
        <w:tc>
          <w:tcPr>
            <w:tcW w:w="4320" w:type="dxa"/>
            <w:vMerge w:val="restart"/>
            <w:tcBorders>
              <w:top w:val="single" w:sz="6" w:space="0" w:color="auto"/>
              <w:left w:val="single" w:sz="4" w:space="0" w:color="auto"/>
              <w:right w:val="single" w:sz="6" w:space="0" w:color="auto"/>
            </w:tcBorders>
          </w:tcPr>
          <w:p w:rsidR="006F2DA4" w:rsidRPr="00EE7BB3" w:rsidRDefault="006F2DA4" w:rsidP="002308CD">
            <w:r w:rsidRPr="00622932">
              <w:t xml:space="preserve">Підтягування на низький </w:t>
            </w:r>
            <w:r>
              <w:t>переклад</w:t>
            </w:r>
            <w:r>
              <w:rPr>
                <w:lang w:val="uk-UA"/>
              </w:rPr>
              <w:t>и</w:t>
            </w:r>
            <w:r>
              <w:t>ні, разів</w:t>
            </w:r>
            <w:r>
              <w:rPr>
                <w:u w:val="single"/>
              </w:rPr>
              <w:t xml:space="preserve"> </w:t>
            </w:r>
          </w:p>
        </w:tc>
        <w:tc>
          <w:tcPr>
            <w:tcW w:w="900" w:type="dxa"/>
            <w:tcBorders>
              <w:top w:val="single" w:sz="6" w:space="0" w:color="auto"/>
              <w:left w:val="single" w:sz="6" w:space="0" w:color="auto"/>
              <w:bottom w:val="single" w:sz="4" w:space="0" w:color="auto"/>
              <w:right w:val="single" w:sz="4" w:space="0" w:color="auto"/>
            </w:tcBorders>
          </w:tcPr>
          <w:p w:rsidR="006F2DA4" w:rsidRPr="00EE7BB3" w:rsidRDefault="006F2DA4" w:rsidP="002308CD">
            <w:pPr>
              <w:jc w:val="center"/>
            </w:pPr>
            <w:r>
              <w:t>х</w:t>
            </w:r>
          </w:p>
        </w:tc>
        <w:tc>
          <w:tcPr>
            <w:tcW w:w="720" w:type="dxa"/>
            <w:tcBorders>
              <w:top w:val="single" w:sz="6" w:space="0" w:color="auto"/>
              <w:left w:val="single" w:sz="4" w:space="0" w:color="auto"/>
              <w:bottom w:val="single" w:sz="4" w:space="0" w:color="auto"/>
              <w:right w:val="single" w:sz="4" w:space="0" w:color="auto"/>
            </w:tcBorders>
          </w:tcPr>
          <w:p w:rsidR="006F2DA4" w:rsidRPr="00EE7BB3" w:rsidRDefault="006F2DA4" w:rsidP="002308CD">
            <w:pPr>
              <w:jc w:val="center"/>
            </w:pPr>
            <w:r>
              <w:t>17</w:t>
            </w:r>
          </w:p>
        </w:tc>
        <w:tc>
          <w:tcPr>
            <w:tcW w:w="720" w:type="dxa"/>
            <w:tcBorders>
              <w:top w:val="single" w:sz="6" w:space="0" w:color="auto"/>
              <w:left w:val="single" w:sz="4" w:space="0" w:color="auto"/>
              <w:bottom w:val="single" w:sz="4" w:space="0" w:color="auto"/>
              <w:right w:val="single" w:sz="6" w:space="0" w:color="auto"/>
            </w:tcBorders>
          </w:tcPr>
          <w:p w:rsidR="006F2DA4" w:rsidRPr="00D6343A" w:rsidRDefault="006F2DA4" w:rsidP="002308CD">
            <w:pPr>
              <w:jc w:val="center"/>
            </w:pPr>
            <w:r w:rsidRPr="00D6343A">
              <w:t>1</w:t>
            </w:r>
            <w:r>
              <w:t>5</w:t>
            </w:r>
          </w:p>
        </w:tc>
        <w:tc>
          <w:tcPr>
            <w:tcW w:w="720" w:type="dxa"/>
            <w:tcBorders>
              <w:top w:val="single" w:sz="6" w:space="0" w:color="auto"/>
              <w:left w:val="single" w:sz="6" w:space="0" w:color="auto"/>
              <w:bottom w:val="single" w:sz="4" w:space="0" w:color="auto"/>
              <w:right w:val="single" w:sz="4" w:space="0" w:color="auto"/>
            </w:tcBorders>
          </w:tcPr>
          <w:p w:rsidR="006F2DA4" w:rsidRPr="00EE7BB3" w:rsidRDefault="006F2DA4" w:rsidP="002308CD">
            <w:pPr>
              <w:jc w:val="center"/>
            </w:pPr>
            <w:r>
              <w:t>12</w:t>
            </w:r>
          </w:p>
        </w:tc>
        <w:tc>
          <w:tcPr>
            <w:tcW w:w="720" w:type="dxa"/>
            <w:tcBorders>
              <w:top w:val="single" w:sz="6" w:space="0" w:color="auto"/>
              <w:left w:val="single" w:sz="4" w:space="0" w:color="auto"/>
              <w:bottom w:val="single" w:sz="4" w:space="0" w:color="auto"/>
              <w:right w:val="single" w:sz="4" w:space="0" w:color="auto"/>
            </w:tcBorders>
          </w:tcPr>
          <w:p w:rsidR="006F2DA4" w:rsidRPr="00EE7BB3" w:rsidRDefault="006F2DA4" w:rsidP="002308CD">
            <w:pPr>
              <w:jc w:val="center"/>
            </w:pPr>
            <w:r>
              <w:t>10</w:t>
            </w:r>
          </w:p>
        </w:tc>
        <w:tc>
          <w:tcPr>
            <w:tcW w:w="820" w:type="dxa"/>
            <w:tcBorders>
              <w:top w:val="single" w:sz="6" w:space="0" w:color="auto"/>
              <w:left w:val="single" w:sz="4" w:space="0" w:color="auto"/>
              <w:right w:val="single" w:sz="4" w:space="0" w:color="auto"/>
            </w:tcBorders>
          </w:tcPr>
          <w:p w:rsidR="006F2DA4" w:rsidRPr="00EE7BB3" w:rsidRDefault="006F2DA4" w:rsidP="002308CD">
            <w:pPr>
              <w:jc w:val="center"/>
            </w:pPr>
            <w:r>
              <w:t>8</w:t>
            </w:r>
          </w:p>
        </w:tc>
        <w:tc>
          <w:tcPr>
            <w:tcW w:w="100" w:type="dxa"/>
            <w:tcBorders>
              <w:left w:val="single" w:sz="4" w:space="0" w:color="auto"/>
            </w:tcBorders>
          </w:tcPr>
          <w:p w:rsidR="006F2DA4" w:rsidRPr="00EE7BB3" w:rsidRDefault="006F2DA4" w:rsidP="00705A71">
            <w:pPr>
              <w:jc w:val="center"/>
            </w:pPr>
            <w:r>
              <w:rPr>
                <w:u w:val="single"/>
              </w:rPr>
              <w:t xml:space="preserve"> </w:t>
            </w:r>
          </w:p>
        </w:tc>
      </w:tr>
      <w:tr w:rsidR="006F2DA4" w:rsidRPr="00EE7BB3" w:rsidTr="002308CD">
        <w:trPr>
          <w:gridAfter w:val="1"/>
          <w:wAfter w:w="100" w:type="dxa"/>
          <w:trHeight w:val="278"/>
        </w:trPr>
        <w:tc>
          <w:tcPr>
            <w:tcW w:w="540" w:type="dxa"/>
            <w:vMerge/>
            <w:tcBorders>
              <w:left w:val="single" w:sz="4" w:space="0" w:color="auto"/>
              <w:bottom w:val="single" w:sz="4" w:space="0" w:color="auto"/>
              <w:right w:val="single" w:sz="4" w:space="0" w:color="auto"/>
            </w:tcBorders>
          </w:tcPr>
          <w:p w:rsidR="006F2DA4" w:rsidRDefault="006F2DA4" w:rsidP="00705A71"/>
        </w:tc>
        <w:tc>
          <w:tcPr>
            <w:tcW w:w="4320" w:type="dxa"/>
            <w:vMerge/>
            <w:tcBorders>
              <w:left w:val="single" w:sz="4" w:space="0" w:color="auto"/>
              <w:bottom w:val="single" w:sz="4" w:space="0" w:color="auto"/>
              <w:right w:val="single" w:sz="6" w:space="0" w:color="auto"/>
            </w:tcBorders>
          </w:tcPr>
          <w:p w:rsidR="006F2DA4" w:rsidRDefault="006F2DA4" w:rsidP="00705A71"/>
        </w:tc>
        <w:tc>
          <w:tcPr>
            <w:tcW w:w="900" w:type="dxa"/>
            <w:tcBorders>
              <w:top w:val="single" w:sz="4" w:space="0" w:color="auto"/>
              <w:left w:val="single" w:sz="6" w:space="0" w:color="auto"/>
              <w:bottom w:val="single" w:sz="4" w:space="0" w:color="auto"/>
              <w:right w:val="single" w:sz="4" w:space="0" w:color="auto"/>
            </w:tcBorders>
          </w:tcPr>
          <w:p w:rsidR="006F2DA4" w:rsidRPr="00EE7BB3" w:rsidRDefault="006F2DA4" w:rsidP="002308CD">
            <w:pPr>
              <w:jc w:val="center"/>
            </w:pPr>
            <w:r>
              <w:t>д</w:t>
            </w:r>
          </w:p>
        </w:tc>
        <w:tc>
          <w:tcPr>
            <w:tcW w:w="720" w:type="dxa"/>
            <w:tcBorders>
              <w:top w:val="single" w:sz="4" w:space="0" w:color="auto"/>
              <w:left w:val="single" w:sz="4" w:space="0" w:color="auto"/>
              <w:bottom w:val="single" w:sz="4" w:space="0" w:color="auto"/>
              <w:right w:val="single" w:sz="4" w:space="0" w:color="auto"/>
            </w:tcBorders>
          </w:tcPr>
          <w:p w:rsidR="006F2DA4" w:rsidRPr="00EE7BB3" w:rsidRDefault="006F2DA4" w:rsidP="002308CD">
            <w:pPr>
              <w:jc w:val="center"/>
            </w:pPr>
            <w:r>
              <w:t>14</w:t>
            </w:r>
          </w:p>
        </w:tc>
        <w:tc>
          <w:tcPr>
            <w:tcW w:w="720" w:type="dxa"/>
            <w:tcBorders>
              <w:top w:val="single" w:sz="4" w:space="0" w:color="auto"/>
              <w:left w:val="single" w:sz="4" w:space="0" w:color="auto"/>
              <w:bottom w:val="single" w:sz="4" w:space="0" w:color="auto"/>
              <w:right w:val="single" w:sz="6" w:space="0" w:color="auto"/>
            </w:tcBorders>
          </w:tcPr>
          <w:p w:rsidR="006F2DA4" w:rsidRPr="00D6343A" w:rsidRDefault="006F2DA4" w:rsidP="002308CD">
            <w:pPr>
              <w:jc w:val="center"/>
            </w:pPr>
            <w:r>
              <w:t>12</w:t>
            </w:r>
          </w:p>
        </w:tc>
        <w:tc>
          <w:tcPr>
            <w:tcW w:w="720" w:type="dxa"/>
            <w:tcBorders>
              <w:top w:val="single" w:sz="4" w:space="0" w:color="auto"/>
              <w:left w:val="single" w:sz="6" w:space="0" w:color="auto"/>
              <w:bottom w:val="single" w:sz="4" w:space="0" w:color="auto"/>
              <w:right w:val="single" w:sz="4" w:space="0" w:color="auto"/>
            </w:tcBorders>
          </w:tcPr>
          <w:p w:rsidR="006F2DA4" w:rsidRPr="00EE7BB3" w:rsidRDefault="006F2DA4" w:rsidP="002308CD">
            <w:pPr>
              <w:jc w:val="center"/>
            </w:pPr>
            <w:r>
              <w:t>9</w:t>
            </w:r>
          </w:p>
        </w:tc>
        <w:tc>
          <w:tcPr>
            <w:tcW w:w="720" w:type="dxa"/>
            <w:tcBorders>
              <w:top w:val="single" w:sz="4" w:space="0" w:color="auto"/>
              <w:left w:val="single" w:sz="4" w:space="0" w:color="auto"/>
              <w:bottom w:val="single" w:sz="4" w:space="0" w:color="auto"/>
              <w:right w:val="single" w:sz="4" w:space="0" w:color="auto"/>
            </w:tcBorders>
          </w:tcPr>
          <w:p w:rsidR="006F2DA4" w:rsidRPr="00EE7BB3" w:rsidRDefault="006F2DA4" w:rsidP="002308CD">
            <w:pPr>
              <w:jc w:val="center"/>
            </w:pPr>
            <w:r>
              <w:t>7</w:t>
            </w:r>
          </w:p>
        </w:tc>
        <w:tc>
          <w:tcPr>
            <w:tcW w:w="820" w:type="dxa"/>
            <w:tcBorders>
              <w:top w:val="single" w:sz="4" w:space="0" w:color="auto"/>
              <w:left w:val="single" w:sz="4" w:space="0" w:color="auto"/>
              <w:bottom w:val="single" w:sz="4" w:space="0" w:color="auto"/>
              <w:right w:val="single" w:sz="4" w:space="0" w:color="auto"/>
            </w:tcBorders>
          </w:tcPr>
          <w:p w:rsidR="006F2DA4" w:rsidRPr="00EE7BB3" w:rsidRDefault="006F2DA4" w:rsidP="002308CD">
            <w:pPr>
              <w:jc w:val="center"/>
            </w:pPr>
            <w:r>
              <w:t>5</w:t>
            </w:r>
          </w:p>
        </w:tc>
      </w:tr>
    </w:tbl>
    <w:p w:rsidR="006F2DA4" w:rsidRPr="00B365D8" w:rsidRDefault="006F2DA4" w:rsidP="002308CD">
      <w:pPr>
        <w:ind w:firstLine="708"/>
      </w:pPr>
      <w:r w:rsidRPr="00B365D8">
        <w:t xml:space="preserve">Прохідний бал - 18 </w:t>
      </w:r>
    </w:p>
    <w:p w:rsidR="00A17834" w:rsidRPr="00245BB5" w:rsidRDefault="00A17834" w:rsidP="00F63AA9">
      <w:pPr>
        <w:spacing w:line="360" w:lineRule="auto"/>
        <w:ind w:firstLine="708"/>
        <w:jc w:val="center"/>
        <w:rPr>
          <w:b/>
          <w:sz w:val="28"/>
          <w:szCs w:val="28"/>
        </w:rPr>
      </w:pPr>
    </w:p>
    <w:p w:rsidR="00AE4107" w:rsidRPr="003663C6" w:rsidRDefault="00BF724D" w:rsidP="00F63AA9">
      <w:pPr>
        <w:tabs>
          <w:tab w:val="left" w:pos="6660"/>
        </w:tabs>
        <w:spacing w:line="360" w:lineRule="auto"/>
        <w:jc w:val="center"/>
        <w:rPr>
          <w:b/>
          <w:sz w:val="28"/>
          <w:szCs w:val="28"/>
          <w:lang w:val="uk-UA"/>
        </w:rPr>
      </w:pPr>
      <w:r w:rsidRPr="003663C6">
        <w:rPr>
          <w:b/>
          <w:sz w:val="28"/>
          <w:szCs w:val="28"/>
          <w:lang w:val="uk-UA"/>
        </w:rPr>
        <w:t>3.2 Групи базової підготовки</w:t>
      </w:r>
    </w:p>
    <w:p w:rsidR="00BF724D" w:rsidRPr="003663C6" w:rsidRDefault="00BF724D" w:rsidP="00F63AA9">
      <w:pPr>
        <w:tabs>
          <w:tab w:val="left" w:pos="6660"/>
        </w:tabs>
        <w:spacing w:line="360" w:lineRule="auto"/>
        <w:jc w:val="center"/>
        <w:rPr>
          <w:b/>
          <w:sz w:val="28"/>
          <w:szCs w:val="28"/>
        </w:rPr>
      </w:pPr>
    </w:p>
    <w:p w:rsidR="00F63AA9" w:rsidRPr="003663C6" w:rsidRDefault="00BF724D" w:rsidP="00F63AA9">
      <w:pPr>
        <w:tabs>
          <w:tab w:val="left" w:pos="6660"/>
        </w:tabs>
        <w:spacing w:line="360" w:lineRule="auto"/>
        <w:jc w:val="center"/>
        <w:rPr>
          <w:b/>
          <w:sz w:val="28"/>
          <w:szCs w:val="28"/>
          <w:lang w:val="uk-UA"/>
        </w:rPr>
      </w:pPr>
      <w:r w:rsidRPr="003663C6">
        <w:rPr>
          <w:b/>
          <w:sz w:val="28"/>
          <w:szCs w:val="28"/>
          <w:lang w:val="uk-UA"/>
        </w:rPr>
        <w:t>3.2.1 Організація та методика спортивного відбору</w:t>
      </w:r>
    </w:p>
    <w:p w:rsidR="00F63AA9" w:rsidRPr="003663C6" w:rsidRDefault="00F63AA9" w:rsidP="00F63AA9">
      <w:pPr>
        <w:tabs>
          <w:tab w:val="left" w:pos="6660"/>
        </w:tabs>
        <w:spacing w:line="360" w:lineRule="auto"/>
        <w:jc w:val="center"/>
        <w:rPr>
          <w:b/>
          <w:sz w:val="28"/>
          <w:szCs w:val="28"/>
          <w:lang w:val="uk-UA"/>
        </w:rPr>
      </w:pPr>
    </w:p>
    <w:p w:rsidR="00F63AA9" w:rsidRPr="003663C6" w:rsidRDefault="005A0609" w:rsidP="00F63AA9">
      <w:pPr>
        <w:tabs>
          <w:tab w:val="left" w:pos="6660"/>
        </w:tabs>
        <w:spacing w:line="360" w:lineRule="auto"/>
        <w:ind w:firstLine="851"/>
        <w:jc w:val="both"/>
        <w:rPr>
          <w:b/>
          <w:sz w:val="28"/>
          <w:szCs w:val="28"/>
          <w:lang w:val="uk-UA"/>
        </w:rPr>
      </w:pPr>
      <w:r w:rsidRPr="003663C6">
        <w:rPr>
          <w:sz w:val="28"/>
          <w:szCs w:val="28"/>
        </w:rPr>
        <w:t>Відбір у групах попередньої базової підготовки спрямований на виявлення здібностей до ефективного спортивного удосконалення. Оцінка перспективності спортсменів робиться на підставі комплексного аналізу, в якому враховуються функціональні та психічні особливості спортсменів, їх адаптаційні можливості, реакція на підвищення тренувальних навантажень, стан здоров’я, здібності до засвоєння та удосконалення техніки ударів у бадмінтоні. Рівень загальної та спеціальної фізичної, технічної підготовленості визначається за отриманими при проведенні контролю показниками та результатами виконання контрольних нормативів.</w:t>
      </w:r>
    </w:p>
    <w:p w:rsidR="00F63AA9" w:rsidRPr="003663C6" w:rsidRDefault="005A0609" w:rsidP="00F63AA9">
      <w:pPr>
        <w:tabs>
          <w:tab w:val="left" w:pos="6660"/>
        </w:tabs>
        <w:spacing w:line="360" w:lineRule="auto"/>
        <w:ind w:firstLine="851"/>
        <w:jc w:val="both"/>
        <w:rPr>
          <w:b/>
          <w:sz w:val="28"/>
          <w:szCs w:val="28"/>
          <w:lang w:val="uk-UA"/>
        </w:rPr>
      </w:pPr>
      <w:r w:rsidRPr="003663C6">
        <w:rPr>
          <w:sz w:val="28"/>
          <w:szCs w:val="28"/>
          <w:lang w:val="uk-UA"/>
        </w:rPr>
        <w:t>Основні завдання</w:t>
      </w:r>
      <w:r w:rsidRPr="003663C6">
        <w:rPr>
          <w:b/>
          <w:i/>
          <w:sz w:val="28"/>
          <w:szCs w:val="28"/>
          <w:lang w:val="uk-UA"/>
        </w:rPr>
        <w:t>:</w:t>
      </w:r>
      <w:r w:rsidRPr="003663C6">
        <w:rPr>
          <w:sz w:val="28"/>
          <w:szCs w:val="28"/>
          <w:lang w:val="uk-UA"/>
        </w:rPr>
        <w:t xml:space="preserve"> подальше зміцнення здоров’я; усунення недоліків у фізичному розвитку та фізичній підготовленості дітей; підвищення рівня спеціальної фізичної підготовленості; засвоєння та удосконалення техніки й </w:t>
      </w:r>
      <w:r w:rsidRPr="003663C6">
        <w:rPr>
          <w:sz w:val="28"/>
          <w:szCs w:val="28"/>
          <w:lang w:val="uk-UA"/>
        </w:rPr>
        <w:lastRenderedPageBreak/>
        <w:t>тактики бадмінтону; розвинення спеціалізованих психічних процесів; формування стійкої зацікавленості до цілеспрямованої спортивної підготовки.</w:t>
      </w:r>
    </w:p>
    <w:p w:rsidR="00F63AA9" w:rsidRPr="003663C6" w:rsidRDefault="005A0609" w:rsidP="00F63AA9">
      <w:pPr>
        <w:tabs>
          <w:tab w:val="left" w:pos="6660"/>
        </w:tabs>
        <w:spacing w:line="360" w:lineRule="auto"/>
        <w:ind w:firstLine="851"/>
        <w:jc w:val="both"/>
        <w:rPr>
          <w:b/>
          <w:sz w:val="28"/>
          <w:szCs w:val="28"/>
          <w:lang w:val="uk-UA"/>
        </w:rPr>
      </w:pPr>
      <w:r w:rsidRPr="003663C6">
        <w:rPr>
          <w:sz w:val="28"/>
          <w:szCs w:val="28"/>
        </w:rPr>
        <w:t xml:space="preserve">Величина та спрямованість навантажень визначаються особливостями застосування та порядком сполучення таких компонентів: тривалість та характер пауз між окремими повтореннями (заповнювати теоретичним матеріалом), кількість вправ на техніку виконання ударів і тактичні схеми (не менше 5 в одному занятті, обов’язкова наявність ігрової вправи). </w:t>
      </w:r>
    </w:p>
    <w:p w:rsidR="00F63AA9" w:rsidRPr="003663C6" w:rsidRDefault="00F63AA9" w:rsidP="00F63AA9">
      <w:pPr>
        <w:tabs>
          <w:tab w:val="left" w:pos="6660"/>
        </w:tabs>
        <w:spacing w:line="360" w:lineRule="auto"/>
        <w:ind w:firstLine="851"/>
        <w:jc w:val="both"/>
        <w:rPr>
          <w:b/>
          <w:sz w:val="28"/>
          <w:szCs w:val="28"/>
          <w:lang w:val="uk-UA"/>
        </w:rPr>
      </w:pPr>
    </w:p>
    <w:p w:rsidR="00F63AA9" w:rsidRPr="003663C6" w:rsidRDefault="00BF724D" w:rsidP="00F63AA9">
      <w:pPr>
        <w:tabs>
          <w:tab w:val="left" w:pos="6660"/>
        </w:tabs>
        <w:spacing w:line="360" w:lineRule="auto"/>
        <w:ind w:firstLine="851"/>
        <w:jc w:val="center"/>
        <w:rPr>
          <w:b/>
          <w:sz w:val="28"/>
          <w:szCs w:val="28"/>
          <w:lang w:val="uk-UA"/>
        </w:rPr>
      </w:pPr>
      <w:r w:rsidRPr="003663C6">
        <w:rPr>
          <w:b/>
          <w:sz w:val="28"/>
          <w:szCs w:val="28"/>
          <w:lang w:val="uk-UA"/>
        </w:rPr>
        <w:t>3.2.2 Основний матеріал</w:t>
      </w:r>
    </w:p>
    <w:p w:rsidR="00F63AA9" w:rsidRPr="003663C6" w:rsidRDefault="00F63AA9" w:rsidP="00F63AA9">
      <w:pPr>
        <w:tabs>
          <w:tab w:val="left" w:pos="6660"/>
        </w:tabs>
        <w:spacing w:line="360" w:lineRule="auto"/>
        <w:ind w:firstLine="851"/>
        <w:jc w:val="center"/>
        <w:rPr>
          <w:b/>
          <w:sz w:val="28"/>
          <w:szCs w:val="28"/>
          <w:lang w:val="uk-UA"/>
        </w:rPr>
      </w:pPr>
    </w:p>
    <w:p w:rsidR="006268CD" w:rsidRDefault="005A0609" w:rsidP="006268CD">
      <w:pPr>
        <w:tabs>
          <w:tab w:val="left" w:pos="6660"/>
        </w:tabs>
        <w:spacing w:line="360" w:lineRule="auto"/>
        <w:ind w:firstLine="851"/>
        <w:jc w:val="both"/>
        <w:rPr>
          <w:sz w:val="28"/>
          <w:szCs w:val="28"/>
        </w:rPr>
      </w:pPr>
      <w:r w:rsidRPr="00FD6B44">
        <w:rPr>
          <w:b/>
          <w:i/>
          <w:iCs/>
          <w:sz w:val="28"/>
          <w:szCs w:val="28"/>
        </w:rPr>
        <w:t>Теоретична підготовка</w:t>
      </w:r>
      <w:r w:rsidRPr="00FD6B44">
        <w:rPr>
          <w:i/>
          <w:iCs/>
          <w:sz w:val="28"/>
          <w:szCs w:val="28"/>
        </w:rPr>
        <w:t>.</w:t>
      </w:r>
      <w:r w:rsidRPr="003663C6">
        <w:rPr>
          <w:sz w:val="28"/>
          <w:szCs w:val="28"/>
        </w:rPr>
        <w:t xml:space="preserve"> Поняття "фізична культура і спорт". Огляд стану і розвитку бадмінтону</w:t>
      </w:r>
      <w:r w:rsidRPr="003663C6">
        <w:rPr>
          <w:b/>
          <w:sz w:val="28"/>
          <w:szCs w:val="28"/>
        </w:rPr>
        <w:t>.</w:t>
      </w:r>
      <w:r w:rsidRPr="003663C6">
        <w:rPr>
          <w:sz w:val="28"/>
          <w:szCs w:val="28"/>
        </w:rPr>
        <w:t xml:space="preserve"> Основні етапи розвитку. Особливості календаря змагань. Розвиток техніки й тактики гри вітчизняних бадмінтоністів. Участь українських бадмінтоністів у міжнародних змаганнях. Основні міжнародні спортивні змагання з бадмінтону. Розвиток бадмінтону за кордоном. Найважливіші змагання з бадмінтону за кордоном. Будова та функції організму людини. Особиста гігієна, загартування, режим і харчування спортсмена. Лікарський контроль і самоконтроль. Перша медична допомога, спортивний масаж. Фізіологічні засади спортивного тренування.</w:t>
      </w:r>
    </w:p>
    <w:p w:rsidR="004B55FD" w:rsidRPr="004B55FD" w:rsidRDefault="00FD6B44" w:rsidP="004B55FD">
      <w:pPr>
        <w:spacing w:line="360" w:lineRule="auto"/>
        <w:ind w:firstLine="567"/>
        <w:jc w:val="both"/>
        <w:rPr>
          <w:b/>
          <w:i/>
          <w:color w:val="000000"/>
          <w:sz w:val="28"/>
          <w:szCs w:val="28"/>
          <w:lang w:val="uk-UA"/>
        </w:rPr>
      </w:pPr>
      <w:r w:rsidRPr="00FD6B44">
        <w:rPr>
          <w:b/>
          <w:bCs/>
          <w:i/>
          <w:iCs/>
          <w:sz w:val="28"/>
          <w:szCs w:val="28"/>
          <w:lang w:val="uk-UA"/>
        </w:rPr>
        <w:t>Технічна підготовка.</w:t>
      </w:r>
      <w:r w:rsidRPr="002118D5">
        <w:rPr>
          <w:b/>
          <w:i/>
          <w:color w:val="000000"/>
          <w:sz w:val="28"/>
          <w:szCs w:val="28"/>
          <w:lang w:val="uk-UA"/>
        </w:rPr>
        <w:t xml:space="preserve"> </w:t>
      </w:r>
      <w:r w:rsidRPr="002118D5">
        <w:rPr>
          <w:iCs/>
          <w:color w:val="000000"/>
          <w:sz w:val="28"/>
          <w:szCs w:val="28"/>
          <w:lang w:val="uk-UA" w:eastAsia="uk-UA"/>
        </w:rPr>
        <w:t>На етапі попередньої базової підготовки відбувається формування базових техніко-тактичних дій і навичок ведення змагальних поєдинків.</w:t>
      </w:r>
    </w:p>
    <w:p w:rsidR="004B55FD" w:rsidRDefault="004B55FD" w:rsidP="003663C6">
      <w:pPr>
        <w:tabs>
          <w:tab w:val="left" w:pos="6660"/>
        </w:tabs>
        <w:spacing w:line="360" w:lineRule="auto"/>
        <w:ind w:firstLine="851"/>
        <w:jc w:val="right"/>
        <w:rPr>
          <w:bCs/>
          <w:i/>
          <w:iCs/>
          <w:sz w:val="28"/>
          <w:szCs w:val="28"/>
          <w:lang w:val="uk-UA"/>
        </w:rPr>
      </w:pPr>
    </w:p>
    <w:p w:rsidR="004B55FD" w:rsidRDefault="004B55FD" w:rsidP="003663C6">
      <w:pPr>
        <w:tabs>
          <w:tab w:val="left" w:pos="6660"/>
        </w:tabs>
        <w:spacing w:line="360" w:lineRule="auto"/>
        <w:ind w:firstLine="851"/>
        <w:jc w:val="right"/>
        <w:rPr>
          <w:bCs/>
          <w:i/>
          <w:iCs/>
          <w:sz w:val="28"/>
          <w:szCs w:val="28"/>
          <w:lang w:val="uk-UA"/>
        </w:rPr>
      </w:pPr>
    </w:p>
    <w:p w:rsidR="004B55FD" w:rsidRDefault="004B55FD" w:rsidP="003663C6">
      <w:pPr>
        <w:tabs>
          <w:tab w:val="left" w:pos="6660"/>
        </w:tabs>
        <w:spacing w:line="360" w:lineRule="auto"/>
        <w:ind w:firstLine="851"/>
        <w:jc w:val="right"/>
        <w:rPr>
          <w:bCs/>
          <w:i/>
          <w:iCs/>
          <w:sz w:val="28"/>
          <w:szCs w:val="28"/>
          <w:lang w:val="uk-UA"/>
        </w:rPr>
      </w:pPr>
    </w:p>
    <w:p w:rsidR="004B55FD" w:rsidRDefault="004B55FD" w:rsidP="003663C6">
      <w:pPr>
        <w:tabs>
          <w:tab w:val="left" w:pos="6660"/>
        </w:tabs>
        <w:spacing w:line="360" w:lineRule="auto"/>
        <w:ind w:firstLine="851"/>
        <w:jc w:val="right"/>
        <w:rPr>
          <w:bCs/>
          <w:i/>
          <w:iCs/>
          <w:sz w:val="28"/>
          <w:szCs w:val="28"/>
          <w:lang w:val="uk-UA"/>
        </w:rPr>
      </w:pPr>
    </w:p>
    <w:p w:rsidR="004B55FD" w:rsidRDefault="004B55FD" w:rsidP="003663C6">
      <w:pPr>
        <w:tabs>
          <w:tab w:val="left" w:pos="6660"/>
        </w:tabs>
        <w:spacing w:line="360" w:lineRule="auto"/>
        <w:ind w:firstLine="851"/>
        <w:jc w:val="right"/>
        <w:rPr>
          <w:bCs/>
          <w:i/>
          <w:iCs/>
          <w:sz w:val="28"/>
          <w:szCs w:val="28"/>
          <w:lang w:val="uk-UA"/>
        </w:rPr>
      </w:pPr>
    </w:p>
    <w:p w:rsidR="004B55FD" w:rsidRDefault="004B55FD" w:rsidP="003663C6">
      <w:pPr>
        <w:tabs>
          <w:tab w:val="left" w:pos="6660"/>
        </w:tabs>
        <w:spacing w:line="360" w:lineRule="auto"/>
        <w:ind w:firstLine="851"/>
        <w:jc w:val="right"/>
        <w:rPr>
          <w:bCs/>
          <w:i/>
          <w:iCs/>
          <w:sz w:val="28"/>
          <w:szCs w:val="28"/>
          <w:lang w:val="uk-UA"/>
        </w:rPr>
      </w:pPr>
    </w:p>
    <w:p w:rsidR="004B55FD" w:rsidRDefault="004B55FD" w:rsidP="003663C6">
      <w:pPr>
        <w:tabs>
          <w:tab w:val="left" w:pos="6660"/>
        </w:tabs>
        <w:spacing w:line="360" w:lineRule="auto"/>
        <w:ind w:firstLine="851"/>
        <w:jc w:val="right"/>
        <w:rPr>
          <w:bCs/>
          <w:i/>
          <w:iCs/>
          <w:sz w:val="28"/>
          <w:szCs w:val="28"/>
          <w:lang w:val="uk-UA"/>
        </w:rPr>
      </w:pPr>
    </w:p>
    <w:p w:rsidR="003663C6" w:rsidRPr="00FD6B44" w:rsidRDefault="003663C6" w:rsidP="003663C6">
      <w:pPr>
        <w:tabs>
          <w:tab w:val="left" w:pos="6660"/>
        </w:tabs>
        <w:spacing w:line="360" w:lineRule="auto"/>
        <w:ind w:firstLine="851"/>
        <w:jc w:val="right"/>
        <w:rPr>
          <w:bCs/>
          <w:i/>
          <w:iCs/>
          <w:sz w:val="28"/>
          <w:szCs w:val="28"/>
          <w:lang w:val="uk-UA"/>
        </w:rPr>
      </w:pPr>
      <w:r w:rsidRPr="00FD6B44">
        <w:rPr>
          <w:bCs/>
          <w:i/>
          <w:iCs/>
          <w:sz w:val="28"/>
          <w:szCs w:val="28"/>
          <w:lang w:val="uk-UA"/>
        </w:rPr>
        <w:lastRenderedPageBreak/>
        <w:t>Таблиця</w:t>
      </w:r>
      <w:r w:rsidR="004B55FD">
        <w:rPr>
          <w:bCs/>
          <w:i/>
          <w:iCs/>
          <w:sz w:val="28"/>
          <w:szCs w:val="28"/>
          <w:lang w:val="uk-UA"/>
        </w:rPr>
        <w:t xml:space="preserve"> 15</w:t>
      </w:r>
    </w:p>
    <w:p w:rsidR="00030615" w:rsidRPr="003663C6" w:rsidRDefault="00030615" w:rsidP="003663C6">
      <w:pPr>
        <w:tabs>
          <w:tab w:val="left" w:pos="6660"/>
        </w:tabs>
        <w:spacing w:line="360" w:lineRule="auto"/>
        <w:ind w:firstLine="851"/>
        <w:jc w:val="center"/>
        <w:rPr>
          <w:b/>
          <w:sz w:val="28"/>
          <w:szCs w:val="28"/>
          <w:lang w:val="uk-UA"/>
        </w:rPr>
      </w:pPr>
      <w:r w:rsidRPr="003663C6">
        <w:rPr>
          <w:b/>
          <w:sz w:val="28"/>
          <w:szCs w:val="28"/>
        </w:rPr>
        <w:t>Технічна підготовка</w:t>
      </w:r>
      <w:r w:rsidRPr="003663C6">
        <w:rPr>
          <w:b/>
          <w:sz w:val="28"/>
          <w:szCs w:val="28"/>
          <w:lang w:val="uk-UA"/>
        </w:rPr>
        <w:t xml:space="preserve"> (основні технічні засоби)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4"/>
        <w:gridCol w:w="1798"/>
        <w:gridCol w:w="2521"/>
        <w:gridCol w:w="2041"/>
      </w:tblGrid>
      <w:tr w:rsidR="00030615" w:rsidRPr="00FF2812" w:rsidTr="00FD6B44">
        <w:tc>
          <w:tcPr>
            <w:tcW w:w="3084" w:type="dxa"/>
            <w:shd w:val="clear" w:color="auto" w:fill="auto"/>
          </w:tcPr>
          <w:p w:rsidR="00030615" w:rsidRPr="00FD6B44" w:rsidRDefault="00030615" w:rsidP="00FD6B44">
            <w:pPr>
              <w:ind w:right="1000"/>
              <w:jc w:val="center"/>
              <w:rPr>
                <w:bCs/>
              </w:rPr>
            </w:pPr>
            <w:r w:rsidRPr="00FD6B44">
              <w:rPr>
                <w:bCs/>
              </w:rPr>
              <w:t>Стійки (вихідне положення).</w:t>
            </w:r>
          </w:p>
        </w:tc>
        <w:tc>
          <w:tcPr>
            <w:tcW w:w="1825" w:type="dxa"/>
            <w:shd w:val="clear" w:color="auto" w:fill="auto"/>
          </w:tcPr>
          <w:p w:rsidR="00030615" w:rsidRPr="00FD6B44" w:rsidRDefault="00030615" w:rsidP="00FD6B44">
            <w:pPr>
              <w:jc w:val="center"/>
              <w:rPr>
                <w:bCs/>
              </w:rPr>
            </w:pPr>
            <w:r w:rsidRPr="00FD6B44">
              <w:rPr>
                <w:bCs/>
              </w:rPr>
              <w:t>Пересування</w:t>
            </w:r>
          </w:p>
        </w:tc>
        <w:tc>
          <w:tcPr>
            <w:tcW w:w="2569" w:type="dxa"/>
            <w:shd w:val="clear" w:color="auto" w:fill="auto"/>
          </w:tcPr>
          <w:p w:rsidR="00030615" w:rsidRPr="00FD6B44" w:rsidRDefault="00030615" w:rsidP="00FD6B44">
            <w:pPr>
              <w:jc w:val="center"/>
              <w:rPr>
                <w:bCs/>
              </w:rPr>
            </w:pPr>
            <w:r w:rsidRPr="00FD6B44">
              <w:rPr>
                <w:bCs/>
              </w:rPr>
              <w:t>Удари</w:t>
            </w:r>
          </w:p>
          <w:p w:rsidR="00030615" w:rsidRPr="00FD6B44" w:rsidRDefault="00030615" w:rsidP="00FD6B44">
            <w:pPr>
              <w:jc w:val="center"/>
              <w:rPr>
                <w:bCs/>
              </w:rPr>
            </w:pPr>
          </w:p>
        </w:tc>
        <w:tc>
          <w:tcPr>
            <w:tcW w:w="2092" w:type="dxa"/>
            <w:shd w:val="clear" w:color="auto" w:fill="auto"/>
          </w:tcPr>
          <w:p w:rsidR="00030615" w:rsidRPr="00FD6B44" w:rsidRDefault="00030615" w:rsidP="00FD6B44">
            <w:pPr>
              <w:jc w:val="center"/>
              <w:rPr>
                <w:bCs/>
              </w:rPr>
            </w:pPr>
            <w:r w:rsidRPr="00FD6B44">
              <w:rPr>
                <w:bCs/>
              </w:rPr>
              <w:t>Подачі</w:t>
            </w:r>
          </w:p>
          <w:p w:rsidR="00030615" w:rsidRPr="00FD6B44" w:rsidRDefault="00030615" w:rsidP="00FD6B44">
            <w:pPr>
              <w:jc w:val="center"/>
              <w:rPr>
                <w:bCs/>
              </w:rPr>
            </w:pPr>
          </w:p>
        </w:tc>
      </w:tr>
      <w:tr w:rsidR="00030615" w:rsidRPr="00FF2812" w:rsidTr="00FD6B44">
        <w:tc>
          <w:tcPr>
            <w:tcW w:w="3084" w:type="dxa"/>
            <w:shd w:val="clear" w:color="auto" w:fill="auto"/>
          </w:tcPr>
          <w:p w:rsidR="00030615" w:rsidRDefault="00030615" w:rsidP="00FF2812">
            <w:r>
              <w:t>Ігрові.</w:t>
            </w:r>
          </w:p>
          <w:p w:rsidR="00030615" w:rsidRDefault="00030615" w:rsidP="00FF2812">
            <w:r>
              <w:t>Висока.</w:t>
            </w:r>
          </w:p>
          <w:p w:rsidR="00030615" w:rsidRDefault="00030615" w:rsidP="00FF2812">
            <w:r>
              <w:t>Середня</w:t>
            </w:r>
          </w:p>
          <w:p w:rsidR="00030615" w:rsidRPr="00FF2812" w:rsidRDefault="00030615" w:rsidP="00FF2812">
            <w:pPr>
              <w:rPr>
                <w:b/>
              </w:rPr>
            </w:pPr>
            <w:r>
              <w:t>Низька</w:t>
            </w:r>
          </w:p>
        </w:tc>
        <w:tc>
          <w:tcPr>
            <w:tcW w:w="1825" w:type="dxa"/>
            <w:shd w:val="clear" w:color="auto" w:fill="auto"/>
          </w:tcPr>
          <w:p w:rsidR="00030615" w:rsidRPr="00FF2812" w:rsidRDefault="00030615" w:rsidP="00FF2812">
            <w:pPr>
              <w:rPr>
                <w:i/>
              </w:rPr>
            </w:pPr>
            <w:r w:rsidRPr="00FF2812">
              <w:rPr>
                <w:i/>
              </w:rPr>
              <w:t>Вперед.</w:t>
            </w:r>
          </w:p>
          <w:p w:rsidR="00030615" w:rsidRDefault="00030615" w:rsidP="00FF2812">
            <w:r>
              <w:t>Перемінне.</w:t>
            </w:r>
          </w:p>
          <w:p w:rsidR="00030615" w:rsidRDefault="00030615" w:rsidP="00FF2812">
            <w:r>
              <w:t>Приставними.</w:t>
            </w:r>
          </w:p>
          <w:p w:rsidR="00030615" w:rsidRDefault="00030615" w:rsidP="00FF2812">
            <w:r>
              <w:t>Назад.</w:t>
            </w:r>
          </w:p>
          <w:p w:rsidR="00030615" w:rsidRDefault="00030615" w:rsidP="00FF2812">
            <w:r>
              <w:t>Перемінне.</w:t>
            </w:r>
          </w:p>
          <w:p w:rsidR="00030615" w:rsidRDefault="00030615" w:rsidP="00FF2812">
            <w:r>
              <w:t>Приставними.</w:t>
            </w:r>
          </w:p>
          <w:p w:rsidR="00030615" w:rsidRDefault="00030615" w:rsidP="00FF2812">
            <w:r>
              <w:t>Схресними.</w:t>
            </w:r>
          </w:p>
          <w:p w:rsidR="00030615" w:rsidRDefault="00030615" w:rsidP="00FF2812">
            <w:r>
              <w:t>.</w:t>
            </w:r>
          </w:p>
          <w:p w:rsidR="00030615" w:rsidRPr="00FF2812" w:rsidRDefault="00030615" w:rsidP="00FF2812">
            <w:pPr>
              <w:rPr>
                <w:b/>
              </w:rPr>
            </w:pPr>
          </w:p>
        </w:tc>
        <w:tc>
          <w:tcPr>
            <w:tcW w:w="2569" w:type="dxa"/>
            <w:shd w:val="clear" w:color="auto" w:fill="auto"/>
          </w:tcPr>
          <w:p w:rsidR="00030615" w:rsidRDefault="00030615" w:rsidP="00FF2812">
            <w:r w:rsidRPr="00FF2812">
              <w:rPr>
                <w:i/>
              </w:rPr>
              <w:t>Нефронтальні</w:t>
            </w:r>
            <w:r>
              <w:t>.</w:t>
            </w:r>
          </w:p>
          <w:p w:rsidR="00030615" w:rsidRDefault="00030615" w:rsidP="00FF2812">
            <w:r>
              <w:t>Відкритою стороною ракетки (справа):</w:t>
            </w:r>
          </w:p>
          <w:p w:rsidR="00030615" w:rsidRDefault="00030615" w:rsidP="00FF2812">
            <w:r>
              <w:t>Зверху.</w:t>
            </w:r>
          </w:p>
          <w:p w:rsidR="00030615" w:rsidRDefault="00030615" w:rsidP="00FF2812">
            <w:r>
              <w:t>Високий.</w:t>
            </w:r>
          </w:p>
          <w:p w:rsidR="00030615" w:rsidRDefault="00030615" w:rsidP="00FF2812">
            <w:r>
              <w:t>Високий атакуючий.</w:t>
            </w:r>
          </w:p>
          <w:p w:rsidR="00030615" w:rsidRDefault="00030615" w:rsidP="00FF2812">
            <w:r>
              <w:t>Нападаючий (смеш):</w:t>
            </w:r>
          </w:p>
          <w:p w:rsidR="00030615" w:rsidRDefault="00030615" w:rsidP="00FF2812">
            <w:r>
              <w:t>Плаский.</w:t>
            </w:r>
          </w:p>
          <w:p w:rsidR="00030615" w:rsidRDefault="00030615" w:rsidP="00FF2812">
            <w:r>
              <w:t>Короткий.</w:t>
            </w:r>
          </w:p>
          <w:p w:rsidR="00030615" w:rsidRDefault="00030615" w:rsidP="00FF2812">
            <w:r>
              <w:t>Збоку.</w:t>
            </w:r>
          </w:p>
          <w:p w:rsidR="00030615" w:rsidRDefault="00030615" w:rsidP="00FF2812">
            <w:r>
              <w:t>Високий.</w:t>
            </w:r>
          </w:p>
          <w:p w:rsidR="00030615" w:rsidRDefault="00030615" w:rsidP="00FF2812">
            <w:r>
              <w:t>Високий атакуючий.</w:t>
            </w:r>
          </w:p>
          <w:p w:rsidR="00030615" w:rsidRDefault="00030615" w:rsidP="00FF2812">
            <w:r>
              <w:t>Нападаючий.</w:t>
            </w:r>
          </w:p>
          <w:p w:rsidR="00030615" w:rsidRDefault="00030615" w:rsidP="00FF2812">
            <w:r>
              <w:t>Плаский.</w:t>
            </w:r>
          </w:p>
          <w:p w:rsidR="00030615" w:rsidRDefault="00030615" w:rsidP="00FF2812">
            <w:r>
              <w:t>Короткий.</w:t>
            </w:r>
          </w:p>
          <w:p w:rsidR="00030615" w:rsidRDefault="00030615" w:rsidP="00FF2812">
            <w:r>
              <w:t>Знизу:</w:t>
            </w:r>
          </w:p>
          <w:p w:rsidR="00030615" w:rsidRDefault="00030615" w:rsidP="00FF2812">
            <w:r>
              <w:t>Високий.</w:t>
            </w:r>
          </w:p>
          <w:p w:rsidR="00030615" w:rsidRDefault="00030615" w:rsidP="00FF2812">
            <w:r>
              <w:t>Високий атакуючий.</w:t>
            </w:r>
          </w:p>
          <w:p w:rsidR="00030615" w:rsidRDefault="00030615" w:rsidP="00FF2812">
            <w:r>
              <w:t>Плаский.</w:t>
            </w:r>
          </w:p>
          <w:p w:rsidR="00030615" w:rsidRPr="006268CD" w:rsidRDefault="00030615" w:rsidP="00FF2812">
            <w:r>
              <w:t>Короткий.</w:t>
            </w:r>
          </w:p>
        </w:tc>
        <w:tc>
          <w:tcPr>
            <w:tcW w:w="2092" w:type="dxa"/>
            <w:shd w:val="clear" w:color="auto" w:fill="auto"/>
          </w:tcPr>
          <w:p w:rsidR="00030615" w:rsidRPr="00FF2812" w:rsidRDefault="00030615" w:rsidP="00FF2812">
            <w:pPr>
              <w:rPr>
                <w:i/>
              </w:rPr>
            </w:pPr>
            <w:r w:rsidRPr="00FF2812">
              <w:rPr>
                <w:i/>
              </w:rPr>
              <w:t>Відкритою стороною ракетки (справа).</w:t>
            </w:r>
          </w:p>
          <w:p w:rsidR="00030615" w:rsidRDefault="00030615" w:rsidP="00FF2812">
            <w:r>
              <w:t>Висока.</w:t>
            </w:r>
          </w:p>
          <w:p w:rsidR="00030615" w:rsidRDefault="00030615" w:rsidP="00FF2812">
            <w:r>
              <w:t>Висока атакуюча.</w:t>
            </w:r>
          </w:p>
          <w:p w:rsidR="00030615" w:rsidRDefault="00030615" w:rsidP="00FF2812">
            <w:r>
              <w:t>Пласка.</w:t>
            </w:r>
          </w:p>
          <w:p w:rsidR="00030615" w:rsidRDefault="00030615" w:rsidP="00FF2812">
            <w:r>
              <w:t>Коротка.</w:t>
            </w:r>
          </w:p>
          <w:p w:rsidR="00030615" w:rsidRPr="00FF2812" w:rsidRDefault="00030615" w:rsidP="00FF2812">
            <w:pPr>
              <w:rPr>
                <w:b/>
              </w:rPr>
            </w:pPr>
          </w:p>
        </w:tc>
      </w:tr>
      <w:tr w:rsidR="00030615" w:rsidRPr="00FF2812" w:rsidTr="004B55FD">
        <w:trPr>
          <w:trHeight w:val="5121"/>
        </w:trPr>
        <w:tc>
          <w:tcPr>
            <w:tcW w:w="3084" w:type="dxa"/>
            <w:shd w:val="clear" w:color="auto" w:fill="auto"/>
          </w:tcPr>
          <w:p w:rsidR="00030615" w:rsidRPr="00FF2812" w:rsidRDefault="00030615" w:rsidP="00FF2812">
            <w:pPr>
              <w:rPr>
                <w:i/>
              </w:rPr>
            </w:pPr>
            <w:r w:rsidRPr="00FF2812">
              <w:rPr>
                <w:i/>
              </w:rPr>
              <w:t>Під час подач:</w:t>
            </w:r>
          </w:p>
          <w:p w:rsidR="00030615" w:rsidRDefault="00030615" w:rsidP="00FF2812">
            <w:r>
              <w:t>Правобічні.</w:t>
            </w:r>
          </w:p>
          <w:p w:rsidR="00030615" w:rsidRDefault="00030615" w:rsidP="00FF2812">
            <w:r>
              <w:t>Висока.</w:t>
            </w:r>
          </w:p>
          <w:p w:rsidR="00030615" w:rsidRDefault="00030615" w:rsidP="00FF2812">
            <w:r>
              <w:t>Середня.</w:t>
            </w:r>
          </w:p>
          <w:p w:rsidR="00030615" w:rsidRDefault="00030615" w:rsidP="00FF2812">
            <w:r>
              <w:t>Лівобічні.</w:t>
            </w:r>
          </w:p>
          <w:p w:rsidR="00030615" w:rsidRDefault="00030615" w:rsidP="00FF2812">
            <w:r>
              <w:t>Висока.</w:t>
            </w:r>
          </w:p>
          <w:p w:rsidR="00030615" w:rsidRPr="005B7A3D" w:rsidRDefault="00030615" w:rsidP="00FF2812">
            <w:r>
              <w:t>Середня.</w:t>
            </w:r>
          </w:p>
        </w:tc>
        <w:tc>
          <w:tcPr>
            <w:tcW w:w="1825" w:type="dxa"/>
            <w:shd w:val="clear" w:color="auto" w:fill="auto"/>
          </w:tcPr>
          <w:p w:rsidR="00030615" w:rsidRPr="00FF2812" w:rsidRDefault="00030615" w:rsidP="00FF2812">
            <w:pPr>
              <w:rPr>
                <w:i/>
              </w:rPr>
            </w:pPr>
            <w:r w:rsidRPr="00FF2812">
              <w:rPr>
                <w:i/>
              </w:rPr>
              <w:t>В бік.</w:t>
            </w:r>
          </w:p>
          <w:p w:rsidR="00030615" w:rsidRDefault="00030615" w:rsidP="00FF2812">
            <w:r>
              <w:t>Перемінне.</w:t>
            </w:r>
          </w:p>
          <w:p w:rsidR="00030615" w:rsidRPr="00FF2812" w:rsidRDefault="00030615" w:rsidP="00FF2812">
            <w:pPr>
              <w:rPr>
                <w:b/>
              </w:rPr>
            </w:pPr>
            <w:r>
              <w:t>Приставними</w:t>
            </w:r>
          </w:p>
        </w:tc>
        <w:tc>
          <w:tcPr>
            <w:tcW w:w="2569" w:type="dxa"/>
            <w:shd w:val="clear" w:color="auto" w:fill="auto"/>
          </w:tcPr>
          <w:p w:rsidR="00030615" w:rsidRPr="00FF2812" w:rsidRDefault="00030615" w:rsidP="00FF2812">
            <w:pPr>
              <w:rPr>
                <w:i/>
              </w:rPr>
            </w:pPr>
            <w:r w:rsidRPr="00FF2812">
              <w:rPr>
                <w:i/>
              </w:rPr>
              <w:t>Закритою стороною ракетки (зліва).</w:t>
            </w:r>
          </w:p>
          <w:p w:rsidR="00030615" w:rsidRDefault="00030615" w:rsidP="00FF2812">
            <w:r>
              <w:t>Зверху:</w:t>
            </w:r>
          </w:p>
          <w:p w:rsidR="00030615" w:rsidRDefault="00030615" w:rsidP="00FF2812">
            <w:r>
              <w:t>Високий.</w:t>
            </w:r>
          </w:p>
          <w:p w:rsidR="00030615" w:rsidRDefault="00030615" w:rsidP="00FF2812">
            <w:r>
              <w:t>Високий атакуючий.</w:t>
            </w:r>
          </w:p>
          <w:p w:rsidR="00030615" w:rsidRDefault="00030615" w:rsidP="00FF2812">
            <w:r>
              <w:t>Нападаючий(смеш).</w:t>
            </w:r>
          </w:p>
          <w:p w:rsidR="00030615" w:rsidRDefault="00030615" w:rsidP="00FF2812">
            <w:r>
              <w:t>Плаский.</w:t>
            </w:r>
          </w:p>
          <w:p w:rsidR="00030615" w:rsidRDefault="00030615" w:rsidP="00FF2812">
            <w:r>
              <w:t>Короткий.</w:t>
            </w:r>
          </w:p>
          <w:p w:rsidR="00030615" w:rsidRDefault="00030615" w:rsidP="00FF2812">
            <w:r>
              <w:t>Збоку:</w:t>
            </w:r>
          </w:p>
          <w:p w:rsidR="00030615" w:rsidRDefault="00030615" w:rsidP="00FF2812">
            <w:r>
              <w:t>Високий.</w:t>
            </w:r>
          </w:p>
          <w:p w:rsidR="00030615" w:rsidRDefault="00030615" w:rsidP="00FF2812">
            <w:r>
              <w:t>Високий атакуючий.</w:t>
            </w:r>
          </w:p>
          <w:p w:rsidR="00030615" w:rsidRDefault="00030615" w:rsidP="00FF2812">
            <w:r>
              <w:t>Нападаючий.</w:t>
            </w:r>
          </w:p>
          <w:p w:rsidR="00030615" w:rsidRDefault="00030615" w:rsidP="00FF2812">
            <w:r>
              <w:t>Плаский.</w:t>
            </w:r>
          </w:p>
          <w:p w:rsidR="00030615" w:rsidRDefault="00030615" w:rsidP="00FF2812">
            <w:r>
              <w:t>Короткий.</w:t>
            </w:r>
          </w:p>
          <w:p w:rsidR="00030615" w:rsidRDefault="00030615" w:rsidP="00FF2812">
            <w:r>
              <w:t>Знизу:</w:t>
            </w:r>
          </w:p>
          <w:p w:rsidR="00030615" w:rsidRDefault="00030615" w:rsidP="00FF2812">
            <w:r>
              <w:t>Високий.</w:t>
            </w:r>
          </w:p>
          <w:p w:rsidR="00030615" w:rsidRDefault="00030615" w:rsidP="00FF2812">
            <w:r>
              <w:t>Високий атакуючий.</w:t>
            </w:r>
          </w:p>
          <w:p w:rsidR="00030615" w:rsidRDefault="00030615" w:rsidP="00FF2812">
            <w:r>
              <w:t>Плаский.</w:t>
            </w:r>
          </w:p>
          <w:p w:rsidR="00030615" w:rsidRDefault="00030615" w:rsidP="00FF2812">
            <w:r>
              <w:t>Короткий.</w:t>
            </w:r>
          </w:p>
          <w:p w:rsidR="00030615" w:rsidRPr="00FF2812" w:rsidRDefault="00030615" w:rsidP="00FF2812">
            <w:pPr>
              <w:rPr>
                <w:b/>
              </w:rPr>
            </w:pPr>
          </w:p>
        </w:tc>
        <w:tc>
          <w:tcPr>
            <w:tcW w:w="2092" w:type="dxa"/>
            <w:shd w:val="clear" w:color="auto" w:fill="auto"/>
          </w:tcPr>
          <w:p w:rsidR="00030615" w:rsidRPr="00FF2812" w:rsidRDefault="00030615" w:rsidP="00FF2812">
            <w:pPr>
              <w:rPr>
                <w:i/>
              </w:rPr>
            </w:pPr>
            <w:r w:rsidRPr="00FF2812">
              <w:rPr>
                <w:i/>
              </w:rPr>
              <w:t>Закритою стороною ракетки(зліва).</w:t>
            </w:r>
          </w:p>
          <w:p w:rsidR="00030615" w:rsidRDefault="00030615" w:rsidP="00FF2812">
            <w:r>
              <w:t>Висока атакуюча.</w:t>
            </w:r>
          </w:p>
          <w:p w:rsidR="00030615" w:rsidRDefault="00030615" w:rsidP="00FF2812">
            <w:r>
              <w:t>Пласка.</w:t>
            </w:r>
          </w:p>
          <w:p w:rsidR="00030615" w:rsidRDefault="00030615" w:rsidP="00FF2812">
            <w:r>
              <w:t>Коротка.</w:t>
            </w:r>
          </w:p>
          <w:p w:rsidR="00030615" w:rsidRPr="00FF2812" w:rsidRDefault="00030615" w:rsidP="00FF2812">
            <w:pPr>
              <w:rPr>
                <w:b/>
              </w:rPr>
            </w:pPr>
          </w:p>
        </w:tc>
      </w:tr>
    </w:tbl>
    <w:p w:rsidR="00FD6B44" w:rsidRDefault="00FD6B44" w:rsidP="00FD6B44">
      <w:pPr>
        <w:tabs>
          <w:tab w:val="left" w:pos="6660"/>
        </w:tabs>
        <w:spacing w:line="360" w:lineRule="auto"/>
        <w:ind w:firstLine="851"/>
        <w:jc w:val="both"/>
        <w:rPr>
          <w:b/>
          <w:i/>
          <w:iCs/>
          <w:sz w:val="28"/>
          <w:szCs w:val="28"/>
        </w:rPr>
      </w:pPr>
    </w:p>
    <w:p w:rsidR="004B55FD" w:rsidRDefault="004B55FD" w:rsidP="00FD6B44">
      <w:pPr>
        <w:tabs>
          <w:tab w:val="left" w:pos="6660"/>
        </w:tabs>
        <w:spacing w:line="360" w:lineRule="auto"/>
        <w:ind w:firstLine="851"/>
        <w:jc w:val="both"/>
        <w:rPr>
          <w:bCs/>
          <w:i/>
          <w:iCs/>
          <w:sz w:val="28"/>
          <w:szCs w:val="28"/>
        </w:rPr>
      </w:pPr>
    </w:p>
    <w:p w:rsidR="00776713" w:rsidRDefault="00776713" w:rsidP="00FD6B44">
      <w:pPr>
        <w:tabs>
          <w:tab w:val="left" w:pos="6660"/>
        </w:tabs>
        <w:spacing w:line="360" w:lineRule="auto"/>
        <w:ind w:firstLine="851"/>
        <w:jc w:val="both"/>
        <w:rPr>
          <w:bCs/>
          <w:i/>
          <w:iCs/>
          <w:sz w:val="28"/>
          <w:szCs w:val="28"/>
        </w:rPr>
      </w:pPr>
    </w:p>
    <w:p w:rsidR="00776713" w:rsidRDefault="00776713" w:rsidP="00FD6B44">
      <w:pPr>
        <w:tabs>
          <w:tab w:val="left" w:pos="6660"/>
        </w:tabs>
        <w:spacing w:line="360" w:lineRule="auto"/>
        <w:ind w:firstLine="851"/>
        <w:jc w:val="both"/>
        <w:rPr>
          <w:bCs/>
          <w:i/>
          <w:iCs/>
          <w:sz w:val="28"/>
          <w:szCs w:val="28"/>
        </w:rPr>
      </w:pPr>
    </w:p>
    <w:p w:rsidR="00776713" w:rsidRPr="00776713" w:rsidRDefault="00776713" w:rsidP="00776713">
      <w:pPr>
        <w:tabs>
          <w:tab w:val="left" w:pos="6660"/>
        </w:tabs>
        <w:spacing w:line="360" w:lineRule="auto"/>
        <w:ind w:firstLine="851"/>
        <w:jc w:val="right"/>
        <w:rPr>
          <w:bCs/>
          <w:i/>
          <w:iCs/>
          <w:sz w:val="28"/>
          <w:szCs w:val="28"/>
          <w:lang w:val="uk-UA"/>
        </w:rPr>
      </w:pPr>
      <w:r>
        <w:rPr>
          <w:bCs/>
          <w:i/>
          <w:iCs/>
          <w:sz w:val="28"/>
          <w:szCs w:val="28"/>
          <w:lang w:val="uk-UA"/>
        </w:rPr>
        <w:lastRenderedPageBreak/>
        <w:t>Продовження т</w:t>
      </w:r>
      <w:r w:rsidRPr="00FD6B44">
        <w:rPr>
          <w:bCs/>
          <w:i/>
          <w:iCs/>
          <w:sz w:val="28"/>
          <w:szCs w:val="28"/>
          <w:lang w:val="uk-UA"/>
        </w:rPr>
        <w:t>аблиця</w:t>
      </w:r>
      <w:r>
        <w:rPr>
          <w:bCs/>
          <w:i/>
          <w:iCs/>
          <w:sz w:val="28"/>
          <w:szCs w:val="28"/>
          <w:lang w:val="uk-UA"/>
        </w:rPr>
        <w:t xml:space="preserve"> 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1"/>
        <w:gridCol w:w="1801"/>
        <w:gridCol w:w="2487"/>
        <w:gridCol w:w="1995"/>
      </w:tblGrid>
      <w:tr w:rsidR="00776713" w:rsidRPr="00FF2812" w:rsidTr="00A114AE">
        <w:tc>
          <w:tcPr>
            <w:tcW w:w="3084" w:type="dxa"/>
            <w:shd w:val="clear" w:color="auto" w:fill="auto"/>
          </w:tcPr>
          <w:p w:rsidR="00776713" w:rsidRPr="00FD6B44" w:rsidRDefault="00776713" w:rsidP="00A114AE">
            <w:pPr>
              <w:ind w:right="1000"/>
              <w:jc w:val="center"/>
              <w:rPr>
                <w:bCs/>
              </w:rPr>
            </w:pPr>
            <w:r w:rsidRPr="00FD6B44">
              <w:rPr>
                <w:bCs/>
              </w:rPr>
              <w:t>Стійки (вихідне положення).</w:t>
            </w:r>
          </w:p>
        </w:tc>
        <w:tc>
          <w:tcPr>
            <w:tcW w:w="1825" w:type="dxa"/>
            <w:shd w:val="clear" w:color="auto" w:fill="auto"/>
          </w:tcPr>
          <w:p w:rsidR="00776713" w:rsidRPr="00FD6B44" w:rsidRDefault="00776713" w:rsidP="00A114AE">
            <w:pPr>
              <w:jc w:val="center"/>
              <w:rPr>
                <w:bCs/>
              </w:rPr>
            </w:pPr>
            <w:r w:rsidRPr="00FD6B44">
              <w:rPr>
                <w:bCs/>
              </w:rPr>
              <w:t>Пересування</w:t>
            </w:r>
          </w:p>
        </w:tc>
        <w:tc>
          <w:tcPr>
            <w:tcW w:w="2569" w:type="dxa"/>
            <w:shd w:val="clear" w:color="auto" w:fill="auto"/>
          </w:tcPr>
          <w:p w:rsidR="00776713" w:rsidRPr="00FD6B44" w:rsidRDefault="00776713" w:rsidP="00A114AE">
            <w:pPr>
              <w:jc w:val="center"/>
              <w:rPr>
                <w:bCs/>
              </w:rPr>
            </w:pPr>
            <w:r w:rsidRPr="00FD6B44">
              <w:rPr>
                <w:bCs/>
              </w:rPr>
              <w:t>Удари</w:t>
            </w:r>
          </w:p>
          <w:p w:rsidR="00776713" w:rsidRPr="00FD6B44" w:rsidRDefault="00776713" w:rsidP="00A114AE">
            <w:pPr>
              <w:jc w:val="center"/>
              <w:rPr>
                <w:bCs/>
              </w:rPr>
            </w:pPr>
          </w:p>
        </w:tc>
        <w:tc>
          <w:tcPr>
            <w:tcW w:w="2092" w:type="dxa"/>
            <w:shd w:val="clear" w:color="auto" w:fill="auto"/>
          </w:tcPr>
          <w:p w:rsidR="00776713" w:rsidRPr="00FD6B44" w:rsidRDefault="00776713" w:rsidP="00A114AE">
            <w:pPr>
              <w:jc w:val="center"/>
              <w:rPr>
                <w:bCs/>
              </w:rPr>
            </w:pPr>
            <w:r w:rsidRPr="00FD6B44">
              <w:rPr>
                <w:bCs/>
              </w:rPr>
              <w:t>Подачі</w:t>
            </w:r>
          </w:p>
          <w:p w:rsidR="00776713" w:rsidRPr="00FD6B44" w:rsidRDefault="00776713" w:rsidP="00A114AE">
            <w:pPr>
              <w:jc w:val="center"/>
              <w:rPr>
                <w:bCs/>
              </w:rPr>
            </w:pPr>
          </w:p>
        </w:tc>
      </w:tr>
      <w:tr w:rsidR="00776713" w:rsidRPr="00FF2812" w:rsidTr="00776713">
        <w:tc>
          <w:tcPr>
            <w:tcW w:w="3084" w:type="dxa"/>
            <w:tcBorders>
              <w:top w:val="single" w:sz="4" w:space="0" w:color="auto"/>
              <w:left w:val="single" w:sz="4" w:space="0" w:color="auto"/>
              <w:bottom w:val="single" w:sz="4" w:space="0" w:color="auto"/>
              <w:right w:val="single" w:sz="4" w:space="0" w:color="auto"/>
            </w:tcBorders>
            <w:shd w:val="clear" w:color="auto" w:fill="auto"/>
          </w:tcPr>
          <w:p w:rsidR="00776713" w:rsidRPr="00776713" w:rsidRDefault="00776713" w:rsidP="00776713">
            <w:pPr>
              <w:ind w:right="1000"/>
              <w:rPr>
                <w:bCs/>
              </w:rPr>
            </w:pPr>
            <w:r w:rsidRPr="00776713">
              <w:rPr>
                <w:bCs/>
              </w:rPr>
              <w:t>Під час прийому подач:</w:t>
            </w:r>
          </w:p>
          <w:p w:rsidR="00776713" w:rsidRPr="00776713" w:rsidRDefault="00776713" w:rsidP="00776713">
            <w:pPr>
              <w:ind w:right="1000"/>
              <w:rPr>
                <w:bCs/>
              </w:rPr>
            </w:pPr>
            <w:r w:rsidRPr="00776713">
              <w:rPr>
                <w:bCs/>
              </w:rPr>
              <w:t>Правосторонні.</w:t>
            </w:r>
          </w:p>
          <w:p w:rsidR="00776713" w:rsidRPr="00776713" w:rsidRDefault="00776713" w:rsidP="00776713">
            <w:pPr>
              <w:ind w:right="1000"/>
              <w:rPr>
                <w:bCs/>
              </w:rPr>
            </w:pPr>
            <w:r w:rsidRPr="00776713">
              <w:rPr>
                <w:bCs/>
              </w:rPr>
              <w:t>Висока.</w:t>
            </w:r>
          </w:p>
          <w:p w:rsidR="00776713" w:rsidRPr="00776713" w:rsidRDefault="00776713" w:rsidP="00776713">
            <w:pPr>
              <w:ind w:right="1000"/>
              <w:rPr>
                <w:bCs/>
              </w:rPr>
            </w:pPr>
            <w:r w:rsidRPr="00776713">
              <w:rPr>
                <w:bCs/>
              </w:rPr>
              <w:t>Середня.</w:t>
            </w:r>
          </w:p>
          <w:p w:rsidR="00776713" w:rsidRPr="00776713" w:rsidRDefault="00776713" w:rsidP="00776713">
            <w:pPr>
              <w:ind w:right="1000"/>
              <w:rPr>
                <w:bCs/>
              </w:rPr>
            </w:pPr>
            <w:r w:rsidRPr="00776713">
              <w:rPr>
                <w:bCs/>
              </w:rPr>
              <w:t>Лівосторонні.</w:t>
            </w:r>
          </w:p>
          <w:p w:rsidR="00776713" w:rsidRPr="00776713" w:rsidRDefault="00776713" w:rsidP="00776713">
            <w:pPr>
              <w:ind w:right="1000"/>
              <w:rPr>
                <w:bCs/>
              </w:rPr>
            </w:pPr>
            <w:r w:rsidRPr="00776713">
              <w:rPr>
                <w:bCs/>
              </w:rPr>
              <w:t>Висока.</w:t>
            </w:r>
          </w:p>
          <w:p w:rsidR="00776713" w:rsidRPr="00776713" w:rsidRDefault="00776713" w:rsidP="00776713">
            <w:pPr>
              <w:ind w:right="1000"/>
              <w:rPr>
                <w:bCs/>
              </w:rPr>
            </w:pPr>
            <w:r w:rsidRPr="00776713">
              <w:rPr>
                <w:bCs/>
              </w:rPr>
              <w:t>Середня.</w:t>
            </w:r>
          </w:p>
        </w:tc>
        <w:tc>
          <w:tcPr>
            <w:tcW w:w="1825" w:type="dxa"/>
            <w:tcBorders>
              <w:top w:val="single" w:sz="4" w:space="0" w:color="auto"/>
              <w:left w:val="single" w:sz="4" w:space="0" w:color="auto"/>
              <w:bottom w:val="single" w:sz="4" w:space="0" w:color="auto"/>
              <w:right w:val="single" w:sz="4" w:space="0" w:color="auto"/>
            </w:tcBorders>
            <w:shd w:val="clear" w:color="auto" w:fill="auto"/>
          </w:tcPr>
          <w:p w:rsidR="00776713" w:rsidRPr="00776713" w:rsidRDefault="00776713" w:rsidP="00776713">
            <w:pPr>
              <w:rPr>
                <w:bCs/>
              </w:rPr>
            </w:pPr>
          </w:p>
        </w:tc>
        <w:tc>
          <w:tcPr>
            <w:tcW w:w="2569" w:type="dxa"/>
            <w:tcBorders>
              <w:top w:val="single" w:sz="4" w:space="0" w:color="auto"/>
              <w:left w:val="single" w:sz="4" w:space="0" w:color="auto"/>
              <w:bottom w:val="single" w:sz="4" w:space="0" w:color="auto"/>
              <w:right w:val="single" w:sz="4" w:space="0" w:color="auto"/>
            </w:tcBorders>
            <w:shd w:val="clear" w:color="auto" w:fill="auto"/>
          </w:tcPr>
          <w:p w:rsidR="00776713" w:rsidRPr="00776713" w:rsidRDefault="00776713" w:rsidP="00776713">
            <w:pPr>
              <w:rPr>
                <w:bCs/>
              </w:rPr>
            </w:pPr>
            <w:r w:rsidRPr="00776713">
              <w:rPr>
                <w:bCs/>
              </w:rPr>
              <w:t>Фронтальні</w:t>
            </w:r>
          </w:p>
          <w:p w:rsidR="00776713" w:rsidRPr="00776713" w:rsidRDefault="00776713" w:rsidP="00776713">
            <w:pPr>
              <w:rPr>
                <w:bCs/>
              </w:rPr>
            </w:pPr>
            <w:r w:rsidRPr="00776713">
              <w:rPr>
                <w:bCs/>
              </w:rPr>
              <w:t>Відкритою стороною ракетки.</w:t>
            </w:r>
          </w:p>
          <w:p w:rsidR="00776713" w:rsidRPr="00776713" w:rsidRDefault="00776713" w:rsidP="00776713">
            <w:pPr>
              <w:rPr>
                <w:bCs/>
              </w:rPr>
            </w:pPr>
            <w:r w:rsidRPr="00776713">
              <w:rPr>
                <w:bCs/>
              </w:rPr>
              <w:t>Зверху:</w:t>
            </w:r>
          </w:p>
          <w:p w:rsidR="00776713" w:rsidRPr="00776713" w:rsidRDefault="00776713" w:rsidP="00776713">
            <w:pPr>
              <w:rPr>
                <w:bCs/>
              </w:rPr>
            </w:pPr>
            <w:r w:rsidRPr="00776713">
              <w:rPr>
                <w:bCs/>
              </w:rPr>
              <w:t>Високий атакуючий.</w:t>
            </w:r>
          </w:p>
          <w:p w:rsidR="00776713" w:rsidRPr="00776713" w:rsidRDefault="00776713" w:rsidP="00776713">
            <w:pPr>
              <w:rPr>
                <w:bCs/>
              </w:rPr>
            </w:pPr>
            <w:r w:rsidRPr="00776713">
              <w:rPr>
                <w:bCs/>
              </w:rPr>
              <w:t>Нападаючий.</w:t>
            </w:r>
          </w:p>
          <w:p w:rsidR="00776713" w:rsidRPr="00776713" w:rsidRDefault="00776713" w:rsidP="00776713">
            <w:pPr>
              <w:rPr>
                <w:bCs/>
              </w:rPr>
            </w:pPr>
            <w:r w:rsidRPr="00776713">
              <w:rPr>
                <w:bCs/>
              </w:rPr>
              <w:t>Плаский.</w:t>
            </w:r>
          </w:p>
          <w:p w:rsidR="00776713" w:rsidRPr="00776713" w:rsidRDefault="00776713" w:rsidP="00776713">
            <w:pPr>
              <w:rPr>
                <w:bCs/>
              </w:rPr>
            </w:pPr>
            <w:r w:rsidRPr="00776713">
              <w:rPr>
                <w:bCs/>
              </w:rPr>
              <w:t>Короткий.</w:t>
            </w:r>
          </w:p>
          <w:p w:rsidR="00776713" w:rsidRPr="00776713" w:rsidRDefault="00776713" w:rsidP="00776713">
            <w:pPr>
              <w:rPr>
                <w:bCs/>
              </w:rPr>
            </w:pPr>
            <w:r w:rsidRPr="00776713">
              <w:rPr>
                <w:bCs/>
              </w:rPr>
              <w:t>Збоку:</w:t>
            </w:r>
          </w:p>
          <w:p w:rsidR="00776713" w:rsidRPr="00776713" w:rsidRDefault="00776713" w:rsidP="00776713">
            <w:pPr>
              <w:rPr>
                <w:bCs/>
              </w:rPr>
            </w:pPr>
            <w:r w:rsidRPr="00776713">
              <w:rPr>
                <w:bCs/>
              </w:rPr>
              <w:t>Високий атакуючий.</w:t>
            </w:r>
          </w:p>
          <w:p w:rsidR="00776713" w:rsidRPr="00776713" w:rsidRDefault="00776713" w:rsidP="00776713">
            <w:pPr>
              <w:rPr>
                <w:bCs/>
              </w:rPr>
            </w:pPr>
            <w:r w:rsidRPr="00776713">
              <w:rPr>
                <w:bCs/>
              </w:rPr>
              <w:t>Нападаючий.</w:t>
            </w:r>
          </w:p>
          <w:p w:rsidR="00776713" w:rsidRPr="00776713" w:rsidRDefault="00776713" w:rsidP="00776713">
            <w:pPr>
              <w:rPr>
                <w:bCs/>
              </w:rPr>
            </w:pPr>
            <w:r w:rsidRPr="00776713">
              <w:rPr>
                <w:bCs/>
              </w:rPr>
              <w:t>Плаский.</w:t>
            </w:r>
          </w:p>
          <w:p w:rsidR="00776713" w:rsidRPr="00776713" w:rsidRDefault="00776713" w:rsidP="00776713">
            <w:pPr>
              <w:rPr>
                <w:bCs/>
              </w:rPr>
            </w:pPr>
            <w:r w:rsidRPr="00776713">
              <w:rPr>
                <w:bCs/>
              </w:rPr>
              <w:t>Короткий.</w:t>
            </w:r>
          </w:p>
          <w:p w:rsidR="00776713" w:rsidRPr="00776713" w:rsidRDefault="00776713" w:rsidP="00776713">
            <w:pPr>
              <w:rPr>
                <w:bCs/>
              </w:rPr>
            </w:pPr>
            <w:r w:rsidRPr="00776713">
              <w:rPr>
                <w:bCs/>
              </w:rPr>
              <w:t>Знизу:</w:t>
            </w:r>
          </w:p>
          <w:p w:rsidR="00776713" w:rsidRPr="00776713" w:rsidRDefault="00776713" w:rsidP="00776713">
            <w:pPr>
              <w:rPr>
                <w:bCs/>
              </w:rPr>
            </w:pPr>
            <w:r w:rsidRPr="00776713">
              <w:rPr>
                <w:bCs/>
              </w:rPr>
              <w:t>Високий атакуючий</w:t>
            </w:r>
          </w:p>
          <w:p w:rsidR="00776713" w:rsidRPr="00776713" w:rsidRDefault="00776713" w:rsidP="00776713">
            <w:pPr>
              <w:rPr>
                <w:bCs/>
              </w:rPr>
            </w:pPr>
            <w:r w:rsidRPr="00776713">
              <w:rPr>
                <w:bCs/>
              </w:rPr>
              <w:t>Плаский.</w:t>
            </w:r>
          </w:p>
          <w:p w:rsidR="00776713" w:rsidRPr="00776713" w:rsidRDefault="00776713" w:rsidP="00776713">
            <w:pPr>
              <w:rPr>
                <w:bCs/>
              </w:rPr>
            </w:pPr>
            <w:r w:rsidRPr="00776713">
              <w:rPr>
                <w:bCs/>
              </w:rPr>
              <w:t>Короткий.</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776713" w:rsidRPr="00776713" w:rsidRDefault="00776713" w:rsidP="00776713">
            <w:pPr>
              <w:rPr>
                <w:bCs/>
              </w:rPr>
            </w:pPr>
          </w:p>
        </w:tc>
      </w:tr>
      <w:tr w:rsidR="00776713" w:rsidRPr="00FF2812" w:rsidTr="00776713">
        <w:tc>
          <w:tcPr>
            <w:tcW w:w="3084" w:type="dxa"/>
            <w:tcBorders>
              <w:top w:val="single" w:sz="4" w:space="0" w:color="auto"/>
              <w:left w:val="single" w:sz="4" w:space="0" w:color="auto"/>
              <w:bottom w:val="single" w:sz="4" w:space="0" w:color="auto"/>
              <w:right w:val="single" w:sz="4" w:space="0" w:color="auto"/>
            </w:tcBorders>
            <w:shd w:val="clear" w:color="auto" w:fill="auto"/>
          </w:tcPr>
          <w:p w:rsidR="00776713" w:rsidRPr="00776713" w:rsidRDefault="00776713" w:rsidP="00776713">
            <w:pPr>
              <w:ind w:right="1000"/>
              <w:rPr>
                <w:b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rsidR="00776713" w:rsidRPr="00776713" w:rsidRDefault="00776713" w:rsidP="00776713">
            <w:pPr>
              <w:rPr>
                <w:bCs/>
              </w:rPr>
            </w:pPr>
          </w:p>
        </w:tc>
        <w:tc>
          <w:tcPr>
            <w:tcW w:w="2569" w:type="dxa"/>
            <w:tcBorders>
              <w:top w:val="single" w:sz="4" w:space="0" w:color="auto"/>
              <w:left w:val="single" w:sz="4" w:space="0" w:color="auto"/>
              <w:bottom w:val="single" w:sz="4" w:space="0" w:color="auto"/>
              <w:right w:val="single" w:sz="4" w:space="0" w:color="auto"/>
            </w:tcBorders>
            <w:shd w:val="clear" w:color="auto" w:fill="auto"/>
          </w:tcPr>
          <w:p w:rsidR="00776713" w:rsidRPr="00776713" w:rsidRDefault="00776713" w:rsidP="00776713">
            <w:pPr>
              <w:rPr>
                <w:bCs/>
              </w:rPr>
            </w:pPr>
            <w:r w:rsidRPr="00776713">
              <w:rPr>
                <w:bCs/>
              </w:rPr>
              <w:t>Закритою стороною ракетки.</w:t>
            </w:r>
          </w:p>
          <w:p w:rsidR="00776713" w:rsidRPr="00776713" w:rsidRDefault="00776713" w:rsidP="00776713">
            <w:pPr>
              <w:rPr>
                <w:bCs/>
              </w:rPr>
            </w:pPr>
            <w:r w:rsidRPr="00776713">
              <w:rPr>
                <w:bCs/>
              </w:rPr>
              <w:t>Зверху:</w:t>
            </w:r>
          </w:p>
          <w:p w:rsidR="00776713" w:rsidRPr="00776713" w:rsidRDefault="00776713" w:rsidP="00776713">
            <w:pPr>
              <w:rPr>
                <w:bCs/>
              </w:rPr>
            </w:pPr>
            <w:r w:rsidRPr="00776713">
              <w:rPr>
                <w:bCs/>
              </w:rPr>
              <w:t>Високий атакуючий.</w:t>
            </w:r>
          </w:p>
          <w:p w:rsidR="00776713" w:rsidRPr="00776713" w:rsidRDefault="00776713" w:rsidP="00776713">
            <w:pPr>
              <w:rPr>
                <w:bCs/>
              </w:rPr>
            </w:pPr>
            <w:r w:rsidRPr="00776713">
              <w:rPr>
                <w:bCs/>
              </w:rPr>
              <w:t>Нападаючий.</w:t>
            </w:r>
          </w:p>
          <w:p w:rsidR="00776713" w:rsidRPr="00776713" w:rsidRDefault="00776713" w:rsidP="00776713">
            <w:pPr>
              <w:rPr>
                <w:bCs/>
              </w:rPr>
            </w:pPr>
            <w:r w:rsidRPr="00776713">
              <w:rPr>
                <w:bCs/>
              </w:rPr>
              <w:t>Плаский.</w:t>
            </w:r>
          </w:p>
          <w:p w:rsidR="00776713" w:rsidRPr="00776713" w:rsidRDefault="00776713" w:rsidP="00776713">
            <w:pPr>
              <w:rPr>
                <w:bCs/>
              </w:rPr>
            </w:pPr>
            <w:r w:rsidRPr="00776713">
              <w:rPr>
                <w:bCs/>
              </w:rPr>
              <w:t>Короткий.</w:t>
            </w:r>
          </w:p>
          <w:p w:rsidR="00776713" w:rsidRPr="00776713" w:rsidRDefault="00776713" w:rsidP="00776713">
            <w:pPr>
              <w:rPr>
                <w:bCs/>
              </w:rPr>
            </w:pPr>
            <w:r w:rsidRPr="00776713">
              <w:rPr>
                <w:bCs/>
              </w:rPr>
              <w:t>Збоку:</w:t>
            </w:r>
          </w:p>
          <w:p w:rsidR="00776713" w:rsidRPr="00776713" w:rsidRDefault="00776713" w:rsidP="00776713">
            <w:pPr>
              <w:rPr>
                <w:bCs/>
              </w:rPr>
            </w:pPr>
            <w:r w:rsidRPr="00776713">
              <w:rPr>
                <w:bCs/>
              </w:rPr>
              <w:t>Високий атакуючий.</w:t>
            </w:r>
          </w:p>
          <w:p w:rsidR="00776713" w:rsidRPr="00776713" w:rsidRDefault="00776713" w:rsidP="00776713">
            <w:pPr>
              <w:rPr>
                <w:bCs/>
              </w:rPr>
            </w:pPr>
            <w:r w:rsidRPr="00776713">
              <w:rPr>
                <w:bCs/>
              </w:rPr>
              <w:t>Нападаючий.</w:t>
            </w:r>
          </w:p>
          <w:p w:rsidR="00776713" w:rsidRPr="00776713" w:rsidRDefault="00776713" w:rsidP="00776713">
            <w:pPr>
              <w:rPr>
                <w:bCs/>
              </w:rPr>
            </w:pPr>
            <w:r w:rsidRPr="00776713">
              <w:rPr>
                <w:bCs/>
              </w:rPr>
              <w:t>Плаский.</w:t>
            </w:r>
          </w:p>
          <w:p w:rsidR="00776713" w:rsidRPr="00776713" w:rsidRDefault="00776713" w:rsidP="00776713">
            <w:pPr>
              <w:rPr>
                <w:bCs/>
              </w:rPr>
            </w:pPr>
            <w:r w:rsidRPr="00776713">
              <w:rPr>
                <w:bCs/>
              </w:rPr>
              <w:t>Короткий.</w:t>
            </w:r>
          </w:p>
          <w:p w:rsidR="00776713" w:rsidRPr="00776713" w:rsidRDefault="00776713" w:rsidP="00776713">
            <w:pPr>
              <w:rPr>
                <w:bCs/>
              </w:rPr>
            </w:pPr>
            <w:r w:rsidRPr="00776713">
              <w:rPr>
                <w:bCs/>
              </w:rPr>
              <w:t>Знизу:</w:t>
            </w:r>
          </w:p>
          <w:p w:rsidR="00776713" w:rsidRPr="00776713" w:rsidRDefault="00776713" w:rsidP="00776713">
            <w:pPr>
              <w:rPr>
                <w:bCs/>
              </w:rPr>
            </w:pPr>
            <w:r w:rsidRPr="00776713">
              <w:rPr>
                <w:bCs/>
              </w:rPr>
              <w:t>Високий атакуючий.</w:t>
            </w:r>
          </w:p>
          <w:p w:rsidR="00776713" w:rsidRPr="00776713" w:rsidRDefault="00776713" w:rsidP="00776713">
            <w:pPr>
              <w:rPr>
                <w:bCs/>
              </w:rPr>
            </w:pPr>
            <w:r w:rsidRPr="00776713">
              <w:rPr>
                <w:bCs/>
              </w:rPr>
              <w:t>Плаский.</w:t>
            </w:r>
          </w:p>
          <w:p w:rsidR="00776713" w:rsidRPr="00776713" w:rsidRDefault="00776713" w:rsidP="00776713">
            <w:pPr>
              <w:rPr>
                <w:bCs/>
              </w:rPr>
            </w:pPr>
            <w:r w:rsidRPr="00776713">
              <w:rPr>
                <w:bCs/>
              </w:rPr>
              <w:t>Короткий.</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776713" w:rsidRPr="00776713" w:rsidRDefault="00776713" w:rsidP="00776713">
            <w:pPr>
              <w:rPr>
                <w:bCs/>
              </w:rPr>
            </w:pPr>
          </w:p>
        </w:tc>
      </w:tr>
    </w:tbl>
    <w:p w:rsidR="004B55FD" w:rsidRDefault="004B55FD" w:rsidP="00776713">
      <w:pPr>
        <w:tabs>
          <w:tab w:val="left" w:pos="6660"/>
        </w:tabs>
        <w:spacing w:line="360" w:lineRule="auto"/>
        <w:jc w:val="both"/>
        <w:rPr>
          <w:b/>
          <w:i/>
          <w:iCs/>
          <w:sz w:val="28"/>
          <w:szCs w:val="28"/>
        </w:rPr>
      </w:pPr>
    </w:p>
    <w:p w:rsidR="00FD6B44" w:rsidRPr="004B55FD" w:rsidRDefault="00FD6B44" w:rsidP="004B55FD">
      <w:pPr>
        <w:tabs>
          <w:tab w:val="left" w:pos="6660"/>
        </w:tabs>
        <w:spacing w:line="360" w:lineRule="auto"/>
        <w:ind w:firstLine="851"/>
        <w:jc w:val="both"/>
        <w:rPr>
          <w:b/>
          <w:i/>
          <w:iCs/>
          <w:sz w:val="28"/>
          <w:szCs w:val="28"/>
        </w:rPr>
      </w:pPr>
      <w:r w:rsidRPr="00FD6B44">
        <w:rPr>
          <w:b/>
          <w:i/>
          <w:iCs/>
          <w:sz w:val="28"/>
          <w:szCs w:val="28"/>
        </w:rPr>
        <w:t>Фізична підготовка</w:t>
      </w:r>
      <w:r w:rsidRPr="00FD6B44">
        <w:rPr>
          <w:i/>
          <w:iCs/>
          <w:sz w:val="28"/>
          <w:szCs w:val="28"/>
        </w:rPr>
        <w:t xml:space="preserve">. </w:t>
      </w:r>
      <w:r w:rsidRPr="003663C6">
        <w:rPr>
          <w:sz w:val="28"/>
          <w:szCs w:val="28"/>
        </w:rPr>
        <w:t>На даному етапі підготовки зростає кількість фізичних вправ для спеціалізованого розвитку фізичних якостей. Переважає спрямованість процесу фізичної підготовки на розвиток швидкісно-силових, швидкісних, координаційних здібностей та гнучкості.</w:t>
      </w:r>
    </w:p>
    <w:p w:rsidR="00FD6B44" w:rsidRPr="003663C6" w:rsidRDefault="00FD6B44" w:rsidP="00FD6B44">
      <w:pPr>
        <w:tabs>
          <w:tab w:val="left" w:pos="6660"/>
        </w:tabs>
        <w:spacing w:line="360" w:lineRule="auto"/>
        <w:ind w:firstLine="851"/>
        <w:jc w:val="both"/>
        <w:rPr>
          <w:b/>
          <w:sz w:val="28"/>
          <w:szCs w:val="28"/>
          <w:lang w:val="uk-UA"/>
        </w:rPr>
      </w:pPr>
      <w:r w:rsidRPr="003663C6">
        <w:rPr>
          <w:sz w:val="28"/>
          <w:szCs w:val="28"/>
        </w:rPr>
        <w:t>Загальнорозвивальні вправи гімнастичного характеру у великому обсязі застосовують у підготовчій частині занять для розігрівання м’язів, зв’язок, сухожилків.</w:t>
      </w:r>
    </w:p>
    <w:p w:rsidR="00FD6B44" w:rsidRPr="003663C6" w:rsidRDefault="00FD6B44" w:rsidP="00FD6B44">
      <w:pPr>
        <w:tabs>
          <w:tab w:val="left" w:pos="6660"/>
        </w:tabs>
        <w:spacing w:line="360" w:lineRule="auto"/>
        <w:ind w:firstLine="851"/>
        <w:jc w:val="both"/>
        <w:rPr>
          <w:b/>
          <w:sz w:val="28"/>
          <w:szCs w:val="28"/>
          <w:lang w:val="uk-UA"/>
        </w:rPr>
      </w:pPr>
      <w:r w:rsidRPr="003663C6">
        <w:rPr>
          <w:sz w:val="28"/>
          <w:szCs w:val="28"/>
        </w:rPr>
        <w:lastRenderedPageBreak/>
        <w:t>Вправи для розвитку швидкісних і швидкісно-силових якостей широко використовуються, як і на попередньому етапі підготовки, проте носять більш цілеспрямований характер з врахуванням особливостей проявлення цих якостей в спеціалізованих діях. Велика увага приділяється розвитку швидкості та точності реагування в умовах взаємодії спортсменів. Ефективними засобами є ігрові вправи та рухливі ігри: "Хитрий м’яч", "Ривок за м’ячем", "Дожени", "Слухай сигнал", "Удар у стінку", "Швидко зміни місце", "Хто швидший", "Злови предмет зі своєї руки", "Хто швидше захопить предмет", "Накрити м’яч рукою".</w:t>
      </w:r>
    </w:p>
    <w:p w:rsidR="00FD6B44" w:rsidRPr="003663C6" w:rsidRDefault="00FD6B44" w:rsidP="00FD6B44">
      <w:pPr>
        <w:tabs>
          <w:tab w:val="left" w:pos="6660"/>
        </w:tabs>
        <w:spacing w:line="360" w:lineRule="auto"/>
        <w:ind w:firstLine="851"/>
        <w:jc w:val="both"/>
        <w:rPr>
          <w:b/>
          <w:sz w:val="28"/>
          <w:szCs w:val="28"/>
          <w:lang w:val="uk-UA"/>
        </w:rPr>
      </w:pPr>
      <w:r w:rsidRPr="003663C6">
        <w:rPr>
          <w:sz w:val="28"/>
          <w:szCs w:val="28"/>
          <w:lang w:val="uk-UA"/>
        </w:rPr>
        <w:t>Вправи для розвитку гнучкості</w:t>
      </w:r>
      <w:r w:rsidRPr="003663C6">
        <w:rPr>
          <w:spacing w:val="40"/>
          <w:sz w:val="28"/>
          <w:szCs w:val="28"/>
          <w:lang w:val="uk-UA"/>
        </w:rPr>
        <w:t>:</w:t>
      </w:r>
      <w:r w:rsidRPr="003663C6">
        <w:rPr>
          <w:sz w:val="28"/>
          <w:szCs w:val="28"/>
          <w:lang w:val="uk-UA"/>
        </w:rPr>
        <w:t xml:space="preserve"> пружисті присідання у вихідному положенні; покачування на випаді, стараючись дістати стегном до п’ятки ноги, що стоїть попереду; випади максимальної довжини з низького сіду по черзі в один та інший боки; з положення випаду стрибком прийняти вихідне положення. </w:t>
      </w:r>
    </w:p>
    <w:p w:rsidR="00FD6B44" w:rsidRPr="003663C6" w:rsidRDefault="00FD6B44" w:rsidP="00FD6B44">
      <w:pPr>
        <w:tabs>
          <w:tab w:val="left" w:pos="6660"/>
        </w:tabs>
        <w:spacing w:line="360" w:lineRule="auto"/>
        <w:ind w:firstLine="851"/>
        <w:jc w:val="both"/>
        <w:rPr>
          <w:b/>
          <w:sz w:val="28"/>
          <w:szCs w:val="28"/>
          <w:lang w:val="uk-UA"/>
        </w:rPr>
      </w:pPr>
      <w:r w:rsidRPr="003663C6">
        <w:rPr>
          <w:sz w:val="28"/>
          <w:szCs w:val="28"/>
        </w:rPr>
        <w:t>Вправи для розвитку координаційних здібностей бадмінтоністів спрямовані в першу чергу на удосконалення рухових реакцій та просторово-часових антиципацій. Саме ці якості лежать у підґрунті діяльності спортсмена в неочікуваних ситуаціях, які швидко й постійно змінюються. Передбачати дистанційні та часові параметри рухів суперника, переключатись з одних дій на інші, вибирати момент для початку дій - найбільш значущі спеціалізовані уміння бадмінтоністів, які потребують постійного удосконалення.</w:t>
      </w:r>
    </w:p>
    <w:p w:rsidR="00FD6B44" w:rsidRPr="003663C6" w:rsidRDefault="00FD6B44" w:rsidP="00FD6B44">
      <w:pPr>
        <w:tabs>
          <w:tab w:val="left" w:pos="6660"/>
        </w:tabs>
        <w:spacing w:line="360" w:lineRule="auto"/>
        <w:ind w:firstLine="851"/>
        <w:jc w:val="both"/>
        <w:rPr>
          <w:b/>
          <w:sz w:val="28"/>
          <w:szCs w:val="28"/>
          <w:lang w:val="uk-UA"/>
        </w:rPr>
      </w:pPr>
      <w:r w:rsidRPr="003663C6">
        <w:rPr>
          <w:sz w:val="28"/>
          <w:szCs w:val="28"/>
          <w:lang w:val="uk-UA"/>
        </w:rPr>
        <w:t>Координаційні здібності успішно розвиваються: в рухливих і спортивних іграх; в акробатичних вправах; в комбінованих естафетах, які включають біг, стрибки, ковзання, перелазіння, переміщення предметів тощо; у вправах з жонглюванням предметами.</w:t>
      </w:r>
    </w:p>
    <w:p w:rsidR="00030615" w:rsidRDefault="00FD6B44" w:rsidP="00FD6B44">
      <w:pPr>
        <w:tabs>
          <w:tab w:val="left" w:pos="6660"/>
        </w:tabs>
        <w:spacing w:line="360" w:lineRule="auto"/>
        <w:jc w:val="both"/>
        <w:rPr>
          <w:b/>
        </w:rPr>
      </w:pPr>
      <w:r w:rsidRPr="003663C6">
        <w:rPr>
          <w:sz w:val="28"/>
          <w:szCs w:val="28"/>
          <w:lang w:val="uk-UA"/>
        </w:rPr>
        <w:t>Спеціалізованими засобами розвитку координаційних здібностей є: виконання ударів по мішені, що рухається; ловіння м’яча, який перекидають два партнери; вбігання під довгу скакалку, стрибки та вибігання з-під скакалки, яку крутять партнери.</w:t>
      </w:r>
    </w:p>
    <w:p w:rsidR="00490170" w:rsidRPr="003663C6" w:rsidRDefault="00490170" w:rsidP="00490170">
      <w:pPr>
        <w:tabs>
          <w:tab w:val="left" w:pos="6660"/>
        </w:tabs>
        <w:spacing w:line="360" w:lineRule="auto"/>
        <w:ind w:firstLine="851"/>
        <w:jc w:val="both"/>
        <w:rPr>
          <w:bCs/>
          <w:sz w:val="28"/>
          <w:szCs w:val="28"/>
        </w:rPr>
      </w:pPr>
      <w:r w:rsidRPr="00FD6B44">
        <w:rPr>
          <w:b/>
          <w:i/>
          <w:iCs/>
          <w:sz w:val="28"/>
          <w:szCs w:val="28"/>
        </w:rPr>
        <w:lastRenderedPageBreak/>
        <w:t>Тактична підготовка</w:t>
      </w:r>
      <w:r w:rsidR="003663C6">
        <w:rPr>
          <w:bCs/>
          <w:sz w:val="28"/>
          <w:szCs w:val="28"/>
          <w:lang w:val="uk-UA"/>
        </w:rPr>
        <w:t>.</w:t>
      </w:r>
      <w:r w:rsidRPr="003663C6">
        <w:rPr>
          <w:bCs/>
          <w:sz w:val="28"/>
          <w:szCs w:val="28"/>
        </w:rPr>
        <w:t xml:space="preserve"> "Азбука тактики гри" (групи 1-3-го років навчання):</w:t>
      </w:r>
    </w:p>
    <w:p w:rsidR="00490170" w:rsidRPr="003663C6" w:rsidRDefault="00490170" w:rsidP="006E2335">
      <w:pPr>
        <w:tabs>
          <w:tab w:val="left" w:pos="6660"/>
        </w:tabs>
        <w:spacing w:line="360" w:lineRule="auto"/>
        <w:ind w:left="360"/>
        <w:jc w:val="both"/>
        <w:rPr>
          <w:bCs/>
          <w:sz w:val="28"/>
          <w:szCs w:val="28"/>
        </w:rPr>
      </w:pPr>
      <w:r w:rsidRPr="003663C6">
        <w:rPr>
          <w:bCs/>
          <w:sz w:val="28"/>
          <w:szCs w:val="28"/>
        </w:rPr>
        <w:t>Обмін ударами із задньої лінії на "утримання" волана під час гри.</w:t>
      </w:r>
    </w:p>
    <w:p w:rsidR="006E2335" w:rsidRPr="003663C6" w:rsidRDefault="00490170" w:rsidP="006E2335">
      <w:pPr>
        <w:numPr>
          <w:ilvl w:val="0"/>
          <w:numId w:val="7"/>
        </w:numPr>
        <w:tabs>
          <w:tab w:val="left" w:pos="6660"/>
        </w:tabs>
        <w:spacing w:line="360" w:lineRule="auto"/>
        <w:jc w:val="both"/>
        <w:rPr>
          <w:bCs/>
          <w:sz w:val="28"/>
          <w:szCs w:val="28"/>
          <w:lang w:val="uk-UA"/>
        </w:rPr>
      </w:pPr>
      <w:r w:rsidRPr="003663C6">
        <w:rPr>
          <w:bCs/>
          <w:sz w:val="28"/>
          <w:szCs w:val="28"/>
        </w:rPr>
        <w:t>Спрямування волана партнеру вправо і вліво під його "слабку" руку.</w:t>
      </w:r>
    </w:p>
    <w:p w:rsidR="006E2335" w:rsidRPr="003663C6" w:rsidRDefault="006E2335" w:rsidP="006E2335">
      <w:pPr>
        <w:numPr>
          <w:ilvl w:val="0"/>
          <w:numId w:val="7"/>
        </w:numPr>
        <w:tabs>
          <w:tab w:val="left" w:pos="6660"/>
        </w:tabs>
        <w:spacing w:line="360" w:lineRule="auto"/>
        <w:jc w:val="both"/>
        <w:rPr>
          <w:bCs/>
          <w:sz w:val="28"/>
          <w:szCs w:val="28"/>
          <w:lang w:val="uk-UA"/>
        </w:rPr>
      </w:pPr>
      <w:r w:rsidRPr="003663C6">
        <w:rPr>
          <w:bCs/>
          <w:sz w:val="28"/>
          <w:szCs w:val="28"/>
        </w:rPr>
        <w:t xml:space="preserve"> </w:t>
      </w:r>
      <w:r w:rsidR="00490170" w:rsidRPr="003663C6">
        <w:rPr>
          <w:bCs/>
          <w:sz w:val="28"/>
          <w:szCs w:val="28"/>
        </w:rPr>
        <w:t>Спрямування волана вправо й вліво із заданими послідовністю або співвідношенням ударів.</w:t>
      </w:r>
    </w:p>
    <w:p w:rsidR="006E2335" w:rsidRPr="003663C6" w:rsidRDefault="006E2335" w:rsidP="006E2335">
      <w:pPr>
        <w:numPr>
          <w:ilvl w:val="0"/>
          <w:numId w:val="7"/>
        </w:numPr>
        <w:tabs>
          <w:tab w:val="left" w:pos="6660"/>
        </w:tabs>
        <w:spacing w:line="360" w:lineRule="auto"/>
        <w:jc w:val="both"/>
        <w:rPr>
          <w:bCs/>
          <w:sz w:val="28"/>
          <w:szCs w:val="28"/>
          <w:lang w:val="uk-UA"/>
        </w:rPr>
      </w:pPr>
      <w:r w:rsidRPr="003663C6">
        <w:rPr>
          <w:bCs/>
          <w:sz w:val="28"/>
          <w:szCs w:val="28"/>
        </w:rPr>
        <w:t xml:space="preserve"> </w:t>
      </w:r>
      <w:r w:rsidR="00490170" w:rsidRPr="003663C6">
        <w:rPr>
          <w:bCs/>
          <w:sz w:val="28"/>
          <w:szCs w:val="28"/>
        </w:rPr>
        <w:t>Застосування атакувального удару (більш сильного, ніж останні) на "короткий"</w:t>
      </w:r>
    </w:p>
    <w:p w:rsidR="006E2335" w:rsidRPr="003663C6" w:rsidRDefault="00490170" w:rsidP="006E2335">
      <w:pPr>
        <w:tabs>
          <w:tab w:val="left" w:pos="6660"/>
        </w:tabs>
        <w:spacing w:line="360" w:lineRule="auto"/>
        <w:jc w:val="both"/>
        <w:rPr>
          <w:bCs/>
          <w:sz w:val="28"/>
          <w:szCs w:val="28"/>
          <w:lang w:val="uk-UA"/>
        </w:rPr>
      </w:pPr>
      <w:r w:rsidRPr="003663C6">
        <w:rPr>
          <w:bCs/>
          <w:sz w:val="28"/>
          <w:szCs w:val="28"/>
        </w:rPr>
        <w:t>волан.</w:t>
      </w:r>
    </w:p>
    <w:p w:rsidR="006E2335" w:rsidRPr="003663C6" w:rsidRDefault="00490170" w:rsidP="006E2335">
      <w:pPr>
        <w:numPr>
          <w:ilvl w:val="0"/>
          <w:numId w:val="7"/>
        </w:numPr>
        <w:tabs>
          <w:tab w:val="left" w:pos="6660"/>
        </w:tabs>
        <w:spacing w:line="360" w:lineRule="auto"/>
        <w:jc w:val="both"/>
        <w:rPr>
          <w:bCs/>
          <w:sz w:val="28"/>
          <w:szCs w:val="28"/>
        </w:rPr>
      </w:pPr>
      <w:r w:rsidRPr="003663C6">
        <w:rPr>
          <w:bCs/>
          <w:sz w:val="28"/>
          <w:szCs w:val="28"/>
        </w:rPr>
        <w:t>Варіювання темпу гри за рахунок чергування різних ударів: за силою; за висотою</w:t>
      </w:r>
      <w:r w:rsidR="006E2335" w:rsidRPr="003663C6">
        <w:rPr>
          <w:bCs/>
          <w:sz w:val="28"/>
          <w:szCs w:val="28"/>
          <w:lang w:val="uk-UA"/>
        </w:rPr>
        <w:t xml:space="preserve"> </w:t>
      </w:r>
      <w:r w:rsidRPr="003663C6">
        <w:rPr>
          <w:bCs/>
          <w:sz w:val="28"/>
          <w:szCs w:val="28"/>
        </w:rPr>
        <w:t>траєкторії польоту волана.</w:t>
      </w:r>
    </w:p>
    <w:p w:rsidR="006E2335" w:rsidRPr="003663C6" w:rsidRDefault="00490170" w:rsidP="006E2335">
      <w:pPr>
        <w:numPr>
          <w:ilvl w:val="0"/>
          <w:numId w:val="7"/>
        </w:numPr>
        <w:tabs>
          <w:tab w:val="left" w:pos="6660"/>
        </w:tabs>
        <w:spacing w:line="360" w:lineRule="auto"/>
        <w:jc w:val="both"/>
        <w:rPr>
          <w:bCs/>
          <w:sz w:val="28"/>
          <w:szCs w:val="28"/>
        </w:rPr>
      </w:pPr>
      <w:r w:rsidRPr="003663C6">
        <w:rPr>
          <w:bCs/>
          <w:sz w:val="28"/>
          <w:szCs w:val="28"/>
        </w:rPr>
        <w:t>Використання ударів у "протихід" супернику.</w:t>
      </w:r>
    </w:p>
    <w:p w:rsidR="006E2335" w:rsidRPr="003663C6" w:rsidRDefault="00490170" w:rsidP="006E2335">
      <w:pPr>
        <w:numPr>
          <w:ilvl w:val="0"/>
          <w:numId w:val="7"/>
        </w:numPr>
        <w:tabs>
          <w:tab w:val="left" w:pos="6660"/>
        </w:tabs>
        <w:spacing w:line="360" w:lineRule="auto"/>
        <w:jc w:val="both"/>
        <w:rPr>
          <w:bCs/>
          <w:sz w:val="28"/>
          <w:szCs w:val="28"/>
        </w:rPr>
      </w:pPr>
      <w:r w:rsidRPr="003663C6">
        <w:rPr>
          <w:bCs/>
          <w:sz w:val="28"/>
          <w:szCs w:val="28"/>
        </w:rPr>
        <w:t>Варіювання глибини ударів.</w:t>
      </w:r>
    </w:p>
    <w:p w:rsidR="006E2335" w:rsidRPr="003663C6" w:rsidRDefault="00490170" w:rsidP="006E2335">
      <w:pPr>
        <w:numPr>
          <w:ilvl w:val="0"/>
          <w:numId w:val="7"/>
        </w:numPr>
        <w:tabs>
          <w:tab w:val="left" w:pos="6660"/>
        </w:tabs>
        <w:spacing w:line="360" w:lineRule="auto"/>
        <w:jc w:val="both"/>
        <w:rPr>
          <w:bCs/>
          <w:sz w:val="28"/>
          <w:szCs w:val="28"/>
        </w:rPr>
      </w:pPr>
      <w:r w:rsidRPr="003663C6">
        <w:rPr>
          <w:bCs/>
          <w:sz w:val="28"/>
          <w:szCs w:val="28"/>
        </w:rPr>
        <w:t>Обведення суперника, що вийшов до сітки, "свічкою".</w:t>
      </w:r>
    </w:p>
    <w:p w:rsidR="00490170" w:rsidRPr="003663C6" w:rsidRDefault="00490170" w:rsidP="006E2335">
      <w:pPr>
        <w:numPr>
          <w:ilvl w:val="0"/>
          <w:numId w:val="7"/>
        </w:numPr>
        <w:tabs>
          <w:tab w:val="left" w:pos="6660"/>
        </w:tabs>
        <w:spacing w:line="360" w:lineRule="auto"/>
        <w:jc w:val="both"/>
        <w:rPr>
          <w:bCs/>
          <w:sz w:val="28"/>
          <w:szCs w:val="28"/>
        </w:rPr>
      </w:pPr>
      <w:r w:rsidRPr="003663C6">
        <w:rPr>
          <w:bCs/>
          <w:sz w:val="28"/>
          <w:szCs w:val="28"/>
        </w:rPr>
        <w:t xml:space="preserve">Відбиття "свічки", яка пішла "за голову":  </w:t>
      </w:r>
    </w:p>
    <w:p w:rsidR="00490170" w:rsidRPr="003663C6" w:rsidRDefault="00490170" w:rsidP="006E2335">
      <w:pPr>
        <w:tabs>
          <w:tab w:val="left" w:pos="6660"/>
        </w:tabs>
        <w:spacing w:line="360" w:lineRule="auto"/>
        <w:ind w:firstLine="851"/>
        <w:jc w:val="both"/>
        <w:rPr>
          <w:b/>
          <w:sz w:val="28"/>
          <w:szCs w:val="28"/>
          <w:lang w:val="uk-UA"/>
        </w:rPr>
      </w:pPr>
      <w:r w:rsidRPr="003663C6">
        <w:rPr>
          <w:bCs/>
          <w:i/>
          <w:iCs/>
          <w:sz w:val="28"/>
          <w:szCs w:val="28"/>
        </w:rPr>
        <w:t>Загальні особливості тактики</w:t>
      </w:r>
      <w:r w:rsidRPr="003663C6">
        <w:rPr>
          <w:sz w:val="28"/>
          <w:szCs w:val="28"/>
        </w:rPr>
        <w:t xml:space="preserve"> гри у бадмінтон. Тактичний план одиночної зустрічі, його складання й здійснення. Гнучкий творчий характер тактики. Особливості тактики жіночої парної та змішаної ігор. Розбір тактичних комбінацій, їх аналіз на макеті майданчика. Аналітичний запис гри у бадмінтон та її аналіз. </w:t>
      </w:r>
    </w:p>
    <w:p w:rsidR="006E2335" w:rsidRPr="003663C6" w:rsidRDefault="005A0609" w:rsidP="006E2335">
      <w:pPr>
        <w:tabs>
          <w:tab w:val="left" w:pos="6660"/>
        </w:tabs>
        <w:spacing w:line="360" w:lineRule="auto"/>
        <w:ind w:firstLine="851"/>
        <w:jc w:val="both"/>
        <w:rPr>
          <w:b/>
          <w:sz w:val="28"/>
          <w:szCs w:val="28"/>
          <w:lang w:val="uk-UA"/>
        </w:rPr>
      </w:pPr>
      <w:r w:rsidRPr="003663C6">
        <w:rPr>
          <w:bCs/>
          <w:i/>
          <w:iCs/>
          <w:sz w:val="28"/>
          <w:szCs w:val="28"/>
        </w:rPr>
        <w:t>Техніка й тактика гри у бадмінтон</w:t>
      </w:r>
      <w:r w:rsidRPr="003663C6">
        <w:rPr>
          <w:bCs/>
          <w:sz w:val="28"/>
          <w:szCs w:val="28"/>
        </w:rPr>
        <w:t>.</w:t>
      </w:r>
      <w:r w:rsidRPr="003663C6">
        <w:rPr>
          <w:sz w:val="28"/>
          <w:szCs w:val="28"/>
        </w:rPr>
        <w:t xml:space="preserve"> Поняття про спортивну техніку й тактику. Взаємозв’язок і взаємозалежність техніки й тактики. Загальна характеристика гри найсильніших бадмінтоністів. Аналіз технічних прийомів. Аналіз техніки гри кожної навчальної групи, розбір наявних недоліків.</w:t>
      </w:r>
    </w:p>
    <w:p w:rsidR="006E2335" w:rsidRPr="003663C6" w:rsidRDefault="006E2335" w:rsidP="006E2335">
      <w:pPr>
        <w:tabs>
          <w:tab w:val="left" w:pos="6660"/>
        </w:tabs>
        <w:spacing w:line="360" w:lineRule="auto"/>
        <w:ind w:firstLine="851"/>
        <w:jc w:val="both"/>
        <w:rPr>
          <w:bCs/>
          <w:i/>
          <w:iCs/>
          <w:sz w:val="28"/>
          <w:szCs w:val="28"/>
          <w:lang w:val="uk-UA"/>
        </w:rPr>
      </w:pPr>
      <w:r w:rsidRPr="003663C6">
        <w:rPr>
          <w:bCs/>
          <w:i/>
          <w:iCs/>
          <w:sz w:val="28"/>
          <w:szCs w:val="28"/>
        </w:rPr>
        <w:t>Контрольні вимоги з техніко-тактичної підготовленості</w:t>
      </w:r>
    </w:p>
    <w:p w:rsidR="006E2335" w:rsidRPr="003663C6" w:rsidRDefault="006E2335" w:rsidP="006E2335">
      <w:pPr>
        <w:tabs>
          <w:tab w:val="left" w:pos="6660"/>
        </w:tabs>
        <w:spacing w:line="360" w:lineRule="auto"/>
        <w:ind w:firstLine="851"/>
        <w:jc w:val="both"/>
        <w:rPr>
          <w:bCs/>
          <w:i/>
          <w:iCs/>
          <w:sz w:val="28"/>
          <w:szCs w:val="28"/>
          <w:lang w:val="uk-UA"/>
        </w:rPr>
      </w:pPr>
      <w:r w:rsidRPr="003663C6">
        <w:rPr>
          <w:sz w:val="28"/>
          <w:szCs w:val="28"/>
          <w:lang w:val="uk-UA"/>
        </w:rPr>
        <w:t>Техніко-тактична підготовленість бадмінтоністів у групах попередньої базової підготовки оцінюється за результатами виконання контрольних комплексів, які порівняно складніші, ніж аналогічні комплекси для груп початкової підготовки.</w:t>
      </w:r>
    </w:p>
    <w:p w:rsidR="006E2335" w:rsidRPr="003663C6" w:rsidRDefault="006E2335" w:rsidP="006E2335">
      <w:pPr>
        <w:tabs>
          <w:tab w:val="left" w:pos="6660"/>
        </w:tabs>
        <w:spacing w:line="360" w:lineRule="auto"/>
        <w:ind w:firstLine="851"/>
        <w:jc w:val="both"/>
        <w:rPr>
          <w:bCs/>
          <w:i/>
          <w:iCs/>
          <w:sz w:val="28"/>
          <w:szCs w:val="28"/>
          <w:lang w:val="uk-UA"/>
        </w:rPr>
      </w:pPr>
      <w:r w:rsidRPr="003663C6">
        <w:rPr>
          <w:sz w:val="28"/>
          <w:szCs w:val="28"/>
        </w:rPr>
        <w:lastRenderedPageBreak/>
        <w:t xml:space="preserve">У комплексі 1 спортсмену, що складає іспит з технічної підготовленості, відомо, яким чином буде грати партнер. </w:t>
      </w:r>
    </w:p>
    <w:p w:rsidR="00030615" w:rsidRPr="003663C6" w:rsidRDefault="006E2335" w:rsidP="00030615">
      <w:pPr>
        <w:tabs>
          <w:tab w:val="left" w:pos="6660"/>
        </w:tabs>
        <w:spacing w:line="360" w:lineRule="auto"/>
        <w:ind w:firstLine="851"/>
        <w:jc w:val="both"/>
        <w:rPr>
          <w:bCs/>
          <w:i/>
          <w:iCs/>
          <w:sz w:val="28"/>
          <w:szCs w:val="28"/>
        </w:rPr>
      </w:pPr>
      <w:r w:rsidRPr="003663C6">
        <w:rPr>
          <w:sz w:val="28"/>
          <w:szCs w:val="28"/>
          <w:lang w:val="uk-UA"/>
        </w:rPr>
        <w:t xml:space="preserve">У комплексі 2 бадмінтоніст грає різними ударами, що декілька ускладнює завдання для того, хто складає іспит, бо йому потрібно визначати тип кожного удару та відповідним чином до нього готуватися. </w:t>
      </w:r>
      <w:r w:rsidRPr="003663C6">
        <w:rPr>
          <w:sz w:val="28"/>
          <w:szCs w:val="28"/>
        </w:rPr>
        <w:t>Комплекс 3 вимагає від спортсменів не тільки технічної, але й спеціальної фізичної підготовленості, бо потрібно посилати волан у різні кути майданчика в русі. Оцінка визначається за методикою, як у контрольних комплексах для груп початкової підготовки.</w:t>
      </w:r>
    </w:p>
    <w:p w:rsidR="00030615" w:rsidRPr="003663C6" w:rsidRDefault="00030615" w:rsidP="00030615">
      <w:pPr>
        <w:tabs>
          <w:tab w:val="left" w:pos="6660"/>
        </w:tabs>
        <w:spacing w:line="360" w:lineRule="auto"/>
        <w:ind w:firstLine="851"/>
        <w:jc w:val="both"/>
        <w:rPr>
          <w:sz w:val="28"/>
          <w:szCs w:val="28"/>
        </w:rPr>
      </w:pPr>
      <w:r w:rsidRPr="00FD6B44">
        <w:rPr>
          <w:b/>
          <w:i/>
          <w:iCs/>
          <w:sz w:val="28"/>
          <w:szCs w:val="28"/>
          <w:lang w:val="uk-UA"/>
        </w:rPr>
        <w:t>Психологічна підготовка.</w:t>
      </w:r>
      <w:r w:rsidR="00F63AA9" w:rsidRPr="003663C6">
        <w:rPr>
          <w:sz w:val="28"/>
          <w:szCs w:val="28"/>
        </w:rPr>
        <w:t xml:space="preserve"> </w:t>
      </w:r>
      <w:r w:rsidRPr="003663C6">
        <w:rPr>
          <w:sz w:val="28"/>
          <w:szCs w:val="28"/>
          <w:lang w:val="uk-UA"/>
        </w:rPr>
        <w:t>З</w:t>
      </w:r>
      <w:r w:rsidR="00F63AA9" w:rsidRPr="003663C6">
        <w:rPr>
          <w:sz w:val="28"/>
          <w:szCs w:val="28"/>
        </w:rPr>
        <w:t>ростає роль виховання вольових якостей. З цією метою в тренувальний процес уводяться поступово зростальні додаткові труднощі, створюється змагальний мікроклімат, формуються ідеомоторний образ техніки, а також система спеціальних знань щодо психіки людини, її психічних станів, методів створення потрібного стану. Спортсмени оволодівають прийомами психорегуляції, навчаються зосереджуватися перед змаганнями. Розвинення психічних процесів здійснюється шляхом впровадження різноманітних фізичних вправ (ігрових, складнокоординаційних).</w:t>
      </w:r>
    </w:p>
    <w:p w:rsidR="00F63AA9" w:rsidRPr="003663C6" w:rsidRDefault="00F63AA9" w:rsidP="00030615">
      <w:pPr>
        <w:spacing w:line="360" w:lineRule="auto"/>
        <w:ind w:firstLine="720"/>
        <w:jc w:val="both"/>
        <w:rPr>
          <w:sz w:val="28"/>
          <w:szCs w:val="28"/>
        </w:rPr>
      </w:pPr>
      <w:r w:rsidRPr="003663C6">
        <w:rPr>
          <w:sz w:val="28"/>
          <w:szCs w:val="28"/>
        </w:rPr>
        <w:t>Формування мотивації до занять бадмінтоном</w:t>
      </w:r>
      <w:r w:rsidRPr="003663C6">
        <w:rPr>
          <w:i/>
          <w:sz w:val="28"/>
          <w:szCs w:val="28"/>
        </w:rPr>
        <w:t xml:space="preserve">. </w:t>
      </w:r>
      <w:r w:rsidRPr="003663C6">
        <w:rPr>
          <w:sz w:val="28"/>
          <w:szCs w:val="28"/>
        </w:rPr>
        <w:t>Постанова в тренувальному процесі завдань, рішення яких дозволяє спортсмену відчувати своє постійне удосконалення; заохочення досягнень (словесні, грамоти, жетони, медалі, призи, поїздки); афішування успіхів спортсмена (стенди з його фотографіями, таблиці результатів, плакати з вітаннями, статті з газет, журналів, телевізійні та радіопередачі про змагання, в яких спортсмен успішно виступив); колекціонування спортсменом будь-яких атрибутів власних досягнень; приклади видатних спортсменів, власний приклад тренера в оптимізмі, ентузіазмі, вимогливості, упевненості.</w:t>
      </w:r>
    </w:p>
    <w:p w:rsidR="00F63AA9" w:rsidRPr="003663C6" w:rsidRDefault="00F63AA9" w:rsidP="00030615">
      <w:pPr>
        <w:spacing w:line="360" w:lineRule="auto"/>
        <w:ind w:firstLine="720"/>
        <w:jc w:val="both"/>
        <w:rPr>
          <w:sz w:val="28"/>
          <w:szCs w:val="28"/>
        </w:rPr>
      </w:pPr>
      <w:r w:rsidRPr="003663C6">
        <w:rPr>
          <w:i/>
          <w:iCs/>
          <w:sz w:val="28"/>
          <w:szCs w:val="28"/>
        </w:rPr>
        <w:t>Розвинення вольових якостей.</w:t>
      </w:r>
      <w:r w:rsidRPr="003663C6">
        <w:rPr>
          <w:sz w:val="28"/>
          <w:szCs w:val="28"/>
        </w:rPr>
        <w:t xml:space="preserve"> Обов’язкова реалізація тренувальної програми та змагальних настанов; упровадження додаткових завдань з елементами новини, ризику; проведення занять в ускладнених і незвичайних </w:t>
      </w:r>
      <w:r w:rsidRPr="003663C6">
        <w:rPr>
          <w:sz w:val="28"/>
          <w:szCs w:val="28"/>
        </w:rPr>
        <w:lastRenderedPageBreak/>
        <w:t>умовах; участь у змаганнях з настановою на якісний чи кількісний бік виконання завдання, в ускладнених чи незвичайних умовах; застосування змагального методу; переконування щодо потреби виконання вимог, що ставляться, роз’яснювання їх значення, заохочення за проявлення вольових якостей; догани за виявлену слабкість; бесіди щодо сутності вольових якостей; приклади вольових вчинків спортсменів.</w:t>
      </w:r>
    </w:p>
    <w:p w:rsidR="00F63AA9" w:rsidRPr="00776713" w:rsidRDefault="00F63AA9" w:rsidP="00F63AA9">
      <w:pPr>
        <w:ind w:left="3960"/>
        <w:jc w:val="right"/>
        <w:rPr>
          <w:i/>
          <w:iCs/>
          <w:sz w:val="28"/>
          <w:szCs w:val="28"/>
          <w:lang w:val="uk-UA"/>
        </w:rPr>
      </w:pPr>
      <w:r w:rsidRPr="00776713">
        <w:rPr>
          <w:i/>
          <w:iCs/>
          <w:sz w:val="28"/>
          <w:szCs w:val="28"/>
        </w:rPr>
        <w:t>Таблиця</w:t>
      </w:r>
      <w:r w:rsidR="00C554D2" w:rsidRPr="00776713">
        <w:rPr>
          <w:i/>
          <w:iCs/>
          <w:sz w:val="28"/>
          <w:szCs w:val="28"/>
          <w:lang w:val="uk-UA"/>
        </w:rPr>
        <w:t xml:space="preserve"> </w:t>
      </w:r>
      <w:r w:rsidR="00776713" w:rsidRPr="00776713">
        <w:rPr>
          <w:i/>
          <w:iCs/>
          <w:sz w:val="28"/>
          <w:szCs w:val="28"/>
          <w:lang w:val="uk-UA"/>
        </w:rPr>
        <w:t>16</w:t>
      </w:r>
    </w:p>
    <w:p w:rsidR="00C554D2" w:rsidRPr="003663C6" w:rsidRDefault="00C554D2" w:rsidP="00F63AA9">
      <w:pPr>
        <w:ind w:left="3960"/>
        <w:jc w:val="right"/>
        <w:rPr>
          <w:b/>
          <w:bCs/>
          <w:sz w:val="28"/>
          <w:szCs w:val="28"/>
          <w:lang w:val="uk-UA"/>
        </w:rPr>
      </w:pPr>
    </w:p>
    <w:p w:rsidR="00F63AA9" w:rsidRPr="003663C6" w:rsidRDefault="00F63AA9" w:rsidP="00F63AA9">
      <w:pPr>
        <w:jc w:val="center"/>
        <w:rPr>
          <w:b/>
          <w:bCs/>
          <w:sz w:val="28"/>
          <w:szCs w:val="28"/>
        </w:rPr>
      </w:pPr>
      <w:r w:rsidRPr="003663C6">
        <w:rPr>
          <w:b/>
          <w:bCs/>
          <w:sz w:val="28"/>
          <w:szCs w:val="28"/>
        </w:rPr>
        <w:t xml:space="preserve">Контрольні вимоги з психологічної підготовленості бадмінтоністів </w:t>
      </w:r>
    </w:p>
    <w:p w:rsidR="00C554D2" w:rsidRPr="003663C6" w:rsidRDefault="00C554D2" w:rsidP="00C554D2">
      <w:pPr>
        <w:rPr>
          <w:b/>
          <w:bCs/>
          <w:sz w:val="28"/>
          <w:szCs w:val="28"/>
        </w:rPr>
      </w:pPr>
    </w:p>
    <w:tbl>
      <w:tblPr>
        <w:tblW w:w="9540" w:type="dxa"/>
        <w:tblInd w:w="40" w:type="dxa"/>
        <w:tblLayout w:type="fixed"/>
        <w:tblCellMar>
          <w:left w:w="40" w:type="dxa"/>
          <w:right w:w="40" w:type="dxa"/>
        </w:tblCellMar>
        <w:tblLook w:val="04A0" w:firstRow="1" w:lastRow="0" w:firstColumn="1" w:lastColumn="0" w:noHBand="0" w:noVBand="1"/>
      </w:tblPr>
      <w:tblGrid>
        <w:gridCol w:w="2160"/>
        <w:gridCol w:w="851"/>
        <w:gridCol w:w="769"/>
        <w:gridCol w:w="900"/>
        <w:gridCol w:w="851"/>
        <w:gridCol w:w="769"/>
        <w:gridCol w:w="851"/>
        <w:gridCol w:w="803"/>
        <w:gridCol w:w="756"/>
        <w:gridCol w:w="830"/>
      </w:tblGrid>
      <w:tr w:rsidR="00F63AA9" w:rsidTr="00F63AA9">
        <w:trPr>
          <w:cantSplit/>
          <w:trHeight w:val="20"/>
        </w:trPr>
        <w:tc>
          <w:tcPr>
            <w:tcW w:w="2160" w:type="dxa"/>
            <w:vMerge w:val="restart"/>
            <w:tcBorders>
              <w:top w:val="single" w:sz="6" w:space="0" w:color="auto"/>
              <w:left w:val="single" w:sz="6" w:space="0" w:color="auto"/>
              <w:bottom w:val="single" w:sz="6" w:space="0" w:color="auto"/>
              <w:right w:val="single" w:sz="6" w:space="0" w:color="auto"/>
            </w:tcBorders>
            <w:vAlign w:val="center"/>
            <w:hideMark/>
          </w:tcPr>
          <w:p w:rsidR="00F63AA9" w:rsidRPr="003663C6" w:rsidRDefault="00F63AA9">
            <w:pPr>
              <w:jc w:val="center"/>
            </w:pPr>
            <w:r w:rsidRPr="003663C6">
              <w:t>Показник за тестом</w:t>
            </w:r>
          </w:p>
        </w:tc>
        <w:tc>
          <w:tcPr>
            <w:tcW w:w="7380" w:type="dxa"/>
            <w:gridSpan w:val="9"/>
            <w:tcBorders>
              <w:top w:val="single" w:sz="6" w:space="0" w:color="auto"/>
              <w:left w:val="single" w:sz="6" w:space="0" w:color="auto"/>
              <w:bottom w:val="single" w:sz="6" w:space="0" w:color="auto"/>
              <w:right w:val="single" w:sz="6" w:space="0" w:color="auto"/>
            </w:tcBorders>
            <w:vAlign w:val="center"/>
            <w:hideMark/>
          </w:tcPr>
          <w:p w:rsidR="00F63AA9" w:rsidRPr="003663C6" w:rsidRDefault="00F63AA9">
            <w:pPr>
              <w:jc w:val="center"/>
            </w:pPr>
            <w:r w:rsidRPr="003663C6">
              <w:t>Оцінка</w:t>
            </w:r>
          </w:p>
        </w:tc>
      </w:tr>
      <w:tr w:rsidR="00F63AA9" w:rsidTr="00F63AA9">
        <w:trPr>
          <w:cantSplit/>
          <w:trHeight w:val="20"/>
        </w:trPr>
        <w:tc>
          <w:tcPr>
            <w:tcW w:w="2160" w:type="dxa"/>
            <w:vMerge/>
            <w:tcBorders>
              <w:top w:val="single" w:sz="6" w:space="0" w:color="auto"/>
              <w:left w:val="single" w:sz="6" w:space="0" w:color="auto"/>
              <w:bottom w:val="single" w:sz="6" w:space="0" w:color="auto"/>
              <w:right w:val="single" w:sz="6" w:space="0" w:color="auto"/>
            </w:tcBorders>
            <w:vAlign w:val="center"/>
            <w:hideMark/>
          </w:tcPr>
          <w:p w:rsidR="00F63AA9" w:rsidRPr="003663C6" w:rsidRDefault="00F63AA9">
            <w:pPr>
              <w:rPr>
                <w:lang w:val="uk-UA"/>
              </w:rPr>
            </w:pPr>
          </w:p>
        </w:tc>
        <w:tc>
          <w:tcPr>
            <w:tcW w:w="2520" w:type="dxa"/>
            <w:gridSpan w:val="3"/>
            <w:tcBorders>
              <w:top w:val="single" w:sz="6" w:space="0" w:color="auto"/>
              <w:left w:val="single" w:sz="6" w:space="0" w:color="auto"/>
              <w:bottom w:val="single" w:sz="6" w:space="0" w:color="auto"/>
              <w:right w:val="single" w:sz="6" w:space="0" w:color="auto"/>
            </w:tcBorders>
            <w:vAlign w:val="center"/>
            <w:hideMark/>
          </w:tcPr>
          <w:p w:rsidR="00F63AA9" w:rsidRPr="003663C6" w:rsidRDefault="00F63AA9">
            <w:pPr>
              <w:jc w:val="center"/>
            </w:pPr>
            <w:r w:rsidRPr="003663C6">
              <w:t>Відмінно</w:t>
            </w:r>
          </w:p>
        </w:tc>
        <w:tc>
          <w:tcPr>
            <w:tcW w:w="2471" w:type="dxa"/>
            <w:gridSpan w:val="3"/>
            <w:tcBorders>
              <w:top w:val="single" w:sz="6" w:space="0" w:color="auto"/>
              <w:left w:val="single" w:sz="6" w:space="0" w:color="auto"/>
              <w:bottom w:val="single" w:sz="6" w:space="0" w:color="auto"/>
              <w:right w:val="single" w:sz="4" w:space="0" w:color="auto"/>
            </w:tcBorders>
            <w:vAlign w:val="center"/>
            <w:hideMark/>
          </w:tcPr>
          <w:p w:rsidR="00F63AA9" w:rsidRPr="003663C6" w:rsidRDefault="00F63AA9">
            <w:pPr>
              <w:jc w:val="center"/>
            </w:pPr>
            <w:r w:rsidRPr="003663C6">
              <w:t>Добре</w:t>
            </w:r>
          </w:p>
        </w:tc>
        <w:tc>
          <w:tcPr>
            <w:tcW w:w="2389" w:type="dxa"/>
            <w:gridSpan w:val="3"/>
            <w:tcBorders>
              <w:top w:val="single" w:sz="6" w:space="0" w:color="auto"/>
              <w:left w:val="single" w:sz="4" w:space="0" w:color="auto"/>
              <w:bottom w:val="single" w:sz="6" w:space="0" w:color="auto"/>
              <w:right w:val="single" w:sz="6" w:space="0" w:color="auto"/>
            </w:tcBorders>
            <w:vAlign w:val="center"/>
            <w:hideMark/>
          </w:tcPr>
          <w:p w:rsidR="00F63AA9" w:rsidRPr="003663C6" w:rsidRDefault="00F63AA9">
            <w:pPr>
              <w:jc w:val="center"/>
            </w:pPr>
            <w:r w:rsidRPr="003663C6">
              <w:t>Задовільно</w:t>
            </w:r>
          </w:p>
        </w:tc>
      </w:tr>
      <w:tr w:rsidR="00F63AA9" w:rsidTr="00F63AA9">
        <w:trPr>
          <w:cantSplit/>
          <w:trHeight w:val="20"/>
        </w:trPr>
        <w:tc>
          <w:tcPr>
            <w:tcW w:w="2160" w:type="dxa"/>
            <w:vMerge/>
            <w:tcBorders>
              <w:top w:val="single" w:sz="6" w:space="0" w:color="auto"/>
              <w:left w:val="single" w:sz="6" w:space="0" w:color="auto"/>
              <w:bottom w:val="single" w:sz="6" w:space="0" w:color="auto"/>
              <w:right w:val="single" w:sz="6" w:space="0" w:color="auto"/>
            </w:tcBorders>
            <w:vAlign w:val="center"/>
            <w:hideMark/>
          </w:tcPr>
          <w:p w:rsidR="00F63AA9" w:rsidRPr="003663C6" w:rsidRDefault="00F63AA9">
            <w:pPr>
              <w:rPr>
                <w:lang w:val="uk-UA"/>
              </w:rPr>
            </w:pPr>
          </w:p>
        </w:tc>
        <w:tc>
          <w:tcPr>
            <w:tcW w:w="7380" w:type="dxa"/>
            <w:gridSpan w:val="9"/>
            <w:tcBorders>
              <w:top w:val="single" w:sz="6" w:space="0" w:color="auto"/>
              <w:left w:val="single" w:sz="6" w:space="0" w:color="auto"/>
              <w:bottom w:val="single" w:sz="6" w:space="0" w:color="auto"/>
              <w:right w:val="single" w:sz="6" w:space="0" w:color="auto"/>
            </w:tcBorders>
            <w:vAlign w:val="center"/>
            <w:hideMark/>
          </w:tcPr>
          <w:p w:rsidR="00F63AA9" w:rsidRPr="003663C6" w:rsidRDefault="00F63AA9">
            <w:pPr>
              <w:jc w:val="center"/>
            </w:pPr>
            <w:r w:rsidRPr="003663C6">
              <w:t>Вік, років:</w:t>
            </w:r>
          </w:p>
        </w:tc>
      </w:tr>
      <w:tr w:rsidR="00F63AA9" w:rsidTr="00F63AA9">
        <w:trPr>
          <w:cantSplit/>
          <w:trHeight w:val="20"/>
        </w:trPr>
        <w:tc>
          <w:tcPr>
            <w:tcW w:w="2160" w:type="dxa"/>
            <w:vMerge/>
            <w:tcBorders>
              <w:top w:val="single" w:sz="6" w:space="0" w:color="auto"/>
              <w:left w:val="single" w:sz="6" w:space="0" w:color="auto"/>
              <w:bottom w:val="single" w:sz="6" w:space="0" w:color="auto"/>
              <w:right w:val="single" w:sz="6" w:space="0" w:color="auto"/>
            </w:tcBorders>
            <w:vAlign w:val="center"/>
            <w:hideMark/>
          </w:tcPr>
          <w:p w:rsidR="00F63AA9" w:rsidRPr="003663C6" w:rsidRDefault="00F63AA9">
            <w:pPr>
              <w:rPr>
                <w:lang w:val="uk-UA"/>
              </w:rPr>
            </w:pPr>
          </w:p>
        </w:tc>
        <w:tc>
          <w:tcPr>
            <w:tcW w:w="851" w:type="dxa"/>
            <w:tcBorders>
              <w:top w:val="single" w:sz="6" w:space="0" w:color="auto"/>
              <w:left w:val="single" w:sz="6" w:space="0" w:color="auto"/>
              <w:bottom w:val="single" w:sz="6" w:space="0" w:color="auto"/>
              <w:right w:val="single" w:sz="6" w:space="0" w:color="auto"/>
            </w:tcBorders>
            <w:vAlign w:val="center"/>
            <w:hideMark/>
          </w:tcPr>
          <w:p w:rsidR="00F63AA9" w:rsidRPr="00FD6B44" w:rsidRDefault="00F63AA9">
            <w:pPr>
              <w:jc w:val="center"/>
            </w:pPr>
            <w:r w:rsidRPr="00FD6B44">
              <w:t>10-11</w:t>
            </w:r>
          </w:p>
        </w:tc>
        <w:tc>
          <w:tcPr>
            <w:tcW w:w="769" w:type="dxa"/>
            <w:tcBorders>
              <w:top w:val="single" w:sz="6" w:space="0" w:color="auto"/>
              <w:left w:val="single" w:sz="6" w:space="0" w:color="auto"/>
              <w:bottom w:val="single" w:sz="6" w:space="0" w:color="auto"/>
              <w:right w:val="single" w:sz="6" w:space="0" w:color="auto"/>
            </w:tcBorders>
            <w:vAlign w:val="center"/>
            <w:hideMark/>
          </w:tcPr>
          <w:p w:rsidR="00F63AA9" w:rsidRPr="00FD6B44" w:rsidRDefault="00F63AA9">
            <w:pPr>
              <w:jc w:val="center"/>
            </w:pPr>
            <w:r w:rsidRPr="00FD6B44">
              <w:t>12-13</w:t>
            </w:r>
          </w:p>
        </w:tc>
        <w:tc>
          <w:tcPr>
            <w:tcW w:w="900" w:type="dxa"/>
            <w:tcBorders>
              <w:top w:val="single" w:sz="6" w:space="0" w:color="auto"/>
              <w:left w:val="single" w:sz="6" w:space="0" w:color="auto"/>
              <w:bottom w:val="single" w:sz="6" w:space="0" w:color="auto"/>
              <w:right w:val="single" w:sz="6" w:space="0" w:color="auto"/>
            </w:tcBorders>
            <w:vAlign w:val="center"/>
            <w:hideMark/>
          </w:tcPr>
          <w:p w:rsidR="00F63AA9" w:rsidRPr="00FD6B44" w:rsidRDefault="00F63AA9">
            <w:pPr>
              <w:jc w:val="center"/>
            </w:pPr>
            <w:r w:rsidRPr="00FD6B44">
              <w:t>14 і ст.</w:t>
            </w:r>
          </w:p>
        </w:tc>
        <w:tc>
          <w:tcPr>
            <w:tcW w:w="851" w:type="dxa"/>
            <w:tcBorders>
              <w:top w:val="single" w:sz="6" w:space="0" w:color="auto"/>
              <w:left w:val="single" w:sz="6" w:space="0" w:color="auto"/>
              <w:bottom w:val="single" w:sz="6" w:space="0" w:color="auto"/>
              <w:right w:val="single" w:sz="6" w:space="0" w:color="auto"/>
            </w:tcBorders>
            <w:vAlign w:val="center"/>
            <w:hideMark/>
          </w:tcPr>
          <w:p w:rsidR="00F63AA9" w:rsidRPr="00FD6B44" w:rsidRDefault="00F63AA9">
            <w:pPr>
              <w:jc w:val="center"/>
            </w:pPr>
            <w:r w:rsidRPr="00FD6B44">
              <w:t>10-11</w:t>
            </w:r>
          </w:p>
        </w:tc>
        <w:tc>
          <w:tcPr>
            <w:tcW w:w="769" w:type="dxa"/>
            <w:tcBorders>
              <w:top w:val="single" w:sz="6" w:space="0" w:color="auto"/>
              <w:left w:val="single" w:sz="6" w:space="0" w:color="auto"/>
              <w:bottom w:val="single" w:sz="6" w:space="0" w:color="auto"/>
              <w:right w:val="single" w:sz="6" w:space="0" w:color="auto"/>
            </w:tcBorders>
            <w:vAlign w:val="center"/>
            <w:hideMark/>
          </w:tcPr>
          <w:p w:rsidR="00F63AA9" w:rsidRPr="00FD6B44" w:rsidRDefault="00F63AA9">
            <w:pPr>
              <w:jc w:val="center"/>
            </w:pPr>
            <w:r w:rsidRPr="00FD6B44">
              <w:t>12-13</w:t>
            </w:r>
          </w:p>
        </w:tc>
        <w:tc>
          <w:tcPr>
            <w:tcW w:w="851" w:type="dxa"/>
            <w:tcBorders>
              <w:top w:val="single" w:sz="6" w:space="0" w:color="auto"/>
              <w:left w:val="single" w:sz="6" w:space="0" w:color="auto"/>
              <w:bottom w:val="single" w:sz="6" w:space="0" w:color="auto"/>
              <w:right w:val="single" w:sz="6" w:space="0" w:color="auto"/>
            </w:tcBorders>
            <w:vAlign w:val="center"/>
            <w:hideMark/>
          </w:tcPr>
          <w:p w:rsidR="00F63AA9" w:rsidRPr="00FD6B44" w:rsidRDefault="00F63AA9">
            <w:pPr>
              <w:ind w:left="-40" w:right="-89"/>
              <w:jc w:val="center"/>
            </w:pPr>
            <w:r w:rsidRPr="00FD6B44">
              <w:t>14 і ст.</w:t>
            </w:r>
          </w:p>
        </w:tc>
        <w:tc>
          <w:tcPr>
            <w:tcW w:w="803" w:type="dxa"/>
            <w:tcBorders>
              <w:top w:val="single" w:sz="6" w:space="0" w:color="auto"/>
              <w:left w:val="single" w:sz="6" w:space="0" w:color="auto"/>
              <w:bottom w:val="single" w:sz="6" w:space="0" w:color="auto"/>
              <w:right w:val="single" w:sz="6" w:space="0" w:color="auto"/>
            </w:tcBorders>
            <w:vAlign w:val="center"/>
            <w:hideMark/>
          </w:tcPr>
          <w:p w:rsidR="00F63AA9" w:rsidRPr="00FD6B44" w:rsidRDefault="00F63AA9">
            <w:pPr>
              <w:jc w:val="center"/>
            </w:pPr>
            <w:r w:rsidRPr="00FD6B44">
              <w:t>10-11</w:t>
            </w:r>
          </w:p>
        </w:tc>
        <w:tc>
          <w:tcPr>
            <w:tcW w:w="756" w:type="dxa"/>
            <w:tcBorders>
              <w:top w:val="single" w:sz="6" w:space="0" w:color="auto"/>
              <w:left w:val="single" w:sz="6" w:space="0" w:color="auto"/>
              <w:bottom w:val="single" w:sz="6" w:space="0" w:color="auto"/>
              <w:right w:val="single" w:sz="6" w:space="0" w:color="auto"/>
            </w:tcBorders>
            <w:vAlign w:val="center"/>
            <w:hideMark/>
          </w:tcPr>
          <w:p w:rsidR="00F63AA9" w:rsidRPr="00FD6B44" w:rsidRDefault="00F63AA9">
            <w:pPr>
              <w:jc w:val="center"/>
            </w:pPr>
            <w:r w:rsidRPr="00FD6B44">
              <w:t>12-13</w:t>
            </w:r>
          </w:p>
        </w:tc>
        <w:tc>
          <w:tcPr>
            <w:tcW w:w="830" w:type="dxa"/>
            <w:tcBorders>
              <w:top w:val="single" w:sz="6" w:space="0" w:color="auto"/>
              <w:left w:val="single" w:sz="6" w:space="0" w:color="auto"/>
              <w:bottom w:val="single" w:sz="6" w:space="0" w:color="auto"/>
              <w:right w:val="single" w:sz="6" w:space="0" w:color="auto"/>
            </w:tcBorders>
            <w:vAlign w:val="center"/>
            <w:hideMark/>
          </w:tcPr>
          <w:p w:rsidR="00F63AA9" w:rsidRPr="00FD6B44" w:rsidRDefault="00F63AA9">
            <w:pPr>
              <w:ind w:right="-76"/>
            </w:pPr>
            <w:r w:rsidRPr="00FD6B44">
              <w:t>14 і ст.</w:t>
            </w:r>
          </w:p>
        </w:tc>
      </w:tr>
      <w:tr w:rsidR="00F63AA9" w:rsidTr="00F63AA9">
        <w:trPr>
          <w:cantSplit/>
          <w:trHeight w:val="20"/>
        </w:trPr>
        <w:tc>
          <w:tcPr>
            <w:tcW w:w="2160" w:type="dxa"/>
            <w:tcBorders>
              <w:top w:val="single" w:sz="6" w:space="0" w:color="auto"/>
              <w:left w:val="single" w:sz="6" w:space="0" w:color="auto"/>
              <w:bottom w:val="nil"/>
              <w:right w:val="single" w:sz="6" w:space="0" w:color="auto"/>
            </w:tcBorders>
            <w:hideMark/>
          </w:tcPr>
          <w:p w:rsidR="00F63AA9" w:rsidRPr="003663C6" w:rsidRDefault="00F63AA9">
            <w:pPr>
              <w:ind w:right="-40"/>
            </w:pPr>
            <w:r w:rsidRPr="003663C6">
              <w:t>Час простої реакції, с</w:t>
            </w:r>
          </w:p>
        </w:tc>
        <w:tc>
          <w:tcPr>
            <w:tcW w:w="851" w:type="dxa"/>
            <w:tcBorders>
              <w:top w:val="single" w:sz="6" w:space="0" w:color="auto"/>
              <w:left w:val="single" w:sz="6" w:space="0" w:color="auto"/>
              <w:bottom w:val="single" w:sz="6" w:space="0" w:color="auto"/>
              <w:right w:val="single" w:sz="6" w:space="0" w:color="auto"/>
            </w:tcBorders>
            <w:vAlign w:val="center"/>
            <w:hideMark/>
          </w:tcPr>
          <w:p w:rsidR="00F63AA9" w:rsidRPr="00FD6B44" w:rsidRDefault="00F63AA9">
            <w:pPr>
              <w:jc w:val="center"/>
            </w:pPr>
            <w:r w:rsidRPr="00FD6B44">
              <w:t>0,13</w:t>
            </w:r>
          </w:p>
          <w:p w:rsidR="00F63AA9" w:rsidRPr="00FD6B44" w:rsidRDefault="00F63AA9">
            <w:pPr>
              <w:jc w:val="center"/>
            </w:pPr>
            <w:r w:rsidRPr="00FD6B44">
              <w:t>0,14</w:t>
            </w:r>
          </w:p>
        </w:tc>
        <w:tc>
          <w:tcPr>
            <w:tcW w:w="769" w:type="dxa"/>
            <w:tcBorders>
              <w:top w:val="single" w:sz="6" w:space="0" w:color="auto"/>
              <w:left w:val="single" w:sz="6" w:space="0" w:color="auto"/>
              <w:bottom w:val="single" w:sz="6" w:space="0" w:color="auto"/>
              <w:right w:val="single" w:sz="6" w:space="0" w:color="auto"/>
            </w:tcBorders>
            <w:vAlign w:val="center"/>
            <w:hideMark/>
          </w:tcPr>
          <w:p w:rsidR="00F63AA9" w:rsidRPr="00FD6B44" w:rsidRDefault="00F63AA9">
            <w:pPr>
              <w:jc w:val="center"/>
            </w:pPr>
            <w:r w:rsidRPr="00FD6B44">
              <w:t>0,12</w:t>
            </w:r>
          </w:p>
          <w:p w:rsidR="00F63AA9" w:rsidRPr="00FD6B44" w:rsidRDefault="00F63AA9">
            <w:pPr>
              <w:jc w:val="center"/>
            </w:pPr>
            <w:r w:rsidRPr="00FD6B44">
              <w:t>0,13</w:t>
            </w:r>
          </w:p>
        </w:tc>
        <w:tc>
          <w:tcPr>
            <w:tcW w:w="900" w:type="dxa"/>
            <w:tcBorders>
              <w:top w:val="single" w:sz="6" w:space="0" w:color="auto"/>
              <w:left w:val="single" w:sz="6" w:space="0" w:color="auto"/>
              <w:bottom w:val="single" w:sz="6" w:space="0" w:color="auto"/>
              <w:right w:val="single" w:sz="6" w:space="0" w:color="auto"/>
            </w:tcBorders>
            <w:vAlign w:val="center"/>
            <w:hideMark/>
          </w:tcPr>
          <w:p w:rsidR="00F63AA9" w:rsidRPr="00FD6B44" w:rsidRDefault="00F63AA9">
            <w:pPr>
              <w:jc w:val="center"/>
            </w:pPr>
            <w:r w:rsidRPr="00FD6B44">
              <w:t>0,11</w:t>
            </w:r>
          </w:p>
          <w:p w:rsidR="00F63AA9" w:rsidRPr="00FD6B44" w:rsidRDefault="00F63AA9">
            <w:pPr>
              <w:jc w:val="center"/>
            </w:pPr>
            <w:r w:rsidRPr="00FD6B44">
              <w:t>0,12</w:t>
            </w:r>
          </w:p>
        </w:tc>
        <w:tc>
          <w:tcPr>
            <w:tcW w:w="851" w:type="dxa"/>
            <w:tcBorders>
              <w:top w:val="single" w:sz="6" w:space="0" w:color="auto"/>
              <w:left w:val="single" w:sz="6" w:space="0" w:color="auto"/>
              <w:bottom w:val="single" w:sz="6" w:space="0" w:color="auto"/>
              <w:right w:val="single" w:sz="6" w:space="0" w:color="auto"/>
            </w:tcBorders>
            <w:vAlign w:val="center"/>
            <w:hideMark/>
          </w:tcPr>
          <w:p w:rsidR="00F63AA9" w:rsidRPr="00FD6B44" w:rsidRDefault="00F63AA9">
            <w:pPr>
              <w:jc w:val="center"/>
            </w:pPr>
            <w:r w:rsidRPr="00FD6B44">
              <w:t>0,19</w:t>
            </w:r>
          </w:p>
          <w:p w:rsidR="00F63AA9" w:rsidRPr="00FD6B44" w:rsidRDefault="00F63AA9">
            <w:pPr>
              <w:jc w:val="center"/>
            </w:pPr>
            <w:r w:rsidRPr="00FD6B44">
              <w:t>0,14</w:t>
            </w:r>
          </w:p>
        </w:tc>
        <w:tc>
          <w:tcPr>
            <w:tcW w:w="769" w:type="dxa"/>
            <w:tcBorders>
              <w:top w:val="single" w:sz="6" w:space="0" w:color="auto"/>
              <w:left w:val="single" w:sz="6" w:space="0" w:color="auto"/>
              <w:bottom w:val="single" w:sz="6" w:space="0" w:color="auto"/>
              <w:right w:val="single" w:sz="6" w:space="0" w:color="auto"/>
            </w:tcBorders>
            <w:vAlign w:val="center"/>
            <w:hideMark/>
          </w:tcPr>
          <w:p w:rsidR="00F63AA9" w:rsidRPr="00FD6B44" w:rsidRDefault="00F63AA9">
            <w:pPr>
              <w:jc w:val="center"/>
            </w:pPr>
            <w:r w:rsidRPr="00FD6B44">
              <w:t>0,14</w:t>
            </w:r>
          </w:p>
          <w:p w:rsidR="00F63AA9" w:rsidRPr="00FD6B44" w:rsidRDefault="00F63AA9">
            <w:pPr>
              <w:jc w:val="center"/>
            </w:pPr>
            <w:r w:rsidRPr="00FD6B44">
              <w:t>0,14</w:t>
            </w:r>
          </w:p>
        </w:tc>
        <w:tc>
          <w:tcPr>
            <w:tcW w:w="851" w:type="dxa"/>
            <w:tcBorders>
              <w:top w:val="single" w:sz="6" w:space="0" w:color="auto"/>
              <w:left w:val="single" w:sz="6" w:space="0" w:color="auto"/>
              <w:bottom w:val="single" w:sz="6" w:space="0" w:color="auto"/>
              <w:right w:val="single" w:sz="6" w:space="0" w:color="auto"/>
            </w:tcBorders>
            <w:vAlign w:val="center"/>
            <w:hideMark/>
          </w:tcPr>
          <w:p w:rsidR="00F63AA9" w:rsidRPr="00FD6B44" w:rsidRDefault="00F63AA9">
            <w:pPr>
              <w:jc w:val="center"/>
            </w:pPr>
            <w:r w:rsidRPr="00FD6B44">
              <w:t>0,13</w:t>
            </w:r>
          </w:p>
          <w:p w:rsidR="00F63AA9" w:rsidRPr="00FD6B44" w:rsidRDefault="00F63AA9">
            <w:pPr>
              <w:jc w:val="center"/>
            </w:pPr>
            <w:r w:rsidRPr="00FD6B44">
              <w:t>0,14</w:t>
            </w:r>
          </w:p>
        </w:tc>
        <w:tc>
          <w:tcPr>
            <w:tcW w:w="803" w:type="dxa"/>
            <w:tcBorders>
              <w:top w:val="single" w:sz="6" w:space="0" w:color="auto"/>
              <w:left w:val="single" w:sz="6" w:space="0" w:color="auto"/>
              <w:bottom w:val="single" w:sz="6" w:space="0" w:color="auto"/>
              <w:right w:val="single" w:sz="6" w:space="0" w:color="auto"/>
            </w:tcBorders>
            <w:vAlign w:val="center"/>
            <w:hideMark/>
          </w:tcPr>
          <w:p w:rsidR="00F63AA9" w:rsidRPr="00FD6B44" w:rsidRDefault="00F63AA9">
            <w:pPr>
              <w:jc w:val="center"/>
            </w:pPr>
            <w:r w:rsidRPr="00FD6B44">
              <w:t>0,22</w:t>
            </w:r>
          </w:p>
          <w:p w:rsidR="00F63AA9" w:rsidRPr="00FD6B44" w:rsidRDefault="00F63AA9">
            <w:pPr>
              <w:jc w:val="center"/>
            </w:pPr>
            <w:r w:rsidRPr="00FD6B44">
              <w:t>0,25</w:t>
            </w:r>
          </w:p>
        </w:tc>
        <w:tc>
          <w:tcPr>
            <w:tcW w:w="756" w:type="dxa"/>
            <w:tcBorders>
              <w:top w:val="single" w:sz="6" w:space="0" w:color="auto"/>
              <w:left w:val="single" w:sz="6" w:space="0" w:color="auto"/>
              <w:bottom w:val="single" w:sz="6" w:space="0" w:color="auto"/>
              <w:right w:val="single" w:sz="6" w:space="0" w:color="auto"/>
            </w:tcBorders>
            <w:vAlign w:val="center"/>
            <w:hideMark/>
          </w:tcPr>
          <w:p w:rsidR="00F63AA9" w:rsidRPr="00FD6B44" w:rsidRDefault="00F63AA9">
            <w:pPr>
              <w:jc w:val="center"/>
            </w:pPr>
            <w:r w:rsidRPr="00FD6B44">
              <w:t>0,19</w:t>
            </w:r>
          </w:p>
          <w:p w:rsidR="00F63AA9" w:rsidRPr="00FD6B44" w:rsidRDefault="00F63AA9">
            <w:pPr>
              <w:jc w:val="center"/>
            </w:pPr>
            <w:r w:rsidRPr="00FD6B44">
              <w:t>0,20</w:t>
            </w:r>
          </w:p>
        </w:tc>
        <w:tc>
          <w:tcPr>
            <w:tcW w:w="830" w:type="dxa"/>
            <w:tcBorders>
              <w:top w:val="single" w:sz="6" w:space="0" w:color="auto"/>
              <w:left w:val="single" w:sz="6" w:space="0" w:color="auto"/>
              <w:bottom w:val="single" w:sz="4" w:space="0" w:color="auto"/>
              <w:right w:val="single" w:sz="6" w:space="0" w:color="auto"/>
            </w:tcBorders>
            <w:vAlign w:val="center"/>
            <w:hideMark/>
          </w:tcPr>
          <w:p w:rsidR="00F63AA9" w:rsidRPr="00FD6B44" w:rsidRDefault="00F63AA9">
            <w:pPr>
              <w:jc w:val="center"/>
            </w:pPr>
            <w:r w:rsidRPr="00FD6B44">
              <w:t>0,15</w:t>
            </w:r>
          </w:p>
          <w:p w:rsidR="00F63AA9" w:rsidRPr="00FD6B44" w:rsidRDefault="00F63AA9">
            <w:pPr>
              <w:jc w:val="center"/>
            </w:pPr>
            <w:r w:rsidRPr="00FD6B44">
              <w:t>0,18</w:t>
            </w:r>
          </w:p>
        </w:tc>
      </w:tr>
      <w:tr w:rsidR="00F63AA9" w:rsidTr="00F63AA9">
        <w:trPr>
          <w:cantSplit/>
          <w:trHeight w:val="20"/>
        </w:trPr>
        <w:tc>
          <w:tcPr>
            <w:tcW w:w="2160" w:type="dxa"/>
            <w:tcBorders>
              <w:top w:val="single" w:sz="6" w:space="0" w:color="auto"/>
              <w:left w:val="single" w:sz="6" w:space="0" w:color="auto"/>
              <w:bottom w:val="nil"/>
              <w:right w:val="single" w:sz="6" w:space="0" w:color="auto"/>
            </w:tcBorders>
            <w:hideMark/>
          </w:tcPr>
          <w:p w:rsidR="00F63AA9" w:rsidRPr="003663C6" w:rsidRDefault="00F63AA9">
            <w:pPr>
              <w:ind w:right="-40"/>
            </w:pPr>
            <w:r w:rsidRPr="003663C6">
              <w:t>Точність реакції на об’єкт, що рухається, с</w:t>
            </w:r>
          </w:p>
        </w:tc>
        <w:tc>
          <w:tcPr>
            <w:tcW w:w="851" w:type="dxa"/>
            <w:tcBorders>
              <w:top w:val="single" w:sz="6" w:space="0" w:color="auto"/>
              <w:left w:val="single" w:sz="6" w:space="0" w:color="auto"/>
              <w:bottom w:val="single" w:sz="6" w:space="0" w:color="auto"/>
              <w:right w:val="single" w:sz="6" w:space="0" w:color="auto"/>
            </w:tcBorders>
            <w:vAlign w:val="center"/>
            <w:hideMark/>
          </w:tcPr>
          <w:p w:rsidR="00F63AA9" w:rsidRPr="00FD6B44" w:rsidRDefault="00F63AA9">
            <w:pPr>
              <w:jc w:val="center"/>
            </w:pPr>
            <w:r w:rsidRPr="00FD6B44">
              <w:t>0,07</w:t>
            </w:r>
          </w:p>
          <w:p w:rsidR="00F63AA9" w:rsidRPr="00FD6B44" w:rsidRDefault="00F63AA9">
            <w:pPr>
              <w:jc w:val="center"/>
            </w:pPr>
            <w:r w:rsidRPr="00FD6B44">
              <w:t>0,07</w:t>
            </w:r>
          </w:p>
        </w:tc>
        <w:tc>
          <w:tcPr>
            <w:tcW w:w="769" w:type="dxa"/>
            <w:tcBorders>
              <w:top w:val="single" w:sz="6" w:space="0" w:color="auto"/>
              <w:left w:val="single" w:sz="6" w:space="0" w:color="auto"/>
              <w:bottom w:val="single" w:sz="6" w:space="0" w:color="auto"/>
              <w:right w:val="single" w:sz="6" w:space="0" w:color="auto"/>
            </w:tcBorders>
            <w:vAlign w:val="center"/>
            <w:hideMark/>
          </w:tcPr>
          <w:p w:rsidR="00F63AA9" w:rsidRPr="00FD6B44" w:rsidRDefault="00F63AA9">
            <w:pPr>
              <w:jc w:val="center"/>
            </w:pPr>
            <w:r w:rsidRPr="00FD6B44">
              <w:t>0,06</w:t>
            </w:r>
          </w:p>
          <w:p w:rsidR="00F63AA9" w:rsidRPr="00FD6B44" w:rsidRDefault="00F63AA9">
            <w:pPr>
              <w:jc w:val="center"/>
            </w:pPr>
            <w:r w:rsidRPr="00FD6B44">
              <w:t>0,06</w:t>
            </w:r>
          </w:p>
        </w:tc>
        <w:tc>
          <w:tcPr>
            <w:tcW w:w="900" w:type="dxa"/>
            <w:tcBorders>
              <w:top w:val="single" w:sz="6" w:space="0" w:color="auto"/>
              <w:left w:val="single" w:sz="6" w:space="0" w:color="auto"/>
              <w:bottom w:val="single" w:sz="6" w:space="0" w:color="auto"/>
              <w:right w:val="single" w:sz="6" w:space="0" w:color="auto"/>
            </w:tcBorders>
            <w:vAlign w:val="center"/>
            <w:hideMark/>
          </w:tcPr>
          <w:p w:rsidR="00F63AA9" w:rsidRPr="00FD6B44" w:rsidRDefault="00F63AA9">
            <w:pPr>
              <w:jc w:val="center"/>
            </w:pPr>
            <w:r w:rsidRPr="00FD6B44">
              <w:t>0,06</w:t>
            </w:r>
          </w:p>
          <w:p w:rsidR="00F63AA9" w:rsidRPr="00FD6B44" w:rsidRDefault="00F63AA9">
            <w:pPr>
              <w:jc w:val="center"/>
            </w:pPr>
            <w:r w:rsidRPr="00FD6B44">
              <w:t>0,06</w:t>
            </w:r>
          </w:p>
        </w:tc>
        <w:tc>
          <w:tcPr>
            <w:tcW w:w="851" w:type="dxa"/>
            <w:tcBorders>
              <w:top w:val="single" w:sz="6" w:space="0" w:color="auto"/>
              <w:left w:val="single" w:sz="6" w:space="0" w:color="auto"/>
              <w:bottom w:val="single" w:sz="6" w:space="0" w:color="auto"/>
              <w:right w:val="single" w:sz="6" w:space="0" w:color="auto"/>
            </w:tcBorders>
            <w:vAlign w:val="center"/>
            <w:hideMark/>
          </w:tcPr>
          <w:p w:rsidR="00F63AA9" w:rsidRPr="00FD6B44" w:rsidRDefault="00F63AA9">
            <w:pPr>
              <w:jc w:val="center"/>
            </w:pPr>
            <w:r w:rsidRPr="00FD6B44">
              <w:t>0,09</w:t>
            </w:r>
          </w:p>
          <w:p w:rsidR="00F63AA9" w:rsidRPr="00FD6B44" w:rsidRDefault="00F63AA9">
            <w:pPr>
              <w:jc w:val="center"/>
            </w:pPr>
            <w:r w:rsidRPr="00FD6B44">
              <w:t>0,09</w:t>
            </w:r>
          </w:p>
        </w:tc>
        <w:tc>
          <w:tcPr>
            <w:tcW w:w="769" w:type="dxa"/>
            <w:tcBorders>
              <w:top w:val="single" w:sz="6" w:space="0" w:color="auto"/>
              <w:left w:val="single" w:sz="6" w:space="0" w:color="auto"/>
              <w:bottom w:val="single" w:sz="6" w:space="0" w:color="auto"/>
              <w:right w:val="single" w:sz="6" w:space="0" w:color="auto"/>
            </w:tcBorders>
            <w:vAlign w:val="center"/>
            <w:hideMark/>
          </w:tcPr>
          <w:p w:rsidR="00F63AA9" w:rsidRPr="00FD6B44" w:rsidRDefault="00F63AA9">
            <w:pPr>
              <w:jc w:val="center"/>
            </w:pPr>
            <w:r w:rsidRPr="00FD6B44">
              <w:t>0,08</w:t>
            </w:r>
          </w:p>
          <w:p w:rsidR="00F63AA9" w:rsidRPr="00FD6B44" w:rsidRDefault="00F63AA9">
            <w:pPr>
              <w:jc w:val="center"/>
            </w:pPr>
            <w:r w:rsidRPr="00FD6B44">
              <w:t>0,09</w:t>
            </w:r>
          </w:p>
        </w:tc>
        <w:tc>
          <w:tcPr>
            <w:tcW w:w="851" w:type="dxa"/>
            <w:tcBorders>
              <w:top w:val="single" w:sz="6" w:space="0" w:color="auto"/>
              <w:left w:val="single" w:sz="6" w:space="0" w:color="auto"/>
              <w:bottom w:val="single" w:sz="6" w:space="0" w:color="auto"/>
              <w:right w:val="single" w:sz="6" w:space="0" w:color="auto"/>
            </w:tcBorders>
            <w:vAlign w:val="center"/>
            <w:hideMark/>
          </w:tcPr>
          <w:p w:rsidR="00F63AA9" w:rsidRPr="00FD6B44" w:rsidRDefault="00F63AA9">
            <w:pPr>
              <w:jc w:val="center"/>
            </w:pPr>
            <w:r w:rsidRPr="00FD6B44">
              <w:t>0,07</w:t>
            </w:r>
          </w:p>
          <w:p w:rsidR="00F63AA9" w:rsidRPr="00FD6B44" w:rsidRDefault="00F63AA9">
            <w:pPr>
              <w:jc w:val="center"/>
            </w:pPr>
            <w:r w:rsidRPr="00FD6B44">
              <w:t>0,08</w:t>
            </w:r>
          </w:p>
        </w:tc>
        <w:tc>
          <w:tcPr>
            <w:tcW w:w="803" w:type="dxa"/>
            <w:tcBorders>
              <w:top w:val="single" w:sz="6" w:space="0" w:color="auto"/>
              <w:left w:val="single" w:sz="6" w:space="0" w:color="auto"/>
              <w:bottom w:val="single" w:sz="6" w:space="0" w:color="auto"/>
              <w:right w:val="single" w:sz="6" w:space="0" w:color="auto"/>
            </w:tcBorders>
            <w:vAlign w:val="center"/>
            <w:hideMark/>
          </w:tcPr>
          <w:p w:rsidR="00F63AA9" w:rsidRPr="00FD6B44" w:rsidRDefault="00F63AA9">
            <w:pPr>
              <w:jc w:val="center"/>
            </w:pPr>
            <w:r w:rsidRPr="00FD6B44">
              <w:t>0,14</w:t>
            </w:r>
          </w:p>
          <w:p w:rsidR="00F63AA9" w:rsidRPr="00FD6B44" w:rsidRDefault="00F63AA9">
            <w:pPr>
              <w:jc w:val="center"/>
            </w:pPr>
            <w:r w:rsidRPr="00FD6B44">
              <w:t>0,15</w:t>
            </w:r>
          </w:p>
        </w:tc>
        <w:tc>
          <w:tcPr>
            <w:tcW w:w="756" w:type="dxa"/>
            <w:tcBorders>
              <w:top w:val="single" w:sz="6" w:space="0" w:color="auto"/>
              <w:left w:val="single" w:sz="6" w:space="0" w:color="auto"/>
              <w:bottom w:val="single" w:sz="6" w:space="0" w:color="auto"/>
              <w:right w:val="single" w:sz="6" w:space="0" w:color="auto"/>
            </w:tcBorders>
            <w:vAlign w:val="center"/>
            <w:hideMark/>
          </w:tcPr>
          <w:p w:rsidR="00F63AA9" w:rsidRPr="00FD6B44" w:rsidRDefault="00F63AA9">
            <w:pPr>
              <w:jc w:val="center"/>
            </w:pPr>
            <w:r w:rsidRPr="00FD6B44">
              <w:t>0,12</w:t>
            </w:r>
          </w:p>
          <w:p w:rsidR="00F63AA9" w:rsidRPr="00FD6B44" w:rsidRDefault="00F63AA9">
            <w:pPr>
              <w:jc w:val="center"/>
            </w:pPr>
            <w:r w:rsidRPr="00FD6B44">
              <w:t>0,15</w:t>
            </w:r>
          </w:p>
        </w:tc>
        <w:tc>
          <w:tcPr>
            <w:tcW w:w="830" w:type="dxa"/>
            <w:tcBorders>
              <w:top w:val="single" w:sz="6" w:space="0" w:color="auto"/>
              <w:left w:val="single" w:sz="6" w:space="0" w:color="auto"/>
              <w:bottom w:val="single" w:sz="4" w:space="0" w:color="auto"/>
              <w:right w:val="single" w:sz="6" w:space="0" w:color="auto"/>
            </w:tcBorders>
            <w:vAlign w:val="center"/>
            <w:hideMark/>
          </w:tcPr>
          <w:p w:rsidR="00F63AA9" w:rsidRPr="00FD6B44" w:rsidRDefault="00F63AA9">
            <w:pPr>
              <w:jc w:val="center"/>
            </w:pPr>
            <w:r w:rsidRPr="00FD6B44">
              <w:t>0,11</w:t>
            </w:r>
          </w:p>
          <w:p w:rsidR="00F63AA9" w:rsidRPr="00FD6B44" w:rsidRDefault="00F63AA9">
            <w:pPr>
              <w:jc w:val="center"/>
            </w:pPr>
            <w:r w:rsidRPr="00FD6B44">
              <w:t>0,15</w:t>
            </w:r>
          </w:p>
        </w:tc>
      </w:tr>
      <w:tr w:rsidR="00F63AA9" w:rsidTr="00F63AA9">
        <w:trPr>
          <w:cantSplit/>
          <w:trHeight w:val="20"/>
        </w:trPr>
        <w:tc>
          <w:tcPr>
            <w:tcW w:w="2160" w:type="dxa"/>
            <w:tcBorders>
              <w:top w:val="single" w:sz="6" w:space="0" w:color="auto"/>
              <w:left w:val="single" w:sz="6" w:space="0" w:color="auto"/>
              <w:bottom w:val="nil"/>
              <w:right w:val="single" w:sz="6" w:space="0" w:color="auto"/>
            </w:tcBorders>
            <w:hideMark/>
          </w:tcPr>
          <w:p w:rsidR="00F63AA9" w:rsidRPr="003663C6" w:rsidRDefault="00F63AA9">
            <w:pPr>
              <w:ind w:right="-40"/>
            </w:pPr>
            <w:r w:rsidRPr="003663C6">
              <w:t>Точність реакції на час, с</w:t>
            </w:r>
          </w:p>
        </w:tc>
        <w:tc>
          <w:tcPr>
            <w:tcW w:w="851" w:type="dxa"/>
            <w:tcBorders>
              <w:top w:val="single" w:sz="6" w:space="0" w:color="auto"/>
              <w:left w:val="single" w:sz="6" w:space="0" w:color="auto"/>
              <w:bottom w:val="single" w:sz="6" w:space="0" w:color="auto"/>
              <w:right w:val="single" w:sz="6" w:space="0" w:color="auto"/>
            </w:tcBorders>
            <w:vAlign w:val="center"/>
            <w:hideMark/>
          </w:tcPr>
          <w:p w:rsidR="00F63AA9" w:rsidRPr="00FD6B44" w:rsidRDefault="00F63AA9">
            <w:pPr>
              <w:jc w:val="center"/>
            </w:pPr>
            <w:r w:rsidRPr="00FD6B44">
              <w:t>0,10</w:t>
            </w:r>
          </w:p>
          <w:p w:rsidR="00F63AA9" w:rsidRPr="00FD6B44" w:rsidRDefault="00F63AA9">
            <w:pPr>
              <w:jc w:val="center"/>
            </w:pPr>
            <w:r w:rsidRPr="00FD6B44">
              <w:t>0,13</w:t>
            </w:r>
          </w:p>
        </w:tc>
        <w:tc>
          <w:tcPr>
            <w:tcW w:w="769" w:type="dxa"/>
            <w:tcBorders>
              <w:top w:val="single" w:sz="6" w:space="0" w:color="auto"/>
              <w:left w:val="single" w:sz="6" w:space="0" w:color="auto"/>
              <w:bottom w:val="single" w:sz="6" w:space="0" w:color="auto"/>
              <w:right w:val="single" w:sz="6" w:space="0" w:color="auto"/>
            </w:tcBorders>
            <w:vAlign w:val="center"/>
            <w:hideMark/>
          </w:tcPr>
          <w:p w:rsidR="00F63AA9" w:rsidRPr="00FD6B44" w:rsidRDefault="00F63AA9">
            <w:pPr>
              <w:jc w:val="center"/>
            </w:pPr>
            <w:r w:rsidRPr="00FD6B44">
              <w:t>0,08</w:t>
            </w:r>
          </w:p>
          <w:p w:rsidR="00F63AA9" w:rsidRPr="00FD6B44" w:rsidRDefault="00F63AA9">
            <w:pPr>
              <w:jc w:val="center"/>
            </w:pPr>
            <w:r w:rsidRPr="00FD6B44">
              <w:t>0,09</w:t>
            </w:r>
          </w:p>
        </w:tc>
        <w:tc>
          <w:tcPr>
            <w:tcW w:w="900" w:type="dxa"/>
            <w:tcBorders>
              <w:top w:val="single" w:sz="6" w:space="0" w:color="auto"/>
              <w:left w:val="single" w:sz="6" w:space="0" w:color="auto"/>
              <w:bottom w:val="single" w:sz="6" w:space="0" w:color="auto"/>
              <w:right w:val="single" w:sz="6" w:space="0" w:color="auto"/>
            </w:tcBorders>
            <w:vAlign w:val="center"/>
            <w:hideMark/>
          </w:tcPr>
          <w:p w:rsidR="00F63AA9" w:rsidRPr="00FD6B44" w:rsidRDefault="00F63AA9">
            <w:pPr>
              <w:jc w:val="center"/>
            </w:pPr>
            <w:r w:rsidRPr="00FD6B44">
              <w:t>0,07</w:t>
            </w:r>
          </w:p>
          <w:p w:rsidR="00F63AA9" w:rsidRPr="00FD6B44" w:rsidRDefault="00F63AA9">
            <w:pPr>
              <w:jc w:val="center"/>
            </w:pPr>
            <w:r w:rsidRPr="00FD6B44">
              <w:t>0,08</w:t>
            </w:r>
          </w:p>
        </w:tc>
        <w:tc>
          <w:tcPr>
            <w:tcW w:w="851" w:type="dxa"/>
            <w:tcBorders>
              <w:top w:val="single" w:sz="6" w:space="0" w:color="auto"/>
              <w:left w:val="single" w:sz="6" w:space="0" w:color="auto"/>
              <w:bottom w:val="single" w:sz="6" w:space="0" w:color="auto"/>
              <w:right w:val="single" w:sz="6" w:space="0" w:color="auto"/>
            </w:tcBorders>
            <w:vAlign w:val="center"/>
            <w:hideMark/>
          </w:tcPr>
          <w:p w:rsidR="00F63AA9" w:rsidRPr="00FD6B44" w:rsidRDefault="00F63AA9">
            <w:pPr>
              <w:jc w:val="center"/>
            </w:pPr>
            <w:r w:rsidRPr="00FD6B44">
              <w:t>0,15</w:t>
            </w:r>
          </w:p>
          <w:p w:rsidR="00F63AA9" w:rsidRPr="00FD6B44" w:rsidRDefault="00F63AA9">
            <w:pPr>
              <w:jc w:val="center"/>
            </w:pPr>
            <w:r w:rsidRPr="00FD6B44">
              <w:t>0,15</w:t>
            </w:r>
          </w:p>
        </w:tc>
        <w:tc>
          <w:tcPr>
            <w:tcW w:w="769" w:type="dxa"/>
            <w:tcBorders>
              <w:top w:val="single" w:sz="6" w:space="0" w:color="auto"/>
              <w:left w:val="single" w:sz="6" w:space="0" w:color="auto"/>
              <w:bottom w:val="single" w:sz="6" w:space="0" w:color="auto"/>
              <w:right w:val="single" w:sz="6" w:space="0" w:color="auto"/>
            </w:tcBorders>
            <w:vAlign w:val="center"/>
            <w:hideMark/>
          </w:tcPr>
          <w:p w:rsidR="00F63AA9" w:rsidRPr="00FD6B44" w:rsidRDefault="00F63AA9">
            <w:pPr>
              <w:jc w:val="center"/>
            </w:pPr>
            <w:r w:rsidRPr="00FD6B44">
              <w:t>0,14</w:t>
            </w:r>
          </w:p>
          <w:p w:rsidR="00F63AA9" w:rsidRPr="00FD6B44" w:rsidRDefault="00F63AA9">
            <w:pPr>
              <w:jc w:val="center"/>
            </w:pPr>
            <w:r w:rsidRPr="00FD6B44">
              <w:t>0,16</w:t>
            </w:r>
          </w:p>
        </w:tc>
        <w:tc>
          <w:tcPr>
            <w:tcW w:w="851" w:type="dxa"/>
            <w:tcBorders>
              <w:top w:val="single" w:sz="6" w:space="0" w:color="auto"/>
              <w:left w:val="single" w:sz="6" w:space="0" w:color="auto"/>
              <w:bottom w:val="single" w:sz="6" w:space="0" w:color="auto"/>
              <w:right w:val="single" w:sz="6" w:space="0" w:color="auto"/>
            </w:tcBorders>
            <w:vAlign w:val="center"/>
            <w:hideMark/>
          </w:tcPr>
          <w:p w:rsidR="00F63AA9" w:rsidRPr="00FD6B44" w:rsidRDefault="00F63AA9">
            <w:pPr>
              <w:jc w:val="center"/>
            </w:pPr>
            <w:r w:rsidRPr="00FD6B44">
              <w:t>0,12</w:t>
            </w:r>
          </w:p>
          <w:p w:rsidR="00F63AA9" w:rsidRPr="00FD6B44" w:rsidRDefault="00F63AA9">
            <w:pPr>
              <w:jc w:val="center"/>
            </w:pPr>
            <w:r w:rsidRPr="00FD6B44">
              <w:t>0,13</w:t>
            </w:r>
          </w:p>
        </w:tc>
        <w:tc>
          <w:tcPr>
            <w:tcW w:w="803" w:type="dxa"/>
            <w:tcBorders>
              <w:top w:val="single" w:sz="6" w:space="0" w:color="auto"/>
              <w:left w:val="single" w:sz="6" w:space="0" w:color="auto"/>
              <w:bottom w:val="single" w:sz="6" w:space="0" w:color="auto"/>
              <w:right w:val="single" w:sz="6" w:space="0" w:color="auto"/>
            </w:tcBorders>
            <w:vAlign w:val="center"/>
            <w:hideMark/>
          </w:tcPr>
          <w:p w:rsidR="00F63AA9" w:rsidRPr="00FD6B44" w:rsidRDefault="00F63AA9">
            <w:pPr>
              <w:jc w:val="center"/>
            </w:pPr>
            <w:r w:rsidRPr="00FD6B44">
              <w:t>0,20</w:t>
            </w:r>
          </w:p>
          <w:p w:rsidR="00F63AA9" w:rsidRPr="00FD6B44" w:rsidRDefault="00F63AA9">
            <w:pPr>
              <w:jc w:val="center"/>
            </w:pPr>
            <w:r w:rsidRPr="00FD6B44">
              <w:t>0,21</w:t>
            </w:r>
          </w:p>
        </w:tc>
        <w:tc>
          <w:tcPr>
            <w:tcW w:w="756" w:type="dxa"/>
            <w:tcBorders>
              <w:top w:val="single" w:sz="6" w:space="0" w:color="auto"/>
              <w:left w:val="single" w:sz="6" w:space="0" w:color="auto"/>
              <w:bottom w:val="single" w:sz="6" w:space="0" w:color="auto"/>
              <w:right w:val="single" w:sz="6" w:space="0" w:color="auto"/>
            </w:tcBorders>
            <w:vAlign w:val="center"/>
            <w:hideMark/>
          </w:tcPr>
          <w:p w:rsidR="00F63AA9" w:rsidRPr="00FD6B44" w:rsidRDefault="00F63AA9">
            <w:pPr>
              <w:jc w:val="center"/>
            </w:pPr>
            <w:r w:rsidRPr="00FD6B44">
              <w:t>0,19</w:t>
            </w:r>
          </w:p>
          <w:p w:rsidR="00F63AA9" w:rsidRPr="00FD6B44" w:rsidRDefault="00F63AA9">
            <w:pPr>
              <w:jc w:val="center"/>
            </w:pPr>
            <w:r w:rsidRPr="00FD6B44">
              <w:t>0,20</w:t>
            </w:r>
          </w:p>
        </w:tc>
        <w:tc>
          <w:tcPr>
            <w:tcW w:w="830" w:type="dxa"/>
            <w:tcBorders>
              <w:top w:val="single" w:sz="6" w:space="0" w:color="auto"/>
              <w:left w:val="single" w:sz="6" w:space="0" w:color="auto"/>
              <w:bottom w:val="single" w:sz="4" w:space="0" w:color="auto"/>
              <w:right w:val="single" w:sz="6" w:space="0" w:color="auto"/>
            </w:tcBorders>
            <w:vAlign w:val="center"/>
            <w:hideMark/>
          </w:tcPr>
          <w:p w:rsidR="00F63AA9" w:rsidRPr="00FD6B44" w:rsidRDefault="00F63AA9">
            <w:pPr>
              <w:jc w:val="center"/>
            </w:pPr>
            <w:r w:rsidRPr="00FD6B44">
              <w:t>0,19</w:t>
            </w:r>
          </w:p>
          <w:p w:rsidR="00F63AA9" w:rsidRPr="00FD6B44" w:rsidRDefault="00F63AA9">
            <w:pPr>
              <w:jc w:val="center"/>
            </w:pPr>
            <w:r w:rsidRPr="00FD6B44">
              <w:t>0,19</w:t>
            </w:r>
          </w:p>
        </w:tc>
      </w:tr>
      <w:tr w:rsidR="00F63AA9" w:rsidTr="00F63AA9">
        <w:trPr>
          <w:cantSplit/>
          <w:trHeight w:val="20"/>
        </w:trPr>
        <w:tc>
          <w:tcPr>
            <w:tcW w:w="2160" w:type="dxa"/>
            <w:tcBorders>
              <w:top w:val="single" w:sz="6" w:space="0" w:color="auto"/>
              <w:left w:val="single" w:sz="6" w:space="0" w:color="auto"/>
              <w:bottom w:val="nil"/>
              <w:right w:val="single" w:sz="6" w:space="0" w:color="auto"/>
            </w:tcBorders>
            <w:hideMark/>
          </w:tcPr>
          <w:p w:rsidR="00F63AA9" w:rsidRPr="003663C6" w:rsidRDefault="00F63AA9">
            <w:pPr>
              <w:ind w:right="-40"/>
              <w:rPr>
                <w:lang/>
              </w:rPr>
            </w:pPr>
            <w:r w:rsidRPr="003663C6">
              <w:rPr>
                <w:lang/>
              </w:rPr>
              <w:t>Точність дифе-ренціації м’язо-вих зусиль, кг</w:t>
            </w:r>
          </w:p>
        </w:tc>
        <w:tc>
          <w:tcPr>
            <w:tcW w:w="851" w:type="dxa"/>
            <w:tcBorders>
              <w:top w:val="single" w:sz="6" w:space="0" w:color="auto"/>
              <w:left w:val="single" w:sz="6" w:space="0" w:color="auto"/>
              <w:bottom w:val="single" w:sz="4" w:space="0" w:color="auto"/>
              <w:right w:val="single" w:sz="6" w:space="0" w:color="auto"/>
            </w:tcBorders>
            <w:vAlign w:val="center"/>
            <w:hideMark/>
          </w:tcPr>
          <w:p w:rsidR="00F63AA9" w:rsidRPr="00FD6B44" w:rsidRDefault="00F63AA9">
            <w:pPr>
              <w:jc w:val="center"/>
            </w:pPr>
            <w:r w:rsidRPr="00FD6B44">
              <w:t>1,7</w:t>
            </w:r>
          </w:p>
          <w:p w:rsidR="00F63AA9" w:rsidRPr="00FD6B44" w:rsidRDefault="00F63AA9">
            <w:pPr>
              <w:jc w:val="center"/>
            </w:pPr>
            <w:r w:rsidRPr="00FD6B44">
              <w:t>1,8</w:t>
            </w:r>
          </w:p>
        </w:tc>
        <w:tc>
          <w:tcPr>
            <w:tcW w:w="769" w:type="dxa"/>
            <w:tcBorders>
              <w:top w:val="single" w:sz="6" w:space="0" w:color="auto"/>
              <w:left w:val="single" w:sz="6" w:space="0" w:color="auto"/>
              <w:bottom w:val="single" w:sz="4" w:space="0" w:color="auto"/>
              <w:right w:val="single" w:sz="6" w:space="0" w:color="auto"/>
            </w:tcBorders>
            <w:vAlign w:val="center"/>
            <w:hideMark/>
          </w:tcPr>
          <w:p w:rsidR="00F63AA9" w:rsidRPr="00FD6B44" w:rsidRDefault="00F63AA9">
            <w:pPr>
              <w:jc w:val="center"/>
            </w:pPr>
            <w:r w:rsidRPr="00FD6B44">
              <w:t>2,1</w:t>
            </w:r>
          </w:p>
          <w:p w:rsidR="00F63AA9" w:rsidRPr="00FD6B44" w:rsidRDefault="00F63AA9">
            <w:pPr>
              <w:jc w:val="center"/>
            </w:pPr>
            <w:r w:rsidRPr="00FD6B44">
              <w:t>1,7</w:t>
            </w:r>
          </w:p>
        </w:tc>
        <w:tc>
          <w:tcPr>
            <w:tcW w:w="900" w:type="dxa"/>
            <w:tcBorders>
              <w:top w:val="single" w:sz="6" w:space="0" w:color="auto"/>
              <w:left w:val="single" w:sz="6" w:space="0" w:color="auto"/>
              <w:bottom w:val="single" w:sz="4" w:space="0" w:color="auto"/>
              <w:right w:val="single" w:sz="6" w:space="0" w:color="auto"/>
            </w:tcBorders>
            <w:vAlign w:val="center"/>
            <w:hideMark/>
          </w:tcPr>
          <w:p w:rsidR="00F63AA9" w:rsidRPr="00FD6B44" w:rsidRDefault="00F63AA9">
            <w:pPr>
              <w:tabs>
                <w:tab w:val="left" w:pos="480"/>
              </w:tabs>
              <w:jc w:val="center"/>
            </w:pPr>
            <w:r w:rsidRPr="00FD6B44">
              <w:t>2,0</w:t>
            </w:r>
          </w:p>
          <w:p w:rsidR="00F63AA9" w:rsidRPr="00FD6B44" w:rsidRDefault="00F63AA9">
            <w:pPr>
              <w:tabs>
                <w:tab w:val="left" w:pos="480"/>
              </w:tabs>
              <w:jc w:val="center"/>
            </w:pPr>
            <w:r w:rsidRPr="00FD6B44">
              <w:t>4,0</w:t>
            </w:r>
          </w:p>
        </w:tc>
        <w:tc>
          <w:tcPr>
            <w:tcW w:w="851" w:type="dxa"/>
            <w:tcBorders>
              <w:top w:val="single" w:sz="6" w:space="0" w:color="auto"/>
              <w:left w:val="single" w:sz="6" w:space="0" w:color="auto"/>
              <w:bottom w:val="single" w:sz="4" w:space="0" w:color="auto"/>
              <w:right w:val="single" w:sz="6" w:space="0" w:color="auto"/>
            </w:tcBorders>
            <w:vAlign w:val="center"/>
            <w:hideMark/>
          </w:tcPr>
          <w:p w:rsidR="00F63AA9" w:rsidRPr="00FD6B44" w:rsidRDefault="00F63AA9">
            <w:pPr>
              <w:jc w:val="center"/>
            </w:pPr>
            <w:r w:rsidRPr="00FD6B44">
              <w:t>2,5</w:t>
            </w:r>
          </w:p>
          <w:p w:rsidR="00F63AA9" w:rsidRPr="00FD6B44" w:rsidRDefault="00F63AA9">
            <w:pPr>
              <w:jc w:val="center"/>
            </w:pPr>
            <w:r w:rsidRPr="00FD6B44">
              <w:t>3,3</w:t>
            </w:r>
          </w:p>
        </w:tc>
        <w:tc>
          <w:tcPr>
            <w:tcW w:w="769" w:type="dxa"/>
            <w:tcBorders>
              <w:top w:val="single" w:sz="6" w:space="0" w:color="auto"/>
              <w:left w:val="single" w:sz="6" w:space="0" w:color="auto"/>
              <w:bottom w:val="single" w:sz="4" w:space="0" w:color="auto"/>
              <w:right w:val="single" w:sz="6" w:space="0" w:color="auto"/>
            </w:tcBorders>
            <w:vAlign w:val="center"/>
            <w:hideMark/>
          </w:tcPr>
          <w:p w:rsidR="00F63AA9" w:rsidRPr="00FD6B44" w:rsidRDefault="00F63AA9">
            <w:pPr>
              <w:jc w:val="center"/>
            </w:pPr>
            <w:r w:rsidRPr="00FD6B44">
              <w:t>3,2</w:t>
            </w:r>
          </w:p>
          <w:p w:rsidR="00F63AA9" w:rsidRPr="00FD6B44" w:rsidRDefault="00F63AA9">
            <w:pPr>
              <w:jc w:val="center"/>
            </w:pPr>
            <w:r w:rsidRPr="00FD6B44">
              <w:t>2,5</w:t>
            </w:r>
          </w:p>
        </w:tc>
        <w:tc>
          <w:tcPr>
            <w:tcW w:w="851" w:type="dxa"/>
            <w:tcBorders>
              <w:top w:val="single" w:sz="6" w:space="0" w:color="auto"/>
              <w:left w:val="single" w:sz="6" w:space="0" w:color="auto"/>
              <w:bottom w:val="single" w:sz="4" w:space="0" w:color="auto"/>
              <w:right w:val="single" w:sz="6" w:space="0" w:color="auto"/>
            </w:tcBorders>
            <w:vAlign w:val="center"/>
            <w:hideMark/>
          </w:tcPr>
          <w:p w:rsidR="00F63AA9" w:rsidRPr="00FD6B44" w:rsidRDefault="00F63AA9">
            <w:pPr>
              <w:jc w:val="center"/>
            </w:pPr>
            <w:r w:rsidRPr="00FD6B44">
              <w:t>2,7</w:t>
            </w:r>
          </w:p>
          <w:p w:rsidR="00F63AA9" w:rsidRPr="00FD6B44" w:rsidRDefault="00F63AA9">
            <w:pPr>
              <w:jc w:val="center"/>
            </w:pPr>
            <w:r w:rsidRPr="00FD6B44">
              <w:t>4,2</w:t>
            </w:r>
          </w:p>
        </w:tc>
        <w:tc>
          <w:tcPr>
            <w:tcW w:w="803" w:type="dxa"/>
            <w:tcBorders>
              <w:top w:val="single" w:sz="6" w:space="0" w:color="auto"/>
              <w:left w:val="single" w:sz="6" w:space="0" w:color="auto"/>
              <w:bottom w:val="single" w:sz="4" w:space="0" w:color="auto"/>
              <w:right w:val="single" w:sz="6" w:space="0" w:color="auto"/>
            </w:tcBorders>
            <w:vAlign w:val="center"/>
            <w:hideMark/>
          </w:tcPr>
          <w:p w:rsidR="00F63AA9" w:rsidRPr="00FD6B44" w:rsidRDefault="00F63AA9">
            <w:pPr>
              <w:jc w:val="center"/>
            </w:pPr>
            <w:r w:rsidRPr="00FD6B44">
              <w:t>3,3</w:t>
            </w:r>
          </w:p>
          <w:p w:rsidR="00F63AA9" w:rsidRPr="00FD6B44" w:rsidRDefault="00F63AA9">
            <w:pPr>
              <w:jc w:val="center"/>
            </w:pPr>
            <w:r w:rsidRPr="00FD6B44">
              <w:t>4,6</w:t>
            </w:r>
          </w:p>
        </w:tc>
        <w:tc>
          <w:tcPr>
            <w:tcW w:w="756" w:type="dxa"/>
            <w:tcBorders>
              <w:top w:val="single" w:sz="6" w:space="0" w:color="auto"/>
              <w:left w:val="single" w:sz="6" w:space="0" w:color="auto"/>
              <w:bottom w:val="single" w:sz="4" w:space="0" w:color="auto"/>
              <w:right w:val="single" w:sz="6" w:space="0" w:color="auto"/>
            </w:tcBorders>
            <w:vAlign w:val="center"/>
            <w:hideMark/>
          </w:tcPr>
          <w:p w:rsidR="00F63AA9" w:rsidRPr="00FD6B44" w:rsidRDefault="00F63AA9">
            <w:pPr>
              <w:jc w:val="center"/>
            </w:pPr>
            <w:r w:rsidRPr="00FD6B44">
              <w:t>4,3</w:t>
            </w:r>
          </w:p>
          <w:p w:rsidR="00F63AA9" w:rsidRPr="00FD6B44" w:rsidRDefault="00F63AA9">
            <w:pPr>
              <w:jc w:val="center"/>
            </w:pPr>
            <w:r w:rsidRPr="00FD6B44">
              <w:t>3,3</w:t>
            </w:r>
          </w:p>
        </w:tc>
        <w:tc>
          <w:tcPr>
            <w:tcW w:w="830" w:type="dxa"/>
            <w:tcBorders>
              <w:top w:val="single" w:sz="6" w:space="0" w:color="auto"/>
              <w:left w:val="single" w:sz="6" w:space="0" w:color="auto"/>
              <w:bottom w:val="single" w:sz="4" w:space="0" w:color="auto"/>
              <w:right w:val="single" w:sz="6" w:space="0" w:color="auto"/>
            </w:tcBorders>
            <w:vAlign w:val="center"/>
            <w:hideMark/>
          </w:tcPr>
          <w:p w:rsidR="00F63AA9" w:rsidRPr="00FD6B44" w:rsidRDefault="00F63AA9">
            <w:pPr>
              <w:jc w:val="center"/>
            </w:pPr>
            <w:r w:rsidRPr="00FD6B44">
              <w:t>4,0</w:t>
            </w:r>
          </w:p>
          <w:p w:rsidR="00F63AA9" w:rsidRPr="00FD6B44" w:rsidRDefault="00F63AA9">
            <w:pPr>
              <w:jc w:val="center"/>
            </w:pPr>
            <w:r w:rsidRPr="00FD6B44">
              <w:t>5,4</w:t>
            </w:r>
          </w:p>
        </w:tc>
      </w:tr>
      <w:tr w:rsidR="00F63AA9" w:rsidTr="00F63AA9">
        <w:trPr>
          <w:cantSplit/>
          <w:trHeight w:val="20"/>
        </w:trPr>
        <w:tc>
          <w:tcPr>
            <w:tcW w:w="2160" w:type="dxa"/>
            <w:tcBorders>
              <w:top w:val="single" w:sz="6" w:space="0" w:color="auto"/>
              <w:left w:val="single" w:sz="6" w:space="0" w:color="auto"/>
              <w:bottom w:val="single" w:sz="6" w:space="0" w:color="auto"/>
              <w:right w:val="single" w:sz="6" w:space="0" w:color="auto"/>
            </w:tcBorders>
            <w:hideMark/>
          </w:tcPr>
          <w:p w:rsidR="00F63AA9" w:rsidRPr="003663C6" w:rsidRDefault="00F63AA9">
            <w:r w:rsidRPr="003663C6">
              <w:t>Точність м’язово-рухових відчуттів, см</w:t>
            </w:r>
          </w:p>
        </w:tc>
        <w:tc>
          <w:tcPr>
            <w:tcW w:w="851" w:type="dxa"/>
            <w:tcBorders>
              <w:top w:val="single" w:sz="6" w:space="0" w:color="auto"/>
              <w:left w:val="single" w:sz="6" w:space="0" w:color="auto"/>
              <w:bottom w:val="single" w:sz="6" w:space="0" w:color="auto"/>
              <w:right w:val="single" w:sz="6" w:space="0" w:color="auto"/>
            </w:tcBorders>
            <w:vAlign w:val="center"/>
            <w:hideMark/>
          </w:tcPr>
          <w:p w:rsidR="00F63AA9" w:rsidRPr="00FD6B44" w:rsidRDefault="00F63AA9">
            <w:pPr>
              <w:jc w:val="center"/>
            </w:pPr>
            <w:r w:rsidRPr="00FD6B44">
              <w:t>2,5</w:t>
            </w:r>
          </w:p>
          <w:p w:rsidR="00F63AA9" w:rsidRPr="00FD6B44" w:rsidRDefault="00F63AA9">
            <w:pPr>
              <w:jc w:val="center"/>
            </w:pPr>
            <w:r w:rsidRPr="00FD6B44">
              <w:t>2,5</w:t>
            </w:r>
          </w:p>
        </w:tc>
        <w:tc>
          <w:tcPr>
            <w:tcW w:w="769" w:type="dxa"/>
            <w:tcBorders>
              <w:top w:val="single" w:sz="6" w:space="0" w:color="auto"/>
              <w:left w:val="single" w:sz="6" w:space="0" w:color="auto"/>
              <w:bottom w:val="single" w:sz="6" w:space="0" w:color="auto"/>
              <w:right w:val="single" w:sz="6" w:space="0" w:color="auto"/>
            </w:tcBorders>
            <w:vAlign w:val="center"/>
            <w:hideMark/>
          </w:tcPr>
          <w:p w:rsidR="00F63AA9" w:rsidRPr="00FD6B44" w:rsidRDefault="00F63AA9">
            <w:pPr>
              <w:jc w:val="center"/>
            </w:pPr>
            <w:r w:rsidRPr="00FD6B44">
              <w:t>2,0</w:t>
            </w:r>
          </w:p>
          <w:p w:rsidR="00F63AA9" w:rsidRPr="00FD6B44" w:rsidRDefault="00F63AA9">
            <w:pPr>
              <w:jc w:val="center"/>
            </w:pPr>
            <w:r w:rsidRPr="00FD6B44">
              <w:t>2,0</w:t>
            </w:r>
          </w:p>
        </w:tc>
        <w:tc>
          <w:tcPr>
            <w:tcW w:w="900" w:type="dxa"/>
            <w:tcBorders>
              <w:top w:val="single" w:sz="6" w:space="0" w:color="auto"/>
              <w:left w:val="single" w:sz="6" w:space="0" w:color="auto"/>
              <w:bottom w:val="single" w:sz="6" w:space="0" w:color="auto"/>
              <w:right w:val="single" w:sz="6" w:space="0" w:color="auto"/>
            </w:tcBorders>
            <w:vAlign w:val="center"/>
            <w:hideMark/>
          </w:tcPr>
          <w:p w:rsidR="00F63AA9" w:rsidRPr="00FD6B44" w:rsidRDefault="00F63AA9">
            <w:pPr>
              <w:jc w:val="center"/>
            </w:pPr>
            <w:r w:rsidRPr="00FD6B44">
              <w:t>1,5</w:t>
            </w:r>
          </w:p>
          <w:p w:rsidR="00F63AA9" w:rsidRPr="00FD6B44" w:rsidRDefault="00F63AA9">
            <w:pPr>
              <w:jc w:val="center"/>
            </w:pPr>
            <w:r w:rsidRPr="00FD6B44">
              <w:t>1,5</w:t>
            </w:r>
          </w:p>
        </w:tc>
        <w:tc>
          <w:tcPr>
            <w:tcW w:w="851" w:type="dxa"/>
            <w:tcBorders>
              <w:top w:val="single" w:sz="6" w:space="0" w:color="auto"/>
              <w:left w:val="single" w:sz="6" w:space="0" w:color="auto"/>
              <w:bottom w:val="single" w:sz="6" w:space="0" w:color="auto"/>
              <w:right w:val="single" w:sz="6" w:space="0" w:color="auto"/>
            </w:tcBorders>
            <w:vAlign w:val="center"/>
            <w:hideMark/>
          </w:tcPr>
          <w:p w:rsidR="00F63AA9" w:rsidRPr="00FD6B44" w:rsidRDefault="00F63AA9">
            <w:pPr>
              <w:jc w:val="center"/>
            </w:pPr>
            <w:r w:rsidRPr="00FD6B44">
              <w:t>3,8</w:t>
            </w:r>
          </w:p>
          <w:p w:rsidR="00F63AA9" w:rsidRPr="00FD6B44" w:rsidRDefault="00F63AA9">
            <w:pPr>
              <w:jc w:val="center"/>
            </w:pPr>
            <w:r w:rsidRPr="00FD6B44">
              <w:t>3,8</w:t>
            </w:r>
          </w:p>
        </w:tc>
        <w:tc>
          <w:tcPr>
            <w:tcW w:w="769" w:type="dxa"/>
            <w:tcBorders>
              <w:top w:val="single" w:sz="6" w:space="0" w:color="auto"/>
              <w:left w:val="single" w:sz="6" w:space="0" w:color="auto"/>
              <w:bottom w:val="single" w:sz="6" w:space="0" w:color="auto"/>
              <w:right w:val="single" w:sz="6" w:space="0" w:color="auto"/>
            </w:tcBorders>
            <w:vAlign w:val="center"/>
            <w:hideMark/>
          </w:tcPr>
          <w:p w:rsidR="00F63AA9" w:rsidRPr="00FD6B44" w:rsidRDefault="00F63AA9">
            <w:pPr>
              <w:jc w:val="center"/>
            </w:pPr>
            <w:r w:rsidRPr="00FD6B44">
              <w:t>3,5</w:t>
            </w:r>
          </w:p>
          <w:p w:rsidR="00F63AA9" w:rsidRPr="00FD6B44" w:rsidRDefault="00F63AA9">
            <w:pPr>
              <w:jc w:val="center"/>
            </w:pPr>
            <w:r w:rsidRPr="00FD6B44">
              <w:t>3,5</w:t>
            </w:r>
          </w:p>
        </w:tc>
        <w:tc>
          <w:tcPr>
            <w:tcW w:w="851" w:type="dxa"/>
            <w:tcBorders>
              <w:top w:val="single" w:sz="6" w:space="0" w:color="auto"/>
              <w:left w:val="single" w:sz="6" w:space="0" w:color="auto"/>
              <w:bottom w:val="single" w:sz="6" w:space="0" w:color="auto"/>
              <w:right w:val="single" w:sz="6" w:space="0" w:color="auto"/>
            </w:tcBorders>
            <w:vAlign w:val="center"/>
            <w:hideMark/>
          </w:tcPr>
          <w:p w:rsidR="00F63AA9" w:rsidRPr="00FD6B44" w:rsidRDefault="00F63AA9">
            <w:pPr>
              <w:jc w:val="center"/>
            </w:pPr>
            <w:r w:rsidRPr="00FD6B44">
              <w:t>3,2</w:t>
            </w:r>
          </w:p>
          <w:p w:rsidR="00F63AA9" w:rsidRPr="00FD6B44" w:rsidRDefault="00F63AA9">
            <w:pPr>
              <w:jc w:val="center"/>
            </w:pPr>
            <w:r w:rsidRPr="00FD6B44">
              <w:t>3,2</w:t>
            </w:r>
          </w:p>
        </w:tc>
        <w:tc>
          <w:tcPr>
            <w:tcW w:w="803" w:type="dxa"/>
            <w:tcBorders>
              <w:top w:val="single" w:sz="6" w:space="0" w:color="auto"/>
              <w:left w:val="single" w:sz="6" w:space="0" w:color="auto"/>
              <w:bottom w:val="single" w:sz="6" w:space="0" w:color="auto"/>
              <w:right w:val="single" w:sz="6" w:space="0" w:color="auto"/>
            </w:tcBorders>
            <w:vAlign w:val="center"/>
            <w:hideMark/>
          </w:tcPr>
          <w:p w:rsidR="00F63AA9" w:rsidRPr="00FD6B44" w:rsidRDefault="00F63AA9">
            <w:pPr>
              <w:jc w:val="center"/>
            </w:pPr>
            <w:r w:rsidRPr="00FD6B44">
              <w:t>5,8</w:t>
            </w:r>
          </w:p>
          <w:p w:rsidR="00F63AA9" w:rsidRPr="00FD6B44" w:rsidRDefault="00F63AA9">
            <w:pPr>
              <w:jc w:val="center"/>
            </w:pPr>
            <w:r w:rsidRPr="00FD6B44">
              <w:t>5,8</w:t>
            </w:r>
          </w:p>
        </w:tc>
        <w:tc>
          <w:tcPr>
            <w:tcW w:w="756" w:type="dxa"/>
            <w:tcBorders>
              <w:top w:val="single" w:sz="6" w:space="0" w:color="auto"/>
              <w:left w:val="single" w:sz="6" w:space="0" w:color="auto"/>
              <w:bottom w:val="single" w:sz="6" w:space="0" w:color="auto"/>
              <w:right w:val="single" w:sz="6" w:space="0" w:color="auto"/>
            </w:tcBorders>
            <w:vAlign w:val="center"/>
            <w:hideMark/>
          </w:tcPr>
          <w:p w:rsidR="00F63AA9" w:rsidRPr="00FD6B44" w:rsidRDefault="00F63AA9">
            <w:pPr>
              <w:jc w:val="center"/>
            </w:pPr>
            <w:r w:rsidRPr="00FD6B44">
              <w:t>4,8</w:t>
            </w:r>
          </w:p>
          <w:p w:rsidR="00F63AA9" w:rsidRPr="00FD6B44" w:rsidRDefault="00F63AA9">
            <w:pPr>
              <w:jc w:val="center"/>
            </w:pPr>
            <w:r w:rsidRPr="00FD6B44">
              <w:t>4,8</w:t>
            </w:r>
          </w:p>
        </w:tc>
        <w:tc>
          <w:tcPr>
            <w:tcW w:w="830" w:type="dxa"/>
            <w:tcBorders>
              <w:top w:val="single" w:sz="6" w:space="0" w:color="auto"/>
              <w:left w:val="single" w:sz="6" w:space="0" w:color="auto"/>
              <w:bottom w:val="single" w:sz="6" w:space="0" w:color="auto"/>
              <w:right w:val="single" w:sz="6" w:space="0" w:color="auto"/>
            </w:tcBorders>
            <w:vAlign w:val="center"/>
            <w:hideMark/>
          </w:tcPr>
          <w:p w:rsidR="00F63AA9" w:rsidRPr="00FD6B44" w:rsidRDefault="00F63AA9">
            <w:pPr>
              <w:jc w:val="center"/>
            </w:pPr>
            <w:r w:rsidRPr="00FD6B44">
              <w:t>4,8</w:t>
            </w:r>
          </w:p>
          <w:p w:rsidR="00F63AA9" w:rsidRPr="00FD6B44" w:rsidRDefault="00F63AA9">
            <w:pPr>
              <w:jc w:val="center"/>
            </w:pPr>
            <w:r w:rsidRPr="00FD6B44">
              <w:t>4,8</w:t>
            </w:r>
          </w:p>
        </w:tc>
      </w:tr>
      <w:tr w:rsidR="00F63AA9" w:rsidTr="00F63AA9">
        <w:trPr>
          <w:cantSplit/>
          <w:trHeight w:val="20"/>
        </w:trPr>
        <w:tc>
          <w:tcPr>
            <w:tcW w:w="2160" w:type="dxa"/>
            <w:tcBorders>
              <w:top w:val="single" w:sz="6" w:space="0" w:color="auto"/>
              <w:left w:val="single" w:sz="6" w:space="0" w:color="auto"/>
              <w:bottom w:val="single" w:sz="4" w:space="0" w:color="auto"/>
              <w:right w:val="single" w:sz="6" w:space="0" w:color="auto"/>
            </w:tcBorders>
            <w:hideMark/>
          </w:tcPr>
          <w:p w:rsidR="00F63AA9" w:rsidRPr="003663C6" w:rsidRDefault="00F63AA9">
            <w:r w:rsidRPr="003663C6">
              <w:t>Швидкість пере- робки інформації (індекс)</w:t>
            </w:r>
          </w:p>
        </w:tc>
        <w:tc>
          <w:tcPr>
            <w:tcW w:w="851" w:type="dxa"/>
            <w:tcBorders>
              <w:top w:val="single" w:sz="6" w:space="0" w:color="auto"/>
              <w:left w:val="single" w:sz="6" w:space="0" w:color="auto"/>
              <w:bottom w:val="single" w:sz="4" w:space="0" w:color="auto"/>
              <w:right w:val="single" w:sz="6" w:space="0" w:color="auto"/>
            </w:tcBorders>
            <w:vAlign w:val="center"/>
            <w:hideMark/>
          </w:tcPr>
          <w:p w:rsidR="00F63AA9" w:rsidRPr="00FD6B44" w:rsidRDefault="00F63AA9">
            <w:pPr>
              <w:jc w:val="center"/>
            </w:pPr>
            <w:r w:rsidRPr="00FD6B44">
              <w:t>1,4</w:t>
            </w:r>
          </w:p>
          <w:p w:rsidR="00F63AA9" w:rsidRPr="00FD6B44" w:rsidRDefault="00F63AA9">
            <w:pPr>
              <w:jc w:val="center"/>
            </w:pPr>
            <w:r w:rsidRPr="00FD6B44">
              <w:t>1,4</w:t>
            </w:r>
          </w:p>
        </w:tc>
        <w:tc>
          <w:tcPr>
            <w:tcW w:w="769" w:type="dxa"/>
            <w:tcBorders>
              <w:top w:val="single" w:sz="6" w:space="0" w:color="auto"/>
              <w:left w:val="single" w:sz="6" w:space="0" w:color="auto"/>
              <w:bottom w:val="single" w:sz="4" w:space="0" w:color="auto"/>
              <w:right w:val="single" w:sz="6" w:space="0" w:color="auto"/>
            </w:tcBorders>
            <w:vAlign w:val="center"/>
            <w:hideMark/>
          </w:tcPr>
          <w:p w:rsidR="00F63AA9" w:rsidRPr="00FD6B44" w:rsidRDefault="00F63AA9">
            <w:pPr>
              <w:jc w:val="center"/>
            </w:pPr>
            <w:r w:rsidRPr="00FD6B44">
              <w:t>1,8</w:t>
            </w:r>
          </w:p>
          <w:p w:rsidR="00F63AA9" w:rsidRPr="00FD6B44" w:rsidRDefault="00F63AA9">
            <w:pPr>
              <w:jc w:val="center"/>
            </w:pPr>
            <w:r w:rsidRPr="00FD6B44">
              <w:t>1,6</w:t>
            </w:r>
          </w:p>
        </w:tc>
        <w:tc>
          <w:tcPr>
            <w:tcW w:w="900" w:type="dxa"/>
            <w:tcBorders>
              <w:top w:val="single" w:sz="6" w:space="0" w:color="auto"/>
              <w:left w:val="single" w:sz="6" w:space="0" w:color="auto"/>
              <w:bottom w:val="single" w:sz="4" w:space="0" w:color="auto"/>
              <w:right w:val="single" w:sz="6" w:space="0" w:color="auto"/>
            </w:tcBorders>
            <w:vAlign w:val="center"/>
            <w:hideMark/>
          </w:tcPr>
          <w:p w:rsidR="00F63AA9" w:rsidRPr="00FD6B44" w:rsidRDefault="00F63AA9">
            <w:pPr>
              <w:jc w:val="center"/>
            </w:pPr>
            <w:r w:rsidRPr="00FD6B44">
              <w:t>1,8</w:t>
            </w:r>
          </w:p>
          <w:p w:rsidR="00F63AA9" w:rsidRPr="00FD6B44" w:rsidRDefault="00F63AA9">
            <w:pPr>
              <w:jc w:val="center"/>
            </w:pPr>
            <w:r w:rsidRPr="00FD6B44">
              <w:t>1,6</w:t>
            </w:r>
          </w:p>
        </w:tc>
        <w:tc>
          <w:tcPr>
            <w:tcW w:w="851" w:type="dxa"/>
            <w:tcBorders>
              <w:top w:val="single" w:sz="6" w:space="0" w:color="auto"/>
              <w:left w:val="single" w:sz="6" w:space="0" w:color="auto"/>
              <w:bottom w:val="single" w:sz="4" w:space="0" w:color="auto"/>
              <w:right w:val="single" w:sz="6" w:space="0" w:color="auto"/>
            </w:tcBorders>
            <w:vAlign w:val="center"/>
            <w:hideMark/>
          </w:tcPr>
          <w:p w:rsidR="00F63AA9" w:rsidRPr="00FD6B44" w:rsidRDefault="00F63AA9">
            <w:pPr>
              <w:jc w:val="center"/>
            </w:pPr>
            <w:r w:rsidRPr="00FD6B44">
              <w:t>1,2</w:t>
            </w:r>
          </w:p>
          <w:p w:rsidR="00F63AA9" w:rsidRPr="00FD6B44" w:rsidRDefault="00F63AA9">
            <w:pPr>
              <w:jc w:val="center"/>
            </w:pPr>
            <w:r w:rsidRPr="00FD6B44">
              <w:t>1,2</w:t>
            </w:r>
          </w:p>
        </w:tc>
        <w:tc>
          <w:tcPr>
            <w:tcW w:w="769" w:type="dxa"/>
            <w:tcBorders>
              <w:top w:val="single" w:sz="6" w:space="0" w:color="auto"/>
              <w:left w:val="single" w:sz="6" w:space="0" w:color="auto"/>
              <w:bottom w:val="single" w:sz="4" w:space="0" w:color="auto"/>
              <w:right w:val="single" w:sz="6" w:space="0" w:color="auto"/>
            </w:tcBorders>
            <w:vAlign w:val="center"/>
            <w:hideMark/>
          </w:tcPr>
          <w:p w:rsidR="00F63AA9" w:rsidRPr="00FD6B44" w:rsidRDefault="00F63AA9">
            <w:pPr>
              <w:jc w:val="center"/>
            </w:pPr>
            <w:r w:rsidRPr="00FD6B44">
              <w:t>1,3</w:t>
            </w:r>
          </w:p>
          <w:p w:rsidR="00F63AA9" w:rsidRPr="00FD6B44" w:rsidRDefault="00F63AA9">
            <w:pPr>
              <w:jc w:val="center"/>
            </w:pPr>
            <w:r w:rsidRPr="00FD6B44">
              <w:t>1,2</w:t>
            </w:r>
          </w:p>
        </w:tc>
        <w:tc>
          <w:tcPr>
            <w:tcW w:w="851" w:type="dxa"/>
            <w:tcBorders>
              <w:top w:val="single" w:sz="6" w:space="0" w:color="auto"/>
              <w:left w:val="single" w:sz="6" w:space="0" w:color="auto"/>
              <w:bottom w:val="single" w:sz="4" w:space="0" w:color="auto"/>
              <w:right w:val="single" w:sz="6" w:space="0" w:color="auto"/>
            </w:tcBorders>
            <w:vAlign w:val="center"/>
            <w:hideMark/>
          </w:tcPr>
          <w:p w:rsidR="00F63AA9" w:rsidRPr="00FD6B44" w:rsidRDefault="00F63AA9">
            <w:pPr>
              <w:jc w:val="center"/>
            </w:pPr>
            <w:r w:rsidRPr="00FD6B44">
              <w:t>1,3</w:t>
            </w:r>
          </w:p>
          <w:p w:rsidR="00F63AA9" w:rsidRPr="00FD6B44" w:rsidRDefault="00F63AA9">
            <w:pPr>
              <w:jc w:val="center"/>
            </w:pPr>
            <w:r w:rsidRPr="00FD6B44">
              <w:t>1,2</w:t>
            </w:r>
          </w:p>
        </w:tc>
        <w:tc>
          <w:tcPr>
            <w:tcW w:w="803" w:type="dxa"/>
            <w:tcBorders>
              <w:top w:val="single" w:sz="6" w:space="0" w:color="auto"/>
              <w:left w:val="single" w:sz="6" w:space="0" w:color="auto"/>
              <w:bottom w:val="single" w:sz="4" w:space="0" w:color="auto"/>
              <w:right w:val="single" w:sz="6" w:space="0" w:color="auto"/>
            </w:tcBorders>
            <w:vAlign w:val="center"/>
            <w:hideMark/>
          </w:tcPr>
          <w:p w:rsidR="00F63AA9" w:rsidRPr="00FD6B44" w:rsidRDefault="00F63AA9">
            <w:pPr>
              <w:jc w:val="center"/>
            </w:pPr>
            <w:r w:rsidRPr="00FD6B44">
              <w:t>0,8</w:t>
            </w:r>
          </w:p>
          <w:p w:rsidR="00F63AA9" w:rsidRPr="00FD6B44" w:rsidRDefault="00F63AA9">
            <w:pPr>
              <w:jc w:val="center"/>
            </w:pPr>
            <w:r w:rsidRPr="00FD6B44">
              <w:t>0,8</w:t>
            </w:r>
          </w:p>
        </w:tc>
        <w:tc>
          <w:tcPr>
            <w:tcW w:w="756" w:type="dxa"/>
            <w:tcBorders>
              <w:top w:val="single" w:sz="6" w:space="0" w:color="auto"/>
              <w:left w:val="single" w:sz="6" w:space="0" w:color="auto"/>
              <w:bottom w:val="single" w:sz="4" w:space="0" w:color="auto"/>
              <w:right w:val="single" w:sz="6" w:space="0" w:color="auto"/>
            </w:tcBorders>
            <w:vAlign w:val="center"/>
            <w:hideMark/>
          </w:tcPr>
          <w:p w:rsidR="00F63AA9" w:rsidRPr="00FD6B44" w:rsidRDefault="00F63AA9">
            <w:pPr>
              <w:jc w:val="center"/>
            </w:pPr>
            <w:r w:rsidRPr="00FD6B44">
              <w:t>0,8</w:t>
            </w:r>
          </w:p>
          <w:p w:rsidR="00F63AA9" w:rsidRPr="00FD6B44" w:rsidRDefault="00F63AA9">
            <w:pPr>
              <w:jc w:val="center"/>
            </w:pPr>
            <w:r w:rsidRPr="00FD6B44">
              <w:t>0,8</w:t>
            </w:r>
          </w:p>
        </w:tc>
        <w:tc>
          <w:tcPr>
            <w:tcW w:w="830" w:type="dxa"/>
            <w:tcBorders>
              <w:top w:val="single" w:sz="6" w:space="0" w:color="auto"/>
              <w:left w:val="single" w:sz="6" w:space="0" w:color="auto"/>
              <w:bottom w:val="single" w:sz="4" w:space="0" w:color="auto"/>
              <w:right w:val="single" w:sz="6" w:space="0" w:color="auto"/>
            </w:tcBorders>
            <w:vAlign w:val="center"/>
            <w:hideMark/>
          </w:tcPr>
          <w:p w:rsidR="00F63AA9" w:rsidRPr="00FD6B44" w:rsidRDefault="00F63AA9">
            <w:pPr>
              <w:jc w:val="center"/>
            </w:pPr>
            <w:r w:rsidRPr="00FD6B44">
              <w:t>1,0</w:t>
            </w:r>
          </w:p>
          <w:p w:rsidR="00F63AA9" w:rsidRPr="00FD6B44" w:rsidRDefault="00F63AA9">
            <w:pPr>
              <w:jc w:val="center"/>
            </w:pPr>
            <w:r w:rsidRPr="00FD6B44">
              <w:t>1,0</w:t>
            </w:r>
          </w:p>
        </w:tc>
      </w:tr>
    </w:tbl>
    <w:p w:rsidR="00F63AA9" w:rsidRPr="003663C6" w:rsidRDefault="00F63AA9" w:rsidP="003663C6">
      <w:pPr>
        <w:spacing w:line="360" w:lineRule="auto"/>
        <w:jc w:val="both"/>
        <w:rPr>
          <w:sz w:val="28"/>
          <w:szCs w:val="28"/>
          <w:lang w:val="uk-UA"/>
        </w:rPr>
      </w:pPr>
    </w:p>
    <w:p w:rsidR="00F63AA9" w:rsidRPr="003663C6" w:rsidRDefault="00F63AA9" w:rsidP="00C554D2">
      <w:pPr>
        <w:spacing w:line="360" w:lineRule="auto"/>
        <w:ind w:firstLine="720"/>
        <w:jc w:val="both"/>
        <w:rPr>
          <w:sz w:val="28"/>
          <w:szCs w:val="28"/>
          <w:lang w:val="uk-UA"/>
        </w:rPr>
      </w:pPr>
      <w:r w:rsidRPr="003663C6">
        <w:rPr>
          <w:i/>
          <w:iCs/>
          <w:sz w:val="28"/>
          <w:szCs w:val="28"/>
          <w:lang w:val="uk-UA"/>
        </w:rPr>
        <w:t>Розвинення спеціалізованих психічних процесів.</w:t>
      </w:r>
      <w:r w:rsidRPr="003663C6">
        <w:rPr>
          <w:sz w:val="28"/>
          <w:szCs w:val="28"/>
          <w:lang w:val="uk-UA"/>
        </w:rPr>
        <w:t xml:space="preserve"> Психотехнічні ігри, перегляд навчальних фільмів, відеозаписів чи спостереження за виконанням техніки гри провідних бадмінтоністів, що супроводжує коментар, в якому виділяються елементи та зовнішні умови, що потребують концентрації уваги при їх виконанні, проведення ідеомоторного тренування з показом дій під час виконання окремих елементів техніки та цілісного її виконання; вправи з варіюванням просторових, часових і динамічних параметрів виконання.</w:t>
      </w:r>
    </w:p>
    <w:p w:rsidR="00F63AA9" w:rsidRPr="003663C6" w:rsidRDefault="00F63AA9" w:rsidP="00C554D2">
      <w:pPr>
        <w:spacing w:line="360" w:lineRule="auto"/>
        <w:ind w:firstLine="720"/>
        <w:jc w:val="both"/>
        <w:rPr>
          <w:sz w:val="28"/>
          <w:szCs w:val="28"/>
          <w:lang w:val="uk-UA"/>
        </w:rPr>
      </w:pPr>
      <w:r w:rsidRPr="003663C6">
        <w:rPr>
          <w:i/>
          <w:iCs/>
          <w:sz w:val="28"/>
          <w:szCs w:val="28"/>
          <w:lang w:val="uk-UA"/>
        </w:rPr>
        <w:lastRenderedPageBreak/>
        <w:t>Регулювання психічних стані</w:t>
      </w:r>
      <w:r w:rsidR="00C554D2" w:rsidRPr="003663C6">
        <w:rPr>
          <w:i/>
          <w:iCs/>
          <w:sz w:val="28"/>
          <w:szCs w:val="28"/>
          <w:lang w:val="uk-UA"/>
        </w:rPr>
        <w:t xml:space="preserve">в. </w:t>
      </w:r>
      <w:r w:rsidRPr="003663C6">
        <w:rPr>
          <w:sz w:val="28"/>
          <w:szCs w:val="28"/>
          <w:lang w:val="uk-UA"/>
        </w:rPr>
        <w:t>Бесіди, вивчення спеціальної літератури з питань психіки людини, психічних станів, методів психорегуляції; навчання використання засобів саморегуляції психічних станів (переведення думок на спортивну техніку, на образи та явища, що викликають позитивні емоції; самопереконання, самозаспокоєння, самонакази, повне виключення від будь-яких думок та уявлень, довільна регуляція дихання, послідовне розслаблення груп м’язів, чергування напруження та розслаблення окремих груп м’язів; контроль за мімічними м’язами обличчя, рухами; самомасаж, заспокійлива розминка та для активізації, функціональна музика, читання літератури, аутогенне та психорегулювальне тренування).</w:t>
      </w:r>
    </w:p>
    <w:p w:rsidR="005A0609" w:rsidRPr="003663C6" w:rsidRDefault="005A0609" w:rsidP="00BF724D">
      <w:pPr>
        <w:tabs>
          <w:tab w:val="left" w:pos="6660"/>
        </w:tabs>
        <w:spacing w:line="360" w:lineRule="auto"/>
        <w:jc w:val="center"/>
        <w:rPr>
          <w:b/>
          <w:sz w:val="28"/>
          <w:szCs w:val="28"/>
          <w:lang w:val="uk-UA"/>
        </w:rPr>
      </w:pPr>
    </w:p>
    <w:p w:rsidR="00BF724D" w:rsidRPr="003663C6" w:rsidRDefault="00BF724D" w:rsidP="00BF724D">
      <w:pPr>
        <w:tabs>
          <w:tab w:val="left" w:pos="6660"/>
        </w:tabs>
        <w:spacing w:line="360" w:lineRule="auto"/>
        <w:ind w:firstLine="567"/>
        <w:jc w:val="center"/>
        <w:rPr>
          <w:b/>
          <w:color w:val="000000"/>
          <w:sz w:val="28"/>
          <w:szCs w:val="28"/>
          <w:lang w:val="uk-UA"/>
        </w:rPr>
      </w:pPr>
      <w:r w:rsidRPr="003663C6">
        <w:rPr>
          <w:b/>
          <w:color w:val="000000"/>
          <w:sz w:val="28"/>
          <w:szCs w:val="28"/>
          <w:lang w:val="uk-UA"/>
        </w:rPr>
        <w:t>3.2.3 Методи та засоби тренувань в групах базової підготовки</w:t>
      </w:r>
    </w:p>
    <w:p w:rsidR="003663C6" w:rsidRPr="003663C6" w:rsidRDefault="003663C6" w:rsidP="003663C6">
      <w:pPr>
        <w:shd w:val="clear" w:color="auto" w:fill="FFFFFF"/>
        <w:spacing w:line="360" w:lineRule="auto"/>
        <w:ind w:firstLine="567"/>
        <w:jc w:val="both"/>
        <w:rPr>
          <w:sz w:val="28"/>
          <w:szCs w:val="28"/>
          <w:lang w:val="uk-UA"/>
        </w:rPr>
      </w:pPr>
    </w:p>
    <w:p w:rsidR="003663C6" w:rsidRPr="003663C6" w:rsidRDefault="003663C6" w:rsidP="003663C6">
      <w:pPr>
        <w:shd w:val="clear" w:color="auto" w:fill="FFFFFF"/>
        <w:spacing w:line="360" w:lineRule="auto"/>
        <w:ind w:firstLine="567"/>
        <w:jc w:val="both"/>
        <w:rPr>
          <w:sz w:val="28"/>
          <w:szCs w:val="28"/>
          <w:lang w:val="uk-UA"/>
        </w:rPr>
      </w:pPr>
      <w:r w:rsidRPr="003663C6">
        <w:rPr>
          <w:sz w:val="28"/>
          <w:szCs w:val="28"/>
          <w:lang w:val="uk-UA"/>
        </w:rPr>
        <w:t>Основними засобами, які використовуються у групах базової підготовки, є загально підготовчі, спеціально-підготовчі. Методи тренувань – словесні, наочні, і практичні. У процесі спортивного тренування всі ці методи застосовують в різних поєднаннях.</w:t>
      </w:r>
    </w:p>
    <w:p w:rsidR="00F63AA9" w:rsidRPr="00F63AA9" w:rsidRDefault="00F63AA9" w:rsidP="00BF724D">
      <w:pPr>
        <w:tabs>
          <w:tab w:val="left" w:pos="6660"/>
        </w:tabs>
        <w:spacing w:line="360" w:lineRule="auto"/>
        <w:ind w:firstLine="567"/>
        <w:jc w:val="center"/>
        <w:rPr>
          <w:b/>
          <w:color w:val="000000"/>
          <w:sz w:val="28"/>
          <w:szCs w:val="28"/>
          <w:lang w:val="uk-UA"/>
        </w:rPr>
      </w:pPr>
    </w:p>
    <w:p w:rsidR="00BF724D" w:rsidRDefault="00BF724D" w:rsidP="003663C6">
      <w:pPr>
        <w:tabs>
          <w:tab w:val="left" w:pos="6660"/>
        </w:tabs>
        <w:spacing w:line="360" w:lineRule="auto"/>
        <w:jc w:val="center"/>
        <w:rPr>
          <w:b/>
          <w:sz w:val="28"/>
          <w:szCs w:val="28"/>
          <w:lang w:val="uk-UA"/>
        </w:rPr>
      </w:pPr>
      <w:r>
        <w:rPr>
          <w:b/>
          <w:sz w:val="28"/>
          <w:szCs w:val="28"/>
          <w:lang w:val="uk-UA"/>
        </w:rPr>
        <w:t>3.2.4 Побудова тренувального процесу у річному циклі в групах базової підготовки</w:t>
      </w:r>
    </w:p>
    <w:p w:rsidR="003663C6" w:rsidRDefault="003663C6" w:rsidP="003663C6">
      <w:pPr>
        <w:tabs>
          <w:tab w:val="left" w:pos="6660"/>
        </w:tabs>
        <w:spacing w:line="360" w:lineRule="auto"/>
        <w:jc w:val="center"/>
        <w:rPr>
          <w:b/>
          <w:sz w:val="28"/>
          <w:szCs w:val="28"/>
          <w:lang w:val="uk-UA"/>
        </w:rPr>
      </w:pPr>
    </w:p>
    <w:p w:rsidR="005A0609" w:rsidRPr="003663C6" w:rsidRDefault="005A0609" w:rsidP="003663C6">
      <w:pPr>
        <w:spacing w:line="360" w:lineRule="auto"/>
        <w:ind w:left="40" w:firstLine="668"/>
        <w:jc w:val="both"/>
        <w:rPr>
          <w:sz w:val="28"/>
          <w:szCs w:val="28"/>
          <w:lang w:val="uk-UA"/>
        </w:rPr>
      </w:pPr>
      <w:r w:rsidRPr="003663C6">
        <w:rPr>
          <w:sz w:val="28"/>
          <w:szCs w:val="28"/>
        </w:rPr>
        <w:t>Процес тренування в групах попередньої базової підготовки поділяють на річні цикли (макроцикли). Річний цикл є подвійним і містить два підготовчих, два змагальних та один перехідний періоди.</w:t>
      </w:r>
    </w:p>
    <w:p w:rsidR="005A0609" w:rsidRPr="003663C6" w:rsidRDefault="005A0609" w:rsidP="003663C6">
      <w:pPr>
        <w:spacing w:line="360" w:lineRule="auto"/>
        <w:ind w:left="40" w:firstLine="668"/>
        <w:jc w:val="both"/>
        <w:rPr>
          <w:sz w:val="28"/>
          <w:szCs w:val="28"/>
        </w:rPr>
      </w:pPr>
      <w:r w:rsidRPr="003663C6">
        <w:rPr>
          <w:sz w:val="28"/>
          <w:szCs w:val="28"/>
          <w:lang w:val="uk-UA"/>
        </w:rPr>
        <w:t xml:space="preserve">Тривалість зимового підготовчого періоду - 2-3 міс., літнього підготовчого - 1,5-2 міс., зимового змагального - 2-2,6 міс., весняно-літнього змагального - 4-5 міс. </w:t>
      </w:r>
      <w:r w:rsidRPr="003663C6">
        <w:rPr>
          <w:sz w:val="28"/>
          <w:szCs w:val="28"/>
        </w:rPr>
        <w:t xml:space="preserve">Перехідний період може складатися з двох етапів - загальної підготовки та етапу спеціальної підготовки. Літній підготовчий період - це етап спеціальної підготовки. </w:t>
      </w:r>
    </w:p>
    <w:p w:rsidR="002D5E6F" w:rsidRDefault="005A0609" w:rsidP="002D5E6F">
      <w:pPr>
        <w:spacing w:line="360" w:lineRule="auto"/>
        <w:ind w:firstLine="708"/>
        <w:jc w:val="both"/>
        <w:rPr>
          <w:sz w:val="28"/>
          <w:szCs w:val="28"/>
        </w:rPr>
      </w:pPr>
      <w:r w:rsidRPr="003663C6">
        <w:rPr>
          <w:sz w:val="28"/>
          <w:szCs w:val="28"/>
        </w:rPr>
        <w:lastRenderedPageBreak/>
        <w:t>На загальну підготовку під час зимового підготовчого періоду в групах попередньої базової підготовки відводиться 70-75% тренувального часу. Декілька підвищується інтенсивність тренувальних навантажень, здійснюються підготовка та участь у змаганнях з контрольних нормативів фізичної підготовки.</w:t>
      </w:r>
    </w:p>
    <w:p w:rsidR="005A0609" w:rsidRPr="003663C6" w:rsidRDefault="005A0609" w:rsidP="002D5E6F">
      <w:pPr>
        <w:spacing w:line="360" w:lineRule="auto"/>
        <w:ind w:firstLine="708"/>
        <w:jc w:val="both"/>
        <w:rPr>
          <w:sz w:val="28"/>
          <w:szCs w:val="28"/>
        </w:rPr>
      </w:pPr>
      <w:r w:rsidRPr="003663C6">
        <w:rPr>
          <w:sz w:val="28"/>
          <w:szCs w:val="28"/>
        </w:rPr>
        <w:t>Основне завдання змагального періоду - досягнення високих спортивних результатів, подальше удосконалення техніки й тактики гри з урахуванням індивідуальних недоліків, що були виявлені під час змагань, специфічна підготовка до змагань, удосконалення психомоторних, інтелектуально-познавальних і вольових якостей.</w:t>
      </w:r>
    </w:p>
    <w:p w:rsidR="005A0609" w:rsidRPr="003663C6" w:rsidRDefault="005A0609" w:rsidP="003663C6">
      <w:pPr>
        <w:spacing w:line="360" w:lineRule="auto"/>
        <w:ind w:firstLine="708"/>
        <w:jc w:val="both"/>
        <w:rPr>
          <w:sz w:val="28"/>
          <w:szCs w:val="28"/>
        </w:rPr>
      </w:pPr>
      <w:r w:rsidRPr="003663C6">
        <w:rPr>
          <w:sz w:val="28"/>
          <w:szCs w:val="28"/>
        </w:rPr>
        <w:t>Основні завдання перехідного періоду - активний відпочинок, заняття іншими видами спорту, що сприяють підтриманню фізичної форми.</w:t>
      </w:r>
    </w:p>
    <w:p w:rsidR="00776713" w:rsidRPr="00A114AE" w:rsidRDefault="00776713" w:rsidP="00776713">
      <w:pPr>
        <w:spacing w:line="360" w:lineRule="auto"/>
        <w:ind w:firstLine="709"/>
        <w:jc w:val="right"/>
        <w:rPr>
          <w:i/>
          <w:iCs/>
          <w:sz w:val="28"/>
          <w:szCs w:val="28"/>
        </w:rPr>
      </w:pPr>
      <w:r w:rsidRPr="00A114AE">
        <w:rPr>
          <w:i/>
          <w:iCs/>
          <w:sz w:val="28"/>
          <w:szCs w:val="28"/>
        </w:rPr>
        <w:t>Таблиця</w:t>
      </w:r>
      <w:r w:rsidR="00A114AE">
        <w:rPr>
          <w:i/>
          <w:iCs/>
          <w:sz w:val="28"/>
          <w:szCs w:val="28"/>
          <w:lang w:val="en-US"/>
        </w:rPr>
        <w:t xml:space="preserve"> 17</w:t>
      </w:r>
      <w:r w:rsidRPr="00A114AE">
        <w:rPr>
          <w:i/>
          <w:iCs/>
          <w:sz w:val="28"/>
          <w:szCs w:val="28"/>
        </w:rPr>
        <w:t xml:space="preserve"> </w:t>
      </w:r>
    </w:p>
    <w:p w:rsidR="00776713" w:rsidRPr="00C47186" w:rsidRDefault="00776713" w:rsidP="00776713">
      <w:pPr>
        <w:spacing w:line="360" w:lineRule="auto"/>
        <w:jc w:val="center"/>
        <w:rPr>
          <w:b/>
          <w:bCs/>
          <w:color w:val="000000"/>
          <w:spacing w:val="-3"/>
          <w:sz w:val="28"/>
          <w:szCs w:val="28"/>
          <w:lang w:val="uk-UA"/>
        </w:rPr>
      </w:pPr>
      <w:r w:rsidRPr="00C47186">
        <w:rPr>
          <w:b/>
          <w:bCs/>
          <w:color w:val="000000"/>
          <w:sz w:val="28"/>
          <w:szCs w:val="28"/>
        </w:rPr>
        <w:t>Орієнтовний</w:t>
      </w:r>
      <w:r w:rsidRPr="00C47186">
        <w:rPr>
          <w:b/>
          <w:bCs/>
          <w:color w:val="000000"/>
          <w:spacing w:val="-3"/>
          <w:sz w:val="28"/>
          <w:szCs w:val="28"/>
        </w:rPr>
        <w:t xml:space="preserve"> план-графік річного циклу підготовки</w:t>
      </w:r>
    </w:p>
    <w:p w:rsidR="00776713" w:rsidRPr="002D5E6F" w:rsidRDefault="00776713" w:rsidP="00776713">
      <w:pPr>
        <w:spacing w:line="360" w:lineRule="auto"/>
        <w:jc w:val="center"/>
        <w:rPr>
          <w:b/>
          <w:color w:val="000000"/>
          <w:sz w:val="28"/>
          <w:szCs w:val="28"/>
          <w:lang w:val="uk-UA"/>
        </w:rPr>
      </w:pPr>
      <w:r w:rsidRPr="00C47186">
        <w:rPr>
          <w:rStyle w:val="shorttext"/>
          <w:b/>
          <w:color w:val="000000"/>
          <w:sz w:val="28"/>
          <w:szCs w:val="28"/>
          <w:lang w:val="uk-UA"/>
        </w:rPr>
        <w:t>для груп базової підготовки 1-го року навчання</w:t>
      </w: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6"/>
        <w:gridCol w:w="533"/>
        <w:gridCol w:w="534"/>
        <w:gridCol w:w="534"/>
        <w:gridCol w:w="534"/>
        <w:gridCol w:w="534"/>
        <w:gridCol w:w="534"/>
        <w:gridCol w:w="534"/>
        <w:gridCol w:w="534"/>
        <w:gridCol w:w="534"/>
        <w:gridCol w:w="534"/>
        <w:gridCol w:w="534"/>
        <w:gridCol w:w="534"/>
        <w:gridCol w:w="792"/>
      </w:tblGrid>
      <w:tr w:rsidR="00776713" w:rsidRPr="002D5E6F" w:rsidTr="00A114AE">
        <w:tc>
          <w:tcPr>
            <w:tcW w:w="2626" w:type="dxa"/>
            <w:vMerge w:val="restart"/>
            <w:tcBorders>
              <w:top w:val="single" w:sz="4" w:space="0" w:color="auto"/>
              <w:left w:val="single" w:sz="4" w:space="0" w:color="auto"/>
              <w:bottom w:val="single" w:sz="4" w:space="0" w:color="auto"/>
              <w:right w:val="single" w:sz="4" w:space="0" w:color="auto"/>
            </w:tcBorders>
            <w:vAlign w:val="center"/>
          </w:tcPr>
          <w:p w:rsidR="00776713" w:rsidRPr="002D5E6F" w:rsidRDefault="00776713" w:rsidP="00C37D06">
            <w:pPr>
              <w:ind w:right="-108"/>
              <w:jc w:val="center"/>
            </w:pPr>
            <w:r w:rsidRPr="00CB5FB6">
              <w:rPr>
                <w:color w:val="000000"/>
                <w:lang w:val="uk-UA"/>
              </w:rPr>
              <w:t>Вид підготовки</w:t>
            </w:r>
          </w:p>
        </w:tc>
        <w:tc>
          <w:tcPr>
            <w:tcW w:w="6407" w:type="dxa"/>
            <w:gridSpan w:val="12"/>
            <w:tcBorders>
              <w:top w:val="single" w:sz="4" w:space="0" w:color="auto"/>
              <w:left w:val="single" w:sz="4" w:space="0" w:color="auto"/>
              <w:bottom w:val="single" w:sz="4" w:space="0" w:color="auto"/>
              <w:right w:val="single" w:sz="4" w:space="0" w:color="auto"/>
            </w:tcBorders>
            <w:vAlign w:val="center"/>
          </w:tcPr>
          <w:p w:rsidR="00776713" w:rsidRPr="002D5E6F" w:rsidRDefault="00776713" w:rsidP="00C37D06">
            <w:pPr>
              <w:jc w:val="center"/>
            </w:pPr>
            <w:r w:rsidRPr="002D5E6F">
              <w:t>Місяць</w:t>
            </w:r>
          </w:p>
        </w:tc>
        <w:tc>
          <w:tcPr>
            <w:tcW w:w="792" w:type="dxa"/>
            <w:vMerge w:val="restart"/>
            <w:tcBorders>
              <w:top w:val="single" w:sz="4" w:space="0" w:color="auto"/>
              <w:left w:val="single" w:sz="4" w:space="0" w:color="auto"/>
              <w:bottom w:val="single" w:sz="4" w:space="0" w:color="auto"/>
              <w:right w:val="single" w:sz="4" w:space="0" w:color="auto"/>
            </w:tcBorders>
            <w:vAlign w:val="center"/>
          </w:tcPr>
          <w:p w:rsidR="00776713" w:rsidRPr="002D5E6F" w:rsidRDefault="00776713" w:rsidP="00C37D06">
            <w:pPr>
              <w:ind w:left="-129" w:right="-108"/>
              <w:jc w:val="center"/>
            </w:pPr>
            <w:r w:rsidRPr="002D5E6F">
              <w:t>Усьо-</w:t>
            </w:r>
          </w:p>
          <w:p w:rsidR="00776713" w:rsidRPr="002D5E6F" w:rsidRDefault="00776713" w:rsidP="00C37D06">
            <w:pPr>
              <w:ind w:left="-129" w:right="-108"/>
              <w:jc w:val="center"/>
            </w:pPr>
            <w:r w:rsidRPr="002D5E6F">
              <w:t>го на рік</w:t>
            </w:r>
          </w:p>
        </w:tc>
      </w:tr>
      <w:tr w:rsidR="00776713" w:rsidRPr="002D5E6F" w:rsidTr="00A114AE">
        <w:tc>
          <w:tcPr>
            <w:tcW w:w="2626" w:type="dxa"/>
            <w:vMerge/>
            <w:tcBorders>
              <w:top w:val="single" w:sz="4" w:space="0" w:color="auto"/>
              <w:left w:val="single" w:sz="4" w:space="0" w:color="auto"/>
              <w:bottom w:val="single" w:sz="4" w:space="0" w:color="auto"/>
              <w:right w:val="single" w:sz="4" w:space="0" w:color="auto"/>
            </w:tcBorders>
            <w:vAlign w:val="center"/>
          </w:tcPr>
          <w:p w:rsidR="00776713" w:rsidRPr="002D5E6F" w:rsidRDefault="00776713" w:rsidP="00C37D06">
            <w:pPr>
              <w:rPr>
                <w:lang w:val="uk-UA"/>
              </w:rPr>
            </w:pPr>
          </w:p>
        </w:tc>
        <w:tc>
          <w:tcPr>
            <w:tcW w:w="533" w:type="dxa"/>
            <w:tcBorders>
              <w:top w:val="single" w:sz="4" w:space="0" w:color="auto"/>
              <w:left w:val="single" w:sz="4" w:space="0" w:color="auto"/>
              <w:bottom w:val="single" w:sz="4" w:space="0" w:color="auto"/>
              <w:right w:val="single" w:sz="4" w:space="0" w:color="auto"/>
            </w:tcBorders>
            <w:vAlign w:val="center"/>
          </w:tcPr>
          <w:p w:rsidR="00776713" w:rsidRPr="002D5E6F" w:rsidRDefault="00776713" w:rsidP="00C37D06">
            <w:pPr>
              <w:jc w:val="center"/>
            </w:pPr>
            <w:r w:rsidRPr="002D5E6F">
              <w:t>IX</w:t>
            </w:r>
          </w:p>
        </w:tc>
        <w:tc>
          <w:tcPr>
            <w:tcW w:w="534" w:type="dxa"/>
            <w:tcBorders>
              <w:top w:val="single" w:sz="4" w:space="0" w:color="auto"/>
              <w:left w:val="single" w:sz="4" w:space="0" w:color="auto"/>
              <w:bottom w:val="single" w:sz="4" w:space="0" w:color="auto"/>
              <w:right w:val="single" w:sz="4" w:space="0" w:color="auto"/>
            </w:tcBorders>
            <w:vAlign w:val="center"/>
          </w:tcPr>
          <w:p w:rsidR="00776713" w:rsidRPr="002D5E6F" w:rsidRDefault="00776713" w:rsidP="00C37D06">
            <w:pPr>
              <w:jc w:val="center"/>
            </w:pPr>
            <w:r w:rsidRPr="002D5E6F">
              <w:t>X</w:t>
            </w:r>
          </w:p>
        </w:tc>
        <w:tc>
          <w:tcPr>
            <w:tcW w:w="534" w:type="dxa"/>
            <w:tcBorders>
              <w:top w:val="single" w:sz="4" w:space="0" w:color="auto"/>
              <w:left w:val="single" w:sz="4" w:space="0" w:color="auto"/>
              <w:bottom w:val="single" w:sz="4" w:space="0" w:color="auto"/>
              <w:right w:val="single" w:sz="4" w:space="0" w:color="auto"/>
            </w:tcBorders>
            <w:vAlign w:val="center"/>
          </w:tcPr>
          <w:p w:rsidR="00776713" w:rsidRPr="002D5E6F" w:rsidRDefault="00776713" w:rsidP="00C37D06">
            <w:pPr>
              <w:jc w:val="center"/>
            </w:pPr>
            <w:r w:rsidRPr="002D5E6F">
              <w:t>XI</w:t>
            </w:r>
          </w:p>
        </w:tc>
        <w:tc>
          <w:tcPr>
            <w:tcW w:w="534" w:type="dxa"/>
            <w:tcBorders>
              <w:top w:val="single" w:sz="4" w:space="0" w:color="auto"/>
              <w:left w:val="single" w:sz="4" w:space="0" w:color="auto"/>
              <w:bottom w:val="single" w:sz="4" w:space="0" w:color="auto"/>
              <w:right w:val="single" w:sz="4" w:space="0" w:color="auto"/>
            </w:tcBorders>
            <w:vAlign w:val="center"/>
          </w:tcPr>
          <w:p w:rsidR="00776713" w:rsidRPr="002D5E6F" w:rsidRDefault="00776713" w:rsidP="00C37D06">
            <w:pPr>
              <w:ind w:left="-90" w:right="-132"/>
              <w:jc w:val="center"/>
            </w:pPr>
            <w:r w:rsidRPr="002D5E6F">
              <w:t>XII</w:t>
            </w:r>
          </w:p>
        </w:tc>
        <w:tc>
          <w:tcPr>
            <w:tcW w:w="534" w:type="dxa"/>
            <w:tcBorders>
              <w:top w:val="single" w:sz="4" w:space="0" w:color="auto"/>
              <w:left w:val="single" w:sz="4" w:space="0" w:color="auto"/>
              <w:bottom w:val="single" w:sz="4" w:space="0" w:color="auto"/>
              <w:right w:val="single" w:sz="4" w:space="0" w:color="auto"/>
            </w:tcBorders>
            <w:vAlign w:val="center"/>
          </w:tcPr>
          <w:p w:rsidR="00776713" w:rsidRPr="002D5E6F" w:rsidRDefault="00776713" w:rsidP="00C37D06">
            <w:pPr>
              <w:jc w:val="center"/>
            </w:pPr>
            <w:r w:rsidRPr="002D5E6F">
              <w:t>I</w:t>
            </w:r>
          </w:p>
        </w:tc>
        <w:tc>
          <w:tcPr>
            <w:tcW w:w="534" w:type="dxa"/>
            <w:tcBorders>
              <w:top w:val="single" w:sz="4" w:space="0" w:color="auto"/>
              <w:left w:val="single" w:sz="4" w:space="0" w:color="auto"/>
              <w:bottom w:val="single" w:sz="4" w:space="0" w:color="auto"/>
              <w:right w:val="single" w:sz="4" w:space="0" w:color="auto"/>
            </w:tcBorders>
            <w:vAlign w:val="center"/>
          </w:tcPr>
          <w:p w:rsidR="00776713" w:rsidRPr="002D5E6F" w:rsidRDefault="00776713" w:rsidP="00C37D06">
            <w:pPr>
              <w:jc w:val="center"/>
            </w:pPr>
            <w:r w:rsidRPr="002D5E6F">
              <w:t>II</w:t>
            </w:r>
          </w:p>
        </w:tc>
        <w:tc>
          <w:tcPr>
            <w:tcW w:w="534" w:type="dxa"/>
            <w:tcBorders>
              <w:top w:val="single" w:sz="4" w:space="0" w:color="auto"/>
              <w:left w:val="single" w:sz="4" w:space="0" w:color="auto"/>
              <w:bottom w:val="single" w:sz="4" w:space="0" w:color="auto"/>
              <w:right w:val="single" w:sz="4" w:space="0" w:color="auto"/>
            </w:tcBorders>
            <w:vAlign w:val="center"/>
          </w:tcPr>
          <w:p w:rsidR="00776713" w:rsidRPr="002D5E6F" w:rsidRDefault="00776713" w:rsidP="00C37D06">
            <w:pPr>
              <w:jc w:val="center"/>
            </w:pPr>
            <w:r w:rsidRPr="002D5E6F">
              <w:t>III</w:t>
            </w:r>
          </w:p>
        </w:tc>
        <w:tc>
          <w:tcPr>
            <w:tcW w:w="534" w:type="dxa"/>
            <w:tcBorders>
              <w:top w:val="single" w:sz="4" w:space="0" w:color="auto"/>
              <w:left w:val="single" w:sz="4" w:space="0" w:color="auto"/>
              <w:bottom w:val="single" w:sz="4" w:space="0" w:color="auto"/>
              <w:right w:val="single" w:sz="4" w:space="0" w:color="auto"/>
            </w:tcBorders>
            <w:vAlign w:val="center"/>
          </w:tcPr>
          <w:p w:rsidR="00776713" w:rsidRPr="002D5E6F" w:rsidRDefault="00776713" w:rsidP="00C37D06">
            <w:pPr>
              <w:jc w:val="center"/>
            </w:pPr>
            <w:r w:rsidRPr="002D5E6F">
              <w:t>IV</w:t>
            </w:r>
          </w:p>
        </w:tc>
        <w:tc>
          <w:tcPr>
            <w:tcW w:w="534" w:type="dxa"/>
            <w:tcBorders>
              <w:top w:val="single" w:sz="4" w:space="0" w:color="auto"/>
              <w:left w:val="single" w:sz="4" w:space="0" w:color="auto"/>
              <w:bottom w:val="single" w:sz="4" w:space="0" w:color="auto"/>
              <w:right w:val="single" w:sz="4" w:space="0" w:color="auto"/>
            </w:tcBorders>
            <w:vAlign w:val="center"/>
          </w:tcPr>
          <w:p w:rsidR="00776713" w:rsidRPr="002D5E6F" w:rsidRDefault="00776713" w:rsidP="00C37D06">
            <w:pPr>
              <w:jc w:val="center"/>
            </w:pPr>
            <w:r w:rsidRPr="002D5E6F">
              <w:t>V</w:t>
            </w:r>
          </w:p>
        </w:tc>
        <w:tc>
          <w:tcPr>
            <w:tcW w:w="534" w:type="dxa"/>
            <w:tcBorders>
              <w:top w:val="single" w:sz="4" w:space="0" w:color="auto"/>
              <w:left w:val="single" w:sz="4" w:space="0" w:color="auto"/>
              <w:bottom w:val="single" w:sz="4" w:space="0" w:color="auto"/>
              <w:right w:val="single" w:sz="4" w:space="0" w:color="auto"/>
            </w:tcBorders>
            <w:vAlign w:val="center"/>
          </w:tcPr>
          <w:p w:rsidR="00776713" w:rsidRPr="002D5E6F" w:rsidRDefault="00776713" w:rsidP="00C37D06">
            <w:pPr>
              <w:jc w:val="center"/>
            </w:pPr>
            <w:r w:rsidRPr="002D5E6F">
              <w:t>VI</w:t>
            </w:r>
          </w:p>
        </w:tc>
        <w:tc>
          <w:tcPr>
            <w:tcW w:w="534" w:type="dxa"/>
            <w:tcBorders>
              <w:top w:val="single" w:sz="4" w:space="0" w:color="auto"/>
              <w:left w:val="single" w:sz="4" w:space="0" w:color="auto"/>
              <w:bottom w:val="single" w:sz="4" w:space="0" w:color="auto"/>
              <w:right w:val="single" w:sz="4" w:space="0" w:color="auto"/>
            </w:tcBorders>
            <w:vAlign w:val="center"/>
          </w:tcPr>
          <w:p w:rsidR="00776713" w:rsidRPr="002D5E6F" w:rsidRDefault="00776713" w:rsidP="00C37D06">
            <w:pPr>
              <w:ind w:left="-48" w:right="-24"/>
              <w:jc w:val="center"/>
            </w:pPr>
            <w:r w:rsidRPr="002D5E6F">
              <w:t>VII</w:t>
            </w:r>
          </w:p>
        </w:tc>
        <w:tc>
          <w:tcPr>
            <w:tcW w:w="534" w:type="dxa"/>
            <w:tcBorders>
              <w:top w:val="single" w:sz="4" w:space="0" w:color="auto"/>
              <w:left w:val="single" w:sz="4" w:space="0" w:color="auto"/>
              <w:bottom w:val="single" w:sz="4" w:space="0" w:color="auto"/>
              <w:right w:val="single" w:sz="4" w:space="0" w:color="auto"/>
            </w:tcBorders>
            <w:vAlign w:val="center"/>
          </w:tcPr>
          <w:p w:rsidR="00776713" w:rsidRPr="002D5E6F" w:rsidRDefault="00776713" w:rsidP="00C37D06">
            <w:pPr>
              <w:ind w:left="-222" w:right="-180"/>
              <w:jc w:val="center"/>
              <w:rPr>
                <w:spacing w:val="-4"/>
              </w:rPr>
            </w:pPr>
            <w:r w:rsidRPr="002D5E6F">
              <w:rPr>
                <w:spacing w:val="-4"/>
              </w:rPr>
              <w:t>VIII</w:t>
            </w:r>
          </w:p>
        </w:tc>
        <w:tc>
          <w:tcPr>
            <w:tcW w:w="792" w:type="dxa"/>
            <w:vMerge/>
            <w:tcBorders>
              <w:top w:val="single" w:sz="4" w:space="0" w:color="auto"/>
              <w:left w:val="single" w:sz="4" w:space="0" w:color="auto"/>
              <w:bottom w:val="single" w:sz="4" w:space="0" w:color="auto"/>
              <w:right w:val="single" w:sz="4" w:space="0" w:color="auto"/>
            </w:tcBorders>
            <w:vAlign w:val="center"/>
          </w:tcPr>
          <w:p w:rsidR="00776713" w:rsidRPr="002D5E6F" w:rsidRDefault="00776713" w:rsidP="00C37D06">
            <w:pPr>
              <w:rPr>
                <w:lang w:val="uk-UA"/>
              </w:rPr>
            </w:pPr>
          </w:p>
        </w:tc>
      </w:tr>
      <w:tr w:rsidR="00C37D06" w:rsidRPr="002D5E6F" w:rsidTr="00C37D06">
        <w:trPr>
          <w:trHeight w:val="274"/>
        </w:trPr>
        <w:tc>
          <w:tcPr>
            <w:tcW w:w="2626" w:type="dxa"/>
            <w:tcBorders>
              <w:top w:val="single" w:sz="4" w:space="0" w:color="auto"/>
              <w:left w:val="single" w:sz="4" w:space="0" w:color="auto"/>
              <w:bottom w:val="single" w:sz="4" w:space="0" w:color="auto"/>
              <w:right w:val="single" w:sz="4" w:space="0" w:color="auto"/>
            </w:tcBorders>
            <w:vAlign w:val="center"/>
          </w:tcPr>
          <w:p w:rsidR="00C37D06" w:rsidRPr="002D5E6F" w:rsidRDefault="00C37D06" w:rsidP="00C37D06">
            <w:pPr>
              <w:ind w:right="-108"/>
            </w:pPr>
            <w:r w:rsidRPr="002D5E6F">
              <w:t>Теоретична підготовка</w:t>
            </w:r>
          </w:p>
        </w:tc>
        <w:tc>
          <w:tcPr>
            <w:tcW w:w="533" w:type="dxa"/>
            <w:tcBorders>
              <w:top w:val="single" w:sz="4" w:space="0" w:color="auto"/>
              <w:left w:val="single" w:sz="4" w:space="0" w:color="auto"/>
              <w:bottom w:val="single" w:sz="4" w:space="0" w:color="auto"/>
              <w:right w:val="single" w:sz="4" w:space="0" w:color="auto"/>
            </w:tcBorders>
            <w:vAlign w:val="center"/>
          </w:tcPr>
          <w:p w:rsidR="00C37D06" w:rsidRPr="002D5E6F" w:rsidRDefault="00C37D06" w:rsidP="00C37D06">
            <w:pPr>
              <w:ind w:left="-357" w:firstLine="357"/>
              <w:jc w:val="center"/>
            </w:pPr>
            <w:r w:rsidRPr="002D5E6F">
              <w:t>2</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2D5E6F" w:rsidRDefault="00C37D06" w:rsidP="00C37D06">
            <w:pPr>
              <w:jc w:val="center"/>
            </w:pPr>
            <w:r w:rsidRPr="002D5E6F">
              <w:t>2</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2D5E6F" w:rsidRDefault="00C37D06" w:rsidP="00C37D06">
            <w:pPr>
              <w:jc w:val="center"/>
            </w:pPr>
            <w:r w:rsidRPr="002D5E6F">
              <w:t>2</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2D5E6F" w:rsidRDefault="00C37D06" w:rsidP="00C37D06">
            <w:pPr>
              <w:jc w:val="center"/>
            </w:pPr>
            <w:r w:rsidRPr="002D5E6F">
              <w:t>2</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2D5E6F" w:rsidRDefault="00C37D06" w:rsidP="00C37D06">
            <w:pPr>
              <w:jc w:val="center"/>
            </w:pPr>
            <w:r>
              <w:t>1</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2D5E6F" w:rsidRDefault="00C37D06" w:rsidP="00C37D06">
            <w:pPr>
              <w:jc w:val="center"/>
            </w:pPr>
            <w:r>
              <w:t>1</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2D5E6F" w:rsidRDefault="00C37D06" w:rsidP="00C37D06">
            <w:pPr>
              <w:jc w:val="center"/>
            </w:pPr>
            <w:r w:rsidRPr="002D5E6F">
              <w:t>2</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2D5E6F" w:rsidRDefault="00C37D06" w:rsidP="00C37D06">
            <w:pPr>
              <w:jc w:val="center"/>
            </w:pPr>
            <w:r w:rsidRPr="002D5E6F">
              <w:t>2</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2D5E6F" w:rsidRDefault="00C37D06" w:rsidP="00C37D06">
            <w:pPr>
              <w:jc w:val="center"/>
            </w:pPr>
            <w:r w:rsidRPr="002D5E6F">
              <w:t>2</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2D5E6F" w:rsidRDefault="00C37D06" w:rsidP="00C37D06">
            <w:pPr>
              <w:jc w:val="center"/>
            </w:pPr>
            <w:r w:rsidRPr="002D5E6F">
              <w:t>2</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2D5E6F" w:rsidRDefault="00C37D06" w:rsidP="00C37D06">
            <w:pPr>
              <w:jc w:val="center"/>
            </w:pPr>
            <w:r w:rsidRPr="002D5E6F">
              <w:t>-</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2D5E6F" w:rsidRDefault="00C37D06" w:rsidP="00C37D06">
            <w:pPr>
              <w:jc w:val="center"/>
            </w:pPr>
            <w:r w:rsidRPr="002D5E6F">
              <w:t>-</w:t>
            </w:r>
          </w:p>
        </w:tc>
        <w:tc>
          <w:tcPr>
            <w:tcW w:w="792" w:type="dxa"/>
            <w:tcBorders>
              <w:top w:val="single" w:sz="4" w:space="0" w:color="auto"/>
              <w:left w:val="single" w:sz="4" w:space="0" w:color="auto"/>
              <w:bottom w:val="single" w:sz="4" w:space="0" w:color="auto"/>
              <w:right w:val="single" w:sz="4" w:space="0" w:color="auto"/>
            </w:tcBorders>
            <w:vAlign w:val="center"/>
          </w:tcPr>
          <w:p w:rsidR="00C37D06" w:rsidRPr="002D5E6F" w:rsidRDefault="00C37D06" w:rsidP="00C37D06">
            <w:pPr>
              <w:jc w:val="center"/>
            </w:pPr>
            <w:r>
              <w:t>18</w:t>
            </w:r>
          </w:p>
        </w:tc>
      </w:tr>
      <w:tr w:rsidR="00C37D06" w:rsidRPr="002D5E6F" w:rsidTr="00C37D06">
        <w:trPr>
          <w:trHeight w:val="279"/>
        </w:trPr>
        <w:tc>
          <w:tcPr>
            <w:tcW w:w="2626" w:type="dxa"/>
            <w:tcBorders>
              <w:top w:val="single" w:sz="4" w:space="0" w:color="auto"/>
              <w:left w:val="single" w:sz="4" w:space="0" w:color="auto"/>
              <w:bottom w:val="single" w:sz="4" w:space="0" w:color="auto"/>
              <w:right w:val="single" w:sz="4" w:space="0" w:color="auto"/>
            </w:tcBorders>
            <w:vAlign w:val="center"/>
          </w:tcPr>
          <w:p w:rsidR="00C37D06" w:rsidRPr="00F84184" w:rsidRDefault="00C37D06" w:rsidP="00C37D06">
            <w:pPr>
              <w:ind w:right="-108"/>
              <w:rPr>
                <w:lang w:val="uk-UA"/>
              </w:rPr>
            </w:pPr>
            <w:r>
              <w:rPr>
                <w:lang w:val="uk-UA"/>
              </w:rPr>
              <w:t xml:space="preserve">Загальна фізична </w:t>
            </w:r>
          </w:p>
        </w:tc>
        <w:tc>
          <w:tcPr>
            <w:tcW w:w="533" w:type="dxa"/>
            <w:tcBorders>
              <w:top w:val="single" w:sz="4" w:space="0" w:color="auto"/>
              <w:left w:val="single" w:sz="4" w:space="0" w:color="auto"/>
              <w:bottom w:val="single" w:sz="4" w:space="0" w:color="auto"/>
              <w:right w:val="single" w:sz="4" w:space="0" w:color="auto"/>
            </w:tcBorders>
            <w:vAlign w:val="center"/>
          </w:tcPr>
          <w:p w:rsidR="00C37D06" w:rsidRPr="00247411" w:rsidRDefault="00C37D06" w:rsidP="00C37D06">
            <w:pPr>
              <w:jc w:val="center"/>
              <w:rPr>
                <w:lang w:val="uk-UA"/>
              </w:rPr>
            </w:pPr>
            <w:r>
              <w:rPr>
                <w:lang w:val="uk-UA"/>
              </w:rPr>
              <w:t>11</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247411" w:rsidRDefault="00C37D06" w:rsidP="00C37D06">
            <w:pPr>
              <w:jc w:val="center"/>
              <w:rPr>
                <w:lang w:val="uk-UA"/>
              </w:rPr>
            </w:pPr>
            <w:r>
              <w:rPr>
                <w:lang w:val="uk-UA"/>
              </w:rPr>
              <w:t>11</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1709BB" w:rsidRDefault="00C37D06" w:rsidP="00C37D06">
            <w:pPr>
              <w:jc w:val="center"/>
              <w:rPr>
                <w:lang w:val="uk-UA"/>
              </w:rPr>
            </w:pPr>
            <w:r>
              <w:rPr>
                <w:lang w:val="uk-UA"/>
              </w:rPr>
              <w:t>12</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1709BB" w:rsidRDefault="00C37D06" w:rsidP="00C37D06">
            <w:pPr>
              <w:jc w:val="center"/>
              <w:rPr>
                <w:lang w:val="uk-UA"/>
              </w:rPr>
            </w:pPr>
            <w:r>
              <w:rPr>
                <w:lang w:val="uk-UA"/>
              </w:rPr>
              <w:t>13</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1709BB" w:rsidRDefault="00C37D06" w:rsidP="00C37D06">
            <w:pPr>
              <w:jc w:val="center"/>
              <w:rPr>
                <w:lang w:val="uk-UA"/>
              </w:rPr>
            </w:pPr>
            <w:r>
              <w:rPr>
                <w:lang w:val="uk-UA"/>
              </w:rPr>
              <w:t>12</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1709BB" w:rsidRDefault="00C37D06" w:rsidP="00C37D06">
            <w:pPr>
              <w:jc w:val="center"/>
              <w:rPr>
                <w:lang w:val="uk-UA"/>
              </w:rPr>
            </w:pPr>
            <w:r>
              <w:rPr>
                <w:lang w:val="uk-UA"/>
              </w:rPr>
              <w:t>11</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1709BB" w:rsidRDefault="00C37D06" w:rsidP="00C37D06">
            <w:pPr>
              <w:jc w:val="center"/>
              <w:rPr>
                <w:lang w:val="uk-UA"/>
              </w:rPr>
            </w:pPr>
            <w:r>
              <w:rPr>
                <w:lang w:val="uk-UA"/>
              </w:rPr>
              <w:t>12</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1709BB" w:rsidRDefault="00C37D06" w:rsidP="00C37D06">
            <w:pPr>
              <w:jc w:val="center"/>
              <w:rPr>
                <w:lang w:val="uk-UA"/>
              </w:rPr>
            </w:pPr>
            <w:r>
              <w:rPr>
                <w:lang w:val="uk-UA"/>
              </w:rPr>
              <w:t>12</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1709BB" w:rsidRDefault="00C37D06" w:rsidP="00C37D06">
            <w:pPr>
              <w:jc w:val="center"/>
              <w:rPr>
                <w:lang w:val="uk-UA"/>
              </w:rPr>
            </w:pPr>
            <w:r>
              <w:rPr>
                <w:lang w:val="uk-UA"/>
              </w:rPr>
              <w:t>12</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1709BB" w:rsidRDefault="00C37D06" w:rsidP="00C37D06">
            <w:pPr>
              <w:jc w:val="center"/>
              <w:rPr>
                <w:lang w:val="uk-UA"/>
              </w:rPr>
            </w:pPr>
            <w:r>
              <w:rPr>
                <w:lang w:val="uk-UA"/>
              </w:rPr>
              <w:t>12</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1709BB" w:rsidRDefault="00C37D06" w:rsidP="00C37D06">
            <w:pPr>
              <w:jc w:val="center"/>
              <w:rPr>
                <w:lang w:val="uk-UA"/>
              </w:rPr>
            </w:pPr>
            <w:r>
              <w:rPr>
                <w:lang w:val="uk-UA"/>
              </w:rPr>
              <w:t>12</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1709BB" w:rsidRDefault="00C37D06" w:rsidP="00C37D06">
            <w:pPr>
              <w:jc w:val="center"/>
              <w:rPr>
                <w:lang w:val="uk-UA"/>
              </w:rPr>
            </w:pPr>
            <w:r>
              <w:rPr>
                <w:lang w:val="uk-UA"/>
              </w:rPr>
              <w:t>12</w:t>
            </w:r>
          </w:p>
        </w:tc>
        <w:tc>
          <w:tcPr>
            <w:tcW w:w="792" w:type="dxa"/>
            <w:tcBorders>
              <w:top w:val="single" w:sz="4" w:space="0" w:color="auto"/>
              <w:left w:val="single" w:sz="4" w:space="0" w:color="auto"/>
              <w:bottom w:val="single" w:sz="4" w:space="0" w:color="auto"/>
              <w:right w:val="single" w:sz="4" w:space="0" w:color="auto"/>
            </w:tcBorders>
            <w:vAlign w:val="center"/>
          </w:tcPr>
          <w:p w:rsidR="00C37D06" w:rsidRPr="00C07BEE" w:rsidRDefault="00C37D06" w:rsidP="00C37D06">
            <w:pPr>
              <w:jc w:val="center"/>
              <w:rPr>
                <w:lang w:val="en-US"/>
              </w:rPr>
            </w:pPr>
            <w:r>
              <w:rPr>
                <w:lang w:val="uk-UA"/>
              </w:rPr>
              <w:t>14</w:t>
            </w:r>
            <w:r>
              <w:rPr>
                <w:lang w:val="en-US"/>
              </w:rPr>
              <w:t>3</w:t>
            </w:r>
          </w:p>
        </w:tc>
      </w:tr>
      <w:tr w:rsidR="00C37D06" w:rsidRPr="002D5E6F" w:rsidTr="00C37D06">
        <w:trPr>
          <w:trHeight w:val="285"/>
        </w:trPr>
        <w:tc>
          <w:tcPr>
            <w:tcW w:w="2626" w:type="dxa"/>
            <w:tcBorders>
              <w:top w:val="single" w:sz="4" w:space="0" w:color="auto"/>
              <w:left w:val="single" w:sz="4" w:space="0" w:color="auto"/>
              <w:bottom w:val="single" w:sz="4" w:space="0" w:color="auto"/>
              <w:right w:val="single" w:sz="4" w:space="0" w:color="auto"/>
            </w:tcBorders>
            <w:vAlign w:val="center"/>
          </w:tcPr>
          <w:p w:rsidR="00C37D06" w:rsidRPr="002D5E6F" w:rsidRDefault="00C37D06" w:rsidP="00C37D06">
            <w:pPr>
              <w:ind w:right="-108"/>
            </w:pPr>
            <w:r>
              <w:rPr>
                <w:lang w:val="uk-UA"/>
              </w:rPr>
              <w:t xml:space="preserve">Спеціальна </w:t>
            </w:r>
            <w:r>
              <w:t>ф</w:t>
            </w:r>
            <w:r w:rsidRPr="002D5E6F">
              <w:t xml:space="preserve">ізична </w:t>
            </w:r>
          </w:p>
        </w:tc>
        <w:tc>
          <w:tcPr>
            <w:tcW w:w="533" w:type="dxa"/>
            <w:tcBorders>
              <w:top w:val="single" w:sz="4" w:space="0" w:color="auto"/>
              <w:left w:val="single" w:sz="4" w:space="0" w:color="auto"/>
              <w:bottom w:val="single" w:sz="4" w:space="0" w:color="auto"/>
              <w:right w:val="single" w:sz="4" w:space="0" w:color="auto"/>
            </w:tcBorders>
            <w:vAlign w:val="center"/>
          </w:tcPr>
          <w:p w:rsidR="00C37D06" w:rsidRPr="001709BB" w:rsidRDefault="00C37D06" w:rsidP="00C37D06">
            <w:pPr>
              <w:jc w:val="center"/>
              <w:rPr>
                <w:lang w:val="uk-UA"/>
              </w:rPr>
            </w:pPr>
            <w:r>
              <w:rPr>
                <w:lang w:val="uk-UA"/>
              </w:rPr>
              <w:t>6</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1709BB" w:rsidRDefault="00C37D06" w:rsidP="00C37D06">
            <w:pPr>
              <w:jc w:val="center"/>
              <w:rPr>
                <w:lang w:val="uk-UA"/>
              </w:rPr>
            </w:pPr>
            <w:r>
              <w:rPr>
                <w:lang w:val="uk-UA"/>
              </w:rPr>
              <w:t>5</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1709BB" w:rsidRDefault="00C37D06" w:rsidP="00C37D06">
            <w:pPr>
              <w:jc w:val="center"/>
              <w:rPr>
                <w:lang w:val="uk-UA"/>
              </w:rPr>
            </w:pPr>
            <w:r>
              <w:rPr>
                <w:lang w:val="uk-UA"/>
              </w:rPr>
              <w:t>5</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1709BB" w:rsidRDefault="00C37D06" w:rsidP="00C37D06">
            <w:pPr>
              <w:jc w:val="center"/>
              <w:rPr>
                <w:lang w:val="uk-UA"/>
              </w:rPr>
            </w:pPr>
            <w:r>
              <w:rPr>
                <w:lang w:val="uk-UA"/>
              </w:rPr>
              <w:t>5</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1709BB" w:rsidRDefault="00C37D06" w:rsidP="00C37D06">
            <w:pPr>
              <w:jc w:val="center"/>
              <w:rPr>
                <w:lang w:val="uk-UA"/>
              </w:rPr>
            </w:pPr>
            <w:r>
              <w:rPr>
                <w:lang w:val="uk-UA"/>
              </w:rPr>
              <w:t>5</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1709BB" w:rsidRDefault="00C37D06" w:rsidP="00C37D06">
            <w:pPr>
              <w:jc w:val="center"/>
              <w:rPr>
                <w:lang w:val="uk-UA"/>
              </w:rPr>
            </w:pPr>
            <w:r>
              <w:rPr>
                <w:lang w:val="uk-UA"/>
              </w:rPr>
              <w:t>6</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1709BB" w:rsidRDefault="00C37D06" w:rsidP="00C37D06">
            <w:pPr>
              <w:jc w:val="center"/>
              <w:rPr>
                <w:lang w:val="uk-UA"/>
              </w:rPr>
            </w:pPr>
            <w:r>
              <w:rPr>
                <w:lang w:val="uk-UA"/>
              </w:rPr>
              <w:t>6</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1709BB" w:rsidRDefault="00C37D06" w:rsidP="00C37D06">
            <w:pPr>
              <w:jc w:val="center"/>
              <w:rPr>
                <w:lang w:val="uk-UA"/>
              </w:rPr>
            </w:pPr>
            <w:r>
              <w:rPr>
                <w:lang w:val="uk-UA"/>
              </w:rPr>
              <w:t>5</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1709BB" w:rsidRDefault="00C37D06" w:rsidP="00C37D06">
            <w:pPr>
              <w:jc w:val="center"/>
              <w:rPr>
                <w:lang w:val="uk-UA"/>
              </w:rPr>
            </w:pPr>
            <w:r>
              <w:rPr>
                <w:lang w:val="uk-UA"/>
              </w:rPr>
              <w:t>5</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1709BB" w:rsidRDefault="00C37D06" w:rsidP="00C37D06">
            <w:pPr>
              <w:jc w:val="center"/>
              <w:rPr>
                <w:lang w:val="uk-UA"/>
              </w:rPr>
            </w:pPr>
            <w:r>
              <w:rPr>
                <w:lang w:val="uk-UA"/>
              </w:rPr>
              <w:t>5</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1709BB" w:rsidRDefault="00C37D06" w:rsidP="00C37D06">
            <w:pPr>
              <w:jc w:val="center"/>
              <w:rPr>
                <w:lang w:val="uk-UA"/>
              </w:rPr>
            </w:pPr>
            <w:r>
              <w:rPr>
                <w:lang w:val="uk-UA"/>
              </w:rPr>
              <w:t>5</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1709BB" w:rsidRDefault="00C37D06" w:rsidP="00C37D06">
            <w:pPr>
              <w:jc w:val="center"/>
              <w:rPr>
                <w:lang w:val="uk-UA"/>
              </w:rPr>
            </w:pPr>
            <w:r>
              <w:rPr>
                <w:lang w:val="uk-UA"/>
              </w:rPr>
              <w:t>5</w:t>
            </w:r>
          </w:p>
        </w:tc>
        <w:tc>
          <w:tcPr>
            <w:tcW w:w="792" w:type="dxa"/>
            <w:tcBorders>
              <w:top w:val="single" w:sz="4" w:space="0" w:color="auto"/>
              <w:left w:val="single" w:sz="4" w:space="0" w:color="auto"/>
              <w:bottom w:val="single" w:sz="4" w:space="0" w:color="auto"/>
              <w:right w:val="single" w:sz="4" w:space="0" w:color="auto"/>
            </w:tcBorders>
            <w:vAlign w:val="center"/>
          </w:tcPr>
          <w:p w:rsidR="00C37D06" w:rsidRPr="002D5E6F" w:rsidRDefault="00C37D06" w:rsidP="00C37D06">
            <w:pPr>
              <w:jc w:val="center"/>
            </w:pPr>
            <w:r>
              <w:t>63</w:t>
            </w:r>
          </w:p>
        </w:tc>
      </w:tr>
      <w:tr w:rsidR="00C37D06" w:rsidRPr="002D5E6F" w:rsidTr="00C37D06">
        <w:trPr>
          <w:trHeight w:val="419"/>
        </w:trPr>
        <w:tc>
          <w:tcPr>
            <w:tcW w:w="2626" w:type="dxa"/>
            <w:tcBorders>
              <w:top w:val="single" w:sz="4" w:space="0" w:color="auto"/>
              <w:left w:val="single" w:sz="4" w:space="0" w:color="auto"/>
              <w:bottom w:val="single" w:sz="4" w:space="0" w:color="auto"/>
              <w:right w:val="single" w:sz="4" w:space="0" w:color="auto"/>
            </w:tcBorders>
            <w:vAlign w:val="center"/>
          </w:tcPr>
          <w:p w:rsidR="00C37D06" w:rsidRPr="002D5E6F" w:rsidRDefault="00C37D06" w:rsidP="00C37D06">
            <w:pPr>
              <w:ind w:right="-108"/>
            </w:pPr>
            <w:r>
              <w:t>Техніко-тактична</w:t>
            </w:r>
          </w:p>
        </w:tc>
        <w:tc>
          <w:tcPr>
            <w:tcW w:w="533" w:type="dxa"/>
            <w:tcBorders>
              <w:top w:val="single" w:sz="4" w:space="0" w:color="auto"/>
              <w:left w:val="single" w:sz="4" w:space="0" w:color="auto"/>
              <w:bottom w:val="single" w:sz="4" w:space="0" w:color="auto"/>
              <w:right w:val="single" w:sz="4" w:space="0" w:color="auto"/>
            </w:tcBorders>
            <w:vAlign w:val="center"/>
          </w:tcPr>
          <w:p w:rsidR="00C37D06" w:rsidRPr="002D5E6F" w:rsidRDefault="00C37D06" w:rsidP="00C37D06">
            <w:pPr>
              <w:jc w:val="center"/>
            </w:pPr>
            <w:r w:rsidRPr="002D5E6F">
              <w:t>2</w:t>
            </w:r>
            <w:r>
              <w:t>4</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2D5E6F" w:rsidRDefault="00C37D06" w:rsidP="00C37D06">
            <w:pPr>
              <w:jc w:val="center"/>
            </w:pPr>
            <w:r>
              <w:t>24</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2D5E6F" w:rsidRDefault="00C37D06" w:rsidP="00C37D06">
            <w:pPr>
              <w:jc w:val="center"/>
            </w:pPr>
            <w:r>
              <w:t>24</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2D5E6F" w:rsidRDefault="00C37D06" w:rsidP="00C37D06">
            <w:pPr>
              <w:jc w:val="center"/>
            </w:pPr>
            <w:r>
              <w:t>24</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2D5E6F" w:rsidRDefault="00C37D06" w:rsidP="00C37D06">
            <w:pPr>
              <w:jc w:val="center"/>
            </w:pPr>
            <w:r>
              <w:t>24</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2D5E6F" w:rsidRDefault="00C37D06" w:rsidP="00C37D06">
            <w:pPr>
              <w:jc w:val="center"/>
            </w:pPr>
            <w:r>
              <w:t>24</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2D5E6F" w:rsidRDefault="00C37D06" w:rsidP="00C37D06">
            <w:pPr>
              <w:jc w:val="center"/>
            </w:pPr>
            <w:r>
              <w:t>24</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2D5E6F" w:rsidRDefault="00C37D06" w:rsidP="00C37D06">
            <w:pPr>
              <w:jc w:val="center"/>
            </w:pPr>
            <w:r>
              <w:t>24</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2D5E6F" w:rsidRDefault="00C37D06" w:rsidP="00C37D06">
            <w:pPr>
              <w:jc w:val="center"/>
            </w:pPr>
            <w:r>
              <w:t>24</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2D5E6F" w:rsidRDefault="00C37D06" w:rsidP="00C37D06">
            <w:pPr>
              <w:jc w:val="center"/>
            </w:pPr>
            <w:r>
              <w:t>24</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2D5E6F" w:rsidRDefault="00C37D06" w:rsidP="00C37D06">
            <w:pPr>
              <w:jc w:val="center"/>
            </w:pPr>
            <w:r>
              <w:t>24</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2D5E6F" w:rsidRDefault="00C37D06" w:rsidP="00C37D06">
            <w:pPr>
              <w:jc w:val="center"/>
            </w:pPr>
            <w:r>
              <w:t>24</w:t>
            </w:r>
          </w:p>
        </w:tc>
        <w:tc>
          <w:tcPr>
            <w:tcW w:w="792" w:type="dxa"/>
            <w:tcBorders>
              <w:top w:val="single" w:sz="4" w:space="0" w:color="auto"/>
              <w:left w:val="single" w:sz="4" w:space="0" w:color="auto"/>
              <w:bottom w:val="single" w:sz="4" w:space="0" w:color="auto"/>
              <w:right w:val="single" w:sz="4" w:space="0" w:color="auto"/>
            </w:tcBorders>
            <w:vAlign w:val="center"/>
          </w:tcPr>
          <w:p w:rsidR="00C37D06" w:rsidRPr="002D5E6F" w:rsidRDefault="00C37D06" w:rsidP="00C37D06">
            <w:pPr>
              <w:jc w:val="center"/>
            </w:pPr>
            <w:r>
              <w:t>288</w:t>
            </w:r>
          </w:p>
        </w:tc>
      </w:tr>
      <w:tr w:rsidR="00C37D06" w:rsidRPr="002D5E6F" w:rsidTr="00A114AE">
        <w:trPr>
          <w:trHeight w:val="315"/>
        </w:trPr>
        <w:tc>
          <w:tcPr>
            <w:tcW w:w="2626" w:type="dxa"/>
            <w:tcBorders>
              <w:top w:val="single" w:sz="4" w:space="0" w:color="auto"/>
              <w:left w:val="single" w:sz="4" w:space="0" w:color="auto"/>
              <w:bottom w:val="single" w:sz="4" w:space="0" w:color="auto"/>
              <w:right w:val="single" w:sz="4" w:space="0" w:color="auto"/>
            </w:tcBorders>
            <w:vAlign w:val="center"/>
          </w:tcPr>
          <w:p w:rsidR="00C37D06" w:rsidRPr="002D5E6F" w:rsidRDefault="00C37D06" w:rsidP="00C37D06">
            <w:pPr>
              <w:ind w:right="-108"/>
            </w:pPr>
            <w:r w:rsidRPr="00F84184">
              <w:rPr>
                <w:lang w:val="uk-UA"/>
              </w:rPr>
              <w:t>Психологічна</w:t>
            </w:r>
          </w:p>
        </w:tc>
        <w:tc>
          <w:tcPr>
            <w:tcW w:w="533" w:type="dxa"/>
            <w:tcBorders>
              <w:top w:val="single" w:sz="4" w:space="0" w:color="auto"/>
              <w:left w:val="single" w:sz="4" w:space="0" w:color="auto"/>
              <w:bottom w:val="single" w:sz="4" w:space="0" w:color="auto"/>
              <w:right w:val="single" w:sz="4" w:space="0" w:color="auto"/>
            </w:tcBorders>
            <w:vAlign w:val="center"/>
          </w:tcPr>
          <w:p w:rsidR="00C37D06" w:rsidRPr="00861B81" w:rsidRDefault="00C37D06" w:rsidP="00C37D06">
            <w:pPr>
              <w:jc w:val="center"/>
              <w:rPr>
                <w:lang w:val="uk-UA"/>
              </w:rPr>
            </w:pPr>
            <w:r>
              <w:rPr>
                <w:lang w:val="uk-UA"/>
              </w:rPr>
              <w:t>2</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861B81" w:rsidRDefault="00C37D06" w:rsidP="00C37D06">
            <w:pPr>
              <w:jc w:val="center"/>
              <w:rPr>
                <w:lang w:val="uk-UA"/>
              </w:rPr>
            </w:pPr>
            <w:r>
              <w:rPr>
                <w:lang w:val="uk-UA"/>
              </w:rPr>
              <w:t>2</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861B81" w:rsidRDefault="00C37D06" w:rsidP="00C37D06">
            <w:pPr>
              <w:jc w:val="center"/>
              <w:rPr>
                <w:lang w:val="uk-UA"/>
              </w:rPr>
            </w:pPr>
            <w:r>
              <w:rPr>
                <w:lang w:val="uk-UA"/>
              </w:rPr>
              <w:t>2</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861B81" w:rsidRDefault="00C37D06" w:rsidP="00C37D06">
            <w:pPr>
              <w:jc w:val="center"/>
              <w:rPr>
                <w:lang w:val="uk-UA"/>
              </w:rPr>
            </w:pPr>
            <w:r>
              <w:rPr>
                <w:lang w:val="uk-UA"/>
              </w:rPr>
              <w:t>2</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861B81" w:rsidRDefault="00C37D06" w:rsidP="00C37D06">
            <w:pPr>
              <w:jc w:val="center"/>
              <w:rPr>
                <w:lang w:val="uk-UA"/>
              </w:rPr>
            </w:pPr>
            <w:r>
              <w:rPr>
                <w:lang w:val="uk-UA"/>
              </w:rPr>
              <w:t>1</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861B81" w:rsidRDefault="00C37D06" w:rsidP="00C37D06">
            <w:pPr>
              <w:jc w:val="center"/>
              <w:rPr>
                <w:lang w:val="uk-UA"/>
              </w:rPr>
            </w:pPr>
            <w:r>
              <w:rPr>
                <w:lang w:val="uk-UA"/>
              </w:rPr>
              <w:t>1</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861B81" w:rsidRDefault="00C37D06" w:rsidP="00C37D06">
            <w:pPr>
              <w:jc w:val="center"/>
              <w:rPr>
                <w:lang w:val="uk-UA"/>
              </w:rPr>
            </w:pPr>
            <w:r>
              <w:rPr>
                <w:lang w:val="uk-UA"/>
              </w:rPr>
              <w:t>1</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861B81" w:rsidRDefault="00C37D06" w:rsidP="00C37D06">
            <w:pPr>
              <w:jc w:val="center"/>
              <w:rPr>
                <w:lang w:val="uk-UA"/>
              </w:rPr>
            </w:pPr>
            <w:r>
              <w:rPr>
                <w:lang w:val="uk-UA"/>
              </w:rPr>
              <w:t>2</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861B81" w:rsidRDefault="00C37D06" w:rsidP="00C37D06">
            <w:pPr>
              <w:jc w:val="center"/>
              <w:rPr>
                <w:lang w:val="uk-UA"/>
              </w:rPr>
            </w:pPr>
            <w:r>
              <w:rPr>
                <w:lang w:val="uk-UA"/>
              </w:rPr>
              <w:t>2</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861B81" w:rsidRDefault="00C37D06" w:rsidP="00C37D06">
            <w:pPr>
              <w:jc w:val="center"/>
              <w:rPr>
                <w:lang w:val="uk-UA"/>
              </w:rPr>
            </w:pPr>
            <w:r>
              <w:rPr>
                <w:lang w:val="uk-UA"/>
              </w:rPr>
              <w:t>2</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861B81" w:rsidRDefault="00C37D06" w:rsidP="00C37D06">
            <w:pPr>
              <w:jc w:val="center"/>
              <w:rPr>
                <w:lang w:val="uk-UA"/>
              </w:rPr>
            </w:pPr>
            <w:r>
              <w:rPr>
                <w:lang w:val="uk-UA"/>
              </w:rPr>
              <w:t>1</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861B81" w:rsidRDefault="00C37D06" w:rsidP="00C37D06">
            <w:pPr>
              <w:jc w:val="center"/>
              <w:rPr>
                <w:lang w:val="uk-UA"/>
              </w:rPr>
            </w:pPr>
            <w:r>
              <w:rPr>
                <w:lang w:val="uk-UA"/>
              </w:rPr>
              <w:t>1</w:t>
            </w:r>
          </w:p>
        </w:tc>
        <w:tc>
          <w:tcPr>
            <w:tcW w:w="792" w:type="dxa"/>
            <w:tcBorders>
              <w:top w:val="single" w:sz="4" w:space="0" w:color="auto"/>
              <w:left w:val="single" w:sz="4" w:space="0" w:color="auto"/>
              <w:bottom w:val="single" w:sz="4" w:space="0" w:color="auto"/>
              <w:right w:val="single" w:sz="4" w:space="0" w:color="auto"/>
            </w:tcBorders>
            <w:vAlign w:val="center"/>
          </w:tcPr>
          <w:p w:rsidR="00C37D06" w:rsidRPr="00861B81" w:rsidRDefault="00C37D06" w:rsidP="00C37D06">
            <w:pPr>
              <w:jc w:val="center"/>
              <w:rPr>
                <w:lang w:val="uk-UA"/>
              </w:rPr>
            </w:pPr>
            <w:r>
              <w:rPr>
                <w:lang w:val="uk-UA"/>
              </w:rPr>
              <w:t>19</w:t>
            </w:r>
          </w:p>
        </w:tc>
      </w:tr>
      <w:tr w:rsidR="00C37D06" w:rsidRPr="002D5E6F" w:rsidTr="00C37D06">
        <w:trPr>
          <w:trHeight w:val="276"/>
        </w:trPr>
        <w:tc>
          <w:tcPr>
            <w:tcW w:w="2626" w:type="dxa"/>
            <w:tcBorders>
              <w:top w:val="single" w:sz="4" w:space="0" w:color="auto"/>
              <w:left w:val="single" w:sz="4" w:space="0" w:color="auto"/>
              <w:bottom w:val="single" w:sz="4" w:space="0" w:color="auto"/>
              <w:right w:val="single" w:sz="4" w:space="0" w:color="auto"/>
            </w:tcBorders>
            <w:vAlign w:val="center"/>
          </w:tcPr>
          <w:p w:rsidR="00C37D06" w:rsidRPr="00F84184" w:rsidRDefault="00C37D06" w:rsidP="00C37D06">
            <w:pPr>
              <w:tabs>
                <w:tab w:val="left" w:pos="180"/>
                <w:tab w:val="left" w:pos="495"/>
                <w:tab w:val="left" w:pos="855"/>
              </w:tabs>
              <w:ind w:right="-108"/>
              <w:rPr>
                <w:lang w:val="uk-UA"/>
              </w:rPr>
            </w:pPr>
            <w:r>
              <w:rPr>
                <w:lang w:val="uk-UA"/>
              </w:rPr>
              <w:t>Змаганьна</w:t>
            </w:r>
          </w:p>
        </w:tc>
        <w:tc>
          <w:tcPr>
            <w:tcW w:w="533" w:type="dxa"/>
            <w:tcBorders>
              <w:top w:val="single" w:sz="4" w:space="0" w:color="auto"/>
              <w:left w:val="single" w:sz="4" w:space="0" w:color="auto"/>
              <w:bottom w:val="single" w:sz="4" w:space="0" w:color="auto"/>
              <w:right w:val="single" w:sz="4" w:space="0" w:color="auto"/>
            </w:tcBorders>
            <w:vAlign w:val="center"/>
          </w:tcPr>
          <w:p w:rsidR="00C37D06" w:rsidRPr="00861B81" w:rsidRDefault="00C37D06" w:rsidP="00C37D06">
            <w:pPr>
              <w:jc w:val="center"/>
              <w:rPr>
                <w:lang w:val="uk-UA"/>
              </w:rPr>
            </w:pPr>
            <w:r>
              <w:rPr>
                <w:lang w:val="uk-UA"/>
              </w:rPr>
              <w:t>-</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861B81" w:rsidRDefault="00C37D06" w:rsidP="00C37D06">
            <w:pPr>
              <w:jc w:val="center"/>
              <w:rPr>
                <w:lang w:val="uk-UA"/>
              </w:rPr>
            </w:pPr>
            <w:r>
              <w:rPr>
                <w:lang w:val="uk-UA"/>
              </w:rPr>
              <w:t>4</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861B81" w:rsidRDefault="00C37D06" w:rsidP="00C37D06">
            <w:pPr>
              <w:jc w:val="center"/>
              <w:rPr>
                <w:lang w:val="uk-UA"/>
              </w:rPr>
            </w:pPr>
            <w:r>
              <w:rPr>
                <w:lang w:val="uk-UA"/>
              </w:rPr>
              <w:t>4</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861B81" w:rsidRDefault="00C37D06" w:rsidP="00C37D06">
            <w:pPr>
              <w:jc w:val="center"/>
              <w:rPr>
                <w:lang w:val="uk-UA"/>
              </w:rPr>
            </w:pPr>
            <w:r>
              <w:rPr>
                <w:lang w:val="uk-UA"/>
              </w:rPr>
              <w:t>4</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861B81" w:rsidRDefault="00C37D06" w:rsidP="00C37D06">
            <w:pPr>
              <w:jc w:val="center"/>
              <w:rPr>
                <w:lang w:val="uk-UA"/>
              </w:rPr>
            </w:pPr>
            <w:r>
              <w:rPr>
                <w:lang w:val="uk-UA"/>
              </w:rPr>
              <w:t>4</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861B81" w:rsidRDefault="00C37D06" w:rsidP="00C37D06">
            <w:pPr>
              <w:jc w:val="center"/>
              <w:rPr>
                <w:lang w:val="uk-UA"/>
              </w:rPr>
            </w:pPr>
            <w:r>
              <w:rPr>
                <w:lang w:val="uk-UA"/>
              </w:rPr>
              <w:t>4</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861B81" w:rsidRDefault="00C37D06" w:rsidP="00C37D06">
            <w:pPr>
              <w:jc w:val="center"/>
              <w:rPr>
                <w:lang w:val="uk-UA"/>
              </w:rPr>
            </w:pPr>
            <w:r>
              <w:rPr>
                <w:lang w:val="uk-UA"/>
              </w:rPr>
              <w:t>4</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861B81" w:rsidRDefault="00C37D06" w:rsidP="00C37D06">
            <w:pPr>
              <w:jc w:val="center"/>
              <w:rPr>
                <w:lang w:val="uk-UA"/>
              </w:rPr>
            </w:pPr>
            <w:r>
              <w:rPr>
                <w:lang w:val="uk-UA"/>
              </w:rPr>
              <w:t>4</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861B81" w:rsidRDefault="00C37D06" w:rsidP="00C37D06">
            <w:pPr>
              <w:jc w:val="center"/>
              <w:rPr>
                <w:lang w:val="uk-UA"/>
              </w:rPr>
            </w:pPr>
            <w:r>
              <w:rPr>
                <w:lang w:val="uk-UA"/>
              </w:rPr>
              <w:t>4</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861B81" w:rsidRDefault="00C37D06" w:rsidP="00C37D06">
            <w:pPr>
              <w:jc w:val="center"/>
              <w:rPr>
                <w:lang w:val="uk-UA"/>
              </w:rPr>
            </w:pPr>
            <w:r>
              <w:rPr>
                <w:lang w:val="uk-UA"/>
              </w:rPr>
              <w:t>5</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861B81" w:rsidRDefault="00C37D06" w:rsidP="00C37D06">
            <w:pPr>
              <w:jc w:val="center"/>
              <w:rPr>
                <w:lang w:val="uk-UA"/>
              </w:rPr>
            </w:pPr>
            <w:r>
              <w:rPr>
                <w:lang w:val="uk-UA"/>
              </w:rPr>
              <w:t>5</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861B81" w:rsidRDefault="00C37D06" w:rsidP="00C37D06">
            <w:pPr>
              <w:jc w:val="center"/>
              <w:rPr>
                <w:lang w:val="uk-UA"/>
              </w:rPr>
            </w:pPr>
            <w:r>
              <w:rPr>
                <w:lang w:val="uk-UA"/>
              </w:rPr>
              <w:t>5</w:t>
            </w:r>
          </w:p>
        </w:tc>
        <w:tc>
          <w:tcPr>
            <w:tcW w:w="792" w:type="dxa"/>
            <w:tcBorders>
              <w:top w:val="single" w:sz="4" w:space="0" w:color="auto"/>
              <w:left w:val="single" w:sz="4" w:space="0" w:color="auto"/>
              <w:bottom w:val="single" w:sz="4" w:space="0" w:color="auto"/>
              <w:right w:val="single" w:sz="4" w:space="0" w:color="auto"/>
            </w:tcBorders>
            <w:vAlign w:val="center"/>
          </w:tcPr>
          <w:p w:rsidR="00C37D06" w:rsidRPr="00861B81" w:rsidRDefault="00C37D06" w:rsidP="00C37D06">
            <w:pPr>
              <w:jc w:val="center"/>
              <w:rPr>
                <w:lang w:val="uk-UA"/>
              </w:rPr>
            </w:pPr>
            <w:r>
              <w:rPr>
                <w:lang w:val="uk-UA"/>
              </w:rPr>
              <w:t>47</w:t>
            </w:r>
          </w:p>
        </w:tc>
      </w:tr>
      <w:tr w:rsidR="00C37D06" w:rsidRPr="002D5E6F" w:rsidTr="00A114AE">
        <w:tc>
          <w:tcPr>
            <w:tcW w:w="2626" w:type="dxa"/>
            <w:tcBorders>
              <w:top w:val="single" w:sz="4" w:space="0" w:color="auto"/>
              <w:left w:val="single" w:sz="4" w:space="0" w:color="auto"/>
              <w:bottom w:val="single" w:sz="4" w:space="0" w:color="auto"/>
              <w:right w:val="single" w:sz="4" w:space="0" w:color="auto"/>
            </w:tcBorders>
            <w:vAlign w:val="center"/>
          </w:tcPr>
          <w:p w:rsidR="00C37D06" w:rsidRPr="002D5E6F" w:rsidRDefault="00C37D06" w:rsidP="00C37D06">
            <w:pPr>
              <w:tabs>
                <w:tab w:val="left" w:pos="180"/>
                <w:tab w:val="left" w:pos="495"/>
                <w:tab w:val="left" w:pos="855"/>
              </w:tabs>
              <w:ind w:right="-108"/>
            </w:pPr>
            <w:r>
              <w:rPr>
                <w:bCs/>
                <w:iCs/>
              </w:rPr>
              <w:t>Контрольні нормативи</w:t>
            </w:r>
          </w:p>
        </w:tc>
        <w:tc>
          <w:tcPr>
            <w:tcW w:w="533" w:type="dxa"/>
            <w:tcBorders>
              <w:top w:val="single" w:sz="4" w:space="0" w:color="auto"/>
              <w:left w:val="single" w:sz="4" w:space="0" w:color="auto"/>
              <w:bottom w:val="single" w:sz="4" w:space="0" w:color="auto"/>
              <w:right w:val="single" w:sz="4" w:space="0" w:color="auto"/>
            </w:tcBorders>
            <w:vAlign w:val="center"/>
          </w:tcPr>
          <w:p w:rsidR="00C37D06" w:rsidRPr="002D5E6F" w:rsidRDefault="00C37D06" w:rsidP="00C37D06">
            <w:pPr>
              <w:jc w:val="center"/>
            </w:pPr>
            <w:r w:rsidRPr="002D5E6F">
              <w:t>4</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2D5E6F" w:rsidRDefault="00C37D06" w:rsidP="00C37D06">
            <w:pPr>
              <w:jc w:val="center"/>
            </w:pPr>
            <w:r>
              <w:t>1</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2D5E6F" w:rsidRDefault="00C37D06" w:rsidP="00C37D06">
            <w:pPr>
              <w:jc w:val="center"/>
            </w:pPr>
            <w:r w:rsidRPr="002D5E6F">
              <w:t>-</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2D5E6F" w:rsidRDefault="00C37D06" w:rsidP="00C37D06">
            <w:pPr>
              <w:jc w:val="center"/>
            </w:pPr>
            <w:r w:rsidRPr="002D5E6F">
              <w:t>-</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2D5E6F" w:rsidRDefault="00C37D06" w:rsidP="00C37D06">
            <w:pPr>
              <w:jc w:val="center"/>
            </w:pPr>
            <w:r>
              <w:t>3</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2D5E6F" w:rsidRDefault="00C37D06" w:rsidP="00C37D06">
            <w:pPr>
              <w:jc w:val="center"/>
            </w:pPr>
            <w:r>
              <w:t>2</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2D5E6F" w:rsidRDefault="00C37D06" w:rsidP="00C37D06">
            <w:pPr>
              <w:jc w:val="center"/>
            </w:pPr>
            <w:r w:rsidRPr="002D5E6F">
              <w:t>-</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2D5E6F" w:rsidRDefault="00C37D06" w:rsidP="00C37D06">
            <w:pPr>
              <w:jc w:val="center"/>
            </w:pPr>
            <w:r w:rsidRPr="002D5E6F">
              <w:t>-</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2D5E6F" w:rsidRDefault="00C37D06" w:rsidP="00C37D06">
            <w:pPr>
              <w:jc w:val="center"/>
            </w:pPr>
            <w:r w:rsidRPr="002D5E6F">
              <w:t>-</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2D5E6F" w:rsidRDefault="00C37D06" w:rsidP="00C37D06">
            <w:pPr>
              <w:jc w:val="center"/>
            </w:pPr>
            <w:r w:rsidRPr="002D5E6F">
              <w:t>-</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2D5E6F" w:rsidRDefault="00C37D06" w:rsidP="00C37D06">
            <w:pPr>
              <w:jc w:val="center"/>
            </w:pPr>
            <w:r>
              <w:t>3</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2D5E6F" w:rsidRDefault="00C37D06" w:rsidP="00C37D06">
            <w:pPr>
              <w:jc w:val="center"/>
            </w:pPr>
            <w:r>
              <w:t>3</w:t>
            </w:r>
          </w:p>
        </w:tc>
        <w:tc>
          <w:tcPr>
            <w:tcW w:w="792" w:type="dxa"/>
            <w:tcBorders>
              <w:top w:val="single" w:sz="4" w:space="0" w:color="auto"/>
              <w:left w:val="single" w:sz="4" w:space="0" w:color="auto"/>
              <w:bottom w:val="single" w:sz="4" w:space="0" w:color="auto"/>
              <w:right w:val="single" w:sz="4" w:space="0" w:color="auto"/>
            </w:tcBorders>
            <w:vAlign w:val="center"/>
          </w:tcPr>
          <w:p w:rsidR="00C37D06" w:rsidRPr="002D5E6F" w:rsidRDefault="00C37D06" w:rsidP="00C37D06">
            <w:pPr>
              <w:jc w:val="center"/>
            </w:pPr>
            <w:r>
              <w:t>16</w:t>
            </w:r>
          </w:p>
        </w:tc>
      </w:tr>
      <w:tr w:rsidR="00C37D06" w:rsidRPr="002D5E6F" w:rsidTr="00A114AE">
        <w:tc>
          <w:tcPr>
            <w:tcW w:w="2626" w:type="dxa"/>
            <w:tcBorders>
              <w:top w:val="single" w:sz="4" w:space="0" w:color="auto"/>
              <w:left w:val="single" w:sz="4" w:space="0" w:color="auto"/>
              <w:bottom w:val="single" w:sz="4" w:space="0" w:color="auto"/>
              <w:right w:val="single" w:sz="4" w:space="0" w:color="auto"/>
            </w:tcBorders>
            <w:vAlign w:val="center"/>
          </w:tcPr>
          <w:p w:rsidR="00C37D06" w:rsidRPr="002D5E6F" w:rsidRDefault="00C37D06" w:rsidP="00C37D06">
            <w:pPr>
              <w:ind w:right="-108"/>
            </w:pPr>
            <w:r>
              <w:t>С</w:t>
            </w:r>
            <w:r w:rsidRPr="002D5E6F">
              <w:t>уддівська практика</w:t>
            </w:r>
          </w:p>
        </w:tc>
        <w:tc>
          <w:tcPr>
            <w:tcW w:w="533" w:type="dxa"/>
            <w:tcBorders>
              <w:top w:val="single" w:sz="4" w:space="0" w:color="auto"/>
              <w:left w:val="single" w:sz="4" w:space="0" w:color="auto"/>
              <w:bottom w:val="single" w:sz="4" w:space="0" w:color="auto"/>
              <w:right w:val="single" w:sz="4" w:space="0" w:color="auto"/>
            </w:tcBorders>
            <w:vAlign w:val="center"/>
          </w:tcPr>
          <w:p w:rsidR="00C37D06" w:rsidRPr="00861B81" w:rsidRDefault="00C37D06" w:rsidP="00C37D06">
            <w:pPr>
              <w:jc w:val="center"/>
              <w:rPr>
                <w:lang w:val="uk-UA"/>
              </w:rPr>
            </w:pPr>
            <w:r>
              <w:rPr>
                <w:lang w:val="uk-UA"/>
              </w:rPr>
              <w:t>-</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861B81" w:rsidRDefault="00C37D06" w:rsidP="00C37D06">
            <w:pPr>
              <w:jc w:val="center"/>
              <w:rPr>
                <w:lang w:val="uk-UA"/>
              </w:rPr>
            </w:pPr>
            <w:r>
              <w:rPr>
                <w:lang w:val="uk-UA"/>
              </w:rPr>
              <w:t>-</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861B81" w:rsidRDefault="00C37D06" w:rsidP="00C37D06">
            <w:pPr>
              <w:jc w:val="center"/>
              <w:rPr>
                <w:lang w:val="uk-UA"/>
              </w:rPr>
            </w:pPr>
            <w:r>
              <w:rPr>
                <w:lang w:val="uk-UA"/>
              </w:rPr>
              <w:t>-</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861B81" w:rsidRDefault="00C37D06" w:rsidP="00C37D06">
            <w:pPr>
              <w:jc w:val="center"/>
              <w:rPr>
                <w:lang w:val="uk-UA"/>
              </w:rPr>
            </w:pPr>
            <w:r>
              <w:rPr>
                <w:lang w:val="uk-UA"/>
              </w:rPr>
              <w:t>-</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861B81" w:rsidRDefault="00C37D06" w:rsidP="00C37D06">
            <w:pPr>
              <w:jc w:val="center"/>
              <w:rPr>
                <w:lang w:val="uk-UA"/>
              </w:rPr>
            </w:pPr>
            <w:r>
              <w:rPr>
                <w:lang w:val="uk-UA"/>
              </w:rPr>
              <w:t>-</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861B81" w:rsidRDefault="00C37D06" w:rsidP="00C37D06">
            <w:pPr>
              <w:jc w:val="center"/>
              <w:rPr>
                <w:lang w:val="uk-UA"/>
              </w:rPr>
            </w:pPr>
            <w:r>
              <w:rPr>
                <w:lang w:val="uk-UA"/>
              </w:rPr>
              <w:t>-</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861B81" w:rsidRDefault="00C37D06" w:rsidP="00C37D06">
            <w:pPr>
              <w:jc w:val="center"/>
              <w:rPr>
                <w:lang w:val="uk-UA"/>
              </w:rPr>
            </w:pPr>
            <w:r>
              <w:rPr>
                <w:lang w:val="uk-UA"/>
              </w:rPr>
              <w:t>-</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861B81" w:rsidRDefault="00C37D06" w:rsidP="00C37D06">
            <w:pPr>
              <w:jc w:val="center"/>
              <w:rPr>
                <w:lang w:val="uk-UA"/>
              </w:rPr>
            </w:pPr>
            <w:r>
              <w:rPr>
                <w:lang w:val="uk-UA"/>
              </w:rPr>
              <w:t>-</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861B81" w:rsidRDefault="00C37D06" w:rsidP="00C37D06">
            <w:pPr>
              <w:jc w:val="center"/>
              <w:rPr>
                <w:lang w:val="uk-UA"/>
              </w:rPr>
            </w:pPr>
            <w:r>
              <w:rPr>
                <w:lang w:val="uk-UA"/>
              </w:rPr>
              <w:t>-</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861B81" w:rsidRDefault="00C37D06" w:rsidP="00C37D06">
            <w:pPr>
              <w:jc w:val="center"/>
              <w:rPr>
                <w:lang w:val="uk-UA"/>
              </w:rPr>
            </w:pPr>
            <w:r>
              <w:rPr>
                <w:lang w:val="uk-UA"/>
              </w:rPr>
              <w:t>-</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861B81" w:rsidRDefault="00C37D06" w:rsidP="00C37D06">
            <w:pPr>
              <w:jc w:val="center"/>
              <w:rPr>
                <w:lang w:val="uk-UA"/>
              </w:rPr>
            </w:pPr>
            <w:r>
              <w:rPr>
                <w:lang w:val="uk-UA"/>
              </w:rPr>
              <w:t>-</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861B81" w:rsidRDefault="00C37D06" w:rsidP="00C37D06">
            <w:pPr>
              <w:jc w:val="center"/>
              <w:rPr>
                <w:lang w:val="uk-UA"/>
              </w:rPr>
            </w:pPr>
            <w:r>
              <w:rPr>
                <w:lang w:val="uk-UA"/>
              </w:rPr>
              <w:t>-</w:t>
            </w:r>
          </w:p>
        </w:tc>
        <w:tc>
          <w:tcPr>
            <w:tcW w:w="792" w:type="dxa"/>
            <w:tcBorders>
              <w:top w:val="single" w:sz="4" w:space="0" w:color="auto"/>
              <w:left w:val="single" w:sz="4" w:space="0" w:color="auto"/>
              <w:bottom w:val="single" w:sz="4" w:space="0" w:color="auto"/>
              <w:right w:val="single" w:sz="4" w:space="0" w:color="auto"/>
            </w:tcBorders>
            <w:vAlign w:val="center"/>
          </w:tcPr>
          <w:p w:rsidR="00C37D06" w:rsidRPr="00861B81" w:rsidRDefault="00C37D06" w:rsidP="00C37D06">
            <w:pPr>
              <w:jc w:val="center"/>
              <w:rPr>
                <w:lang w:val="uk-UA"/>
              </w:rPr>
            </w:pPr>
            <w:r>
              <w:rPr>
                <w:lang w:val="uk-UA"/>
              </w:rPr>
              <w:t>-</w:t>
            </w:r>
          </w:p>
        </w:tc>
      </w:tr>
      <w:tr w:rsidR="00C37D06" w:rsidRPr="002D5E6F" w:rsidTr="00A114AE">
        <w:tc>
          <w:tcPr>
            <w:tcW w:w="2626" w:type="dxa"/>
            <w:tcBorders>
              <w:top w:val="single" w:sz="4" w:space="0" w:color="auto"/>
              <w:left w:val="single" w:sz="4" w:space="0" w:color="auto"/>
              <w:bottom w:val="single" w:sz="4" w:space="0" w:color="auto"/>
              <w:right w:val="single" w:sz="4" w:space="0" w:color="auto"/>
            </w:tcBorders>
            <w:vAlign w:val="center"/>
          </w:tcPr>
          <w:p w:rsidR="00C37D06" w:rsidRPr="00F84184" w:rsidRDefault="00C37D06" w:rsidP="00C37D06">
            <w:pPr>
              <w:ind w:right="-108"/>
              <w:rPr>
                <w:lang w:val="uk-UA"/>
              </w:rPr>
            </w:pPr>
            <w:r>
              <w:rPr>
                <w:lang w:val="uk-UA"/>
              </w:rPr>
              <w:t>Засоби відновлення</w:t>
            </w:r>
          </w:p>
        </w:tc>
        <w:tc>
          <w:tcPr>
            <w:tcW w:w="533" w:type="dxa"/>
            <w:tcBorders>
              <w:top w:val="single" w:sz="4" w:space="0" w:color="auto"/>
              <w:left w:val="single" w:sz="4" w:space="0" w:color="auto"/>
              <w:bottom w:val="single" w:sz="4" w:space="0" w:color="auto"/>
              <w:right w:val="single" w:sz="4" w:space="0" w:color="auto"/>
            </w:tcBorders>
            <w:vAlign w:val="center"/>
          </w:tcPr>
          <w:p w:rsidR="00C37D06" w:rsidRPr="00861B81" w:rsidRDefault="00C37D06" w:rsidP="00C37D06">
            <w:pPr>
              <w:jc w:val="center"/>
              <w:rPr>
                <w:lang w:val="uk-UA"/>
              </w:rPr>
            </w:pPr>
            <w:r>
              <w:rPr>
                <w:lang w:val="uk-UA"/>
              </w:rPr>
              <w:t>2</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861B81" w:rsidRDefault="00C37D06" w:rsidP="00C37D06">
            <w:pPr>
              <w:jc w:val="center"/>
              <w:rPr>
                <w:lang w:val="uk-UA"/>
              </w:rPr>
            </w:pPr>
            <w:r>
              <w:rPr>
                <w:lang w:val="uk-UA"/>
              </w:rPr>
              <w:t>2</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861B81" w:rsidRDefault="00C37D06" w:rsidP="00C37D06">
            <w:pPr>
              <w:jc w:val="center"/>
              <w:rPr>
                <w:lang w:val="uk-UA"/>
              </w:rPr>
            </w:pPr>
            <w:r>
              <w:rPr>
                <w:lang w:val="uk-UA"/>
              </w:rPr>
              <w:t>2</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861B81" w:rsidRDefault="00C37D06" w:rsidP="00C37D06">
            <w:pPr>
              <w:jc w:val="center"/>
              <w:rPr>
                <w:lang w:val="uk-UA"/>
              </w:rPr>
            </w:pPr>
            <w:r>
              <w:rPr>
                <w:lang w:val="uk-UA"/>
              </w:rPr>
              <w:t>1</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861B81" w:rsidRDefault="00C37D06" w:rsidP="00C37D06">
            <w:pPr>
              <w:jc w:val="center"/>
              <w:rPr>
                <w:lang w:val="uk-UA"/>
              </w:rPr>
            </w:pPr>
            <w:r>
              <w:rPr>
                <w:lang w:val="uk-UA"/>
              </w:rPr>
              <w:t>1</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861B81" w:rsidRDefault="00C37D06" w:rsidP="00C37D06">
            <w:pPr>
              <w:jc w:val="center"/>
              <w:rPr>
                <w:lang w:val="uk-UA"/>
              </w:rPr>
            </w:pPr>
            <w:r>
              <w:rPr>
                <w:lang w:val="uk-UA"/>
              </w:rPr>
              <w:t>1</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861B81" w:rsidRDefault="00C37D06" w:rsidP="00C37D06">
            <w:pPr>
              <w:jc w:val="center"/>
              <w:rPr>
                <w:lang w:val="uk-UA"/>
              </w:rPr>
            </w:pPr>
            <w:r>
              <w:rPr>
                <w:lang w:val="uk-UA"/>
              </w:rPr>
              <w:t>2</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861B81" w:rsidRDefault="00C37D06" w:rsidP="00C37D06">
            <w:pPr>
              <w:jc w:val="center"/>
              <w:rPr>
                <w:lang w:val="uk-UA"/>
              </w:rPr>
            </w:pPr>
            <w:r>
              <w:rPr>
                <w:lang w:val="uk-UA"/>
              </w:rPr>
              <w:t>2</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861B81" w:rsidRDefault="00C37D06" w:rsidP="00C37D06">
            <w:pPr>
              <w:jc w:val="center"/>
              <w:rPr>
                <w:lang w:val="uk-UA"/>
              </w:rPr>
            </w:pPr>
            <w:r>
              <w:rPr>
                <w:lang w:val="uk-UA"/>
              </w:rPr>
              <w:t>2</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861B81" w:rsidRDefault="00C37D06" w:rsidP="00C37D06">
            <w:pPr>
              <w:jc w:val="center"/>
              <w:rPr>
                <w:lang w:val="uk-UA"/>
              </w:rPr>
            </w:pPr>
            <w:r>
              <w:rPr>
                <w:lang w:val="uk-UA"/>
              </w:rPr>
              <w:t>1</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861B81" w:rsidRDefault="00C37D06" w:rsidP="00C37D06">
            <w:pPr>
              <w:jc w:val="center"/>
              <w:rPr>
                <w:lang w:val="uk-UA"/>
              </w:rPr>
            </w:pPr>
            <w:r>
              <w:rPr>
                <w:lang w:val="uk-UA"/>
              </w:rPr>
              <w:t>1</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861B81" w:rsidRDefault="00C37D06" w:rsidP="00C37D06">
            <w:pPr>
              <w:jc w:val="center"/>
              <w:rPr>
                <w:lang w:val="uk-UA"/>
              </w:rPr>
            </w:pPr>
            <w:r>
              <w:rPr>
                <w:lang w:val="uk-UA"/>
              </w:rPr>
              <w:t>1</w:t>
            </w:r>
          </w:p>
        </w:tc>
        <w:tc>
          <w:tcPr>
            <w:tcW w:w="792" w:type="dxa"/>
            <w:tcBorders>
              <w:top w:val="single" w:sz="4" w:space="0" w:color="auto"/>
              <w:left w:val="single" w:sz="4" w:space="0" w:color="auto"/>
              <w:bottom w:val="single" w:sz="4" w:space="0" w:color="auto"/>
              <w:right w:val="single" w:sz="4" w:space="0" w:color="auto"/>
            </w:tcBorders>
            <w:vAlign w:val="center"/>
          </w:tcPr>
          <w:p w:rsidR="00C37D06" w:rsidRPr="00861B81" w:rsidRDefault="00C37D06" w:rsidP="00C37D06">
            <w:pPr>
              <w:jc w:val="center"/>
              <w:rPr>
                <w:lang w:val="uk-UA"/>
              </w:rPr>
            </w:pPr>
            <w:r>
              <w:rPr>
                <w:lang w:val="uk-UA"/>
              </w:rPr>
              <w:t>18</w:t>
            </w:r>
          </w:p>
        </w:tc>
      </w:tr>
      <w:tr w:rsidR="00C37D06" w:rsidRPr="002D5E6F" w:rsidTr="00C37D06">
        <w:trPr>
          <w:trHeight w:val="285"/>
        </w:trPr>
        <w:tc>
          <w:tcPr>
            <w:tcW w:w="2626" w:type="dxa"/>
            <w:tcBorders>
              <w:top w:val="single" w:sz="4" w:space="0" w:color="auto"/>
              <w:left w:val="single" w:sz="4" w:space="0" w:color="auto"/>
              <w:bottom w:val="single" w:sz="4" w:space="0" w:color="auto"/>
              <w:right w:val="single" w:sz="4" w:space="0" w:color="auto"/>
            </w:tcBorders>
            <w:vAlign w:val="center"/>
          </w:tcPr>
          <w:p w:rsidR="00C37D06" w:rsidRPr="00FD6B44" w:rsidRDefault="00C37D06" w:rsidP="00C37D06">
            <w:pPr>
              <w:ind w:right="-108"/>
              <w:rPr>
                <w:highlight w:val="yellow"/>
                <w:lang w:val="uk-UA"/>
              </w:rPr>
            </w:pPr>
            <w:r w:rsidRPr="00F84184">
              <w:rPr>
                <w:lang w:val="uk-UA"/>
              </w:rPr>
              <w:t>Лікарський контроль</w:t>
            </w:r>
          </w:p>
        </w:tc>
        <w:tc>
          <w:tcPr>
            <w:tcW w:w="533" w:type="dxa"/>
            <w:tcBorders>
              <w:top w:val="single" w:sz="4" w:space="0" w:color="auto"/>
              <w:left w:val="single" w:sz="4" w:space="0" w:color="auto"/>
              <w:bottom w:val="single" w:sz="4" w:space="0" w:color="auto"/>
              <w:right w:val="single" w:sz="4" w:space="0" w:color="auto"/>
            </w:tcBorders>
            <w:vAlign w:val="center"/>
          </w:tcPr>
          <w:p w:rsidR="00C37D06" w:rsidRPr="00861B81" w:rsidRDefault="00C37D06" w:rsidP="00C37D06">
            <w:pPr>
              <w:jc w:val="center"/>
              <w:rPr>
                <w:lang w:val="uk-UA"/>
              </w:rPr>
            </w:pPr>
            <w:r>
              <w:rPr>
                <w:lang w:val="uk-UA"/>
              </w:rPr>
              <w:t>1</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861B81" w:rsidRDefault="00C37D06" w:rsidP="00C37D06">
            <w:pPr>
              <w:jc w:val="center"/>
              <w:rPr>
                <w:lang w:val="uk-UA"/>
              </w:rPr>
            </w:pPr>
            <w:r>
              <w:rPr>
                <w:lang w:val="uk-UA"/>
              </w:rPr>
              <w:t>1</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861B81" w:rsidRDefault="00C37D06" w:rsidP="00C37D06">
            <w:pPr>
              <w:jc w:val="center"/>
              <w:rPr>
                <w:lang w:val="uk-UA"/>
              </w:rPr>
            </w:pPr>
            <w:r>
              <w:rPr>
                <w:lang w:val="uk-UA"/>
              </w:rPr>
              <w:t>1</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861B81" w:rsidRDefault="00C37D06" w:rsidP="00C37D06">
            <w:pPr>
              <w:jc w:val="center"/>
              <w:rPr>
                <w:lang w:val="uk-UA"/>
              </w:rPr>
            </w:pPr>
            <w:r>
              <w:rPr>
                <w:lang w:val="uk-UA"/>
              </w:rPr>
              <w:t>1</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861B81" w:rsidRDefault="00C37D06" w:rsidP="00C37D06">
            <w:pPr>
              <w:jc w:val="center"/>
              <w:rPr>
                <w:lang w:val="uk-UA"/>
              </w:rPr>
            </w:pPr>
            <w:r>
              <w:rPr>
                <w:lang w:val="uk-UA"/>
              </w:rPr>
              <w:t>1</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861B81" w:rsidRDefault="00C37D06" w:rsidP="00C37D06">
            <w:pPr>
              <w:jc w:val="center"/>
              <w:rPr>
                <w:lang w:val="uk-UA"/>
              </w:rPr>
            </w:pPr>
            <w:r>
              <w:rPr>
                <w:lang w:val="uk-UA"/>
              </w:rPr>
              <w:t>1</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861B81" w:rsidRDefault="00C37D06" w:rsidP="00C37D06">
            <w:pPr>
              <w:jc w:val="center"/>
              <w:rPr>
                <w:lang w:val="uk-UA"/>
              </w:rPr>
            </w:pPr>
            <w:r>
              <w:rPr>
                <w:lang w:val="uk-UA"/>
              </w:rPr>
              <w:t>1</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861B81" w:rsidRDefault="00C37D06" w:rsidP="00C37D06">
            <w:pPr>
              <w:jc w:val="center"/>
              <w:rPr>
                <w:lang w:val="uk-UA"/>
              </w:rPr>
            </w:pPr>
            <w:r>
              <w:rPr>
                <w:lang w:val="uk-UA"/>
              </w:rPr>
              <w:t>1</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861B81" w:rsidRDefault="00C37D06" w:rsidP="00C37D06">
            <w:pPr>
              <w:jc w:val="center"/>
              <w:rPr>
                <w:lang w:val="uk-UA"/>
              </w:rPr>
            </w:pPr>
            <w:r>
              <w:rPr>
                <w:lang w:val="uk-UA"/>
              </w:rPr>
              <w:t>1</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861B81" w:rsidRDefault="00C37D06" w:rsidP="00C37D06">
            <w:pPr>
              <w:jc w:val="center"/>
              <w:rPr>
                <w:lang w:val="uk-UA"/>
              </w:rPr>
            </w:pPr>
            <w:r>
              <w:rPr>
                <w:lang w:val="uk-UA"/>
              </w:rPr>
              <w:t>1</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861B81" w:rsidRDefault="00C37D06" w:rsidP="00C37D06">
            <w:pPr>
              <w:jc w:val="center"/>
              <w:rPr>
                <w:lang w:val="uk-UA"/>
              </w:rPr>
            </w:pPr>
            <w:r>
              <w:rPr>
                <w:lang w:val="uk-UA"/>
              </w:rPr>
              <w:t>1</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861B81" w:rsidRDefault="00C37D06" w:rsidP="00C37D06">
            <w:pPr>
              <w:jc w:val="center"/>
              <w:rPr>
                <w:lang w:val="uk-UA"/>
              </w:rPr>
            </w:pPr>
            <w:r>
              <w:rPr>
                <w:lang w:val="uk-UA"/>
              </w:rPr>
              <w:t>1</w:t>
            </w:r>
          </w:p>
        </w:tc>
        <w:tc>
          <w:tcPr>
            <w:tcW w:w="792" w:type="dxa"/>
            <w:tcBorders>
              <w:top w:val="single" w:sz="4" w:space="0" w:color="auto"/>
              <w:left w:val="single" w:sz="4" w:space="0" w:color="auto"/>
              <w:bottom w:val="single" w:sz="4" w:space="0" w:color="auto"/>
              <w:right w:val="single" w:sz="4" w:space="0" w:color="auto"/>
            </w:tcBorders>
            <w:vAlign w:val="center"/>
          </w:tcPr>
          <w:p w:rsidR="00C37D06" w:rsidRPr="00861B81" w:rsidRDefault="00C37D06" w:rsidP="00C37D06">
            <w:pPr>
              <w:jc w:val="center"/>
              <w:rPr>
                <w:lang w:val="uk-UA"/>
              </w:rPr>
            </w:pPr>
            <w:r>
              <w:rPr>
                <w:lang w:val="uk-UA"/>
              </w:rPr>
              <w:t>12</w:t>
            </w:r>
          </w:p>
        </w:tc>
      </w:tr>
      <w:tr w:rsidR="00C37D06" w:rsidRPr="002D5E6F" w:rsidTr="005D6256">
        <w:tc>
          <w:tcPr>
            <w:tcW w:w="2626" w:type="dxa"/>
            <w:tcBorders>
              <w:top w:val="single" w:sz="4" w:space="0" w:color="auto"/>
              <w:left w:val="single" w:sz="4" w:space="0" w:color="auto"/>
              <w:bottom w:val="single" w:sz="4" w:space="0" w:color="auto"/>
              <w:right w:val="single" w:sz="4" w:space="0" w:color="auto"/>
            </w:tcBorders>
            <w:vAlign w:val="center"/>
          </w:tcPr>
          <w:p w:rsidR="00C37D06" w:rsidRPr="002D5E6F" w:rsidRDefault="00C37D06" w:rsidP="00C37D06">
            <w:pPr>
              <w:ind w:right="-108"/>
            </w:pPr>
            <w:r w:rsidRPr="002D5E6F">
              <w:t>Разом</w:t>
            </w:r>
          </w:p>
        </w:tc>
        <w:tc>
          <w:tcPr>
            <w:tcW w:w="533" w:type="dxa"/>
            <w:tcBorders>
              <w:top w:val="single" w:sz="4" w:space="0" w:color="auto"/>
              <w:left w:val="single" w:sz="4" w:space="0" w:color="auto"/>
              <w:bottom w:val="single" w:sz="4" w:space="0" w:color="auto"/>
              <w:right w:val="single" w:sz="4" w:space="0" w:color="auto"/>
            </w:tcBorders>
            <w:vAlign w:val="center"/>
          </w:tcPr>
          <w:p w:rsidR="00C37D06" w:rsidRPr="002D5E6F" w:rsidRDefault="00C37D06" w:rsidP="00C37D06">
            <w:pPr>
              <w:jc w:val="center"/>
            </w:pPr>
            <w:r>
              <w:t>52</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r w:rsidRPr="00B2435E">
              <w:t>52</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r w:rsidRPr="00B2435E">
              <w:t>52</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r w:rsidRPr="00B2435E">
              <w:t>52</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r w:rsidRPr="00B2435E">
              <w:t>52</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r w:rsidRPr="00B2435E">
              <w:t>52</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r w:rsidRPr="00B2435E">
              <w:t>52</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r w:rsidRPr="00B2435E">
              <w:t>52</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r w:rsidRPr="00B2435E">
              <w:t>52</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r w:rsidRPr="00B2435E">
              <w:t>52</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r w:rsidRPr="00B2435E">
              <w:t>52</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r w:rsidRPr="00B2435E">
              <w:t>52</w:t>
            </w:r>
          </w:p>
        </w:tc>
        <w:tc>
          <w:tcPr>
            <w:tcW w:w="792" w:type="dxa"/>
            <w:tcBorders>
              <w:top w:val="single" w:sz="4" w:space="0" w:color="auto"/>
              <w:left w:val="single" w:sz="4" w:space="0" w:color="auto"/>
              <w:bottom w:val="single" w:sz="4" w:space="0" w:color="auto"/>
              <w:right w:val="single" w:sz="4" w:space="0" w:color="auto"/>
            </w:tcBorders>
            <w:vAlign w:val="center"/>
          </w:tcPr>
          <w:p w:rsidR="00C37D06" w:rsidRPr="00861B81" w:rsidRDefault="00C37D06" w:rsidP="00C37D06">
            <w:pPr>
              <w:jc w:val="center"/>
              <w:rPr>
                <w:lang w:val="uk-UA"/>
              </w:rPr>
            </w:pPr>
            <w:r>
              <w:rPr>
                <w:lang w:val="uk-UA"/>
              </w:rPr>
              <w:t>624</w:t>
            </w:r>
          </w:p>
        </w:tc>
      </w:tr>
    </w:tbl>
    <w:p w:rsidR="005A0609" w:rsidRDefault="005A0609" w:rsidP="0085450F">
      <w:pPr>
        <w:tabs>
          <w:tab w:val="left" w:pos="6660"/>
        </w:tabs>
        <w:spacing w:line="360" w:lineRule="auto"/>
        <w:rPr>
          <w:b/>
          <w:sz w:val="28"/>
          <w:szCs w:val="28"/>
        </w:rPr>
      </w:pPr>
    </w:p>
    <w:p w:rsidR="00A114AE" w:rsidRDefault="00A114AE" w:rsidP="00C37D06">
      <w:pPr>
        <w:spacing w:line="360" w:lineRule="auto"/>
        <w:rPr>
          <w:color w:val="000000"/>
          <w:sz w:val="28"/>
          <w:szCs w:val="28"/>
          <w:lang w:val="uk-UA"/>
        </w:rPr>
      </w:pPr>
    </w:p>
    <w:p w:rsidR="00C37D06" w:rsidRDefault="00C37D06" w:rsidP="00C37D06">
      <w:pPr>
        <w:spacing w:line="360" w:lineRule="auto"/>
        <w:rPr>
          <w:i/>
          <w:iCs/>
          <w:color w:val="000000"/>
          <w:sz w:val="28"/>
          <w:szCs w:val="28"/>
          <w:lang w:val="uk-UA"/>
        </w:rPr>
      </w:pPr>
    </w:p>
    <w:p w:rsidR="00C37D06" w:rsidRDefault="00C37D06" w:rsidP="00C37D06">
      <w:pPr>
        <w:spacing w:line="360" w:lineRule="auto"/>
        <w:rPr>
          <w:i/>
          <w:iCs/>
          <w:color w:val="000000"/>
          <w:sz w:val="28"/>
          <w:szCs w:val="28"/>
          <w:lang w:val="uk-UA"/>
        </w:rPr>
      </w:pPr>
    </w:p>
    <w:p w:rsidR="00C37D06" w:rsidRDefault="00C37D06" w:rsidP="00C37D06">
      <w:pPr>
        <w:spacing w:line="360" w:lineRule="auto"/>
        <w:rPr>
          <w:i/>
          <w:iCs/>
          <w:color w:val="000000"/>
          <w:sz w:val="28"/>
          <w:szCs w:val="28"/>
          <w:lang w:val="uk-UA"/>
        </w:rPr>
      </w:pPr>
    </w:p>
    <w:p w:rsidR="00C37D06" w:rsidRDefault="00C37D06" w:rsidP="00C37D06">
      <w:pPr>
        <w:spacing w:line="360" w:lineRule="auto"/>
        <w:rPr>
          <w:i/>
          <w:iCs/>
          <w:color w:val="000000"/>
          <w:sz w:val="28"/>
          <w:szCs w:val="28"/>
          <w:lang w:val="uk-UA"/>
        </w:rPr>
      </w:pPr>
    </w:p>
    <w:p w:rsidR="00776713" w:rsidRPr="00A114AE" w:rsidRDefault="00776713" w:rsidP="00776713">
      <w:pPr>
        <w:spacing w:line="360" w:lineRule="auto"/>
        <w:jc w:val="right"/>
        <w:rPr>
          <w:i/>
          <w:iCs/>
          <w:color w:val="000000"/>
          <w:sz w:val="28"/>
          <w:szCs w:val="28"/>
          <w:lang w:val="en-US"/>
        </w:rPr>
      </w:pPr>
      <w:r w:rsidRPr="00A114AE">
        <w:rPr>
          <w:i/>
          <w:iCs/>
          <w:color w:val="000000"/>
          <w:sz w:val="28"/>
          <w:szCs w:val="28"/>
          <w:lang w:val="uk-UA"/>
        </w:rPr>
        <w:lastRenderedPageBreak/>
        <w:t xml:space="preserve">Таблиця </w:t>
      </w:r>
      <w:r w:rsidR="00A114AE">
        <w:rPr>
          <w:i/>
          <w:iCs/>
          <w:color w:val="000000"/>
          <w:sz w:val="28"/>
          <w:szCs w:val="28"/>
          <w:lang w:val="en-US"/>
        </w:rPr>
        <w:t>18</w:t>
      </w:r>
    </w:p>
    <w:p w:rsidR="00A114AE" w:rsidRPr="00A114AE" w:rsidRDefault="00776713" w:rsidP="00A114AE">
      <w:pPr>
        <w:spacing w:line="360" w:lineRule="auto"/>
        <w:jc w:val="center"/>
        <w:rPr>
          <w:b/>
          <w:bCs/>
          <w:color w:val="000000"/>
          <w:spacing w:val="-3"/>
          <w:sz w:val="28"/>
          <w:szCs w:val="28"/>
        </w:rPr>
      </w:pPr>
      <w:r w:rsidRPr="00CB5FB6">
        <w:rPr>
          <w:b/>
          <w:bCs/>
          <w:color w:val="000000"/>
          <w:sz w:val="28"/>
          <w:szCs w:val="28"/>
        </w:rPr>
        <w:t>Орієнтовний</w:t>
      </w:r>
      <w:r w:rsidRPr="00CB5FB6">
        <w:rPr>
          <w:b/>
          <w:bCs/>
          <w:color w:val="000000"/>
          <w:spacing w:val="-3"/>
          <w:sz w:val="28"/>
          <w:szCs w:val="28"/>
        </w:rPr>
        <w:t xml:space="preserve"> план-графік річного циклу підготовки</w:t>
      </w:r>
    </w:p>
    <w:p w:rsidR="00776713" w:rsidRDefault="00776713" w:rsidP="00776713">
      <w:pPr>
        <w:spacing w:line="360" w:lineRule="auto"/>
        <w:jc w:val="center"/>
        <w:rPr>
          <w:b/>
          <w:color w:val="000000"/>
          <w:sz w:val="28"/>
          <w:szCs w:val="28"/>
        </w:rPr>
      </w:pPr>
      <w:r w:rsidRPr="00CB5FB6">
        <w:rPr>
          <w:rStyle w:val="shorttext"/>
          <w:b/>
          <w:color w:val="000000"/>
          <w:sz w:val="28"/>
          <w:szCs w:val="28"/>
          <w:lang w:val="uk-UA"/>
        </w:rPr>
        <w:t xml:space="preserve">для груп базової підготовки </w:t>
      </w:r>
      <w:r w:rsidRPr="00CB5FB6">
        <w:rPr>
          <w:rStyle w:val="shorttext"/>
          <w:b/>
          <w:color w:val="000000"/>
          <w:sz w:val="28"/>
          <w:szCs w:val="28"/>
        </w:rPr>
        <w:t>2</w:t>
      </w:r>
      <w:r w:rsidRPr="00CB5FB6">
        <w:rPr>
          <w:rStyle w:val="shorttext"/>
          <w:b/>
          <w:color w:val="000000"/>
          <w:sz w:val="28"/>
          <w:szCs w:val="28"/>
          <w:lang w:val="uk-UA"/>
        </w:rPr>
        <w:t>-го року навчання</w:t>
      </w: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6"/>
        <w:gridCol w:w="533"/>
        <w:gridCol w:w="534"/>
        <w:gridCol w:w="534"/>
        <w:gridCol w:w="534"/>
        <w:gridCol w:w="534"/>
        <w:gridCol w:w="534"/>
        <w:gridCol w:w="534"/>
        <w:gridCol w:w="534"/>
        <w:gridCol w:w="534"/>
        <w:gridCol w:w="534"/>
        <w:gridCol w:w="534"/>
        <w:gridCol w:w="534"/>
        <w:gridCol w:w="792"/>
      </w:tblGrid>
      <w:tr w:rsidR="00A114AE" w:rsidRPr="002D5E6F" w:rsidTr="00A114AE">
        <w:tc>
          <w:tcPr>
            <w:tcW w:w="2626" w:type="dxa"/>
            <w:vMerge w:val="restart"/>
            <w:tcBorders>
              <w:top w:val="single" w:sz="4" w:space="0" w:color="auto"/>
              <w:left w:val="single" w:sz="4" w:space="0" w:color="auto"/>
              <w:bottom w:val="single" w:sz="4" w:space="0" w:color="auto"/>
              <w:right w:val="single" w:sz="4" w:space="0" w:color="auto"/>
            </w:tcBorders>
            <w:vAlign w:val="center"/>
          </w:tcPr>
          <w:p w:rsidR="00A114AE" w:rsidRPr="00C37D06" w:rsidRDefault="00A114AE" w:rsidP="00C37D06">
            <w:pPr>
              <w:ind w:right="-108"/>
              <w:jc w:val="center"/>
            </w:pPr>
            <w:r w:rsidRPr="00C37D06">
              <w:rPr>
                <w:color w:val="000000"/>
                <w:lang w:val="uk-UA"/>
              </w:rPr>
              <w:t>Вид підготовки</w:t>
            </w:r>
          </w:p>
        </w:tc>
        <w:tc>
          <w:tcPr>
            <w:tcW w:w="6407" w:type="dxa"/>
            <w:gridSpan w:val="12"/>
            <w:tcBorders>
              <w:top w:val="single" w:sz="4" w:space="0" w:color="auto"/>
              <w:left w:val="single" w:sz="4" w:space="0" w:color="auto"/>
              <w:bottom w:val="single" w:sz="4" w:space="0" w:color="auto"/>
              <w:right w:val="single" w:sz="4" w:space="0" w:color="auto"/>
            </w:tcBorders>
            <w:vAlign w:val="center"/>
          </w:tcPr>
          <w:p w:rsidR="00A114AE" w:rsidRPr="00C37D06" w:rsidRDefault="00A114AE" w:rsidP="00C37D06">
            <w:pPr>
              <w:jc w:val="center"/>
            </w:pPr>
            <w:r w:rsidRPr="00C37D06">
              <w:t>Місяць</w:t>
            </w:r>
          </w:p>
        </w:tc>
        <w:tc>
          <w:tcPr>
            <w:tcW w:w="792" w:type="dxa"/>
            <w:vMerge w:val="restart"/>
            <w:tcBorders>
              <w:top w:val="single" w:sz="4" w:space="0" w:color="auto"/>
              <w:left w:val="single" w:sz="4" w:space="0" w:color="auto"/>
              <w:bottom w:val="single" w:sz="4" w:space="0" w:color="auto"/>
              <w:right w:val="single" w:sz="4" w:space="0" w:color="auto"/>
            </w:tcBorders>
            <w:vAlign w:val="center"/>
          </w:tcPr>
          <w:p w:rsidR="00A114AE" w:rsidRPr="00C37D06" w:rsidRDefault="00A114AE" w:rsidP="00C37D06">
            <w:pPr>
              <w:ind w:left="-129" w:right="-108"/>
              <w:jc w:val="center"/>
            </w:pPr>
            <w:r w:rsidRPr="00C37D06">
              <w:t>Усьо-</w:t>
            </w:r>
          </w:p>
          <w:p w:rsidR="00A114AE" w:rsidRPr="00C37D06" w:rsidRDefault="00A114AE" w:rsidP="00C37D06">
            <w:pPr>
              <w:ind w:left="-129" w:right="-108"/>
              <w:jc w:val="center"/>
            </w:pPr>
            <w:r w:rsidRPr="00C37D06">
              <w:t>го на рік</w:t>
            </w:r>
          </w:p>
        </w:tc>
      </w:tr>
      <w:tr w:rsidR="00A114AE" w:rsidRPr="002D5E6F" w:rsidTr="00A114AE">
        <w:tc>
          <w:tcPr>
            <w:tcW w:w="2626" w:type="dxa"/>
            <w:vMerge/>
            <w:tcBorders>
              <w:top w:val="single" w:sz="4" w:space="0" w:color="auto"/>
              <w:left w:val="single" w:sz="4" w:space="0" w:color="auto"/>
              <w:bottom w:val="single" w:sz="4" w:space="0" w:color="auto"/>
              <w:right w:val="single" w:sz="4" w:space="0" w:color="auto"/>
            </w:tcBorders>
            <w:vAlign w:val="center"/>
          </w:tcPr>
          <w:p w:rsidR="00A114AE" w:rsidRPr="00C37D06" w:rsidRDefault="00A114AE" w:rsidP="00C37D06">
            <w:pPr>
              <w:rPr>
                <w:lang w:val="uk-UA"/>
              </w:rPr>
            </w:pPr>
          </w:p>
        </w:tc>
        <w:tc>
          <w:tcPr>
            <w:tcW w:w="533" w:type="dxa"/>
            <w:tcBorders>
              <w:top w:val="single" w:sz="4" w:space="0" w:color="auto"/>
              <w:left w:val="single" w:sz="4" w:space="0" w:color="auto"/>
              <w:bottom w:val="single" w:sz="4" w:space="0" w:color="auto"/>
              <w:right w:val="single" w:sz="4" w:space="0" w:color="auto"/>
            </w:tcBorders>
            <w:vAlign w:val="center"/>
          </w:tcPr>
          <w:p w:rsidR="00A114AE" w:rsidRPr="00C37D06" w:rsidRDefault="00A114AE" w:rsidP="00C37D06">
            <w:pPr>
              <w:jc w:val="center"/>
            </w:pPr>
            <w:r w:rsidRPr="00C37D06">
              <w:t>IX</w:t>
            </w:r>
          </w:p>
        </w:tc>
        <w:tc>
          <w:tcPr>
            <w:tcW w:w="534" w:type="dxa"/>
            <w:tcBorders>
              <w:top w:val="single" w:sz="4" w:space="0" w:color="auto"/>
              <w:left w:val="single" w:sz="4" w:space="0" w:color="auto"/>
              <w:bottom w:val="single" w:sz="4" w:space="0" w:color="auto"/>
              <w:right w:val="single" w:sz="4" w:space="0" w:color="auto"/>
            </w:tcBorders>
            <w:vAlign w:val="center"/>
          </w:tcPr>
          <w:p w:rsidR="00A114AE" w:rsidRPr="00C37D06" w:rsidRDefault="00A114AE" w:rsidP="00C37D06">
            <w:pPr>
              <w:jc w:val="center"/>
            </w:pPr>
            <w:r w:rsidRPr="00C37D06">
              <w:t>X</w:t>
            </w:r>
          </w:p>
        </w:tc>
        <w:tc>
          <w:tcPr>
            <w:tcW w:w="534" w:type="dxa"/>
            <w:tcBorders>
              <w:top w:val="single" w:sz="4" w:space="0" w:color="auto"/>
              <w:left w:val="single" w:sz="4" w:space="0" w:color="auto"/>
              <w:bottom w:val="single" w:sz="4" w:space="0" w:color="auto"/>
              <w:right w:val="single" w:sz="4" w:space="0" w:color="auto"/>
            </w:tcBorders>
            <w:vAlign w:val="center"/>
          </w:tcPr>
          <w:p w:rsidR="00A114AE" w:rsidRPr="00C37D06" w:rsidRDefault="00A114AE" w:rsidP="00C37D06">
            <w:pPr>
              <w:jc w:val="center"/>
            </w:pPr>
            <w:r w:rsidRPr="00C37D06">
              <w:t>XI</w:t>
            </w:r>
          </w:p>
        </w:tc>
        <w:tc>
          <w:tcPr>
            <w:tcW w:w="534" w:type="dxa"/>
            <w:tcBorders>
              <w:top w:val="single" w:sz="4" w:space="0" w:color="auto"/>
              <w:left w:val="single" w:sz="4" w:space="0" w:color="auto"/>
              <w:bottom w:val="single" w:sz="4" w:space="0" w:color="auto"/>
              <w:right w:val="single" w:sz="4" w:space="0" w:color="auto"/>
            </w:tcBorders>
            <w:vAlign w:val="center"/>
          </w:tcPr>
          <w:p w:rsidR="00A114AE" w:rsidRPr="00C37D06" w:rsidRDefault="00A114AE" w:rsidP="00C37D06">
            <w:pPr>
              <w:ind w:left="-90" w:right="-132"/>
              <w:jc w:val="center"/>
            </w:pPr>
            <w:r w:rsidRPr="00C37D06">
              <w:t>XII</w:t>
            </w:r>
          </w:p>
        </w:tc>
        <w:tc>
          <w:tcPr>
            <w:tcW w:w="534" w:type="dxa"/>
            <w:tcBorders>
              <w:top w:val="single" w:sz="4" w:space="0" w:color="auto"/>
              <w:left w:val="single" w:sz="4" w:space="0" w:color="auto"/>
              <w:bottom w:val="single" w:sz="4" w:space="0" w:color="auto"/>
              <w:right w:val="single" w:sz="4" w:space="0" w:color="auto"/>
            </w:tcBorders>
            <w:vAlign w:val="center"/>
          </w:tcPr>
          <w:p w:rsidR="00A114AE" w:rsidRPr="00C37D06" w:rsidRDefault="00A114AE" w:rsidP="00C37D06">
            <w:pPr>
              <w:jc w:val="center"/>
            </w:pPr>
            <w:r w:rsidRPr="00C37D06">
              <w:t>I</w:t>
            </w:r>
          </w:p>
        </w:tc>
        <w:tc>
          <w:tcPr>
            <w:tcW w:w="534" w:type="dxa"/>
            <w:tcBorders>
              <w:top w:val="single" w:sz="4" w:space="0" w:color="auto"/>
              <w:left w:val="single" w:sz="4" w:space="0" w:color="auto"/>
              <w:bottom w:val="single" w:sz="4" w:space="0" w:color="auto"/>
              <w:right w:val="single" w:sz="4" w:space="0" w:color="auto"/>
            </w:tcBorders>
            <w:vAlign w:val="center"/>
          </w:tcPr>
          <w:p w:rsidR="00A114AE" w:rsidRPr="00C37D06" w:rsidRDefault="00A114AE" w:rsidP="00C37D06">
            <w:pPr>
              <w:jc w:val="center"/>
            </w:pPr>
            <w:r w:rsidRPr="00C37D06">
              <w:t>II</w:t>
            </w:r>
          </w:p>
        </w:tc>
        <w:tc>
          <w:tcPr>
            <w:tcW w:w="534" w:type="dxa"/>
            <w:tcBorders>
              <w:top w:val="single" w:sz="4" w:space="0" w:color="auto"/>
              <w:left w:val="single" w:sz="4" w:space="0" w:color="auto"/>
              <w:bottom w:val="single" w:sz="4" w:space="0" w:color="auto"/>
              <w:right w:val="single" w:sz="4" w:space="0" w:color="auto"/>
            </w:tcBorders>
            <w:vAlign w:val="center"/>
          </w:tcPr>
          <w:p w:rsidR="00A114AE" w:rsidRPr="00C37D06" w:rsidRDefault="00A114AE" w:rsidP="00C37D06">
            <w:pPr>
              <w:jc w:val="center"/>
            </w:pPr>
            <w:r w:rsidRPr="00C37D06">
              <w:t>III</w:t>
            </w:r>
          </w:p>
        </w:tc>
        <w:tc>
          <w:tcPr>
            <w:tcW w:w="534" w:type="dxa"/>
            <w:tcBorders>
              <w:top w:val="single" w:sz="4" w:space="0" w:color="auto"/>
              <w:left w:val="single" w:sz="4" w:space="0" w:color="auto"/>
              <w:bottom w:val="single" w:sz="4" w:space="0" w:color="auto"/>
              <w:right w:val="single" w:sz="4" w:space="0" w:color="auto"/>
            </w:tcBorders>
            <w:vAlign w:val="center"/>
          </w:tcPr>
          <w:p w:rsidR="00A114AE" w:rsidRPr="00C37D06" w:rsidRDefault="00A114AE" w:rsidP="00C37D06">
            <w:pPr>
              <w:jc w:val="center"/>
            </w:pPr>
            <w:r w:rsidRPr="00C37D06">
              <w:t>IV</w:t>
            </w:r>
          </w:p>
        </w:tc>
        <w:tc>
          <w:tcPr>
            <w:tcW w:w="534" w:type="dxa"/>
            <w:tcBorders>
              <w:top w:val="single" w:sz="4" w:space="0" w:color="auto"/>
              <w:left w:val="single" w:sz="4" w:space="0" w:color="auto"/>
              <w:bottom w:val="single" w:sz="4" w:space="0" w:color="auto"/>
              <w:right w:val="single" w:sz="4" w:space="0" w:color="auto"/>
            </w:tcBorders>
            <w:vAlign w:val="center"/>
          </w:tcPr>
          <w:p w:rsidR="00A114AE" w:rsidRPr="00C37D06" w:rsidRDefault="00A114AE" w:rsidP="00C37D06">
            <w:pPr>
              <w:jc w:val="center"/>
            </w:pPr>
            <w:r w:rsidRPr="00C37D06">
              <w:t>V</w:t>
            </w:r>
          </w:p>
        </w:tc>
        <w:tc>
          <w:tcPr>
            <w:tcW w:w="534" w:type="dxa"/>
            <w:tcBorders>
              <w:top w:val="single" w:sz="4" w:space="0" w:color="auto"/>
              <w:left w:val="single" w:sz="4" w:space="0" w:color="auto"/>
              <w:bottom w:val="single" w:sz="4" w:space="0" w:color="auto"/>
              <w:right w:val="single" w:sz="4" w:space="0" w:color="auto"/>
            </w:tcBorders>
            <w:vAlign w:val="center"/>
          </w:tcPr>
          <w:p w:rsidR="00A114AE" w:rsidRPr="00C37D06" w:rsidRDefault="00A114AE" w:rsidP="00C37D06">
            <w:pPr>
              <w:jc w:val="center"/>
            </w:pPr>
            <w:r w:rsidRPr="00C37D06">
              <w:t>VI</w:t>
            </w:r>
          </w:p>
        </w:tc>
        <w:tc>
          <w:tcPr>
            <w:tcW w:w="534" w:type="dxa"/>
            <w:tcBorders>
              <w:top w:val="single" w:sz="4" w:space="0" w:color="auto"/>
              <w:left w:val="single" w:sz="4" w:space="0" w:color="auto"/>
              <w:bottom w:val="single" w:sz="4" w:space="0" w:color="auto"/>
              <w:right w:val="single" w:sz="4" w:space="0" w:color="auto"/>
            </w:tcBorders>
            <w:vAlign w:val="center"/>
          </w:tcPr>
          <w:p w:rsidR="00A114AE" w:rsidRPr="00C37D06" w:rsidRDefault="00A114AE" w:rsidP="00C37D06">
            <w:pPr>
              <w:ind w:left="-48" w:right="-24"/>
              <w:jc w:val="center"/>
            </w:pPr>
            <w:r w:rsidRPr="00C37D06">
              <w:t>VII</w:t>
            </w:r>
          </w:p>
        </w:tc>
        <w:tc>
          <w:tcPr>
            <w:tcW w:w="534" w:type="dxa"/>
            <w:tcBorders>
              <w:top w:val="single" w:sz="4" w:space="0" w:color="auto"/>
              <w:left w:val="single" w:sz="4" w:space="0" w:color="auto"/>
              <w:bottom w:val="single" w:sz="4" w:space="0" w:color="auto"/>
              <w:right w:val="single" w:sz="4" w:space="0" w:color="auto"/>
            </w:tcBorders>
            <w:vAlign w:val="center"/>
          </w:tcPr>
          <w:p w:rsidR="00A114AE" w:rsidRPr="00C37D06" w:rsidRDefault="00A114AE" w:rsidP="00C37D06">
            <w:pPr>
              <w:ind w:left="-222" w:right="-180"/>
              <w:jc w:val="center"/>
              <w:rPr>
                <w:spacing w:val="-4"/>
              </w:rPr>
            </w:pPr>
            <w:r w:rsidRPr="00C37D06">
              <w:rPr>
                <w:spacing w:val="-4"/>
              </w:rPr>
              <w:t>VIII</w:t>
            </w:r>
          </w:p>
        </w:tc>
        <w:tc>
          <w:tcPr>
            <w:tcW w:w="792" w:type="dxa"/>
            <w:vMerge/>
            <w:tcBorders>
              <w:top w:val="single" w:sz="4" w:space="0" w:color="auto"/>
              <w:left w:val="single" w:sz="4" w:space="0" w:color="auto"/>
              <w:bottom w:val="single" w:sz="4" w:space="0" w:color="auto"/>
              <w:right w:val="single" w:sz="4" w:space="0" w:color="auto"/>
            </w:tcBorders>
            <w:vAlign w:val="center"/>
          </w:tcPr>
          <w:p w:rsidR="00A114AE" w:rsidRPr="00C37D06" w:rsidRDefault="00A114AE" w:rsidP="00C37D06">
            <w:pPr>
              <w:rPr>
                <w:lang w:val="uk-UA"/>
              </w:rPr>
            </w:pPr>
          </w:p>
        </w:tc>
      </w:tr>
      <w:tr w:rsidR="00C37D06" w:rsidRPr="002D5E6F" w:rsidTr="00A114AE">
        <w:trPr>
          <w:trHeight w:val="165"/>
        </w:trPr>
        <w:tc>
          <w:tcPr>
            <w:tcW w:w="2626" w:type="dxa"/>
            <w:tcBorders>
              <w:top w:val="single" w:sz="4" w:space="0" w:color="auto"/>
              <w:left w:val="single" w:sz="4" w:space="0" w:color="auto"/>
              <w:bottom w:val="single" w:sz="4" w:space="0" w:color="auto"/>
              <w:right w:val="single" w:sz="4" w:space="0" w:color="auto"/>
            </w:tcBorders>
            <w:vAlign w:val="center"/>
          </w:tcPr>
          <w:p w:rsidR="00C37D06" w:rsidRPr="00C37D06" w:rsidRDefault="00C37D06" w:rsidP="00C37D06">
            <w:pPr>
              <w:ind w:right="-108"/>
            </w:pPr>
            <w:r w:rsidRPr="00C37D06">
              <w:t>Теоретична підготовка</w:t>
            </w:r>
          </w:p>
        </w:tc>
        <w:tc>
          <w:tcPr>
            <w:tcW w:w="533" w:type="dxa"/>
            <w:tcBorders>
              <w:top w:val="single" w:sz="4" w:space="0" w:color="auto"/>
              <w:left w:val="single" w:sz="4" w:space="0" w:color="auto"/>
              <w:bottom w:val="single" w:sz="4" w:space="0" w:color="auto"/>
              <w:right w:val="single" w:sz="4" w:space="0" w:color="auto"/>
            </w:tcBorders>
            <w:vAlign w:val="center"/>
          </w:tcPr>
          <w:p w:rsidR="00C37D06" w:rsidRPr="00C37D06" w:rsidRDefault="00C37D06" w:rsidP="00C37D06">
            <w:pPr>
              <w:ind w:left="-360" w:firstLine="360"/>
              <w:jc w:val="center"/>
            </w:pPr>
            <w:r w:rsidRPr="00C37D06">
              <w:t>-</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C37D06" w:rsidRDefault="00C37D06" w:rsidP="00C37D06">
            <w:pPr>
              <w:jc w:val="center"/>
            </w:pPr>
            <w:r w:rsidRPr="00C37D06">
              <w:t>-</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C37D06" w:rsidRDefault="00C37D06" w:rsidP="00C37D06">
            <w:pPr>
              <w:jc w:val="center"/>
            </w:pPr>
            <w:r w:rsidRPr="00C37D06">
              <w:t>5</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C37D06" w:rsidRDefault="00C37D06" w:rsidP="00C37D06">
            <w:pPr>
              <w:jc w:val="center"/>
            </w:pPr>
            <w:r w:rsidRPr="00C37D06">
              <w:t>5</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C37D06" w:rsidRDefault="00C37D06" w:rsidP="00C37D06">
            <w:pPr>
              <w:jc w:val="center"/>
            </w:pPr>
            <w:r w:rsidRPr="00C37D06">
              <w:t>4</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C37D06" w:rsidRDefault="00C37D06" w:rsidP="00C37D06">
            <w:pPr>
              <w:jc w:val="center"/>
            </w:pPr>
            <w:r w:rsidRPr="00C37D06">
              <w:t>2</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C37D06" w:rsidRDefault="00C37D06" w:rsidP="00C37D06">
            <w:pPr>
              <w:jc w:val="center"/>
            </w:pPr>
            <w:r w:rsidRPr="00C37D06">
              <w:t>2</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C37D06" w:rsidRDefault="00C37D06" w:rsidP="00C37D06">
            <w:pPr>
              <w:jc w:val="center"/>
            </w:pPr>
            <w:r w:rsidRPr="00C37D06">
              <w:t>2</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C37D06" w:rsidRDefault="00C37D06" w:rsidP="00C37D06">
            <w:pPr>
              <w:jc w:val="center"/>
            </w:pPr>
            <w:r w:rsidRPr="00C37D06">
              <w:t>-</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C37D06" w:rsidRDefault="00C37D06" w:rsidP="00C37D06">
            <w:pPr>
              <w:jc w:val="center"/>
            </w:pPr>
            <w:r w:rsidRPr="00C37D06">
              <w:t>-</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C37D06" w:rsidRDefault="00C37D06" w:rsidP="00C37D06">
            <w:pPr>
              <w:jc w:val="center"/>
            </w:pPr>
            <w:r w:rsidRPr="00C37D06">
              <w:t>-</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C37D06" w:rsidRDefault="00C37D06" w:rsidP="00C37D06">
            <w:pPr>
              <w:jc w:val="center"/>
            </w:pPr>
            <w:r w:rsidRPr="00C37D06">
              <w:t>-</w:t>
            </w:r>
          </w:p>
        </w:tc>
        <w:tc>
          <w:tcPr>
            <w:tcW w:w="792" w:type="dxa"/>
            <w:tcBorders>
              <w:top w:val="single" w:sz="4" w:space="0" w:color="auto"/>
              <w:left w:val="single" w:sz="4" w:space="0" w:color="auto"/>
              <w:bottom w:val="single" w:sz="4" w:space="0" w:color="auto"/>
              <w:right w:val="single" w:sz="4" w:space="0" w:color="auto"/>
            </w:tcBorders>
            <w:vAlign w:val="center"/>
          </w:tcPr>
          <w:p w:rsidR="00C37D06" w:rsidRPr="00C37D06" w:rsidRDefault="00C37D06" w:rsidP="00C37D06">
            <w:pPr>
              <w:jc w:val="center"/>
            </w:pPr>
            <w:r w:rsidRPr="00C37D06">
              <w:t>20</w:t>
            </w:r>
          </w:p>
        </w:tc>
      </w:tr>
      <w:tr w:rsidR="00C37D06" w:rsidRPr="002D5E6F" w:rsidTr="005D6256">
        <w:trPr>
          <w:trHeight w:val="252"/>
        </w:trPr>
        <w:tc>
          <w:tcPr>
            <w:tcW w:w="2626" w:type="dxa"/>
            <w:tcBorders>
              <w:top w:val="single" w:sz="4" w:space="0" w:color="auto"/>
              <w:left w:val="single" w:sz="4" w:space="0" w:color="auto"/>
              <w:bottom w:val="single" w:sz="4" w:space="0" w:color="auto"/>
              <w:right w:val="single" w:sz="4" w:space="0" w:color="auto"/>
            </w:tcBorders>
            <w:vAlign w:val="center"/>
          </w:tcPr>
          <w:p w:rsidR="00C37D06" w:rsidRPr="00C37D06" w:rsidRDefault="00C37D06" w:rsidP="00C37D06">
            <w:pPr>
              <w:ind w:right="-108"/>
              <w:rPr>
                <w:lang w:val="uk-UA"/>
              </w:rPr>
            </w:pPr>
            <w:r w:rsidRPr="00C37D06">
              <w:rPr>
                <w:lang w:val="uk-UA"/>
              </w:rPr>
              <w:t xml:space="preserve">Загальна фізична </w:t>
            </w:r>
          </w:p>
        </w:tc>
        <w:tc>
          <w:tcPr>
            <w:tcW w:w="533" w:type="dxa"/>
            <w:tcBorders>
              <w:top w:val="single" w:sz="4" w:space="0" w:color="auto"/>
              <w:left w:val="single" w:sz="4" w:space="0" w:color="auto"/>
              <w:bottom w:val="single" w:sz="4" w:space="0" w:color="auto"/>
              <w:right w:val="single" w:sz="4" w:space="0" w:color="auto"/>
            </w:tcBorders>
            <w:vAlign w:val="center"/>
          </w:tcPr>
          <w:p w:rsidR="00C37D06" w:rsidRPr="00C37D06" w:rsidRDefault="00C37D06" w:rsidP="00C37D06">
            <w:pPr>
              <w:jc w:val="center"/>
              <w:rPr>
                <w:lang w:val="uk-UA"/>
              </w:rPr>
            </w:pPr>
            <w:r w:rsidRPr="00C37D06">
              <w:rPr>
                <w:lang w:val="uk-UA"/>
              </w:rPr>
              <w:t>14</w:t>
            </w:r>
          </w:p>
        </w:tc>
        <w:tc>
          <w:tcPr>
            <w:tcW w:w="534" w:type="dxa"/>
            <w:tcBorders>
              <w:top w:val="single" w:sz="4" w:space="0" w:color="auto"/>
              <w:left w:val="single" w:sz="4" w:space="0" w:color="auto"/>
              <w:bottom w:val="single" w:sz="4" w:space="0" w:color="auto"/>
              <w:right w:val="single" w:sz="4" w:space="0" w:color="auto"/>
            </w:tcBorders>
          </w:tcPr>
          <w:p w:rsidR="00C37D06" w:rsidRPr="00C37D06" w:rsidRDefault="00C37D06" w:rsidP="00C37D06">
            <w:r w:rsidRPr="00C37D06">
              <w:rPr>
                <w:lang w:val="uk-UA"/>
              </w:rPr>
              <w:t>14</w:t>
            </w:r>
          </w:p>
        </w:tc>
        <w:tc>
          <w:tcPr>
            <w:tcW w:w="534" w:type="dxa"/>
            <w:tcBorders>
              <w:top w:val="single" w:sz="4" w:space="0" w:color="auto"/>
              <w:left w:val="single" w:sz="4" w:space="0" w:color="auto"/>
              <w:bottom w:val="single" w:sz="4" w:space="0" w:color="auto"/>
              <w:right w:val="single" w:sz="4" w:space="0" w:color="auto"/>
            </w:tcBorders>
          </w:tcPr>
          <w:p w:rsidR="00C37D06" w:rsidRPr="00C37D06" w:rsidRDefault="00C37D06" w:rsidP="00C37D06">
            <w:r w:rsidRPr="00C37D06">
              <w:rPr>
                <w:lang w:val="uk-UA"/>
              </w:rPr>
              <w:t>14</w:t>
            </w:r>
          </w:p>
        </w:tc>
        <w:tc>
          <w:tcPr>
            <w:tcW w:w="534" w:type="dxa"/>
            <w:tcBorders>
              <w:top w:val="single" w:sz="4" w:space="0" w:color="auto"/>
              <w:left w:val="single" w:sz="4" w:space="0" w:color="auto"/>
              <w:bottom w:val="single" w:sz="4" w:space="0" w:color="auto"/>
              <w:right w:val="single" w:sz="4" w:space="0" w:color="auto"/>
            </w:tcBorders>
          </w:tcPr>
          <w:p w:rsidR="00C37D06" w:rsidRPr="00C37D06" w:rsidRDefault="00C37D06" w:rsidP="00C37D06">
            <w:r w:rsidRPr="00C37D06">
              <w:rPr>
                <w:lang w:val="uk-UA"/>
              </w:rPr>
              <w:t>14</w:t>
            </w:r>
          </w:p>
        </w:tc>
        <w:tc>
          <w:tcPr>
            <w:tcW w:w="534" w:type="dxa"/>
            <w:tcBorders>
              <w:top w:val="single" w:sz="4" w:space="0" w:color="auto"/>
              <w:left w:val="single" w:sz="4" w:space="0" w:color="auto"/>
              <w:bottom w:val="single" w:sz="4" w:space="0" w:color="auto"/>
              <w:right w:val="single" w:sz="4" w:space="0" w:color="auto"/>
            </w:tcBorders>
          </w:tcPr>
          <w:p w:rsidR="00C37D06" w:rsidRPr="00C37D06" w:rsidRDefault="00C37D06" w:rsidP="00C37D06">
            <w:r w:rsidRPr="00C37D06">
              <w:rPr>
                <w:lang w:val="uk-UA"/>
              </w:rPr>
              <w:t>14</w:t>
            </w:r>
          </w:p>
        </w:tc>
        <w:tc>
          <w:tcPr>
            <w:tcW w:w="534" w:type="dxa"/>
            <w:tcBorders>
              <w:top w:val="single" w:sz="4" w:space="0" w:color="auto"/>
              <w:left w:val="single" w:sz="4" w:space="0" w:color="auto"/>
              <w:bottom w:val="single" w:sz="4" w:space="0" w:color="auto"/>
              <w:right w:val="single" w:sz="4" w:space="0" w:color="auto"/>
            </w:tcBorders>
          </w:tcPr>
          <w:p w:rsidR="00C37D06" w:rsidRPr="00C37D06" w:rsidRDefault="00C37D06" w:rsidP="00C37D06">
            <w:r w:rsidRPr="00C37D06">
              <w:rPr>
                <w:lang w:val="uk-UA"/>
              </w:rPr>
              <w:t>14</w:t>
            </w:r>
          </w:p>
        </w:tc>
        <w:tc>
          <w:tcPr>
            <w:tcW w:w="534" w:type="dxa"/>
            <w:tcBorders>
              <w:top w:val="single" w:sz="4" w:space="0" w:color="auto"/>
              <w:left w:val="single" w:sz="4" w:space="0" w:color="auto"/>
              <w:bottom w:val="single" w:sz="4" w:space="0" w:color="auto"/>
              <w:right w:val="single" w:sz="4" w:space="0" w:color="auto"/>
            </w:tcBorders>
          </w:tcPr>
          <w:p w:rsidR="00C37D06" w:rsidRPr="00C37D06" w:rsidRDefault="00C37D06" w:rsidP="00C37D06">
            <w:r w:rsidRPr="00C37D06">
              <w:rPr>
                <w:lang w:val="uk-UA"/>
              </w:rPr>
              <w:t>14</w:t>
            </w:r>
          </w:p>
        </w:tc>
        <w:tc>
          <w:tcPr>
            <w:tcW w:w="534" w:type="dxa"/>
            <w:tcBorders>
              <w:top w:val="single" w:sz="4" w:space="0" w:color="auto"/>
              <w:left w:val="single" w:sz="4" w:space="0" w:color="auto"/>
              <w:bottom w:val="single" w:sz="4" w:space="0" w:color="auto"/>
              <w:right w:val="single" w:sz="4" w:space="0" w:color="auto"/>
            </w:tcBorders>
          </w:tcPr>
          <w:p w:rsidR="00C37D06" w:rsidRPr="00C37D06" w:rsidRDefault="00C37D06" w:rsidP="00C37D06">
            <w:r w:rsidRPr="00C37D06">
              <w:rPr>
                <w:lang w:val="uk-UA"/>
              </w:rPr>
              <w:t>14</w:t>
            </w:r>
          </w:p>
        </w:tc>
        <w:tc>
          <w:tcPr>
            <w:tcW w:w="534" w:type="dxa"/>
            <w:tcBorders>
              <w:top w:val="single" w:sz="4" w:space="0" w:color="auto"/>
              <w:left w:val="single" w:sz="4" w:space="0" w:color="auto"/>
              <w:bottom w:val="single" w:sz="4" w:space="0" w:color="auto"/>
              <w:right w:val="single" w:sz="4" w:space="0" w:color="auto"/>
            </w:tcBorders>
          </w:tcPr>
          <w:p w:rsidR="00C37D06" w:rsidRPr="00C37D06" w:rsidRDefault="00C37D06" w:rsidP="00C37D06">
            <w:r w:rsidRPr="00C37D06">
              <w:rPr>
                <w:lang w:val="uk-UA"/>
              </w:rPr>
              <w:t>14</w:t>
            </w:r>
          </w:p>
        </w:tc>
        <w:tc>
          <w:tcPr>
            <w:tcW w:w="534" w:type="dxa"/>
            <w:tcBorders>
              <w:top w:val="single" w:sz="4" w:space="0" w:color="auto"/>
              <w:left w:val="single" w:sz="4" w:space="0" w:color="auto"/>
              <w:bottom w:val="single" w:sz="4" w:space="0" w:color="auto"/>
              <w:right w:val="single" w:sz="4" w:space="0" w:color="auto"/>
            </w:tcBorders>
          </w:tcPr>
          <w:p w:rsidR="00C37D06" w:rsidRPr="00C37D06" w:rsidRDefault="00C37D06" w:rsidP="00C37D06">
            <w:r w:rsidRPr="00C37D06">
              <w:rPr>
                <w:lang w:val="uk-UA"/>
              </w:rPr>
              <w:t>14</w:t>
            </w:r>
          </w:p>
        </w:tc>
        <w:tc>
          <w:tcPr>
            <w:tcW w:w="534" w:type="dxa"/>
            <w:tcBorders>
              <w:top w:val="single" w:sz="4" w:space="0" w:color="auto"/>
              <w:left w:val="single" w:sz="4" w:space="0" w:color="auto"/>
              <w:bottom w:val="single" w:sz="4" w:space="0" w:color="auto"/>
              <w:right w:val="single" w:sz="4" w:space="0" w:color="auto"/>
            </w:tcBorders>
          </w:tcPr>
          <w:p w:rsidR="00C37D06" w:rsidRPr="00C37D06" w:rsidRDefault="00C37D06" w:rsidP="00C37D06">
            <w:r w:rsidRPr="00C37D06">
              <w:rPr>
                <w:lang w:val="uk-UA"/>
              </w:rPr>
              <w:t>14</w:t>
            </w:r>
          </w:p>
        </w:tc>
        <w:tc>
          <w:tcPr>
            <w:tcW w:w="534" w:type="dxa"/>
            <w:tcBorders>
              <w:top w:val="single" w:sz="4" w:space="0" w:color="auto"/>
              <w:left w:val="single" w:sz="4" w:space="0" w:color="auto"/>
              <w:bottom w:val="single" w:sz="4" w:space="0" w:color="auto"/>
              <w:right w:val="single" w:sz="4" w:space="0" w:color="auto"/>
            </w:tcBorders>
          </w:tcPr>
          <w:p w:rsidR="00C37D06" w:rsidRPr="00C37D06" w:rsidRDefault="00C37D06" w:rsidP="00C37D06">
            <w:r w:rsidRPr="00C37D06">
              <w:rPr>
                <w:lang w:val="uk-UA"/>
              </w:rPr>
              <w:t>14</w:t>
            </w:r>
          </w:p>
        </w:tc>
        <w:tc>
          <w:tcPr>
            <w:tcW w:w="792" w:type="dxa"/>
            <w:tcBorders>
              <w:top w:val="single" w:sz="4" w:space="0" w:color="auto"/>
              <w:left w:val="single" w:sz="4" w:space="0" w:color="auto"/>
              <w:bottom w:val="single" w:sz="4" w:space="0" w:color="auto"/>
              <w:right w:val="single" w:sz="4" w:space="0" w:color="auto"/>
            </w:tcBorders>
            <w:vAlign w:val="center"/>
          </w:tcPr>
          <w:p w:rsidR="00C37D06" w:rsidRPr="00C37D06" w:rsidRDefault="00C37D06" w:rsidP="00C37D06">
            <w:pPr>
              <w:jc w:val="center"/>
              <w:rPr>
                <w:lang w:val="uk-UA"/>
              </w:rPr>
            </w:pPr>
            <w:r w:rsidRPr="00C37D06">
              <w:rPr>
                <w:lang w:val="uk-UA"/>
              </w:rPr>
              <w:t>168</w:t>
            </w:r>
          </w:p>
        </w:tc>
      </w:tr>
      <w:tr w:rsidR="00C37D06" w:rsidRPr="002D5E6F" w:rsidTr="002C2CB0">
        <w:trPr>
          <w:trHeight w:val="244"/>
        </w:trPr>
        <w:tc>
          <w:tcPr>
            <w:tcW w:w="2626" w:type="dxa"/>
            <w:tcBorders>
              <w:top w:val="single" w:sz="4" w:space="0" w:color="auto"/>
              <w:left w:val="single" w:sz="4" w:space="0" w:color="auto"/>
              <w:bottom w:val="single" w:sz="4" w:space="0" w:color="auto"/>
              <w:right w:val="single" w:sz="4" w:space="0" w:color="auto"/>
            </w:tcBorders>
            <w:vAlign w:val="center"/>
          </w:tcPr>
          <w:p w:rsidR="00C37D06" w:rsidRPr="00C37D06" w:rsidRDefault="00C37D06" w:rsidP="00C37D06">
            <w:pPr>
              <w:ind w:right="-108"/>
            </w:pPr>
            <w:r w:rsidRPr="00C37D06">
              <w:rPr>
                <w:lang w:val="uk-UA"/>
              </w:rPr>
              <w:t xml:space="preserve">Спеціальна </w:t>
            </w:r>
            <w:r w:rsidRPr="00C37D06">
              <w:t xml:space="preserve">фізична </w:t>
            </w:r>
          </w:p>
        </w:tc>
        <w:tc>
          <w:tcPr>
            <w:tcW w:w="533" w:type="dxa"/>
            <w:tcBorders>
              <w:top w:val="single" w:sz="4" w:space="0" w:color="auto"/>
              <w:left w:val="single" w:sz="4" w:space="0" w:color="auto"/>
              <w:bottom w:val="single" w:sz="4" w:space="0" w:color="auto"/>
              <w:right w:val="single" w:sz="4" w:space="0" w:color="auto"/>
            </w:tcBorders>
            <w:vAlign w:val="center"/>
          </w:tcPr>
          <w:p w:rsidR="00C37D06" w:rsidRPr="00C37D06" w:rsidRDefault="00C37D06" w:rsidP="00C37D06">
            <w:pPr>
              <w:jc w:val="center"/>
              <w:rPr>
                <w:lang w:val="uk-UA"/>
              </w:rPr>
            </w:pPr>
            <w:r w:rsidRPr="00C37D06">
              <w:rPr>
                <w:lang w:val="uk-UA"/>
              </w:rPr>
              <w:t>8</w:t>
            </w:r>
          </w:p>
        </w:tc>
        <w:tc>
          <w:tcPr>
            <w:tcW w:w="534" w:type="dxa"/>
            <w:tcBorders>
              <w:top w:val="single" w:sz="4" w:space="0" w:color="auto"/>
              <w:left w:val="single" w:sz="4" w:space="0" w:color="auto"/>
              <w:bottom w:val="single" w:sz="4" w:space="0" w:color="auto"/>
              <w:right w:val="single" w:sz="4" w:space="0" w:color="auto"/>
            </w:tcBorders>
          </w:tcPr>
          <w:p w:rsidR="00C37D06" w:rsidRPr="00C37D06" w:rsidRDefault="00C37D06" w:rsidP="00C37D06">
            <w:pPr>
              <w:jc w:val="center"/>
            </w:pPr>
            <w:r w:rsidRPr="00C37D06">
              <w:rPr>
                <w:lang w:val="uk-UA"/>
              </w:rPr>
              <w:t>8</w:t>
            </w:r>
          </w:p>
        </w:tc>
        <w:tc>
          <w:tcPr>
            <w:tcW w:w="534" w:type="dxa"/>
            <w:tcBorders>
              <w:top w:val="single" w:sz="4" w:space="0" w:color="auto"/>
              <w:left w:val="single" w:sz="4" w:space="0" w:color="auto"/>
              <w:bottom w:val="single" w:sz="4" w:space="0" w:color="auto"/>
              <w:right w:val="single" w:sz="4" w:space="0" w:color="auto"/>
            </w:tcBorders>
          </w:tcPr>
          <w:p w:rsidR="00C37D06" w:rsidRPr="00C37D06" w:rsidRDefault="00C37D06" w:rsidP="00C37D06">
            <w:pPr>
              <w:jc w:val="center"/>
            </w:pPr>
            <w:r w:rsidRPr="00C37D06">
              <w:rPr>
                <w:lang w:val="uk-UA"/>
              </w:rPr>
              <w:t>8</w:t>
            </w:r>
          </w:p>
        </w:tc>
        <w:tc>
          <w:tcPr>
            <w:tcW w:w="534" w:type="dxa"/>
            <w:tcBorders>
              <w:top w:val="single" w:sz="4" w:space="0" w:color="auto"/>
              <w:left w:val="single" w:sz="4" w:space="0" w:color="auto"/>
              <w:bottom w:val="single" w:sz="4" w:space="0" w:color="auto"/>
              <w:right w:val="single" w:sz="4" w:space="0" w:color="auto"/>
            </w:tcBorders>
          </w:tcPr>
          <w:p w:rsidR="00C37D06" w:rsidRPr="00C37D06" w:rsidRDefault="00C37D06" w:rsidP="00C37D06">
            <w:pPr>
              <w:jc w:val="center"/>
            </w:pPr>
            <w:r w:rsidRPr="00C37D06">
              <w:rPr>
                <w:lang w:val="uk-UA"/>
              </w:rPr>
              <w:t>8</w:t>
            </w:r>
          </w:p>
        </w:tc>
        <w:tc>
          <w:tcPr>
            <w:tcW w:w="534" w:type="dxa"/>
            <w:tcBorders>
              <w:top w:val="single" w:sz="4" w:space="0" w:color="auto"/>
              <w:left w:val="single" w:sz="4" w:space="0" w:color="auto"/>
              <w:bottom w:val="single" w:sz="4" w:space="0" w:color="auto"/>
              <w:right w:val="single" w:sz="4" w:space="0" w:color="auto"/>
            </w:tcBorders>
          </w:tcPr>
          <w:p w:rsidR="00C37D06" w:rsidRPr="00C37D06" w:rsidRDefault="00C37D06" w:rsidP="00C37D06">
            <w:pPr>
              <w:jc w:val="center"/>
            </w:pPr>
            <w:r w:rsidRPr="00C37D06">
              <w:rPr>
                <w:lang w:val="uk-UA"/>
              </w:rPr>
              <w:t>8</w:t>
            </w:r>
          </w:p>
        </w:tc>
        <w:tc>
          <w:tcPr>
            <w:tcW w:w="534" w:type="dxa"/>
            <w:tcBorders>
              <w:top w:val="single" w:sz="4" w:space="0" w:color="auto"/>
              <w:left w:val="single" w:sz="4" w:space="0" w:color="auto"/>
              <w:bottom w:val="single" w:sz="4" w:space="0" w:color="auto"/>
              <w:right w:val="single" w:sz="4" w:space="0" w:color="auto"/>
            </w:tcBorders>
          </w:tcPr>
          <w:p w:rsidR="00C37D06" w:rsidRPr="00C37D06" w:rsidRDefault="00C37D06" w:rsidP="00C37D06">
            <w:pPr>
              <w:jc w:val="center"/>
            </w:pPr>
            <w:r w:rsidRPr="00C37D06">
              <w:rPr>
                <w:lang w:val="uk-UA"/>
              </w:rPr>
              <w:t>8</w:t>
            </w:r>
          </w:p>
        </w:tc>
        <w:tc>
          <w:tcPr>
            <w:tcW w:w="534" w:type="dxa"/>
            <w:tcBorders>
              <w:top w:val="single" w:sz="4" w:space="0" w:color="auto"/>
              <w:left w:val="single" w:sz="4" w:space="0" w:color="auto"/>
              <w:bottom w:val="single" w:sz="4" w:space="0" w:color="auto"/>
              <w:right w:val="single" w:sz="4" w:space="0" w:color="auto"/>
            </w:tcBorders>
          </w:tcPr>
          <w:p w:rsidR="00C37D06" w:rsidRPr="00C37D06" w:rsidRDefault="00C37D06" w:rsidP="00C37D06">
            <w:pPr>
              <w:jc w:val="center"/>
            </w:pPr>
            <w:r w:rsidRPr="00C37D06">
              <w:rPr>
                <w:lang w:val="uk-UA"/>
              </w:rPr>
              <w:t>8</w:t>
            </w:r>
          </w:p>
        </w:tc>
        <w:tc>
          <w:tcPr>
            <w:tcW w:w="534" w:type="dxa"/>
            <w:tcBorders>
              <w:top w:val="single" w:sz="4" w:space="0" w:color="auto"/>
              <w:left w:val="single" w:sz="4" w:space="0" w:color="auto"/>
              <w:bottom w:val="single" w:sz="4" w:space="0" w:color="auto"/>
              <w:right w:val="single" w:sz="4" w:space="0" w:color="auto"/>
            </w:tcBorders>
          </w:tcPr>
          <w:p w:rsidR="00C37D06" w:rsidRPr="00C37D06" w:rsidRDefault="00C37D06" w:rsidP="00C37D06">
            <w:pPr>
              <w:jc w:val="center"/>
            </w:pPr>
            <w:r w:rsidRPr="00C37D06">
              <w:rPr>
                <w:lang w:val="uk-UA"/>
              </w:rPr>
              <w:t>8</w:t>
            </w:r>
          </w:p>
        </w:tc>
        <w:tc>
          <w:tcPr>
            <w:tcW w:w="534" w:type="dxa"/>
            <w:tcBorders>
              <w:top w:val="single" w:sz="4" w:space="0" w:color="auto"/>
              <w:left w:val="single" w:sz="4" w:space="0" w:color="auto"/>
              <w:bottom w:val="single" w:sz="4" w:space="0" w:color="auto"/>
              <w:right w:val="single" w:sz="4" w:space="0" w:color="auto"/>
            </w:tcBorders>
          </w:tcPr>
          <w:p w:rsidR="00C37D06" w:rsidRPr="00C37D06" w:rsidRDefault="00C37D06" w:rsidP="00C37D06">
            <w:pPr>
              <w:jc w:val="center"/>
            </w:pPr>
            <w:r w:rsidRPr="00C37D06">
              <w:rPr>
                <w:lang w:val="uk-UA"/>
              </w:rPr>
              <w:t>8</w:t>
            </w:r>
          </w:p>
        </w:tc>
        <w:tc>
          <w:tcPr>
            <w:tcW w:w="534" w:type="dxa"/>
            <w:tcBorders>
              <w:top w:val="single" w:sz="4" w:space="0" w:color="auto"/>
              <w:left w:val="single" w:sz="4" w:space="0" w:color="auto"/>
              <w:bottom w:val="single" w:sz="4" w:space="0" w:color="auto"/>
              <w:right w:val="single" w:sz="4" w:space="0" w:color="auto"/>
            </w:tcBorders>
          </w:tcPr>
          <w:p w:rsidR="00C37D06" w:rsidRPr="00C37D06" w:rsidRDefault="00C37D06" w:rsidP="00C37D06">
            <w:pPr>
              <w:jc w:val="center"/>
            </w:pPr>
            <w:r w:rsidRPr="00C37D06">
              <w:rPr>
                <w:lang w:val="uk-UA"/>
              </w:rPr>
              <w:t>8</w:t>
            </w:r>
          </w:p>
        </w:tc>
        <w:tc>
          <w:tcPr>
            <w:tcW w:w="534" w:type="dxa"/>
            <w:tcBorders>
              <w:top w:val="single" w:sz="4" w:space="0" w:color="auto"/>
              <w:left w:val="single" w:sz="4" w:space="0" w:color="auto"/>
              <w:bottom w:val="single" w:sz="4" w:space="0" w:color="auto"/>
              <w:right w:val="single" w:sz="4" w:space="0" w:color="auto"/>
            </w:tcBorders>
          </w:tcPr>
          <w:p w:rsidR="00C37D06" w:rsidRPr="00C37D06" w:rsidRDefault="00C37D06" w:rsidP="00C37D06">
            <w:pPr>
              <w:jc w:val="center"/>
            </w:pPr>
            <w:r w:rsidRPr="00C37D06">
              <w:rPr>
                <w:lang w:val="uk-UA"/>
              </w:rPr>
              <w:t>8</w:t>
            </w:r>
          </w:p>
        </w:tc>
        <w:tc>
          <w:tcPr>
            <w:tcW w:w="534" w:type="dxa"/>
            <w:tcBorders>
              <w:top w:val="single" w:sz="4" w:space="0" w:color="auto"/>
              <w:left w:val="single" w:sz="4" w:space="0" w:color="auto"/>
              <w:bottom w:val="single" w:sz="4" w:space="0" w:color="auto"/>
              <w:right w:val="single" w:sz="4" w:space="0" w:color="auto"/>
            </w:tcBorders>
          </w:tcPr>
          <w:p w:rsidR="00C37D06" w:rsidRPr="00C37D06" w:rsidRDefault="00C37D06" w:rsidP="00C37D06">
            <w:pPr>
              <w:jc w:val="center"/>
            </w:pPr>
            <w:r w:rsidRPr="00C37D06">
              <w:rPr>
                <w:lang w:val="uk-UA"/>
              </w:rPr>
              <w:t>8</w:t>
            </w:r>
          </w:p>
        </w:tc>
        <w:tc>
          <w:tcPr>
            <w:tcW w:w="792" w:type="dxa"/>
            <w:tcBorders>
              <w:top w:val="single" w:sz="4" w:space="0" w:color="auto"/>
              <w:left w:val="single" w:sz="4" w:space="0" w:color="auto"/>
              <w:bottom w:val="single" w:sz="4" w:space="0" w:color="auto"/>
              <w:right w:val="single" w:sz="4" w:space="0" w:color="auto"/>
            </w:tcBorders>
            <w:vAlign w:val="center"/>
          </w:tcPr>
          <w:p w:rsidR="00C37D06" w:rsidRPr="00C37D06" w:rsidRDefault="00C37D06" w:rsidP="00C37D06">
            <w:pPr>
              <w:jc w:val="center"/>
            </w:pPr>
            <w:r w:rsidRPr="00C37D06">
              <w:t>96</w:t>
            </w:r>
          </w:p>
        </w:tc>
      </w:tr>
      <w:tr w:rsidR="00C37D06" w:rsidRPr="002D5E6F" w:rsidTr="005D6256">
        <w:trPr>
          <w:trHeight w:val="288"/>
        </w:trPr>
        <w:tc>
          <w:tcPr>
            <w:tcW w:w="2626" w:type="dxa"/>
            <w:tcBorders>
              <w:top w:val="single" w:sz="4" w:space="0" w:color="auto"/>
              <w:left w:val="single" w:sz="4" w:space="0" w:color="auto"/>
              <w:bottom w:val="single" w:sz="4" w:space="0" w:color="auto"/>
              <w:right w:val="single" w:sz="4" w:space="0" w:color="auto"/>
            </w:tcBorders>
            <w:vAlign w:val="center"/>
          </w:tcPr>
          <w:p w:rsidR="00C37D06" w:rsidRPr="00C37D06" w:rsidRDefault="00C37D06" w:rsidP="00C37D06">
            <w:pPr>
              <w:ind w:right="-108"/>
            </w:pPr>
            <w:r w:rsidRPr="00C37D06">
              <w:t>Техніко-тактична</w:t>
            </w:r>
          </w:p>
        </w:tc>
        <w:tc>
          <w:tcPr>
            <w:tcW w:w="533" w:type="dxa"/>
            <w:tcBorders>
              <w:top w:val="single" w:sz="4" w:space="0" w:color="auto"/>
              <w:left w:val="single" w:sz="4" w:space="0" w:color="auto"/>
              <w:bottom w:val="single" w:sz="4" w:space="0" w:color="auto"/>
              <w:right w:val="single" w:sz="4" w:space="0" w:color="auto"/>
            </w:tcBorders>
            <w:vAlign w:val="center"/>
          </w:tcPr>
          <w:p w:rsidR="00C37D06" w:rsidRPr="00C37D06" w:rsidRDefault="00C37D06" w:rsidP="00C37D06">
            <w:pPr>
              <w:jc w:val="center"/>
            </w:pPr>
            <w:r w:rsidRPr="00C37D06">
              <w:t>27</w:t>
            </w:r>
          </w:p>
        </w:tc>
        <w:tc>
          <w:tcPr>
            <w:tcW w:w="534" w:type="dxa"/>
            <w:tcBorders>
              <w:top w:val="single" w:sz="4" w:space="0" w:color="auto"/>
              <w:left w:val="single" w:sz="4" w:space="0" w:color="auto"/>
              <w:bottom w:val="single" w:sz="4" w:space="0" w:color="auto"/>
              <w:right w:val="single" w:sz="4" w:space="0" w:color="auto"/>
            </w:tcBorders>
          </w:tcPr>
          <w:p w:rsidR="00C37D06" w:rsidRPr="00C37D06" w:rsidRDefault="00C37D06" w:rsidP="00C37D06">
            <w:r w:rsidRPr="00C37D06">
              <w:t>27</w:t>
            </w:r>
          </w:p>
        </w:tc>
        <w:tc>
          <w:tcPr>
            <w:tcW w:w="534" w:type="dxa"/>
            <w:tcBorders>
              <w:top w:val="single" w:sz="4" w:space="0" w:color="auto"/>
              <w:left w:val="single" w:sz="4" w:space="0" w:color="auto"/>
              <w:bottom w:val="single" w:sz="4" w:space="0" w:color="auto"/>
              <w:right w:val="single" w:sz="4" w:space="0" w:color="auto"/>
            </w:tcBorders>
          </w:tcPr>
          <w:p w:rsidR="00C37D06" w:rsidRPr="00C37D06" w:rsidRDefault="00C37D06" w:rsidP="00C37D06">
            <w:r w:rsidRPr="00C37D06">
              <w:t>27</w:t>
            </w:r>
          </w:p>
        </w:tc>
        <w:tc>
          <w:tcPr>
            <w:tcW w:w="534" w:type="dxa"/>
            <w:tcBorders>
              <w:top w:val="single" w:sz="4" w:space="0" w:color="auto"/>
              <w:left w:val="single" w:sz="4" w:space="0" w:color="auto"/>
              <w:bottom w:val="single" w:sz="4" w:space="0" w:color="auto"/>
              <w:right w:val="single" w:sz="4" w:space="0" w:color="auto"/>
            </w:tcBorders>
          </w:tcPr>
          <w:p w:rsidR="00C37D06" w:rsidRPr="00C37D06" w:rsidRDefault="00C37D06" w:rsidP="00C37D06">
            <w:r w:rsidRPr="00C37D06">
              <w:t>27</w:t>
            </w:r>
          </w:p>
        </w:tc>
        <w:tc>
          <w:tcPr>
            <w:tcW w:w="534" w:type="dxa"/>
            <w:tcBorders>
              <w:top w:val="single" w:sz="4" w:space="0" w:color="auto"/>
              <w:left w:val="single" w:sz="4" w:space="0" w:color="auto"/>
              <w:bottom w:val="single" w:sz="4" w:space="0" w:color="auto"/>
              <w:right w:val="single" w:sz="4" w:space="0" w:color="auto"/>
            </w:tcBorders>
          </w:tcPr>
          <w:p w:rsidR="00C37D06" w:rsidRPr="00C37D06" w:rsidRDefault="00C37D06" w:rsidP="00C37D06">
            <w:r w:rsidRPr="00C37D06">
              <w:t>27</w:t>
            </w:r>
          </w:p>
        </w:tc>
        <w:tc>
          <w:tcPr>
            <w:tcW w:w="534" w:type="dxa"/>
            <w:tcBorders>
              <w:top w:val="single" w:sz="4" w:space="0" w:color="auto"/>
              <w:left w:val="single" w:sz="4" w:space="0" w:color="auto"/>
              <w:bottom w:val="single" w:sz="4" w:space="0" w:color="auto"/>
              <w:right w:val="single" w:sz="4" w:space="0" w:color="auto"/>
            </w:tcBorders>
          </w:tcPr>
          <w:p w:rsidR="00C37D06" w:rsidRPr="00C37D06" w:rsidRDefault="00C37D06" w:rsidP="00C37D06">
            <w:r w:rsidRPr="00C37D06">
              <w:t>27</w:t>
            </w:r>
          </w:p>
        </w:tc>
        <w:tc>
          <w:tcPr>
            <w:tcW w:w="534" w:type="dxa"/>
            <w:tcBorders>
              <w:top w:val="single" w:sz="4" w:space="0" w:color="auto"/>
              <w:left w:val="single" w:sz="4" w:space="0" w:color="auto"/>
              <w:bottom w:val="single" w:sz="4" w:space="0" w:color="auto"/>
              <w:right w:val="single" w:sz="4" w:space="0" w:color="auto"/>
            </w:tcBorders>
          </w:tcPr>
          <w:p w:rsidR="00C37D06" w:rsidRPr="00C37D06" w:rsidRDefault="00C37D06" w:rsidP="00C37D06">
            <w:r w:rsidRPr="00C37D06">
              <w:t>27</w:t>
            </w:r>
          </w:p>
        </w:tc>
        <w:tc>
          <w:tcPr>
            <w:tcW w:w="534" w:type="dxa"/>
            <w:tcBorders>
              <w:top w:val="single" w:sz="4" w:space="0" w:color="auto"/>
              <w:left w:val="single" w:sz="4" w:space="0" w:color="auto"/>
              <w:bottom w:val="single" w:sz="4" w:space="0" w:color="auto"/>
              <w:right w:val="single" w:sz="4" w:space="0" w:color="auto"/>
            </w:tcBorders>
          </w:tcPr>
          <w:p w:rsidR="00C37D06" w:rsidRPr="00C37D06" w:rsidRDefault="00C37D06" w:rsidP="00C37D06">
            <w:r w:rsidRPr="00C37D06">
              <w:t>27</w:t>
            </w:r>
          </w:p>
        </w:tc>
        <w:tc>
          <w:tcPr>
            <w:tcW w:w="534" w:type="dxa"/>
            <w:tcBorders>
              <w:top w:val="single" w:sz="4" w:space="0" w:color="auto"/>
              <w:left w:val="single" w:sz="4" w:space="0" w:color="auto"/>
              <w:bottom w:val="single" w:sz="4" w:space="0" w:color="auto"/>
              <w:right w:val="single" w:sz="4" w:space="0" w:color="auto"/>
            </w:tcBorders>
          </w:tcPr>
          <w:p w:rsidR="00C37D06" w:rsidRPr="00C37D06" w:rsidRDefault="00C37D06" w:rsidP="00C37D06">
            <w:r w:rsidRPr="00C37D06">
              <w:t>27</w:t>
            </w:r>
          </w:p>
        </w:tc>
        <w:tc>
          <w:tcPr>
            <w:tcW w:w="534" w:type="dxa"/>
            <w:tcBorders>
              <w:top w:val="single" w:sz="4" w:space="0" w:color="auto"/>
              <w:left w:val="single" w:sz="4" w:space="0" w:color="auto"/>
              <w:bottom w:val="single" w:sz="4" w:space="0" w:color="auto"/>
              <w:right w:val="single" w:sz="4" w:space="0" w:color="auto"/>
            </w:tcBorders>
          </w:tcPr>
          <w:p w:rsidR="00C37D06" w:rsidRPr="00C37D06" w:rsidRDefault="00C37D06" w:rsidP="00C37D06">
            <w:r w:rsidRPr="00C37D06">
              <w:t>27</w:t>
            </w:r>
          </w:p>
        </w:tc>
        <w:tc>
          <w:tcPr>
            <w:tcW w:w="534" w:type="dxa"/>
            <w:tcBorders>
              <w:top w:val="single" w:sz="4" w:space="0" w:color="auto"/>
              <w:left w:val="single" w:sz="4" w:space="0" w:color="auto"/>
              <w:bottom w:val="single" w:sz="4" w:space="0" w:color="auto"/>
              <w:right w:val="single" w:sz="4" w:space="0" w:color="auto"/>
            </w:tcBorders>
          </w:tcPr>
          <w:p w:rsidR="00C37D06" w:rsidRPr="00C37D06" w:rsidRDefault="00C37D06" w:rsidP="00C37D06">
            <w:r w:rsidRPr="00C37D06">
              <w:t>27</w:t>
            </w:r>
          </w:p>
        </w:tc>
        <w:tc>
          <w:tcPr>
            <w:tcW w:w="534" w:type="dxa"/>
            <w:tcBorders>
              <w:top w:val="single" w:sz="4" w:space="0" w:color="auto"/>
              <w:left w:val="single" w:sz="4" w:space="0" w:color="auto"/>
              <w:bottom w:val="single" w:sz="4" w:space="0" w:color="auto"/>
              <w:right w:val="single" w:sz="4" w:space="0" w:color="auto"/>
            </w:tcBorders>
          </w:tcPr>
          <w:p w:rsidR="00C37D06" w:rsidRPr="00C37D06" w:rsidRDefault="00C37D06" w:rsidP="00C37D06">
            <w:r w:rsidRPr="00C37D06">
              <w:t>27</w:t>
            </w:r>
          </w:p>
        </w:tc>
        <w:tc>
          <w:tcPr>
            <w:tcW w:w="792" w:type="dxa"/>
            <w:tcBorders>
              <w:top w:val="single" w:sz="4" w:space="0" w:color="auto"/>
              <w:left w:val="single" w:sz="4" w:space="0" w:color="auto"/>
              <w:bottom w:val="single" w:sz="4" w:space="0" w:color="auto"/>
              <w:right w:val="single" w:sz="4" w:space="0" w:color="auto"/>
            </w:tcBorders>
            <w:vAlign w:val="center"/>
          </w:tcPr>
          <w:p w:rsidR="00C37D06" w:rsidRPr="00C37D06" w:rsidRDefault="00C37D06" w:rsidP="00C37D06">
            <w:pPr>
              <w:jc w:val="center"/>
              <w:rPr>
                <w:lang w:val="uk-UA"/>
              </w:rPr>
            </w:pPr>
            <w:r w:rsidRPr="00C37D06">
              <w:rPr>
                <w:lang w:val="uk-UA"/>
              </w:rPr>
              <w:t>324</w:t>
            </w:r>
          </w:p>
        </w:tc>
      </w:tr>
      <w:tr w:rsidR="00C37D06" w:rsidRPr="002D5E6F" w:rsidTr="002C2CB0">
        <w:trPr>
          <w:trHeight w:val="315"/>
        </w:trPr>
        <w:tc>
          <w:tcPr>
            <w:tcW w:w="2626" w:type="dxa"/>
            <w:tcBorders>
              <w:top w:val="single" w:sz="4" w:space="0" w:color="auto"/>
              <w:left w:val="single" w:sz="4" w:space="0" w:color="auto"/>
              <w:bottom w:val="single" w:sz="4" w:space="0" w:color="auto"/>
              <w:right w:val="single" w:sz="4" w:space="0" w:color="auto"/>
            </w:tcBorders>
            <w:vAlign w:val="center"/>
          </w:tcPr>
          <w:p w:rsidR="00C37D06" w:rsidRPr="00C37D06" w:rsidRDefault="00C37D06" w:rsidP="00C37D06">
            <w:pPr>
              <w:ind w:right="-108"/>
            </w:pPr>
            <w:r w:rsidRPr="00C37D06">
              <w:rPr>
                <w:lang w:val="uk-UA"/>
              </w:rPr>
              <w:t>Психологічна</w:t>
            </w:r>
          </w:p>
        </w:tc>
        <w:tc>
          <w:tcPr>
            <w:tcW w:w="533" w:type="dxa"/>
            <w:tcBorders>
              <w:top w:val="single" w:sz="4" w:space="0" w:color="auto"/>
              <w:left w:val="single" w:sz="4" w:space="0" w:color="auto"/>
              <w:bottom w:val="single" w:sz="4" w:space="0" w:color="auto"/>
              <w:right w:val="single" w:sz="4" w:space="0" w:color="auto"/>
            </w:tcBorders>
            <w:vAlign w:val="center"/>
          </w:tcPr>
          <w:p w:rsidR="00C37D06" w:rsidRPr="00C37D06" w:rsidRDefault="00C37D06" w:rsidP="00C37D06">
            <w:pPr>
              <w:jc w:val="center"/>
              <w:rPr>
                <w:lang w:val="uk-UA"/>
              </w:rPr>
            </w:pPr>
            <w:r w:rsidRPr="00C37D06">
              <w:rPr>
                <w:lang w:val="uk-UA"/>
              </w:rPr>
              <w:t>-</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C37D06" w:rsidRDefault="00C37D06" w:rsidP="00C37D06">
            <w:pPr>
              <w:jc w:val="center"/>
              <w:rPr>
                <w:lang w:val="uk-UA"/>
              </w:rPr>
            </w:pPr>
            <w:r w:rsidRPr="00C37D06">
              <w:rPr>
                <w:lang w:val="uk-UA"/>
              </w:rPr>
              <w:t>-</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C37D06" w:rsidRDefault="00C37D06" w:rsidP="00C37D06">
            <w:pPr>
              <w:jc w:val="center"/>
              <w:rPr>
                <w:lang w:val="uk-UA"/>
              </w:rPr>
            </w:pPr>
            <w:r w:rsidRPr="00C37D06">
              <w:rPr>
                <w:lang w:val="uk-UA"/>
              </w:rPr>
              <w:t>1</w:t>
            </w:r>
          </w:p>
        </w:tc>
        <w:tc>
          <w:tcPr>
            <w:tcW w:w="534" w:type="dxa"/>
            <w:tcBorders>
              <w:top w:val="single" w:sz="4" w:space="0" w:color="auto"/>
              <w:left w:val="single" w:sz="4" w:space="0" w:color="auto"/>
              <w:bottom w:val="single" w:sz="4" w:space="0" w:color="auto"/>
              <w:right w:val="single" w:sz="4" w:space="0" w:color="auto"/>
            </w:tcBorders>
          </w:tcPr>
          <w:p w:rsidR="00C37D06" w:rsidRPr="00C37D06" w:rsidRDefault="00C37D06" w:rsidP="00C37D06">
            <w:pPr>
              <w:jc w:val="center"/>
            </w:pPr>
            <w:r w:rsidRPr="00C37D06">
              <w:rPr>
                <w:lang w:val="uk-UA"/>
              </w:rPr>
              <w:t>1</w:t>
            </w:r>
          </w:p>
        </w:tc>
        <w:tc>
          <w:tcPr>
            <w:tcW w:w="534" w:type="dxa"/>
            <w:tcBorders>
              <w:top w:val="single" w:sz="4" w:space="0" w:color="auto"/>
              <w:left w:val="single" w:sz="4" w:space="0" w:color="auto"/>
              <w:bottom w:val="single" w:sz="4" w:space="0" w:color="auto"/>
              <w:right w:val="single" w:sz="4" w:space="0" w:color="auto"/>
            </w:tcBorders>
          </w:tcPr>
          <w:p w:rsidR="00C37D06" w:rsidRPr="00C37D06" w:rsidRDefault="00C37D06" w:rsidP="00C37D06">
            <w:pPr>
              <w:jc w:val="center"/>
            </w:pPr>
            <w:r w:rsidRPr="00C37D06">
              <w:rPr>
                <w:lang w:val="uk-UA"/>
              </w:rPr>
              <w:t>1</w:t>
            </w:r>
          </w:p>
        </w:tc>
        <w:tc>
          <w:tcPr>
            <w:tcW w:w="534" w:type="dxa"/>
            <w:tcBorders>
              <w:top w:val="single" w:sz="4" w:space="0" w:color="auto"/>
              <w:left w:val="single" w:sz="4" w:space="0" w:color="auto"/>
              <w:bottom w:val="single" w:sz="4" w:space="0" w:color="auto"/>
              <w:right w:val="single" w:sz="4" w:space="0" w:color="auto"/>
            </w:tcBorders>
          </w:tcPr>
          <w:p w:rsidR="00C37D06" w:rsidRPr="00C37D06" w:rsidRDefault="00C37D06" w:rsidP="00C37D06">
            <w:pPr>
              <w:jc w:val="center"/>
            </w:pPr>
            <w:r w:rsidRPr="00C37D06">
              <w:rPr>
                <w:lang w:val="uk-UA"/>
              </w:rPr>
              <w:t>1</w:t>
            </w:r>
          </w:p>
        </w:tc>
        <w:tc>
          <w:tcPr>
            <w:tcW w:w="534" w:type="dxa"/>
            <w:tcBorders>
              <w:top w:val="single" w:sz="4" w:space="0" w:color="auto"/>
              <w:left w:val="single" w:sz="4" w:space="0" w:color="auto"/>
              <w:bottom w:val="single" w:sz="4" w:space="0" w:color="auto"/>
              <w:right w:val="single" w:sz="4" w:space="0" w:color="auto"/>
            </w:tcBorders>
          </w:tcPr>
          <w:p w:rsidR="00C37D06" w:rsidRPr="00C37D06" w:rsidRDefault="00C37D06" w:rsidP="00C37D06">
            <w:pPr>
              <w:jc w:val="center"/>
            </w:pPr>
            <w:r w:rsidRPr="00C37D06">
              <w:rPr>
                <w:lang w:val="uk-UA"/>
              </w:rPr>
              <w:t>1</w:t>
            </w:r>
          </w:p>
        </w:tc>
        <w:tc>
          <w:tcPr>
            <w:tcW w:w="534" w:type="dxa"/>
            <w:tcBorders>
              <w:top w:val="single" w:sz="4" w:space="0" w:color="auto"/>
              <w:left w:val="single" w:sz="4" w:space="0" w:color="auto"/>
              <w:bottom w:val="single" w:sz="4" w:space="0" w:color="auto"/>
              <w:right w:val="single" w:sz="4" w:space="0" w:color="auto"/>
            </w:tcBorders>
          </w:tcPr>
          <w:p w:rsidR="00C37D06" w:rsidRPr="00C37D06" w:rsidRDefault="00C37D06" w:rsidP="00C37D06">
            <w:pPr>
              <w:jc w:val="center"/>
            </w:pPr>
            <w:r w:rsidRPr="00C37D06">
              <w:rPr>
                <w:lang w:val="uk-UA"/>
              </w:rPr>
              <w:t>1</w:t>
            </w:r>
          </w:p>
        </w:tc>
        <w:tc>
          <w:tcPr>
            <w:tcW w:w="534" w:type="dxa"/>
            <w:tcBorders>
              <w:top w:val="single" w:sz="4" w:space="0" w:color="auto"/>
              <w:left w:val="single" w:sz="4" w:space="0" w:color="auto"/>
              <w:bottom w:val="single" w:sz="4" w:space="0" w:color="auto"/>
              <w:right w:val="single" w:sz="4" w:space="0" w:color="auto"/>
            </w:tcBorders>
          </w:tcPr>
          <w:p w:rsidR="00C37D06" w:rsidRPr="00C37D06" w:rsidRDefault="00C37D06" w:rsidP="00C37D06">
            <w:pPr>
              <w:jc w:val="center"/>
            </w:pPr>
            <w:r w:rsidRPr="00C37D06">
              <w:rPr>
                <w:lang w:val="uk-UA"/>
              </w:rPr>
              <w:t>1</w:t>
            </w:r>
          </w:p>
        </w:tc>
        <w:tc>
          <w:tcPr>
            <w:tcW w:w="534" w:type="dxa"/>
            <w:tcBorders>
              <w:top w:val="single" w:sz="4" w:space="0" w:color="auto"/>
              <w:left w:val="single" w:sz="4" w:space="0" w:color="auto"/>
              <w:bottom w:val="single" w:sz="4" w:space="0" w:color="auto"/>
              <w:right w:val="single" w:sz="4" w:space="0" w:color="auto"/>
            </w:tcBorders>
          </w:tcPr>
          <w:p w:rsidR="00C37D06" w:rsidRPr="00C37D06" w:rsidRDefault="00C37D06" w:rsidP="00C37D06">
            <w:pPr>
              <w:jc w:val="center"/>
            </w:pPr>
            <w:r w:rsidRPr="00C37D06">
              <w:rPr>
                <w:lang w:val="uk-UA"/>
              </w:rPr>
              <w:t>1</w:t>
            </w:r>
          </w:p>
        </w:tc>
        <w:tc>
          <w:tcPr>
            <w:tcW w:w="534" w:type="dxa"/>
            <w:tcBorders>
              <w:top w:val="single" w:sz="4" w:space="0" w:color="auto"/>
              <w:left w:val="single" w:sz="4" w:space="0" w:color="auto"/>
              <w:bottom w:val="single" w:sz="4" w:space="0" w:color="auto"/>
              <w:right w:val="single" w:sz="4" w:space="0" w:color="auto"/>
            </w:tcBorders>
          </w:tcPr>
          <w:p w:rsidR="00C37D06" w:rsidRPr="00C37D06" w:rsidRDefault="00C37D06" w:rsidP="00C37D06">
            <w:pPr>
              <w:jc w:val="center"/>
            </w:pPr>
            <w:r w:rsidRPr="00C37D06">
              <w:rPr>
                <w:lang w:val="uk-UA"/>
              </w:rPr>
              <w:t>1</w:t>
            </w:r>
          </w:p>
        </w:tc>
        <w:tc>
          <w:tcPr>
            <w:tcW w:w="534" w:type="dxa"/>
            <w:tcBorders>
              <w:top w:val="single" w:sz="4" w:space="0" w:color="auto"/>
              <w:left w:val="single" w:sz="4" w:space="0" w:color="auto"/>
              <w:bottom w:val="single" w:sz="4" w:space="0" w:color="auto"/>
              <w:right w:val="single" w:sz="4" w:space="0" w:color="auto"/>
            </w:tcBorders>
          </w:tcPr>
          <w:p w:rsidR="00C37D06" w:rsidRPr="00C37D06" w:rsidRDefault="00C37D06" w:rsidP="00C37D06">
            <w:pPr>
              <w:jc w:val="center"/>
            </w:pPr>
            <w:r w:rsidRPr="00C37D06">
              <w:rPr>
                <w:lang w:val="uk-UA"/>
              </w:rPr>
              <w:t>1</w:t>
            </w:r>
          </w:p>
        </w:tc>
        <w:tc>
          <w:tcPr>
            <w:tcW w:w="792" w:type="dxa"/>
            <w:tcBorders>
              <w:top w:val="single" w:sz="4" w:space="0" w:color="auto"/>
              <w:left w:val="single" w:sz="4" w:space="0" w:color="auto"/>
              <w:bottom w:val="single" w:sz="4" w:space="0" w:color="auto"/>
              <w:right w:val="single" w:sz="4" w:space="0" w:color="auto"/>
            </w:tcBorders>
            <w:vAlign w:val="center"/>
          </w:tcPr>
          <w:p w:rsidR="00C37D06" w:rsidRPr="00C37D06" w:rsidRDefault="00C37D06" w:rsidP="00C37D06">
            <w:pPr>
              <w:jc w:val="center"/>
              <w:rPr>
                <w:lang w:val="uk-UA"/>
              </w:rPr>
            </w:pPr>
            <w:r w:rsidRPr="00C37D06">
              <w:rPr>
                <w:lang w:val="uk-UA"/>
              </w:rPr>
              <w:t>10</w:t>
            </w:r>
          </w:p>
        </w:tc>
      </w:tr>
      <w:tr w:rsidR="00C37D06" w:rsidRPr="002D5E6F" w:rsidTr="002C2CB0">
        <w:trPr>
          <w:trHeight w:val="299"/>
        </w:trPr>
        <w:tc>
          <w:tcPr>
            <w:tcW w:w="2626" w:type="dxa"/>
            <w:tcBorders>
              <w:top w:val="single" w:sz="4" w:space="0" w:color="auto"/>
              <w:left w:val="single" w:sz="4" w:space="0" w:color="auto"/>
              <w:bottom w:val="single" w:sz="4" w:space="0" w:color="auto"/>
              <w:right w:val="single" w:sz="4" w:space="0" w:color="auto"/>
            </w:tcBorders>
            <w:vAlign w:val="center"/>
          </w:tcPr>
          <w:p w:rsidR="00C37D06" w:rsidRPr="00C37D06" w:rsidRDefault="00C37D06" w:rsidP="00C37D06">
            <w:pPr>
              <w:tabs>
                <w:tab w:val="left" w:pos="180"/>
                <w:tab w:val="left" w:pos="495"/>
                <w:tab w:val="left" w:pos="855"/>
              </w:tabs>
              <w:ind w:right="-108"/>
              <w:rPr>
                <w:lang w:val="uk-UA"/>
              </w:rPr>
            </w:pPr>
            <w:r w:rsidRPr="00C37D06">
              <w:rPr>
                <w:lang w:val="uk-UA"/>
              </w:rPr>
              <w:t>Змаганьна</w:t>
            </w:r>
          </w:p>
        </w:tc>
        <w:tc>
          <w:tcPr>
            <w:tcW w:w="533" w:type="dxa"/>
            <w:tcBorders>
              <w:top w:val="single" w:sz="4" w:space="0" w:color="auto"/>
              <w:left w:val="single" w:sz="4" w:space="0" w:color="auto"/>
              <w:bottom w:val="single" w:sz="4" w:space="0" w:color="auto"/>
              <w:right w:val="single" w:sz="4" w:space="0" w:color="auto"/>
            </w:tcBorders>
          </w:tcPr>
          <w:p w:rsidR="00C37D06" w:rsidRPr="00C37D06" w:rsidRDefault="00C37D06" w:rsidP="00C37D06">
            <w:pPr>
              <w:jc w:val="center"/>
            </w:pPr>
            <w:r w:rsidRPr="00C37D06">
              <w:rPr>
                <w:lang w:val="uk-UA"/>
              </w:rPr>
              <w:t>6</w:t>
            </w:r>
          </w:p>
        </w:tc>
        <w:tc>
          <w:tcPr>
            <w:tcW w:w="534" w:type="dxa"/>
            <w:tcBorders>
              <w:top w:val="single" w:sz="4" w:space="0" w:color="auto"/>
              <w:left w:val="single" w:sz="4" w:space="0" w:color="auto"/>
              <w:bottom w:val="single" w:sz="4" w:space="0" w:color="auto"/>
              <w:right w:val="single" w:sz="4" w:space="0" w:color="auto"/>
            </w:tcBorders>
          </w:tcPr>
          <w:p w:rsidR="00C37D06" w:rsidRPr="00C37D06" w:rsidRDefault="00C37D06" w:rsidP="00C37D06">
            <w:pPr>
              <w:jc w:val="center"/>
            </w:pPr>
            <w:r w:rsidRPr="00C37D06">
              <w:rPr>
                <w:lang w:val="uk-UA"/>
              </w:rPr>
              <w:t>6</w:t>
            </w:r>
          </w:p>
        </w:tc>
        <w:tc>
          <w:tcPr>
            <w:tcW w:w="534" w:type="dxa"/>
            <w:tcBorders>
              <w:top w:val="single" w:sz="4" w:space="0" w:color="auto"/>
              <w:left w:val="single" w:sz="4" w:space="0" w:color="auto"/>
              <w:bottom w:val="single" w:sz="4" w:space="0" w:color="auto"/>
              <w:right w:val="single" w:sz="4" w:space="0" w:color="auto"/>
            </w:tcBorders>
          </w:tcPr>
          <w:p w:rsidR="00C37D06" w:rsidRPr="00C37D06" w:rsidRDefault="00C37D06" w:rsidP="00C37D06">
            <w:pPr>
              <w:jc w:val="center"/>
            </w:pPr>
            <w:r w:rsidRPr="00C37D06">
              <w:rPr>
                <w:lang w:val="uk-UA"/>
              </w:rPr>
              <w:t>5</w:t>
            </w:r>
          </w:p>
        </w:tc>
        <w:tc>
          <w:tcPr>
            <w:tcW w:w="534" w:type="dxa"/>
            <w:tcBorders>
              <w:top w:val="single" w:sz="4" w:space="0" w:color="auto"/>
              <w:left w:val="single" w:sz="4" w:space="0" w:color="auto"/>
              <w:bottom w:val="single" w:sz="4" w:space="0" w:color="auto"/>
              <w:right w:val="single" w:sz="4" w:space="0" w:color="auto"/>
            </w:tcBorders>
          </w:tcPr>
          <w:p w:rsidR="00C37D06" w:rsidRPr="00C37D06" w:rsidRDefault="00C37D06" w:rsidP="00C37D06">
            <w:r w:rsidRPr="00C37D06">
              <w:rPr>
                <w:lang w:val="uk-UA"/>
              </w:rPr>
              <w:t>5</w:t>
            </w:r>
          </w:p>
        </w:tc>
        <w:tc>
          <w:tcPr>
            <w:tcW w:w="534" w:type="dxa"/>
            <w:tcBorders>
              <w:top w:val="single" w:sz="4" w:space="0" w:color="auto"/>
              <w:left w:val="single" w:sz="4" w:space="0" w:color="auto"/>
              <w:bottom w:val="single" w:sz="4" w:space="0" w:color="auto"/>
              <w:right w:val="single" w:sz="4" w:space="0" w:color="auto"/>
            </w:tcBorders>
          </w:tcPr>
          <w:p w:rsidR="00C37D06" w:rsidRPr="00C37D06" w:rsidRDefault="00C37D06" w:rsidP="00C37D06">
            <w:r w:rsidRPr="00C37D06">
              <w:rPr>
                <w:lang w:val="uk-UA"/>
              </w:rPr>
              <w:t>5</w:t>
            </w:r>
          </w:p>
        </w:tc>
        <w:tc>
          <w:tcPr>
            <w:tcW w:w="534" w:type="dxa"/>
            <w:tcBorders>
              <w:top w:val="single" w:sz="4" w:space="0" w:color="auto"/>
              <w:left w:val="single" w:sz="4" w:space="0" w:color="auto"/>
              <w:bottom w:val="single" w:sz="4" w:space="0" w:color="auto"/>
              <w:right w:val="single" w:sz="4" w:space="0" w:color="auto"/>
            </w:tcBorders>
          </w:tcPr>
          <w:p w:rsidR="00C37D06" w:rsidRPr="00C37D06" w:rsidRDefault="00C37D06" w:rsidP="00C37D06">
            <w:r w:rsidRPr="00C37D06">
              <w:rPr>
                <w:lang w:val="uk-UA"/>
              </w:rPr>
              <w:t>5</w:t>
            </w:r>
          </w:p>
        </w:tc>
        <w:tc>
          <w:tcPr>
            <w:tcW w:w="534" w:type="dxa"/>
            <w:tcBorders>
              <w:top w:val="single" w:sz="4" w:space="0" w:color="auto"/>
              <w:left w:val="single" w:sz="4" w:space="0" w:color="auto"/>
              <w:bottom w:val="single" w:sz="4" w:space="0" w:color="auto"/>
              <w:right w:val="single" w:sz="4" w:space="0" w:color="auto"/>
            </w:tcBorders>
          </w:tcPr>
          <w:p w:rsidR="00C37D06" w:rsidRPr="00C37D06" w:rsidRDefault="00C37D06" w:rsidP="00C37D06">
            <w:r w:rsidRPr="00C37D06">
              <w:rPr>
                <w:lang w:val="uk-UA"/>
              </w:rPr>
              <w:t>5</w:t>
            </w:r>
          </w:p>
        </w:tc>
        <w:tc>
          <w:tcPr>
            <w:tcW w:w="534" w:type="dxa"/>
            <w:tcBorders>
              <w:top w:val="single" w:sz="4" w:space="0" w:color="auto"/>
              <w:left w:val="single" w:sz="4" w:space="0" w:color="auto"/>
              <w:bottom w:val="single" w:sz="4" w:space="0" w:color="auto"/>
              <w:right w:val="single" w:sz="4" w:space="0" w:color="auto"/>
            </w:tcBorders>
          </w:tcPr>
          <w:p w:rsidR="00C37D06" w:rsidRPr="00C37D06" w:rsidRDefault="00C37D06" w:rsidP="00C37D06">
            <w:r w:rsidRPr="00C37D06">
              <w:rPr>
                <w:lang w:val="uk-UA"/>
              </w:rPr>
              <w:t>5</w:t>
            </w:r>
          </w:p>
        </w:tc>
        <w:tc>
          <w:tcPr>
            <w:tcW w:w="534" w:type="dxa"/>
            <w:tcBorders>
              <w:top w:val="single" w:sz="4" w:space="0" w:color="auto"/>
              <w:left w:val="single" w:sz="4" w:space="0" w:color="auto"/>
              <w:bottom w:val="single" w:sz="4" w:space="0" w:color="auto"/>
              <w:right w:val="single" w:sz="4" w:space="0" w:color="auto"/>
            </w:tcBorders>
          </w:tcPr>
          <w:p w:rsidR="00C37D06" w:rsidRPr="00C37D06" w:rsidRDefault="00C37D06" w:rsidP="00C37D06">
            <w:r w:rsidRPr="00C37D06">
              <w:rPr>
                <w:lang w:val="uk-UA"/>
              </w:rPr>
              <w:t>5</w:t>
            </w:r>
          </w:p>
        </w:tc>
        <w:tc>
          <w:tcPr>
            <w:tcW w:w="534" w:type="dxa"/>
            <w:tcBorders>
              <w:top w:val="single" w:sz="4" w:space="0" w:color="auto"/>
              <w:left w:val="single" w:sz="4" w:space="0" w:color="auto"/>
              <w:bottom w:val="single" w:sz="4" w:space="0" w:color="auto"/>
              <w:right w:val="single" w:sz="4" w:space="0" w:color="auto"/>
            </w:tcBorders>
          </w:tcPr>
          <w:p w:rsidR="00C37D06" w:rsidRPr="00C37D06" w:rsidRDefault="00C37D06" w:rsidP="00C37D06">
            <w:r w:rsidRPr="00C37D06">
              <w:rPr>
                <w:lang w:val="uk-UA"/>
              </w:rPr>
              <w:t>5</w:t>
            </w:r>
          </w:p>
        </w:tc>
        <w:tc>
          <w:tcPr>
            <w:tcW w:w="534" w:type="dxa"/>
            <w:tcBorders>
              <w:top w:val="single" w:sz="4" w:space="0" w:color="auto"/>
              <w:left w:val="single" w:sz="4" w:space="0" w:color="auto"/>
              <w:bottom w:val="single" w:sz="4" w:space="0" w:color="auto"/>
              <w:right w:val="single" w:sz="4" w:space="0" w:color="auto"/>
            </w:tcBorders>
          </w:tcPr>
          <w:p w:rsidR="00C37D06" w:rsidRPr="00C37D06" w:rsidRDefault="00C37D06" w:rsidP="00C37D06">
            <w:r w:rsidRPr="00C37D06">
              <w:rPr>
                <w:lang w:val="uk-UA"/>
              </w:rPr>
              <w:t>5</w:t>
            </w:r>
          </w:p>
        </w:tc>
        <w:tc>
          <w:tcPr>
            <w:tcW w:w="534" w:type="dxa"/>
            <w:tcBorders>
              <w:top w:val="single" w:sz="4" w:space="0" w:color="auto"/>
              <w:left w:val="single" w:sz="4" w:space="0" w:color="auto"/>
              <w:bottom w:val="single" w:sz="4" w:space="0" w:color="auto"/>
              <w:right w:val="single" w:sz="4" w:space="0" w:color="auto"/>
            </w:tcBorders>
          </w:tcPr>
          <w:p w:rsidR="00C37D06" w:rsidRPr="00C37D06" w:rsidRDefault="00C37D06" w:rsidP="00C37D06">
            <w:r w:rsidRPr="00C37D06">
              <w:rPr>
                <w:lang w:val="uk-UA"/>
              </w:rPr>
              <w:t>5</w:t>
            </w:r>
          </w:p>
        </w:tc>
        <w:tc>
          <w:tcPr>
            <w:tcW w:w="792" w:type="dxa"/>
            <w:tcBorders>
              <w:top w:val="single" w:sz="4" w:space="0" w:color="auto"/>
              <w:left w:val="single" w:sz="4" w:space="0" w:color="auto"/>
              <w:bottom w:val="single" w:sz="4" w:space="0" w:color="auto"/>
              <w:right w:val="single" w:sz="4" w:space="0" w:color="auto"/>
            </w:tcBorders>
            <w:vAlign w:val="center"/>
          </w:tcPr>
          <w:p w:rsidR="00C37D06" w:rsidRPr="00C37D06" w:rsidRDefault="00C37D06" w:rsidP="00C37D06">
            <w:pPr>
              <w:jc w:val="center"/>
              <w:rPr>
                <w:lang w:val="uk-UA"/>
              </w:rPr>
            </w:pPr>
            <w:r w:rsidRPr="00C37D06">
              <w:rPr>
                <w:lang w:val="uk-UA"/>
              </w:rPr>
              <w:t>6</w:t>
            </w:r>
          </w:p>
        </w:tc>
      </w:tr>
      <w:tr w:rsidR="00C37D06" w:rsidRPr="002D5E6F" w:rsidTr="00A114AE">
        <w:tc>
          <w:tcPr>
            <w:tcW w:w="2626" w:type="dxa"/>
            <w:tcBorders>
              <w:top w:val="single" w:sz="4" w:space="0" w:color="auto"/>
              <w:left w:val="single" w:sz="4" w:space="0" w:color="auto"/>
              <w:bottom w:val="single" w:sz="4" w:space="0" w:color="auto"/>
              <w:right w:val="single" w:sz="4" w:space="0" w:color="auto"/>
            </w:tcBorders>
            <w:vAlign w:val="center"/>
          </w:tcPr>
          <w:p w:rsidR="00C37D06" w:rsidRPr="00C37D06" w:rsidRDefault="00C37D06" w:rsidP="00C37D06">
            <w:pPr>
              <w:tabs>
                <w:tab w:val="left" w:pos="180"/>
                <w:tab w:val="left" w:pos="495"/>
                <w:tab w:val="left" w:pos="855"/>
              </w:tabs>
              <w:ind w:right="-108"/>
            </w:pPr>
            <w:r w:rsidRPr="00C37D06">
              <w:rPr>
                <w:bCs/>
              </w:rPr>
              <w:t>Контрольні нормативи</w:t>
            </w:r>
          </w:p>
        </w:tc>
        <w:tc>
          <w:tcPr>
            <w:tcW w:w="533" w:type="dxa"/>
            <w:tcBorders>
              <w:top w:val="single" w:sz="4" w:space="0" w:color="auto"/>
              <w:left w:val="single" w:sz="4" w:space="0" w:color="auto"/>
              <w:bottom w:val="single" w:sz="4" w:space="0" w:color="auto"/>
              <w:right w:val="single" w:sz="4" w:space="0" w:color="auto"/>
            </w:tcBorders>
            <w:vAlign w:val="center"/>
          </w:tcPr>
          <w:p w:rsidR="00C37D06" w:rsidRPr="00C37D06" w:rsidRDefault="00C37D06" w:rsidP="00C37D06">
            <w:pPr>
              <w:jc w:val="center"/>
            </w:pPr>
            <w:r w:rsidRPr="00C37D06">
              <w:t>4</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C37D06" w:rsidRDefault="00C37D06" w:rsidP="00C37D06">
            <w:pPr>
              <w:jc w:val="center"/>
            </w:pPr>
            <w:r w:rsidRPr="00C37D06">
              <w:t>5</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C37D06" w:rsidRDefault="00C37D06" w:rsidP="00C37D06">
            <w:pPr>
              <w:jc w:val="center"/>
            </w:pPr>
            <w:r w:rsidRPr="00C37D06">
              <w:t>-</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C37D06" w:rsidRDefault="00C37D06" w:rsidP="00C37D06">
            <w:pPr>
              <w:jc w:val="center"/>
            </w:pPr>
            <w:r w:rsidRPr="00C37D06">
              <w:t>-</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C37D06" w:rsidRDefault="00C37D06" w:rsidP="00C37D06">
            <w:pPr>
              <w:jc w:val="center"/>
            </w:pPr>
            <w:r w:rsidRPr="00C37D06">
              <w:t>-</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C37D06" w:rsidRDefault="00C37D06" w:rsidP="00C37D06">
            <w:pPr>
              <w:jc w:val="center"/>
            </w:pPr>
            <w:r w:rsidRPr="00C37D06">
              <w:t>-</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C37D06" w:rsidRDefault="00C37D06" w:rsidP="00C37D06">
            <w:pPr>
              <w:jc w:val="center"/>
            </w:pPr>
            <w:r w:rsidRPr="00C37D06">
              <w:t>-</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C37D06" w:rsidRDefault="00C37D06" w:rsidP="00C37D06">
            <w:pPr>
              <w:jc w:val="center"/>
            </w:pPr>
            <w:r w:rsidRPr="00C37D06">
              <w:t>-</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C37D06" w:rsidRDefault="00C37D06" w:rsidP="00C37D06">
            <w:pPr>
              <w:jc w:val="center"/>
            </w:pPr>
            <w:r w:rsidRPr="00C37D06">
              <w:t>-</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C37D06" w:rsidRDefault="00C37D06" w:rsidP="00C37D06">
            <w:pPr>
              <w:jc w:val="center"/>
            </w:pPr>
            <w:r w:rsidRPr="00C37D06">
              <w:t>-</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C37D06" w:rsidRDefault="00C37D06" w:rsidP="00C37D06">
            <w:pPr>
              <w:jc w:val="center"/>
            </w:pPr>
            <w:r w:rsidRPr="00C37D06">
              <w:t>4</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C37D06" w:rsidRDefault="00C37D06" w:rsidP="00C37D06">
            <w:pPr>
              <w:jc w:val="center"/>
            </w:pPr>
            <w:r w:rsidRPr="00C37D06">
              <w:t>5</w:t>
            </w:r>
          </w:p>
        </w:tc>
        <w:tc>
          <w:tcPr>
            <w:tcW w:w="792" w:type="dxa"/>
            <w:tcBorders>
              <w:top w:val="single" w:sz="4" w:space="0" w:color="auto"/>
              <w:left w:val="single" w:sz="4" w:space="0" w:color="auto"/>
              <w:bottom w:val="single" w:sz="4" w:space="0" w:color="auto"/>
              <w:right w:val="single" w:sz="4" w:space="0" w:color="auto"/>
            </w:tcBorders>
            <w:vAlign w:val="center"/>
          </w:tcPr>
          <w:p w:rsidR="00C37D06" w:rsidRPr="00C37D06" w:rsidRDefault="00C37D06" w:rsidP="00C37D06">
            <w:pPr>
              <w:jc w:val="center"/>
            </w:pPr>
            <w:r w:rsidRPr="00C37D06">
              <w:t>18</w:t>
            </w:r>
          </w:p>
        </w:tc>
      </w:tr>
      <w:tr w:rsidR="00C37D06" w:rsidRPr="002D5E6F" w:rsidTr="00A114AE">
        <w:tc>
          <w:tcPr>
            <w:tcW w:w="2626" w:type="dxa"/>
            <w:tcBorders>
              <w:top w:val="single" w:sz="4" w:space="0" w:color="auto"/>
              <w:left w:val="single" w:sz="4" w:space="0" w:color="auto"/>
              <w:bottom w:val="single" w:sz="4" w:space="0" w:color="auto"/>
              <w:right w:val="single" w:sz="4" w:space="0" w:color="auto"/>
            </w:tcBorders>
            <w:vAlign w:val="center"/>
          </w:tcPr>
          <w:p w:rsidR="00C37D06" w:rsidRPr="00C37D06" w:rsidRDefault="00C37D06" w:rsidP="00C37D06">
            <w:pPr>
              <w:ind w:right="-108"/>
            </w:pPr>
            <w:r w:rsidRPr="00C37D06">
              <w:t>Суддівська практика</w:t>
            </w:r>
          </w:p>
        </w:tc>
        <w:tc>
          <w:tcPr>
            <w:tcW w:w="533" w:type="dxa"/>
            <w:tcBorders>
              <w:top w:val="single" w:sz="4" w:space="0" w:color="auto"/>
              <w:left w:val="single" w:sz="4" w:space="0" w:color="auto"/>
              <w:bottom w:val="single" w:sz="4" w:space="0" w:color="auto"/>
              <w:right w:val="single" w:sz="4" w:space="0" w:color="auto"/>
            </w:tcBorders>
            <w:vAlign w:val="center"/>
          </w:tcPr>
          <w:p w:rsidR="00C37D06" w:rsidRPr="00C37D06" w:rsidRDefault="00C37D06" w:rsidP="00C37D06">
            <w:pPr>
              <w:jc w:val="center"/>
              <w:rPr>
                <w:lang w:val="uk-UA"/>
              </w:rPr>
            </w:pPr>
            <w:r w:rsidRPr="00C37D06">
              <w:rPr>
                <w:lang w:val="uk-UA"/>
              </w:rPr>
              <w:t>-</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C37D06" w:rsidRDefault="00C37D06" w:rsidP="00C37D06">
            <w:pPr>
              <w:jc w:val="center"/>
              <w:rPr>
                <w:lang w:val="uk-UA"/>
              </w:rPr>
            </w:pPr>
            <w:r w:rsidRPr="00C37D06">
              <w:rPr>
                <w:lang w:val="uk-UA"/>
              </w:rPr>
              <w:t>-</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C37D06" w:rsidRDefault="00C37D06" w:rsidP="00C37D06">
            <w:pPr>
              <w:jc w:val="center"/>
              <w:rPr>
                <w:lang w:val="uk-UA"/>
              </w:rPr>
            </w:pPr>
            <w:r w:rsidRPr="00C37D06">
              <w:rPr>
                <w:lang w:val="uk-UA"/>
              </w:rPr>
              <w:t>-</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C37D06" w:rsidRDefault="00C37D06" w:rsidP="00C37D06">
            <w:pPr>
              <w:jc w:val="center"/>
              <w:rPr>
                <w:lang w:val="uk-UA"/>
              </w:rPr>
            </w:pPr>
            <w:r w:rsidRPr="00C37D06">
              <w:rPr>
                <w:lang w:val="uk-UA"/>
              </w:rPr>
              <w:t>-</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C37D06" w:rsidRDefault="00C37D06" w:rsidP="00C37D06">
            <w:pPr>
              <w:jc w:val="center"/>
              <w:rPr>
                <w:lang w:val="uk-UA"/>
              </w:rPr>
            </w:pPr>
            <w:r w:rsidRPr="00C37D06">
              <w:rPr>
                <w:lang w:val="uk-UA"/>
              </w:rPr>
              <w:t>1</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C37D06" w:rsidRDefault="00C37D06" w:rsidP="00C37D06">
            <w:pPr>
              <w:jc w:val="center"/>
              <w:rPr>
                <w:lang w:val="uk-UA"/>
              </w:rPr>
            </w:pPr>
            <w:r w:rsidRPr="00C37D06">
              <w:rPr>
                <w:lang w:val="uk-UA"/>
              </w:rPr>
              <w:t>1</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C37D06" w:rsidRDefault="00C37D06" w:rsidP="00C37D06">
            <w:pPr>
              <w:jc w:val="center"/>
              <w:rPr>
                <w:lang w:val="uk-UA"/>
              </w:rPr>
            </w:pPr>
            <w:r w:rsidRPr="00C37D06">
              <w:rPr>
                <w:lang w:val="uk-UA"/>
              </w:rPr>
              <w:t>1</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C37D06" w:rsidRDefault="00C37D06" w:rsidP="00C37D06">
            <w:pPr>
              <w:jc w:val="center"/>
              <w:rPr>
                <w:lang w:val="uk-UA"/>
              </w:rPr>
            </w:pPr>
            <w:r w:rsidRPr="00C37D06">
              <w:rPr>
                <w:lang w:val="uk-UA"/>
              </w:rPr>
              <w:t>1</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C37D06" w:rsidRDefault="00C37D06" w:rsidP="00C37D06">
            <w:pPr>
              <w:jc w:val="center"/>
              <w:rPr>
                <w:lang w:val="uk-UA"/>
              </w:rPr>
            </w:pPr>
            <w:r w:rsidRPr="00C37D06">
              <w:rPr>
                <w:lang w:val="uk-UA"/>
              </w:rPr>
              <w:t>3</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C37D06" w:rsidRDefault="00C37D06" w:rsidP="00C37D06">
            <w:pPr>
              <w:jc w:val="center"/>
              <w:rPr>
                <w:lang w:val="uk-UA"/>
              </w:rPr>
            </w:pPr>
            <w:r w:rsidRPr="00C37D06">
              <w:rPr>
                <w:lang w:val="uk-UA"/>
              </w:rPr>
              <w:t>3</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C37D06" w:rsidRDefault="00C37D06" w:rsidP="00C37D06">
            <w:pPr>
              <w:jc w:val="center"/>
              <w:rPr>
                <w:lang w:val="uk-UA"/>
              </w:rPr>
            </w:pPr>
            <w:r w:rsidRPr="00C37D06">
              <w:rPr>
                <w:lang w:val="uk-UA"/>
              </w:rPr>
              <w:t>-</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C37D06" w:rsidRDefault="00C37D06" w:rsidP="00C37D06">
            <w:pPr>
              <w:jc w:val="center"/>
              <w:rPr>
                <w:lang w:val="uk-UA"/>
              </w:rPr>
            </w:pPr>
            <w:r w:rsidRPr="00C37D06">
              <w:rPr>
                <w:lang w:val="uk-UA"/>
              </w:rPr>
              <w:t>-</w:t>
            </w:r>
          </w:p>
        </w:tc>
        <w:tc>
          <w:tcPr>
            <w:tcW w:w="792" w:type="dxa"/>
            <w:tcBorders>
              <w:top w:val="single" w:sz="4" w:space="0" w:color="auto"/>
              <w:left w:val="single" w:sz="4" w:space="0" w:color="auto"/>
              <w:bottom w:val="single" w:sz="4" w:space="0" w:color="auto"/>
              <w:right w:val="single" w:sz="4" w:space="0" w:color="auto"/>
            </w:tcBorders>
            <w:vAlign w:val="center"/>
          </w:tcPr>
          <w:p w:rsidR="00C37D06" w:rsidRPr="00C37D06" w:rsidRDefault="00C37D06" w:rsidP="00C37D06">
            <w:pPr>
              <w:jc w:val="center"/>
              <w:rPr>
                <w:lang w:val="uk-UA"/>
              </w:rPr>
            </w:pPr>
            <w:r w:rsidRPr="00C37D06">
              <w:rPr>
                <w:lang w:val="uk-UA"/>
              </w:rPr>
              <w:t>10</w:t>
            </w:r>
          </w:p>
        </w:tc>
      </w:tr>
      <w:tr w:rsidR="00C37D06" w:rsidRPr="002D5E6F" w:rsidTr="002C2CB0">
        <w:trPr>
          <w:trHeight w:val="303"/>
        </w:trPr>
        <w:tc>
          <w:tcPr>
            <w:tcW w:w="2626" w:type="dxa"/>
            <w:tcBorders>
              <w:top w:val="single" w:sz="4" w:space="0" w:color="auto"/>
              <w:left w:val="single" w:sz="4" w:space="0" w:color="auto"/>
              <w:bottom w:val="single" w:sz="4" w:space="0" w:color="auto"/>
              <w:right w:val="single" w:sz="4" w:space="0" w:color="auto"/>
            </w:tcBorders>
            <w:vAlign w:val="center"/>
          </w:tcPr>
          <w:p w:rsidR="00C37D06" w:rsidRPr="00C37D06" w:rsidRDefault="00C37D06" w:rsidP="00C37D06">
            <w:pPr>
              <w:ind w:right="-108"/>
              <w:rPr>
                <w:lang w:val="uk-UA"/>
              </w:rPr>
            </w:pPr>
            <w:r w:rsidRPr="00C37D06">
              <w:rPr>
                <w:lang w:val="uk-UA"/>
              </w:rPr>
              <w:t>Засоби відновлення</w:t>
            </w:r>
          </w:p>
        </w:tc>
        <w:tc>
          <w:tcPr>
            <w:tcW w:w="533" w:type="dxa"/>
            <w:tcBorders>
              <w:top w:val="single" w:sz="4" w:space="0" w:color="auto"/>
              <w:left w:val="single" w:sz="4" w:space="0" w:color="auto"/>
              <w:bottom w:val="single" w:sz="4" w:space="0" w:color="auto"/>
              <w:right w:val="single" w:sz="4" w:space="0" w:color="auto"/>
            </w:tcBorders>
          </w:tcPr>
          <w:p w:rsidR="00C37D06" w:rsidRPr="00C37D06" w:rsidRDefault="00C37D06" w:rsidP="00C37D06">
            <w:pPr>
              <w:jc w:val="center"/>
            </w:pPr>
            <w:r w:rsidRPr="00C37D06">
              <w:rPr>
                <w:lang w:val="uk-UA"/>
              </w:rPr>
              <w:t>1</w:t>
            </w:r>
          </w:p>
        </w:tc>
        <w:tc>
          <w:tcPr>
            <w:tcW w:w="534" w:type="dxa"/>
            <w:tcBorders>
              <w:top w:val="single" w:sz="4" w:space="0" w:color="auto"/>
              <w:left w:val="single" w:sz="4" w:space="0" w:color="auto"/>
              <w:bottom w:val="single" w:sz="4" w:space="0" w:color="auto"/>
              <w:right w:val="single" w:sz="4" w:space="0" w:color="auto"/>
            </w:tcBorders>
          </w:tcPr>
          <w:p w:rsidR="00C37D06" w:rsidRPr="00C37D06" w:rsidRDefault="00C37D06" w:rsidP="00C37D06">
            <w:pPr>
              <w:jc w:val="center"/>
            </w:pPr>
            <w:r w:rsidRPr="00C37D06">
              <w:rPr>
                <w:lang w:val="uk-UA"/>
              </w:rPr>
              <w:t>1</w:t>
            </w:r>
          </w:p>
        </w:tc>
        <w:tc>
          <w:tcPr>
            <w:tcW w:w="534" w:type="dxa"/>
            <w:tcBorders>
              <w:top w:val="single" w:sz="4" w:space="0" w:color="auto"/>
              <w:left w:val="single" w:sz="4" w:space="0" w:color="auto"/>
              <w:bottom w:val="single" w:sz="4" w:space="0" w:color="auto"/>
              <w:right w:val="single" w:sz="4" w:space="0" w:color="auto"/>
            </w:tcBorders>
          </w:tcPr>
          <w:p w:rsidR="00C37D06" w:rsidRPr="00C37D06" w:rsidRDefault="00C37D06" w:rsidP="00C37D06">
            <w:pPr>
              <w:jc w:val="center"/>
            </w:pPr>
            <w:r w:rsidRPr="00C37D06">
              <w:rPr>
                <w:lang w:val="uk-UA"/>
              </w:rPr>
              <w:t>1</w:t>
            </w:r>
          </w:p>
        </w:tc>
        <w:tc>
          <w:tcPr>
            <w:tcW w:w="534" w:type="dxa"/>
            <w:tcBorders>
              <w:top w:val="single" w:sz="4" w:space="0" w:color="auto"/>
              <w:left w:val="single" w:sz="4" w:space="0" w:color="auto"/>
              <w:bottom w:val="single" w:sz="4" w:space="0" w:color="auto"/>
              <w:right w:val="single" w:sz="4" w:space="0" w:color="auto"/>
            </w:tcBorders>
          </w:tcPr>
          <w:p w:rsidR="00C37D06" w:rsidRPr="00C37D06" w:rsidRDefault="00C37D06" w:rsidP="00C37D06">
            <w:pPr>
              <w:jc w:val="center"/>
            </w:pPr>
            <w:r w:rsidRPr="00C37D06">
              <w:rPr>
                <w:lang w:val="uk-UA"/>
              </w:rPr>
              <w:t>1</w:t>
            </w:r>
          </w:p>
        </w:tc>
        <w:tc>
          <w:tcPr>
            <w:tcW w:w="534" w:type="dxa"/>
            <w:tcBorders>
              <w:top w:val="single" w:sz="4" w:space="0" w:color="auto"/>
              <w:left w:val="single" w:sz="4" w:space="0" w:color="auto"/>
              <w:bottom w:val="single" w:sz="4" w:space="0" w:color="auto"/>
              <w:right w:val="single" w:sz="4" w:space="0" w:color="auto"/>
            </w:tcBorders>
          </w:tcPr>
          <w:p w:rsidR="00C37D06" w:rsidRPr="00C37D06" w:rsidRDefault="00C37D06" w:rsidP="00C37D06">
            <w:pPr>
              <w:jc w:val="center"/>
            </w:pPr>
            <w:r w:rsidRPr="00C37D06">
              <w:rPr>
                <w:lang w:val="uk-UA"/>
              </w:rPr>
              <w:t>1</w:t>
            </w:r>
          </w:p>
        </w:tc>
        <w:tc>
          <w:tcPr>
            <w:tcW w:w="534" w:type="dxa"/>
            <w:tcBorders>
              <w:top w:val="single" w:sz="4" w:space="0" w:color="auto"/>
              <w:left w:val="single" w:sz="4" w:space="0" w:color="auto"/>
              <w:bottom w:val="single" w:sz="4" w:space="0" w:color="auto"/>
              <w:right w:val="single" w:sz="4" w:space="0" w:color="auto"/>
            </w:tcBorders>
          </w:tcPr>
          <w:p w:rsidR="00C37D06" w:rsidRPr="00C37D06" w:rsidRDefault="00C37D06" w:rsidP="00C37D06">
            <w:pPr>
              <w:jc w:val="center"/>
            </w:pPr>
            <w:r w:rsidRPr="00C37D06">
              <w:rPr>
                <w:lang w:val="uk-UA"/>
              </w:rPr>
              <w:t>1</w:t>
            </w:r>
          </w:p>
        </w:tc>
        <w:tc>
          <w:tcPr>
            <w:tcW w:w="534" w:type="dxa"/>
            <w:tcBorders>
              <w:top w:val="single" w:sz="4" w:space="0" w:color="auto"/>
              <w:left w:val="single" w:sz="4" w:space="0" w:color="auto"/>
              <w:bottom w:val="single" w:sz="4" w:space="0" w:color="auto"/>
              <w:right w:val="single" w:sz="4" w:space="0" w:color="auto"/>
            </w:tcBorders>
          </w:tcPr>
          <w:p w:rsidR="00C37D06" w:rsidRPr="00C37D06" w:rsidRDefault="00C37D06" w:rsidP="00C37D06">
            <w:pPr>
              <w:jc w:val="center"/>
            </w:pPr>
            <w:r w:rsidRPr="00C37D06">
              <w:rPr>
                <w:lang w:val="uk-UA"/>
              </w:rPr>
              <w:t>1</w:t>
            </w:r>
          </w:p>
        </w:tc>
        <w:tc>
          <w:tcPr>
            <w:tcW w:w="534" w:type="dxa"/>
            <w:tcBorders>
              <w:top w:val="single" w:sz="4" w:space="0" w:color="auto"/>
              <w:left w:val="single" w:sz="4" w:space="0" w:color="auto"/>
              <w:bottom w:val="single" w:sz="4" w:space="0" w:color="auto"/>
              <w:right w:val="single" w:sz="4" w:space="0" w:color="auto"/>
            </w:tcBorders>
          </w:tcPr>
          <w:p w:rsidR="00C37D06" w:rsidRPr="00C37D06" w:rsidRDefault="00C37D06" w:rsidP="00C37D06">
            <w:pPr>
              <w:jc w:val="center"/>
            </w:pPr>
            <w:r w:rsidRPr="00C37D06">
              <w:rPr>
                <w:lang w:val="uk-UA"/>
              </w:rPr>
              <w:t>1</w:t>
            </w:r>
          </w:p>
        </w:tc>
        <w:tc>
          <w:tcPr>
            <w:tcW w:w="534" w:type="dxa"/>
            <w:tcBorders>
              <w:top w:val="single" w:sz="4" w:space="0" w:color="auto"/>
              <w:left w:val="single" w:sz="4" w:space="0" w:color="auto"/>
              <w:bottom w:val="single" w:sz="4" w:space="0" w:color="auto"/>
              <w:right w:val="single" w:sz="4" w:space="0" w:color="auto"/>
            </w:tcBorders>
          </w:tcPr>
          <w:p w:rsidR="00C37D06" w:rsidRPr="00C37D06" w:rsidRDefault="00C37D06" w:rsidP="00C37D06">
            <w:pPr>
              <w:jc w:val="center"/>
            </w:pPr>
            <w:r w:rsidRPr="00C37D06">
              <w:rPr>
                <w:lang w:val="uk-UA"/>
              </w:rPr>
              <w:t>1</w:t>
            </w:r>
          </w:p>
        </w:tc>
        <w:tc>
          <w:tcPr>
            <w:tcW w:w="534" w:type="dxa"/>
            <w:tcBorders>
              <w:top w:val="single" w:sz="4" w:space="0" w:color="auto"/>
              <w:left w:val="single" w:sz="4" w:space="0" w:color="auto"/>
              <w:bottom w:val="single" w:sz="4" w:space="0" w:color="auto"/>
              <w:right w:val="single" w:sz="4" w:space="0" w:color="auto"/>
            </w:tcBorders>
          </w:tcPr>
          <w:p w:rsidR="00C37D06" w:rsidRPr="00C37D06" w:rsidRDefault="00C37D06" w:rsidP="00C37D06">
            <w:pPr>
              <w:jc w:val="center"/>
            </w:pPr>
            <w:r w:rsidRPr="00C37D06">
              <w:rPr>
                <w:lang w:val="uk-UA"/>
              </w:rPr>
              <w:t>1</w:t>
            </w:r>
          </w:p>
        </w:tc>
        <w:tc>
          <w:tcPr>
            <w:tcW w:w="534" w:type="dxa"/>
            <w:tcBorders>
              <w:top w:val="single" w:sz="4" w:space="0" w:color="auto"/>
              <w:left w:val="single" w:sz="4" w:space="0" w:color="auto"/>
              <w:bottom w:val="single" w:sz="4" w:space="0" w:color="auto"/>
              <w:right w:val="single" w:sz="4" w:space="0" w:color="auto"/>
            </w:tcBorders>
          </w:tcPr>
          <w:p w:rsidR="00C37D06" w:rsidRPr="00C37D06" w:rsidRDefault="00C37D06" w:rsidP="00C37D06">
            <w:pPr>
              <w:jc w:val="center"/>
            </w:pPr>
            <w:r w:rsidRPr="00C37D06">
              <w:rPr>
                <w:lang w:val="uk-UA"/>
              </w:rPr>
              <w:t>1</w:t>
            </w:r>
          </w:p>
        </w:tc>
        <w:tc>
          <w:tcPr>
            <w:tcW w:w="534" w:type="dxa"/>
            <w:tcBorders>
              <w:top w:val="single" w:sz="4" w:space="0" w:color="auto"/>
              <w:left w:val="single" w:sz="4" w:space="0" w:color="auto"/>
              <w:bottom w:val="single" w:sz="4" w:space="0" w:color="auto"/>
              <w:right w:val="single" w:sz="4" w:space="0" w:color="auto"/>
            </w:tcBorders>
          </w:tcPr>
          <w:p w:rsidR="00C37D06" w:rsidRPr="00C37D06" w:rsidRDefault="00C37D06" w:rsidP="00C37D06">
            <w:pPr>
              <w:jc w:val="center"/>
            </w:pPr>
            <w:r w:rsidRPr="00C37D06">
              <w:rPr>
                <w:lang w:val="uk-UA"/>
              </w:rPr>
              <w:t>1</w:t>
            </w:r>
          </w:p>
        </w:tc>
        <w:tc>
          <w:tcPr>
            <w:tcW w:w="792" w:type="dxa"/>
            <w:tcBorders>
              <w:top w:val="single" w:sz="4" w:space="0" w:color="auto"/>
              <w:left w:val="single" w:sz="4" w:space="0" w:color="auto"/>
              <w:bottom w:val="single" w:sz="4" w:space="0" w:color="auto"/>
              <w:right w:val="single" w:sz="4" w:space="0" w:color="auto"/>
            </w:tcBorders>
            <w:vAlign w:val="center"/>
          </w:tcPr>
          <w:p w:rsidR="00C37D06" w:rsidRPr="00C37D06" w:rsidRDefault="00C37D06" w:rsidP="00C37D06">
            <w:pPr>
              <w:jc w:val="center"/>
              <w:rPr>
                <w:lang w:val="uk-UA"/>
              </w:rPr>
            </w:pPr>
            <w:r w:rsidRPr="00C37D06">
              <w:rPr>
                <w:lang w:val="uk-UA"/>
              </w:rPr>
              <w:t>12</w:t>
            </w:r>
          </w:p>
        </w:tc>
      </w:tr>
      <w:tr w:rsidR="00C37D06" w:rsidRPr="002D5E6F" w:rsidTr="00A114AE">
        <w:tc>
          <w:tcPr>
            <w:tcW w:w="2626" w:type="dxa"/>
            <w:tcBorders>
              <w:top w:val="single" w:sz="4" w:space="0" w:color="auto"/>
              <w:left w:val="single" w:sz="4" w:space="0" w:color="auto"/>
              <w:bottom w:val="single" w:sz="4" w:space="0" w:color="auto"/>
              <w:right w:val="single" w:sz="4" w:space="0" w:color="auto"/>
            </w:tcBorders>
            <w:vAlign w:val="center"/>
          </w:tcPr>
          <w:p w:rsidR="00C37D06" w:rsidRPr="00C37D06" w:rsidRDefault="00C37D06" w:rsidP="00C37D06">
            <w:pPr>
              <w:ind w:right="-108"/>
              <w:rPr>
                <w:highlight w:val="yellow"/>
                <w:lang w:val="uk-UA"/>
              </w:rPr>
            </w:pPr>
            <w:r w:rsidRPr="00C37D06">
              <w:rPr>
                <w:lang w:val="uk-UA"/>
              </w:rPr>
              <w:t>Лікарський контроль</w:t>
            </w:r>
          </w:p>
        </w:tc>
        <w:tc>
          <w:tcPr>
            <w:tcW w:w="533" w:type="dxa"/>
            <w:tcBorders>
              <w:top w:val="single" w:sz="4" w:space="0" w:color="auto"/>
              <w:left w:val="single" w:sz="4" w:space="0" w:color="auto"/>
              <w:bottom w:val="single" w:sz="4" w:space="0" w:color="auto"/>
              <w:right w:val="single" w:sz="4" w:space="0" w:color="auto"/>
            </w:tcBorders>
            <w:vAlign w:val="center"/>
          </w:tcPr>
          <w:p w:rsidR="00C37D06" w:rsidRPr="00C37D06" w:rsidRDefault="00C37D06" w:rsidP="00C37D06">
            <w:pPr>
              <w:jc w:val="center"/>
              <w:rPr>
                <w:lang w:val="uk-UA"/>
              </w:rPr>
            </w:pPr>
            <w:r w:rsidRPr="00C37D06">
              <w:rPr>
                <w:lang w:val="uk-UA"/>
              </w:rPr>
              <w:t>-</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C37D06" w:rsidRDefault="00C37D06" w:rsidP="00C37D06">
            <w:pPr>
              <w:jc w:val="center"/>
              <w:rPr>
                <w:lang w:val="uk-UA"/>
              </w:rPr>
            </w:pPr>
            <w:r w:rsidRPr="00C37D06">
              <w:rPr>
                <w:lang w:val="uk-UA"/>
              </w:rPr>
              <w:t>-</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C37D06" w:rsidRDefault="00C37D06" w:rsidP="00C37D06">
            <w:pPr>
              <w:jc w:val="center"/>
              <w:rPr>
                <w:lang w:val="uk-UA"/>
              </w:rPr>
            </w:pPr>
            <w:r w:rsidRPr="00C37D06">
              <w:rPr>
                <w:lang w:val="uk-UA"/>
              </w:rPr>
              <w:t>1</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C37D06" w:rsidRDefault="00C37D06" w:rsidP="00C37D06">
            <w:pPr>
              <w:jc w:val="center"/>
              <w:rPr>
                <w:lang w:val="uk-UA"/>
              </w:rPr>
            </w:pPr>
            <w:r w:rsidRPr="00C37D06">
              <w:rPr>
                <w:lang w:val="uk-UA"/>
              </w:rPr>
              <w:t>1</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C37D06" w:rsidRDefault="00C37D06" w:rsidP="00C37D06">
            <w:pPr>
              <w:jc w:val="center"/>
              <w:rPr>
                <w:lang w:val="uk-UA"/>
              </w:rPr>
            </w:pPr>
            <w:r w:rsidRPr="00C37D06">
              <w:rPr>
                <w:lang w:val="uk-UA"/>
              </w:rPr>
              <w:t>1</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C37D06" w:rsidRDefault="00C37D06" w:rsidP="00C37D06">
            <w:pPr>
              <w:jc w:val="center"/>
              <w:rPr>
                <w:lang w:val="uk-UA"/>
              </w:rPr>
            </w:pPr>
            <w:r w:rsidRPr="00C37D06">
              <w:rPr>
                <w:lang w:val="uk-UA"/>
              </w:rPr>
              <w:t>1</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C37D06" w:rsidRDefault="00C37D06" w:rsidP="00C37D06">
            <w:pPr>
              <w:jc w:val="center"/>
              <w:rPr>
                <w:lang w:val="uk-UA"/>
              </w:rPr>
            </w:pPr>
            <w:r w:rsidRPr="00C37D06">
              <w:rPr>
                <w:lang w:val="uk-UA"/>
              </w:rPr>
              <w:t>1</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C37D06" w:rsidRDefault="00C37D06" w:rsidP="00C37D06">
            <w:pPr>
              <w:jc w:val="center"/>
              <w:rPr>
                <w:lang w:val="uk-UA"/>
              </w:rPr>
            </w:pPr>
            <w:r w:rsidRPr="00C37D06">
              <w:rPr>
                <w:lang w:val="uk-UA"/>
              </w:rPr>
              <w:t>1</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C37D06" w:rsidRDefault="00C37D06" w:rsidP="00C37D06">
            <w:pPr>
              <w:jc w:val="center"/>
              <w:rPr>
                <w:lang w:val="uk-UA"/>
              </w:rPr>
            </w:pPr>
            <w:r w:rsidRPr="00C37D06">
              <w:rPr>
                <w:lang w:val="uk-UA"/>
              </w:rPr>
              <w:t>1</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C37D06" w:rsidRDefault="00C37D06" w:rsidP="00C37D06">
            <w:pPr>
              <w:jc w:val="center"/>
              <w:rPr>
                <w:lang w:val="uk-UA"/>
              </w:rPr>
            </w:pPr>
            <w:r w:rsidRPr="00C37D06">
              <w:rPr>
                <w:lang w:val="uk-UA"/>
              </w:rPr>
              <w:t>1</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C37D06" w:rsidRDefault="00C37D06" w:rsidP="00C37D06">
            <w:pPr>
              <w:jc w:val="center"/>
              <w:rPr>
                <w:lang w:val="uk-UA"/>
              </w:rPr>
            </w:pPr>
            <w:r w:rsidRPr="00C37D06">
              <w:rPr>
                <w:lang w:val="uk-UA"/>
              </w:rPr>
              <w:t>-</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C37D06" w:rsidRDefault="00C37D06" w:rsidP="00C37D06">
            <w:pPr>
              <w:jc w:val="center"/>
              <w:rPr>
                <w:lang w:val="uk-UA"/>
              </w:rPr>
            </w:pPr>
            <w:r w:rsidRPr="00C37D06">
              <w:rPr>
                <w:lang w:val="uk-UA"/>
              </w:rPr>
              <w:t>-</w:t>
            </w:r>
          </w:p>
        </w:tc>
        <w:tc>
          <w:tcPr>
            <w:tcW w:w="792" w:type="dxa"/>
            <w:tcBorders>
              <w:top w:val="single" w:sz="4" w:space="0" w:color="auto"/>
              <w:left w:val="single" w:sz="4" w:space="0" w:color="auto"/>
              <w:bottom w:val="single" w:sz="4" w:space="0" w:color="auto"/>
              <w:right w:val="single" w:sz="4" w:space="0" w:color="auto"/>
            </w:tcBorders>
            <w:vAlign w:val="center"/>
          </w:tcPr>
          <w:p w:rsidR="00C37D06" w:rsidRPr="00C37D06" w:rsidRDefault="00C37D06" w:rsidP="00C37D06">
            <w:pPr>
              <w:jc w:val="center"/>
              <w:rPr>
                <w:lang w:val="uk-UA"/>
              </w:rPr>
            </w:pPr>
            <w:r w:rsidRPr="00C37D06">
              <w:rPr>
                <w:lang w:val="uk-UA"/>
              </w:rPr>
              <w:t>8</w:t>
            </w:r>
          </w:p>
        </w:tc>
      </w:tr>
      <w:tr w:rsidR="00C37D06" w:rsidRPr="002D5E6F" w:rsidTr="002C2CB0">
        <w:tc>
          <w:tcPr>
            <w:tcW w:w="2626" w:type="dxa"/>
            <w:tcBorders>
              <w:top w:val="single" w:sz="4" w:space="0" w:color="auto"/>
              <w:left w:val="single" w:sz="4" w:space="0" w:color="auto"/>
              <w:bottom w:val="single" w:sz="4" w:space="0" w:color="auto"/>
              <w:right w:val="single" w:sz="4" w:space="0" w:color="auto"/>
            </w:tcBorders>
            <w:vAlign w:val="center"/>
          </w:tcPr>
          <w:p w:rsidR="00C37D06" w:rsidRPr="00C37D06" w:rsidRDefault="00C37D06" w:rsidP="00C37D06">
            <w:pPr>
              <w:ind w:right="-108"/>
            </w:pPr>
            <w:r w:rsidRPr="00C37D06">
              <w:t>Разом</w:t>
            </w:r>
          </w:p>
        </w:tc>
        <w:tc>
          <w:tcPr>
            <w:tcW w:w="533" w:type="dxa"/>
            <w:tcBorders>
              <w:top w:val="single" w:sz="4" w:space="0" w:color="auto"/>
              <w:left w:val="single" w:sz="4" w:space="0" w:color="auto"/>
              <w:bottom w:val="single" w:sz="4" w:space="0" w:color="auto"/>
              <w:right w:val="single" w:sz="4" w:space="0" w:color="auto"/>
            </w:tcBorders>
            <w:vAlign w:val="center"/>
          </w:tcPr>
          <w:p w:rsidR="00C37D06" w:rsidRPr="00C37D06" w:rsidRDefault="00C37D06" w:rsidP="00C37D06">
            <w:pPr>
              <w:jc w:val="center"/>
            </w:pPr>
            <w:r w:rsidRPr="00C37D06">
              <w:t>60</w:t>
            </w:r>
          </w:p>
        </w:tc>
        <w:tc>
          <w:tcPr>
            <w:tcW w:w="534" w:type="dxa"/>
            <w:tcBorders>
              <w:top w:val="single" w:sz="4" w:space="0" w:color="auto"/>
              <w:left w:val="single" w:sz="4" w:space="0" w:color="auto"/>
              <w:bottom w:val="single" w:sz="4" w:space="0" w:color="auto"/>
              <w:right w:val="single" w:sz="4" w:space="0" w:color="auto"/>
            </w:tcBorders>
          </w:tcPr>
          <w:p w:rsidR="00C37D06" w:rsidRPr="00C37D06" w:rsidRDefault="00C37D06" w:rsidP="00C37D06">
            <w:pPr>
              <w:jc w:val="center"/>
            </w:pPr>
            <w:r w:rsidRPr="00C37D06">
              <w:t>61</w:t>
            </w:r>
          </w:p>
        </w:tc>
        <w:tc>
          <w:tcPr>
            <w:tcW w:w="534" w:type="dxa"/>
            <w:tcBorders>
              <w:top w:val="single" w:sz="4" w:space="0" w:color="auto"/>
              <w:left w:val="single" w:sz="4" w:space="0" w:color="auto"/>
              <w:bottom w:val="single" w:sz="4" w:space="0" w:color="auto"/>
              <w:right w:val="single" w:sz="4" w:space="0" w:color="auto"/>
            </w:tcBorders>
          </w:tcPr>
          <w:p w:rsidR="00C37D06" w:rsidRPr="00C37D06" w:rsidRDefault="00C37D06" w:rsidP="00C37D06">
            <w:pPr>
              <w:jc w:val="center"/>
            </w:pPr>
            <w:r w:rsidRPr="00C37D06">
              <w:t>61</w:t>
            </w:r>
          </w:p>
        </w:tc>
        <w:tc>
          <w:tcPr>
            <w:tcW w:w="534" w:type="dxa"/>
            <w:tcBorders>
              <w:top w:val="single" w:sz="4" w:space="0" w:color="auto"/>
              <w:left w:val="single" w:sz="4" w:space="0" w:color="auto"/>
              <w:bottom w:val="single" w:sz="4" w:space="0" w:color="auto"/>
              <w:right w:val="single" w:sz="4" w:space="0" w:color="auto"/>
            </w:tcBorders>
          </w:tcPr>
          <w:p w:rsidR="00C37D06" w:rsidRPr="00C37D06" w:rsidRDefault="00C37D06" w:rsidP="00C37D06">
            <w:pPr>
              <w:jc w:val="center"/>
            </w:pPr>
            <w:r w:rsidRPr="00C37D06">
              <w:t>61</w:t>
            </w:r>
          </w:p>
        </w:tc>
        <w:tc>
          <w:tcPr>
            <w:tcW w:w="534" w:type="dxa"/>
            <w:tcBorders>
              <w:top w:val="single" w:sz="4" w:space="0" w:color="auto"/>
              <w:left w:val="single" w:sz="4" w:space="0" w:color="auto"/>
              <w:bottom w:val="single" w:sz="4" w:space="0" w:color="auto"/>
              <w:right w:val="single" w:sz="4" w:space="0" w:color="auto"/>
            </w:tcBorders>
          </w:tcPr>
          <w:p w:rsidR="00C37D06" w:rsidRPr="00C37D06" w:rsidRDefault="00C37D06" w:rsidP="00C37D06">
            <w:pPr>
              <w:jc w:val="center"/>
            </w:pPr>
            <w:r w:rsidRPr="00C37D06">
              <w:t>61</w:t>
            </w:r>
          </w:p>
        </w:tc>
        <w:tc>
          <w:tcPr>
            <w:tcW w:w="534" w:type="dxa"/>
            <w:tcBorders>
              <w:top w:val="single" w:sz="4" w:space="0" w:color="auto"/>
              <w:left w:val="single" w:sz="4" w:space="0" w:color="auto"/>
              <w:bottom w:val="single" w:sz="4" w:space="0" w:color="auto"/>
              <w:right w:val="single" w:sz="4" w:space="0" w:color="auto"/>
            </w:tcBorders>
          </w:tcPr>
          <w:p w:rsidR="00C37D06" w:rsidRPr="00C37D06" w:rsidRDefault="00C37D06" w:rsidP="00C37D06">
            <w:pPr>
              <w:jc w:val="center"/>
            </w:pPr>
            <w:r w:rsidRPr="00C37D06">
              <w:t>61</w:t>
            </w:r>
          </w:p>
        </w:tc>
        <w:tc>
          <w:tcPr>
            <w:tcW w:w="534" w:type="dxa"/>
            <w:tcBorders>
              <w:top w:val="single" w:sz="4" w:space="0" w:color="auto"/>
              <w:left w:val="single" w:sz="4" w:space="0" w:color="auto"/>
              <w:bottom w:val="single" w:sz="4" w:space="0" w:color="auto"/>
              <w:right w:val="single" w:sz="4" w:space="0" w:color="auto"/>
            </w:tcBorders>
          </w:tcPr>
          <w:p w:rsidR="00C37D06" w:rsidRPr="00C37D06" w:rsidRDefault="00C37D06" w:rsidP="00C37D06">
            <w:pPr>
              <w:jc w:val="center"/>
            </w:pPr>
            <w:r w:rsidRPr="00C37D06">
              <w:t>60</w:t>
            </w:r>
          </w:p>
        </w:tc>
        <w:tc>
          <w:tcPr>
            <w:tcW w:w="534" w:type="dxa"/>
            <w:tcBorders>
              <w:top w:val="single" w:sz="4" w:space="0" w:color="auto"/>
              <w:left w:val="single" w:sz="4" w:space="0" w:color="auto"/>
              <w:bottom w:val="single" w:sz="4" w:space="0" w:color="auto"/>
              <w:right w:val="single" w:sz="4" w:space="0" w:color="auto"/>
            </w:tcBorders>
          </w:tcPr>
          <w:p w:rsidR="00C37D06" w:rsidRPr="00C37D06" w:rsidRDefault="00C37D06" w:rsidP="00C37D06">
            <w:pPr>
              <w:jc w:val="center"/>
            </w:pPr>
            <w:r w:rsidRPr="00C37D06">
              <w:t>60</w:t>
            </w:r>
          </w:p>
        </w:tc>
        <w:tc>
          <w:tcPr>
            <w:tcW w:w="534" w:type="dxa"/>
            <w:tcBorders>
              <w:top w:val="single" w:sz="4" w:space="0" w:color="auto"/>
              <w:left w:val="single" w:sz="4" w:space="0" w:color="auto"/>
              <w:bottom w:val="single" w:sz="4" w:space="0" w:color="auto"/>
              <w:right w:val="single" w:sz="4" w:space="0" w:color="auto"/>
            </w:tcBorders>
          </w:tcPr>
          <w:p w:rsidR="00C37D06" w:rsidRPr="00C37D06" w:rsidRDefault="00C37D06" w:rsidP="00C37D06">
            <w:pPr>
              <w:jc w:val="center"/>
            </w:pPr>
            <w:r w:rsidRPr="00C37D06">
              <w:t>61</w:t>
            </w:r>
          </w:p>
        </w:tc>
        <w:tc>
          <w:tcPr>
            <w:tcW w:w="534" w:type="dxa"/>
            <w:tcBorders>
              <w:top w:val="single" w:sz="4" w:space="0" w:color="auto"/>
              <w:left w:val="single" w:sz="4" w:space="0" w:color="auto"/>
              <w:bottom w:val="single" w:sz="4" w:space="0" w:color="auto"/>
              <w:right w:val="single" w:sz="4" w:space="0" w:color="auto"/>
            </w:tcBorders>
          </w:tcPr>
          <w:p w:rsidR="00C37D06" w:rsidRPr="00C37D06" w:rsidRDefault="00C37D06" w:rsidP="00C37D06">
            <w:pPr>
              <w:jc w:val="center"/>
            </w:pPr>
            <w:r w:rsidRPr="00C37D06">
              <w:t>61</w:t>
            </w:r>
          </w:p>
        </w:tc>
        <w:tc>
          <w:tcPr>
            <w:tcW w:w="534" w:type="dxa"/>
            <w:tcBorders>
              <w:top w:val="single" w:sz="4" w:space="0" w:color="auto"/>
              <w:left w:val="single" w:sz="4" w:space="0" w:color="auto"/>
              <w:bottom w:val="single" w:sz="4" w:space="0" w:color="auto"/>
              <w:right w:val="single" w:sz="4" w:space="0" w:color="auto"/>
            </w:tcBorders>
          </w:tcPr>
          <w:p w:rsidR="00C37D06" w:rsidRPr="00C37D06" w:rsidRDefault="00C37D06" w:rsidP="00C37D06">
            <w:pPr>
              <w:jc w:val="center"/>
            </w:pPr>
            <w:r w:rsidRPr="00C37D06">
              <w:t>60</w:t>
            </w:r>
          </w:p>
        </w:tc>
        <w:tc>
          <w:tcPr>
            <w:tcW w:w="534" w:type="dxa"/>
            <w:tcBorders>
              <w:top w:val="single" w:sz="4" w:space="0" w:color="auto"/>
              <w:left w:val="single" w:sz="4" w:space="0" w:color="auto"/>
              <w:bottom w:val="single" w:sz="4" w:space="0" w:color="auto"/>
              <w:right w:val="single" w:sz="4" w:space="0" w:color="auto"/>
            </w:tcBorders>
          </w:tcPr>
          <w:p w:rsidR="00C37D06" w:rsidRPr="00C37D06" w:rsidRDefault="00C37D06" w:rsidP="00C37D06">
            <w:pPr>
              <w:jc w:val="center"/>
            </w:pPr>
            <w:r w:rsidRPr="00C37D06">
              <w:t>61</w:t>
            </w:r>
          </w:p>
        </w:tc>
        <w:tc>
          <w:tcPr>
            <w:tcW w:w="792" w:type="dxa"/>
            <w:tcBorders>
              <w:top w:val="single" w:sz="4" w:space="0" w:color="auto"/>
              <w:left w:val="single" w:sz="4" w:space="0" w:color="auto"/>
              <w:bottom w:val="single" w:sz="4" w:space="0" w:color="auto"/>
              <w:right w:val="single" w:sz="4" w:space="0" w:color="auto"/>
            </w:tcBorders>
            <w:vAlign w:val="center"/>
          </w:tcPr>
          <w:p w:rsidR="00C37D06" w:rsidRPr="00C37D06" w:rsidRDefault="00C37D06" w:rsidP="00C37D06">
            <w:pPr>
              <w:jc w:val="center"/>
              <w:rPr>
                <w:lang w:val="en-US"/>
              </w:rPr>
            </w:pPr>
            <w:r w:rsidRPr="00C37D06">
              <w:rPr>
                <w:lang w:val="en-US"/>
              </w:rPr>
              <w:t>728</w:t>
            </w:r>
          </w:p>
        </w:tc>
      </w:tr>
    </w:tbl>
    <w:p w:rsidR="00776713" w:rsidRDefault="00776713" w:rsidP="00776713">
      <w:pPr>
        <w:spacing w:line="360" w:lineRule="auto"/>
        <w:jc w:val="center"/>
        <w:rPr>
          <w:b/>
          <w:color w:val="000000"/>
          <w:sz w:val="28"/>
          <w:szCs w:val="28"/>
        </w:rPr>
      </w:pPr>
    </w:p>
    <w:p w:rsidR="00A114AE" w:rsidRPr="00A114AE" w:rsidRDefault="00A114AE" w:rsidP="00A114AE">
      <w:pPr>
        <w:spacing w:line="360" w:lineRule="auto"/>
        <w:jc w:val="right"/>
        <w:rPr>
          <w:i/>
          <w:iCs/>
          <w:color w:val="000000"/>
          <w:sz w:val="28"/>
          <w:szCs w:val="28"/>
        </w:rPr>
      </w:pPr>
      <w:r w:rsidRPr="00A114AE">
        <w:rPr>
          <w:i/>
          <w:iCs/>
          <w:color w:val="000000"/>
          <w:sz w:val="28"/>
          <w:szCs w:val="28"/>
          <w:lang w:val="uk-UA"/>
        </w:rPr>
        <w:t xml:space="preserve">Таблиця </w:t>
      </w:r>
      <w:r w:rsidRPr="00A114AE">
        <w:rPr>
          <w:i/>
          <w:iCs/>
          <w:color w:val="000000"/>
          <w:sz w:val="28"/>
          <w:szCs w:val="28"/>
        </w:rPr>
        <w:t>19</w:t>
      </w:r>
    </w:p>
    <w:p w:rsidR="00A114AE" w:rsidRPr="00A114AE" w:rsidRDefault="00A114AE" w:rsidP="00A114AE">
      <w:pPr>
        <w:spacing w:line="360" w:lineRule="auto"/>
        <w:jc w:val="center"/>
        <w:rPr>
          <w:b/>
          <w:bCs/>
          <w:color w:val="000000"/>
          <w:spacing w:val="-3"/>
          <w:sz w:val="28"/>
          <w:szCs w:val="28"/>
        </w:rPr>
      </w:pPr>
      <w:r w:rsidRPr="00CB5FB6">
        <w:rPr>
          <w:b/>
          <w:bCs/>
          <w:color w:val="000000"/>
          <w:sz w:val="28"/>
          <w:szCs w:val="28"/>
        </w:rPr>
        <w:t>Орієнтовний</w:t>
      </w:r>
      <w:r w:rsidRPr="00CB5FB6">
        <w:rPr>
          <w:b/>
          <w:bCs/>
          <w:color w:val="000000"/>
          <w:spacing w:val="-3"/>
          <w:sz w:val="28"/>
          <w:szCs w:val="28"/>
        </w:rPr>
        <w:t xml:space="preserve"> план-графік річного циклу підготовки</w:t>
      </w:r>
    </w:p>
    <w:p w:rsidR="00A114AE" w:rsidRDefault="00A114AE" w:rsidP="00A114AE">
      <w:pPr>
        <w:spacing w:line="360" w:lineRule="auto"/>
        <w:jc w:val="center"/>
        <w:rPr>
          <w:b/>
          <w:color w:val="000000"/>
          <w:sz w:val="28"/>
          <w:szCs w:val="28"/>
        </w:rPr>
      </w:pPr>
      <w:r w:rsidRPr="00CB5FB6">
        <w:rPr>
          <w:rStyle w:val="shorttext"/>
          <w:b/>
          <w:color w:val="000000"/>
          <w:sz w:val="28"/>
          <w:szCs w:val="28"/>
          <w:lang w:val="uk-UA"/>
        </w:rPr>
        <w:t xml:space="preserve">для груп базової підготовки </w:t>
      </w:r>
      <w:r>
        <w:rPr>
          <w:rStyle w:val="shorttext"/>
          <w:b/>
          <w:color w:val="000000"/>
          <w:sz w:val="28"/>
          <w:szCs w:val="28"/>
          <w:lang w:val="uk-UA"/>
        </w:rPr>
        <w:t>3</w:t>
      </w:r>
      <w:r w:rsidRPr="00CB5FB6">
        <w:rPr>
          <w:rStyle w:val="shorttext"/>
          <w:b/>
          <w:color w:val="000000"/>
          <w:sz w:val="28"/>
          <w:szCs w:val="28"/>
          <w:lang w:val="uk-UA"/>
        </w:rPr>
        <w:t>-го року навчання</w:t>
      </w: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6"/>
        <w:gridCol w:w="533"/>
        <w:gridCol w:w="534"/>
        <w:gridCol w:w="534"/>
        <w:gridCol w:w="534"/>
        <w:gridCol w:w="534"/>
        <w:gridCol w:w="534"/>
        <w:gridCol w:w="534"/>
        <w:gridCol w:w="534"/>
        <w:gridCol w:w="534"/>
        <w:gridCol w:w="534"/>
        <w:gridCol w:w="534"/>
        <w:gridCol w:w="534"/>
        <w:gridCol w:w="792"/>
      </w:tblGrid>
      <w:tr w:rsidR="00A114AE" w:rsidRPr="002D5E6F" w:rsidTr="00A114AE">
        <w:tc>
          <w:tcPr>
            <w:tcW w:w="2626" w:type="dxa"/>
            <w:vMerge w:val="restart"/>
            <w:tcBorders>
              <w:top w:val="single" w:sz="4" w:space="0" w:color="auto"/>
              <w:left w:val="single" w:sz="4" w:space="0" w:color="auto"/>
              <w:bottom w:val="single" w:sz="4" w:space="0" w:color="auto"/>
              <w:right w:val="single" w:sz="4" w:space="0" w:color="auto"/>
            </w:tcBorders>
            <w:vAlign w:val="center"/>
          </w:tcPr>
          <w:p w:rsidR="00A114AE" w:rsidRPr="002D5E6F" w:rsidRDefault="00A114AE" w:rsidP="00C37D06">
            <w:pPr>
              <w:ind w:right="-108"/>
              <w:jc w:val="center"/>
            </w:pPr>
            <w:r w:rsidRPr="00CB5FB6">
              <w:rPr>
                <w:color w:val="000000"/>
                <w:lang w:val="uk-UA"/>
              </w:rPr>
              <w:t>Вид підготовки</w:t>
            </w:r>
          </w:p>
        </w:tc>
        <w:tc>
          <w:tcPr>
            <w:tcW w:w="6407" w:type="dxa"/>
            <w:gridSpan w:val="12"/>
            <w:tcBorders>
              <w:top w:val="single" w:sz="4" w:space="0" w:color="auto"/>
              <w:left w:val="single" w:sz="4" w:space="0" w:color="auto"/>
              <w:bottom w:val="single" w:sz="4" w:space="0" w:color="auto"/>
              <w:right w:val="single" w:sz="4" w:space="0" w:color="auto"/>
            </w:tcBorders>
            <w:vAlign w:val="center"/>
          </w:tcPr>
          <w:p w:rsidR="00A114AE" w:rsidRPr="002D5E6F" w:rsidRDefault="00A114AE" w:rsidP="00C37D06">
            <w:pPr>
              <w:jc w:val="center"/>
            </w:pPr>
            <w:r w:rsidRPr="002D5E6F">
              <w:t>Місяць</w:t>
            </w:r>
          </w:p>
        </w:tc>
        <w:tc>
          <w:tcPr>
            <w:tcW w:w="792" w:type="dxa"/>
            <w:vMerge w:val="restart"/>
            <w:tcBorders>
              <w:top w:val="single" w:sz="4" w:space="0" w:color="auto"/>
              <w:left w:val="single" w:sz="4" w:space="0" w:color="auto"/>
              <w:bottom w:val="single" w:sz="4" w:space="0" w:color="auto"/>
              <w:right w:val="single" w:sz="4" w:space="0" w:color="auto"/>
            </w:tcBorders>
            <w:vAlign w:val="center"/>
          </w:tcPr>
          <w:p w:rsidR="00A114AE" w:rsidRPr="002D5E6F" w:rsidRDefault="00A114AE" w:rsidP="00C37D06">
            <w:pPr>
              <w:ind w:left="-129" w:right="-108"/>
              <w:jc w:val="center"/>
            </w:pPr>
            <w:r w:rsidRPr="002D5E6F">
              <w:t>Усьо-</w:t>
            </w:r>
          </w:p>
          <w:p w:rsidR="00A114AE" w:rsidRPr="002D5E6F" w:rsidRDefault="00A114AE" w:rsidP="00C37D06">
            <w:pPr>
              <w:ind w:left="-129" w:right="-108"/>
              <w:jc w:val="center"/>
            </w:pPr>
            <w:r w:rsidRPr="002D5E6F">
              <w:t>го на рік</w:t>
            </w:r>
          </w:p>
        </w:tc>
      </w:tr>
      <w:tr w:rsidR="00A114AE" w:rsidRPr="002D5E6F" w:rsidTr="00A114AE">
        <w:tc>
          <w:tcPr>
            <w:tcW w:w="2626" w:type="dxa"/>
            <w:vMerge/>
            <w:tcBorders>
              <w:top w:val="single" w:sz="4" w:space="0" w:color="auto"/>
              <w:left w:val="single" w:sz="4" w:space="0" w:color="auto"/>
              <w:bottom w:val="single" w:sz="4" w:space="0" w:color="auto"/>
              <w:right w:val="single" w:sz="4" w:space="0" w:color="auto"/>
            </w:tcBorders>
            <w:vAlign w:val="center"/>
          </w:tcPr>
          <w:p w:rsidR="00A114AE" w:rsidRPr="002D5E6F" w:rsidRDefault="00A114AE" w:rsidP="00C37D06">
            <w:pPr>
              <w:rPr>
                <w:lang w:val="uk-UA"/>
              </w:rPr>
            </w:pPr>
          </w:p>
        </w:tc>
        <w:tc>
          <w:tcPr>
            <w:tcW w:w="533" w:type="dxa"/>
            <w:tcBorders>
              <w:top w:val="single" w:sz="4" w:space="0" w:color="auto"/>
              <w:left w:val="single" w:sz="4" w:space="0" w:color="auto"/>
              <w:bottom w:val="single" w:sz="4" w:space="0" w:color="auto"/>
              <w:right w:val="single" w:sz="4" w:space="0" w:color="auto"/>
            </w:tcBorders>
            <w:vAlign w:val="center"/>
          </w:tcPr>
          <w:p w:rsidR="00A114AE" w:rsidRPr="002D5E6F" w:rsidRDefault="00A114AE" w:rsidP="00C37D06">
            <w:pPr>
              <w:jc w:val="center"/>
            </w:pPr>
            <w:r w:rsidRPr="002D5E6F">
              <w:t>IX</w:t>
            </w:r>
          </w:p>
        </w:tc>
        <w:tc>
          <w:tcPr>
            <w:tcW w:w="534" w:type="dxa"/>
            <w:tcBorders>
              <w:top w:val="single" w:sz="4" w:space="0" w:color="auto"/>
              <w:left w:val="single" w:sz="4" w:space="0" w:color="auto"/>
              <w:bottom w:val="single" w:sz="4" w:space="0" w:color="auto"/>
              <w:right w:val="single" w:sz="4" w:space="0" w:color="auto"/>
            </w:tcBorders>
            <w:vAlign w:val="center"/>
          </w:tcPr>
          <w:p w:rsidR="00A114AE" w:rsidRPr="002D5E6F" w:rsidRDefault="00A114AE" w:rsidP="00C37D06">
            <w:pPr>
              <w:jc w:val="center"/>
            </w:pPr>
            <w:r w:rsidRPr="002D5E6F">
              <w:t>X</w:t>
            </w:r>
          </w:p>
        </w:tc>
        <w:tc>
          <w:tcPr>
            <w:tcW w:w="534" w:type="dxa"/>
            <w:tcBorders>
              <w:top w:val="single" w:sz="4" w:space="0" w:color="auto"/>
              <w:left w:val="single" w:sz="4" w:space="0" w:color="auto"/>
              <w:bottom w:val="single" w:sz="4" w:space="0" w:color="auto"/>
              <w:right w:val="single" w:sz="4" w:space="0" w:color="auto"/>
            </w:tcBorders>
            <w:vAlign w:val="center"/>
          </w:tcPr>
          <w:p w:rsidR="00A114AE" w:rsidRPr="002D5E6F" w:rsidRDefault="00A114AE" w:rsidP="00C37D06">
            <w:pPr>
              <w:jc w:val="center"/>
            </w:pPr>
            <w:r w:rsidRPr="002D5E6F">
              <w:t>XI</w:t>
            </w:r>
          </w:p>
        </w:tc>
        <w:tc>
          <w:tcPr>
            <w:tcW w:w="534" w:type="dxa"/>
            <w:tcBorders>
              <w:top w:val="single" w:sz="4" w:space="0" w:color="auto"/>
              <w:left w:val="single" w:sz="4" w:space="0" w:color="auto"/>
              <w:bottom w:val="single" w:sz="4" w:space="0" w:color="auto"/>
              <w:right w:val="single" w:sz="4" w:space="0" w:color="auto"/>
            </w:tcBorders>
            <w:vAlign w:val="center"/>
          </w:tcPr>
          <w:p w:rsidR="00A114AE" w:rsidRPr="002D5E6F" w:rsidRDefault="00A114AE" w:rsidP="00C37D06">
            <w:pPr>
              <w:ind w:left="-90" w:right="-132"/>
              <w:jc w:val="center"/>
            </w:pPr>
            <w:r w:rsidRPr="002D5E6F">
              <w:t>XII</w:t>
            </w:r>
          </w:p>
        </w:tc>
        <w:tc>
          <w:tcPr>
            <w:tcW w:w="534" w:type="dxa"/>
            <w:tcBorders>
              <w:top w:val="single" w:sz="4" w:space="0" w:color="auto"/>
              <w:left w:val="single" w:sz="4" w:space="0" w:color="auto"/>
              <w:bottom w:val="single" w:sz="4" w:space="0" w:color="auto"/>
              <w:right w:val="single" w:sz="4" w:space="0" w:color="auto"/>
            </w:tcBorders>
            <w:vAlign w:val="center"/>
          </w:tcPr>
          <w:p w:rsidR="00A114AE" w:rsidRPr="002D5E6F" w:rsidRDefault="00A114AE" w:rsidP="00C37D06">
            <w:pPr>
              <w:jc w:val="center"/>
            </w:pPr>
            <w:r w:rsidRPr="002D5E6F">
              <w:t>I</w:t>
            </w:r>
          </w:p>
        </w:tc>
        <w:tc>
          <w:tcPr>
            <w:tcW w:w="534" w:type="dxa"/>
            <w:tcBorders>
              <w:top w:val="single" w:sz="4" w:space="0" w:color="auto"/>
              <w:left w:val="single" w:sz="4" w:space="0" w:color="auto"/>
              <w:bottom w:val="single" w:sz="4" w:space="0" w:color="auto"/>
              <w:right w:val="single" w:sz="4" w:space="0" w:color="auto"/>
            </w:tcBorders>
            <w:vAlign w:val="center"/>
          </w:tcPr>
          <w:p w:rsidR="00A114AE" w:rsidRPr="002D5E6F" w:rsidRDefault="00A114AE" w:rsidP="00C37D06">
            <w:pPr>
              <w:jc w:val="center"/>
            </w:pPr>
            <w:r w:rsidRPr="002D5E6F">
              <w:t>II</w:t>
            </w:r>
          </w:p>
        </w:tc>
        <w:tc>
          <w:tcPr>
            <w:tcW w:w="534" w:type="dxa"/>
            <w:tcBorders>
              <w:top w:val="single" w:sz="4" w:space="0" w:color="auto"/>
              <w:left w:val="single" w:sz="4" w:space="0" w:color="auto"/>
              <w:bottom w:val="single" w:sz="4" w:space="0" w:color="auto"/>
              <w:right w:val="single" w:sz="4" w:space="0" w:color="auto"/>
            </w:tcBorders>
            <w:vAlign w:val="center"/>
          </w:tcPr>
          <w:p w:rsidR="00A114AE" w:rsidRPr="002D5E6F" w:rsidRDefault="00A114AE" w:rsidP="00C37D06">
            <w:pPr>
              <w:jc w:val="center"/>
            </w:pPr>
            <w:r w:rsidRPr="002D5E6F">
              <w:t>III</w:t>
            </w:r>
          </w:p>
        </w:tc>
        <w:tc>
          <w:tcPr>
            <w:tcW w:w="534" w:type="dxa"/>
            <w:tcBorders>
              <w:top w:val="single" w:sz="4" w:space="0" w:color="auto"/>
              <w:left w:val="single" w:sz="4" w:space="0" w:color="auto"/>
              <w:bottom w:val="single" w:sz="4" w:space="0" w:color="auto"/>
              <w:right w:val="single" w:sz="4" w:space="0" w:color="auto"/>
            </w:tcBorders>
            <w:vAlign w:val="center"/>
          </w:tcPr>
          <w:p w:rsidR="00A114AE" w:rsidRPr="002D5E6F" w:rsidRDefault="00A114AE" w:rsidP="00C37D06">
            <w:pPr>
              <w:jc w:val="center"/>
            </w:pPr>
            <w:r w:rsidRPr="002D5E6F">
              <w:t>IV</w:t>
            </w:r>
          </w:p>
        </w:tc>
        <w:tc>
          <w:tcPr>
            <w:tcW w:w="534" w:type="dxa"/>
            <w:tcBorders>
              <w:top w:val="single" w:sz="4" w:space="0" w:color="auto"/>
              <w:left w:val="single" w:sz="4" w:space="0" w:color="auto"/>
              <w:bottom w:val="single" w:sz="4" w:space="0" w:color="auto"/>
              <w:right w:val="single" w:sz="4" w:space="0" w:color="auto"/>
            </w:tcBorders>
            <w:vAlign w:val="center"/>
          </w:tcPr>
          <w:p w:rsidR="00A114AE" w:rsidRPr="002D5E6F" w:rsidRDefault="00A114AE" w:rsidP="00C37D06">
            <w:pPr>
              <w:jc w:val="center"/>
            </w:pPr>
            <w:r w:rsidRPr="002D5E6F">
              <w:t>V</w:t>
            </w:r>
          </w:p>
        </w:tc>
        <w:tc>
          <w:tcPr>
            <w:tcW w:w="534" w:type="dxa"/>
            <w:tcBorders>
              <w:top w:val="single" w:sz="4" w:space="0" w:color="auto"/>
              <w:left w:val="single" w:sz="4" w:space="0" w:color="auto"/>
              <w:bottom w:val="single" w:sz="4" w:space="0" w:color="auto"/>
              <w:right w:val="single" w:sz="4" w:space="0" w:color="auto"/>
            </w:tcBorders>
            <w:vAlign w:val="center"/>
          </w:tcPr>
          <w:p w:rsidR="00A114AE" w:rsidRPr="002D5E6F" w:rsidRDefault="00A114AE" w:rsidP="00C37D06">
            <w:pPr>
              <w:jc w:val="center"/>
            </w:pPr>
            <w:r w:rsidRPr="002D5E6F">
              <w:t>VI</w:t>
            </w:r>
          </w:p>
        </w:tc>
        <w:tc>
          <w:tcPr>
            <w:tcW w:w="534" w:type="dxa"/>
            <w:tcBorders>
              <w:top w:val="single" w:sz="4" w:space="0" w:color="auto"/>
              <w:left w:val="single" w:sz="4" w:space="0" w:color="auto"/>
              <w:bottom w:val="single" w:sz="4" w:space="0" w:color="auto"/>
              <w:right w:val="single" w:sz="4" w:space="0" w:color="auto"/>
            </w:tcBorders>
            <w:vAlign w:val="center"/>
          </w:tcPr>
          <w:p w:rsidR="00A114AE" w:rsidRPr="002D5E6F" w:rsidRDefault="00A114AE" w:rsidP="00C37D06">
            <w:pPr>
              <w:ind w:left="-48" w:right="-24"/>
              <w:jc w:val="center"/>
            </w:pPr>
            <w:r w:rsidRPr="002D5E6F">
              <w:t>VII</w:t>
            </w:r>
          </w:p>
        </w:tc>
        <w:tc>
          <w:tcPr>
            <w:tcW w:w="534" w:type="dxa"/>
            <w:tcBorders>
              <w:top w:val="single" w:sz="4" w:space="0" w:color="auto"/>
              <w:left w:val="single" w:sz="4" w:space="0" w:color="auto"/>
              <w:bottom w:val="single" w:sz="4" w:space="0" w:color="auto"/>
              <w:right w:val="single" w:sz="4" w:space="0" w:color="auto"/>
            </w:tcBorders>
            <w:vAlign w:val="center"/>
          </w:tcPr>
          <w:p w:rsidR="00A114AE" w:rsidRPr="002D5E6F" w:rsidRDefault="00A114AE" w:rsidP="00C37D06">
            <w:pPr>
              <w:ind w:left="-222" w:right="-180"/>
              <w:jc w:val="center"/>
              <w:rPr>
                <w:spacing w:val="-4"/>
              </w:rPr>
            </w:pPr>
            <w:r w:rsidRPr="002D5E6F">
              <w:rPr>
                <w:spacing w:val="-4"/>
              </w:rPr>
              <w:t>VIII</w:t>
            </w:r>
          </w:p>
        </w:tc>
        <w:tc>
          <w:tcPr>
            <w:tcW w:w="792" w:type="dxa"/>
            <w:vMerge/>
            <w:tcBorders>
              <w:top w:val="single" w:sz="4" w:space="0" w:color="auto"/>
              <w:left w:val="single" w:sz="4" w:space="0" w:color="auto"/>
              <w:bottom w:val="single" w:sz="4" w:space="0" w:color="auto"/>
              <w:right w:val="single" w:sz="4" w:space="0" w:color="auto"/>
            </w:tcBorders>
            <w:vAlign w:val="center"/>
          </w:tcPr>
          <w:p w:rsidR="00A114AE" w:rsidRPr="002D5E6F" w:rsidRDefault="00A114AE" w:rsidP="00C37D06">
            <w:pPr>
              <w:rPr>
                <w:lang w:val="uk-UA"/>
              </w:rPr>
            </w:pPr>
          </w:p>
        </w:tc>
      </w:tr>
      <w:tr w:rsidR="00C37D06" w:rsidRPr="002D5E6F" w:rsidTr="002C2CB0">
        <w:trPr>
          <w:trHeight w:val="165"/>
        </w:trPr>
        <w:tc>
          <w:tcPr>
            <w:tcW w:w="2626" w:type="dxa"/>
            <w:tcBorders>
              <w:top w:val="single" w:sz="4" w:space="0" w:color="auto"/>
              <w:left w:val="single" w:sz="4" w:space="0" w:color="auto"/>
              <w:bottom w:val="single" w:sz="4" w:space="0" w:color="auto"/>
              <w:right w:val="single" w:sz="4" w:space="0" w:color="auto"/>
            </w:tcBorders>
            <w:vAlign w:val="center"/>
          </w:tcPr>
          <w:p w:rsidR="00C37D06" w:rsidRPr="002D5E6F" w:rsidRDefault="00C37D06" w:rsidP="00C37D06">
            <w:pPr>
              <w:ind w:right="-108"/>
            </w:pPr>
            <w:r w:rsidRPr="002D5E6F">
              <w:t>Теоретична підготовка</w:t>
            </w:r>
          </w:p>
        </w:tc>
        <w:tc>
          <w:tcPr>
            <w:tcW w:w="533" w:type="dxa"/>
            <w:tcBorders>
              <w:top w:val="single" w:sz="4" w:space="0" w:color="auto"/>
              <w:left w:val="single" w:sz="4" w:space="0" w:color="auto"/>
              <w:bottom w:val="single" w:sz="4" w:space="0" w:color="auto"/>
              <w:right w:val="single" w:sz="4" w:space="0" w:color="auto"/>
            </w:tcBorders>
            <w:vAlign w:val="center"/>
          </w:tcPr>
          <w:p w:rsidR="00C37D06" w:rsidRPr="002D5E6F" w:rsidRDefault="00C37D06" w:rsidP="00C37D06">
            <w:pPr>
              <w:ind w:left="-360" w:firstLine="360"/>
              <w:jc w:val="center"/>
            </w:pPr>
            <w:r w:rsidRPr="002D5E6F">
              <w:t>-</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2D5E6F" w:rsidRDefault="00C37D06" w:rsidP="00C37D06">
            <w:pPr>
              <w:jc w:val="center"/>
            </w:pPr>
            <w:r w:rsidRPr="002D5E6F">
              <w:t>-</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2D5E6F" w:rsidRDefault="00C37D06" w:rsidP="00C37D06">
            <w:pPr>
              <w:jc w:val="center"/>
            </w:pPr>
            <w:r w:rsidRPr="002D5E6F">
              <w:t>6</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2D5E6F" w:rsidRDefault="00C37D06" w:rsidP="00C37D06">
            <w:pPr>
              <w:jc w:val="center"/>
            </w:pPr>
            <w:r w:rsidRPr="002D5E6F">
              <w:t>6</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2D5E6F" w:rsidRDefault="00C37D06" w:rsidP="00C37D06">
            <w:pPr>
              <w:jc w:val="center"/>
            </w:pPr>
            <w:r w:rsidRPr="002D5E6F">
              <w:t>6</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2D5E6F" w:rsidRDefault="00C37D06" w:rsidP="00C37D06">
            <w:pPr>
              <w:jc w:val="center"/>
            </w:pPr>
            <w:r w:rsidRPr="002D5E6F">
              <w:t>2</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2D5E6F" w:rsidRDefault="00C37D06" w:rsidP="00C37D06">
            <w:pPr>
              <w:jc w:val="center"/>
            </w:pPr>
            <w:r w:rsidRPr="002D5E6F">
              <w:t>-</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2D5E6F" w:rsidRDefault="00C37D06" w:rsidP="00C37D06">
            <w:pPr>
              <w:jc w:val="center"/>
            </w:pPr>
            <w:r w:rsidRPr="002D5E6F">
              <w:t>-</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2D5E6F" w:rsidRDefault="00C37D06" w:rsidP="00C37D06">
            <w:pPr>
              <w:jc w:val="center"/>
            </w:pPr>
            <w:r w:rsidRPr="002D5E6F">
              <w:t>-</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2D5E6F" w:rsidRDefault="00C37D06" w:rsidP="00C37D06">
            <w:pPr>
              <w:jc w:val="center"/>
            </w:pPr>
            <w:r w:rsidRPr="002D5E6F">
              <w:t>-</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2D5E6F" w:rsidRDefault="00C37D06" w:rsidP="00C37D06">
            <w:pPr>
              <w:jc w:val="center"/>
            </w:pPr>
            <w:r w:rsidRPr="002D5E6F">
              <w:t>-</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2D5E6F" w:rsidRDefault="00C37D06" w:rsidP="00C37D06">
            <w:pPr>
              <w:jc w:val="center"/>
            </w:pPr>
            <w:r w:rsidRPr="002D5E6F">
              <w:t>-</w:t>
            </w:r>
          </w:p>
        </w:tc>
        <w:tc>
          <w:tcPr>
            <w:tcW w:w="792" w:type="dxa"/>
            <w:tcBorders>
              <w:top w:val="single" w:sz="4" w:space="0" w:color="auto"/>
              <w:left w:val="single" w:sz="4" w:space="0" w:color="auto"/>
              <w:bottom w:val="single" w:sz="4" w:space="0" w:color="auto"/>
              <w:right w:val="single" w:sz="4" w:space="0" w:color="auto"/>
            </w:tcBorders>
            <w:vAlign w:val="center"/>
          </w:tcPr>
          <w:p w:rsidR="00C37D06" w:rsidRPr="002D5E6F" w:rsidRDefault="00C37D06" w:rsidP="00C37D06">
            <w:pPr>
              <w:jc w:val="center"/>
            </w:pPr>
            <w:r w:rsidRPr="002D5E6F">
              <w:t>20</w:t>
            </w:r>
          </w:p>
        </w:tc>
      </w:tr>
      <w:tr w:rsidR="00C37D06" w:rsidRPr="002D5E6F" w:rsidTr="00C37D06">
        <w:trPr>
          <w:trHeight w:val="201"/>
        </w:trPr>
        <w:tc>
          <w:tcPr>
            <w:tcW w:w="2626" w:type="dxa"/>
            <w:tcBorders>
              <w:top w:val="single" w:sz="4" w:space="0" w:color="auto"/>
              <w:left w:val="single" w:sz="4" w:space="0" w:color="auto"/>
              <w:bottom w:val="single" w:sz="4" w:space="0" w:color="auto"/>
              <w:right w:val="single" w:sz="4" w:space="0" w:color="auto"/>
            </w:tcBorders>
            <w:vAlign w:val="center"/>
          </w:tcPr>
          <w:p w:rsidR="00C37D06" w:rsidRPr="00F84184" w:rsidRDefault="00C37D06" w:rsidP="00C37D06">
            <w:pPr>
              <w:ind w:right="-108"/>
              <w:rPr>
                <w:lang w:val="uk-UA"/>
              </w:rPr>
            </w:pPr>
            <w:r>
              <w:rPr>
                <w:lang w:val="uk-UA"/>
              </w:rPr>
              <w:t xml:space="preserve">Загальна фізична </w:t>
            </w:r>
          </w:p>
        </w:tc>
        <w:tc>
          <w:tcPr>
            <w:tcW w:w="533" w:type="dxa"/>
            <w:tcBorders>
              <w:top w:val="single" w:sz="4" w:space="0" w:color="auto"/>
              <w:left w:val="single" w:sz="4" w:space="0" w:color="auto"/>
              <w:bottom w:val="single" w:sz="4" w:space="0" w:color="auto"/>
              <w:right w:val="single" w:sz="4" w:space="0" w:color="auto"/>
            </w:tcBorders>
            <w:vAlign w:val="center"/>
          </w:tcPr>
          <w:p w:rsidR="00C37D06" w:rsidRPr="00247411" w:rsidRDefault="00C37D06" w:rsidP="00C37D06">
            <w:pPr>
              <w:jc w:val="center"/>
              <w:rPr>
                <w:lang w:val="uk-UA"/>
              </w:rPr>
            </w:pPr>
            <w:r>
              <w:rPr>
                <w:lang w:val="uk-UA"/>
              </w:rPr>
              <w:t>16</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r w:rsidRPr="00D44F39">
              <w:rPr>
                <w:lang w:val="uk-UA"/>
              </w:rPr>
              <w:t>16</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r w:rsidRPr="00D44F39">
              <w:rPr>
                <w:lang w:val="uk-UA"/>
              </w:rPr>
              <w:t>16</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r w:rsidRPr="00D44F39">
              <w:rPr>
                <w:lang w:val="uk-UA"/>
              </w:rPr>
              <w:t>16</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r w:rsidRPr="00D44F39">
              <w:rPr>
                <w:lang w:val="uk-UA"/>
              </w:rPr>
              <w:t>16</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r w:rsidRPr="00D44F39">
              <w:rPr>
                <w:lang w:val="uk-UA"/>
              </w:rPr>
              <w:t>16</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r w:rsidRPr="00D44F39">
              <w:rPr>
                <w:lang w:val="uk-UA"/>
              </w:rPr>
              <w:t>16</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r w:rsidRPr="00D44F39">
              <w:rPr>
                <w:lang w:val="uk-UA"/>
              </w:rPr>
              <w:t>16</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r w:rsidRPr="00D44F39">
              <w:rPr>
                <w:lang w:val="uk-UA"/>
              </w:rPr>
              <w:t>16</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r w:rsidRPr="00D44F39">
              <w:rPr>
                <w:lang w:val="uk-UA"/>
              </w:rPr>
              <w:t>16</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r w:rsidRPr="00D44F39">
              <w:rPr>
                <w:lang w:val="uk-UA"/>
              </w:rPr>
              <w:t>16</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r w:rsidRPr="00D44F39">
              <w:rPr>
                <w:lang w:val="uk-UA"/>
              </w:rPr>
              <w:t>16</w:t>
            </w:r>
          </w:p>
        </w:tc>
        <w:tc>
          <w:tcPr>
            <w:tcW w:w="792" w:type="dxa"/>
            <w:tcBorders>
              <w:top w:val="single" w:sz="4" w:space="0" w:color="auto"/>
              <w:left w:val="single" w:sz="4" w:space="0" w:color="auto"/>
              <w:bottom w:val="single" w:sz="4" w:space="0" w:color="auto"/>
              <w:right w:val="single" w:sz="4" w:space="0" w:color="auto"/>
            </w:tcBorders>
            <w:vAlign w:val="center"/>
          </w:tcPr>
          <w:p w:rsidR="00C37D06" w:rsidRPr="00485F0F" w:rsidRDefault="00C37D06" w:rsidP="00C37D06">
            <w:pPr>
              <w:jc w:val="center"/>
              <w:rPr>
                <w:lang w:val="en-US"/>
              </w:rPr>
            </w:pPr>
            <w:r>
              <w:rPr>
                <w:lang w:val="en-US"/>
              </w:rPr>
              <w:t>192</w:t>
            </w:r>
          </w:p>
        </w:tc>
      </w:tr>
      <w:tr w:rsidR="00C37D06" w:rsidRPr="002D5E6F" w:rsidTr="00C37D06">
        <w:trPr>
          <w:trHeight w:val="334"/>
        </w:trPr>
        <w:tc>
          <w:tcPr>
            <w:tcW w:w="2626" w:type="dxa"/>
            <w:tcBorders>
              <w:top w:val="single" w:sz="4" w:space="0" w:color="auto"/>
              <w:left w:val="single" w:sz="4" w:space="0" w:color="auto"/>
              <w:bottom w:val="single" w:sz="4" w:space="0" w:color="auto"/>
              <w:right w:val="single" w:sz="4" w:space="0" w:color="auto"/>
            </w:tcBorders>
            <w:vAlign w:val="center"/>
          </w:tcPr>
          <w:p w:rsidR="00C37D06" w:rsidRPr="002D5E6F" w:rsidRDefault="00C37D06" w:rsidP="00C37D06">
            <w:pPr>
              <w:ind w:right="-108"/>
            </w:pPr>
            <w:r>
              <w:rPr>
                <w:lang w:val="uk-UA"/>
              </w:rPr>
              <w:t xml:space="preserve">Спеціальна </w:t>
            </w:r>
            <w:r>
              <w:t>ф</w:t>
            </w:r>
            <w:r w:rsidRPr="002D5E6F">
              <w:t xml:space="preserve">ізична </w:t>
            </w:r>
          </w:p>
        </w:tc>
        <w:tc>
          <w:tcPr>
            <w:tcW w:w="533" w:type="dxa"/>
            <w:tcBorders>
              <w:top w:val="single" w:sz="4" w:space="0" w:color="auto"/>
              <w:left w:val="single" w:sz="4" w:space="0" w:color="auto"/>
              <w:bottom w:val="single" w:sz="4" w:space="0" w:color="auto"/>
              <w:right w:val="single" w:sz="4" w:space="0" w:color="auto"/>
            </w:tcBorders>
            <w:vAlign w:val="center"/>
          </w:tcPr>
          <w:p w:rsidR="00C37D06" w:rsidRPr="001709BB" w:rsidRDefault="00C37D06" w:rsidP="00C37D06">
            <w:pPr>
              <w:jc w:val="center"/>
              <w:rPr>
                <w:lang w:val="uk-UA"/>
              </w:rPr>
            </w:pPr>
            <w:r>
              <w:rPr>
                <w:lang w:val="uk-UA"/>
              </w:rPr>
              <w:t>11</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r w:rsidRPr="00CF45C2">
              <w:rPr>
                <w:lang w:val="uk-UA"/>
              </w:rPr>
              <w:t>11</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r w:rsidRPr="00CF45C2">
              <w:rPr>
                <w:lang w:val="uk-UA"/>
              </w:rPr>
              <w:t>11</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r w:rsidRPr="00CF45C2">
              <w:rPr>
                <w:lang w:val="uk-UA"/>
              </w:rPr>
              <w:t>11</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r w:rsidRPr="00CF45C2">
              <w:rPr>
                <w:lang w:val="uk-UA"/>
              </w:rPr>
              <w:t>11</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r w:rsidRPr="00CF45C2">
              <w:rPr>
                <w:lang w:val="uk-UA"/>
              </w:rPr>
              <w:t>11</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r w:rsidRPr="00CF45C2">
              <w:rPr>
                <w:lang w:val="uk-UA"/>
              </w:rPr>
              <w:t>11</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r w:rsidRPr="00CF45C2">
              <w:rPr>
                <w:lang w:val="uk-UA"/>
              </w:rPr>
              <w:t>11</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r w:rsidRPr="00CF45C2">
              <w:rPr>
                <w:lang w:val="uk-UA"/>
              </w:rPr>
              <w:t>11</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r w:rsidRPr="00CF45C2">
              <w:rPr>
                <w:lang w:val="uk-UA"/>
              </w:rPr>
              <w:t>11</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r w:rsidRPr="00CF45C2">
              <w:rPr>
                <w:lang w:val="uk-UA"/>
              </w:rPr>
              <w:t>11</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r w:rsidRPr="00CF45C2">
              <w:rPr>
                <w:lang w:val="uk-UA"/>
              </w:rPr>
              <w:t>11</w:t>
            </w:r>
          </w:p>
        </w:tc>
        <w:tc>
          <w:tcPr>
            <w:tcW w:w="792" w:type="dxa"/>
            <w:tcBorders>
              <w:top w:val="single" w:sz="4" w:space="0" w:color="auto"/>
              <w:left w:val="single" w:sz="4" w:space="0" w:color="auto"/>
              <w:bottom w:val="single" w:sz="4" w:space="0" w:color="auto"/>
              <w:right w:val="single" w:sz="4" w:space="0" w:color="auto"/>
            </w:tcBorders>
            <w:vAlign w:val="center"/>
          </w:tcPr>
          <w:p w:rsidR="00C37D06" w:rsidRPr="0019469B" w:rsidRDefault="00C37D06" w:rsidP="00C37D06">
            <w:pPr>
              <w:jc w:val="center"/>
              <w:rPr>
                <w:lang w:val="uk-UA"/>
              </w:rPr>
            </w:pPr>
            <w:r>
              <w:rPr>
                <w:lang w:val="uk-UA"/>
              </w:rPr>
              <w:t>132</w:t>
            </w:r>
          </w:p>
        </w:tc>
      </w:tr>
      <w:tr w:rsidR="00C37D06" w:rsidRPr="002D5E6F" w:rsidTr="002C2CB0">
        <w:trPr>
          <w:trHeight w:val="288"/>
        </w:trPr>
        <w:tc>
          <w:tcPr>
            <w:tcW w:w="2626" w:type="dxa"/>
            <w:tcBorders>
              <w:top w:val="single" w:sz="4" w:space="0" w:color="auto"/>
              <w:left w:val="single" w:sz="4" w:space="0" w:color="auto"/>
              <w:bottom w:val="single" w:sz="4" w:space="0" w:color="auto"/>
              <w:right w:val="single" w:sz="4" w:space="0" w:color="auto"/>
            </w:tcBorders>
            <w:vAlign w:val="center"/>
          </w:tcPr>
          <w:p w:rsidR="00C37D06" w:rsidRPr="002D5E6F" w:rsidRDefault="00C37D06" w:rsidP="00C37D06">
            <w:pPr>
              <w:ind w:right="-108"/>
            </w:pPr>
            <w:r>
              <w:t>Техніко-тактична</w:t>
            </w:r>
          </w:p>
        </w:tc>
        <w:tc>
          <w:tcPr>
            <w:tcW w:w="533" w:type="dxa"/>
            <w:tcBorders>
              <w:top w:val="single" w:sz="4" w:space="0" w:color="auto"/>
              <w:left w:val="single" w:sz="4" w:space="0" w:color="auto"/>
              <w:bottom w:val="single" w:sz="4" w:space="0" w:color="auto"/>
              <w:right w:val="single" w:sz="4" w:space="0" w:color="auto"/>
            </w:tcBorders>
            <w:vAlign w:val="center"/>
          </w:tcPr>
          <w:p w:rsidR="00C37D06" w:rsidRPr="002D5E6F" w:rsidRDefault="00C37D06" w:rsidP="00C37D06">
            <w:pPr>
              <w:jc w:val="center"/>
            </w:pPr>
            <w:r>
              <w:t>32</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r w:rsidRPr="00D775E4">
              <w:t>32</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r w:rsidRPr="00D775E4">
              <w:t>32</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r w:rsidRPr="00D775E4">
              <w:t>32</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r w:rsidRPr="00D775E4">
              <w:t>32</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r w:rsidRPr="00D775E4">
              <w:t>32</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r w:rsidRPr="00D775E4">
              <w:t>32</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r w:rsidRPr="00D775E4">
              <w:t>32</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r w:rsidRPr="00D775E4">
              <w:t>32</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r w:rsidRPr="00D775E4">
              <w:t>32</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r w:rsidRPr="00D775E4">
              <w:t>32</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r w:rsidRPr="00D775E4">
              <w:t>32</w:t>
            </w:r>
          </w:p>
        </w:tc>
        <w:tc>
          <w:tcPr>
            <w:tcW w:w="792" w:type="dxa"/>
            <w:tcBorders>
              <w:top w:val="single" w:sz="4" w:space="0" w:color="auto"/>
              <w:left w:val="single" w:sz="4" w:space="0" w:color="auto"/>
              <w:bottom w:val="single" w:sz="4" w:space="0" w:color="auto"/>
              <w:right w:val="single" w:sz="4" w:space="0" w:color="auto"/>
            </w:tcBorders>
            <w:vAlign w:val="center"/>
          </w:tcPr>
          <w:p w:rsidR="00C37D06" w:rsidRPr="00DA20FD" w:rsidRDefault="00C37D06" w:rsidP="00C37D06">
            <w:pPr>
              <w:jc w:val="center"/>
              <w:rPr>
                <w:lang w:val="uk-UA"/>
              </w:rPr>
            </w:pPr>
            <w:r>
              <w:rPr>
                <w:lang w:val="uk-UA"/>
              </w:rPr>
              <w:t>384</w:t>
            </w:r>
          </w:p>
        </w:tc>
      </w:tr>
      <w:tr w:rsidR="00C37D06" w:rsidRPr="002D5E6F" w:rsidTr="002C2CB0">
        <w:trPr>
          <w:trHeight w:val="315"/>
        </w:trPr>
        <w:tc>
          <w:tcPr>
            <w:tcW w:w="2626" w:type="dxa"/>
            <w:tcBorders>
              <w:top w:val="single" w:sz="4" w:space="0" w:color="auto"/>
              <w:left w:val="single" w:sz="4" w:space="0" w:color="auto"/>
              <w:bottom w:val="single" w:sz="4" w:space="0" w:color="auto"/>
              <w:right w:val="single" w:sz="4" w:space="0" w:color="auto"/>
            </w:tcBorders>
            <w:vAlign w:val="center"/>
          </w:tcPr>
          <w:p w:rsidR="00C37D06" w:rsidRPr="002D5E6F" w:rsidRDefault="00C37D06" w:rsidP="00C37D06">
            <w:pPr>
              <w:ind w:right="-108"/>
            </w:pPr>
            <w:r w:rsidRPr="00F84184">
              <w:rPr>
                <w:lang w:val="uk-UA"/>
              </w:rPr>
              <w:t>Психологічна</w:t>
            </w:r>
          </w:p>
        </w:tc>
        <w:tc>
          <w:tcPr>
            <w:tcW w:w="533" w:type="dxa"/>
            <w:tcBorders>
              <w:top w:val="single" w:sz="4" w:space="0" w:color="auto"/>
              <w:left w:val="single" w:sz="4" w:space="0" w:color="auto"/>
              <w:bottom w:val="single" w:sz="4" w:space="0" w:color="auto"/>
              <w:right w:val="single" w:sz="4" w:space="0" w:color="auto"/>
            </w:tcBorders>
            <w:vAlign w:val="center"/>
          </w:tcPr>
          <w:p w:rsidR="00C37D06" w:rsidRPr="00861B81" w:rsidRDefault="00C37D06" w:rsidP="00C37D06">
            <w:pPr>
              <w:jc w:val="center"/>
              <w:rPr>
                <w:lang w:val="uk-UA"/>
              </w:rPr>
            </w:pPr>
            <w:r>
              <w:rPr>
                <w:lang w:val="uk-UA"/>
              </w:rPr>
              <w:t>3</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861B81" w:rsidRDefault="00C37D06" w:rsidP="00C37D06">
            <w:pPr>
              <w:jc w:val="center"/>
              <w:rPr>
                <w:lang w:val="uk-UA"/>
              </w:rPr>
            </w:pPr>
            <w:r>
              <w:rPr>
                <w:lang w:val="uk-UA"/>
              </w:rPr>
              <w:t>3</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861B81" w:rsidRDefault="00C37D06" w:rsidP="00C37D06">
            <w:pPr>
              <w:jc w:val="center"/>
              <w:rPr>
                <w:lang w:val="uk-UA"/>
              </w:rPr>
            </w:pPr>
            <w:r>
              <w:rPr>
                <w:lang w:val="uk-UA"/>
              </w:rPr>
              <w:t>3</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pPr>
              <w:jc w:val="center"/>
            </w:pPr>
            <w:r>
              <w:rPr>
                <w:lang w:val="uk-UA"/>
              </w:rPr>
              <w:t>3</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pPr>
              <w:jc w:val="center"/>
            </w:pPr>
            <w:r>
              <w:rPr>
                <w:lang w:val="uk-UA"/>
              </w:rPr>
              <w:t>3</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pPr>
              <w:jc w:val="center"/>
            </w:pPr>
            <w:r>
              <w:rPr>
                <w:lang w:val="uk-UA"/>
              </w:rPr>
              <w:t>3</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pPr>
              <w:jc w:val="center"/>
            </w:pPr>
            <w:r>
              <w:rPr>
                <w:lang w:val="uk-UA"/>
              </w:rPr>
              <w:t>3</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pPr>
              <w:jc w:val="center"/>
            </w:pPr>
            <w:r>
              <w:rPr>
                <w:lang w:val="uk-UA"/>
              </w:rPr>
              <w:t>3</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pPr>
              <w:jc w:val="center"/>
            </w:pPr>
            <w:r>
              <w:rPr>
                <w:lang w:val="uk-UA"/>
              </w:rPr>
              <w:t>5</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pPr>
              <w:jc w:val="center"/>
            </w:pPr>
            <w:r>
              <w:rPr>
                <w:lang w:val="uk-UA"/>
              </w:rPr>
              <w:t>3</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pPr>
              <w:jc w:val="center"/>
            </w:pPr>
            <w:r>
              <w:rPr>
                <w:lang w:val="uk-UA"/>
              </w:rPr>
              <w:t>3</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pPr>
              <w:jc w:val="center"/>
            </w:pPr>
            <w:r>
              <w:rPr>
                <w:lang w:val="uk-UA"/>
              </w:rPr>
              <w:t>3</w:t>
            </w:r>
          </w:p>
        </w:tc>
        <w:tc>
          <w:tcPr>
            <w:tcW w:w="792" w:type="dxa"/>
            <w:tcBorders>
              <w:top w:val="single" w:sz="4" w:space="0" w:color="auto"/>
              <w:left w:val="single" w:sz="4" w:space="0" w:color="auto"/>
              <w:bottom w:val="single" w:sz="4" w:space="0" w:color="auto"/>
              <w:right w:val="single" w:sz="4" w:space="0" w:color="auto"/>
            </w:tcBorders>
            <w:vAlign w:val="center"/>
          </w:tcPr>
          <w:p w:rsidR="00C37D06" w:rsidRPr="00861B81" w:rsidRDefault="00C37D06" w:rsidP="00C37D06">
            <w:pPr>
              <w:jc w:val="center"/>
              <w:rPr>
                <w:lang w:val="uk-UA"/>
              </w:rPr>
            </w:pPr>
            <w:r>
              <w:rPr>
                <w:lang w:val="uk-UA"/>
              </w:rPr>
              <w:t>38</w:t>
            </w:r>
          </w:p>
        </w:tc>
      </w:tr>
      <w:tr w:rsidR="00C37D06" w:rsidRPr="002D5E6F" w:rsidTr="002C2CB0">
        <w:trPr>
          <w:trHeight w:val="299"/>
        </w:trPr>
        <w:tc>
          <w:tcPr>
            <w:tcW w:w="2626" w:type="dxa"/>
            <w:tcBorders>
              <w:top w:val="single" w:sz="4" w:space="0" w:color="auto"/>
              <w:left w:val="single" w:sz="4" w:space="0" w:color="auto"/>
              <w:bottom w:val="single" w:sz="4" w:space="0" w:color="auto"/>
              <w:right w:val="single" w:sz="4" w:space="0" w:color="auto"/>
            </w:tcBorders>
            <w:vAlign w:val="center"/>
          </w:tcPr>
          <w:p w:rsidR="00C37D06" w:rsidRPr="00F84184" w:rsidRDefault="00C37D06" w:rsidP="00C37D06">
            <w:pPr>
              <w:tabs>
                <w:tab w:val="left" w:pos="180"/>
                <w:tab w:val="left" w:pos="495"/>
                <w:tab w:val="left" w:pos="855"/>
              </w:tabs>
              <w:ind w:right="-108"/>
              <w:rPr>
                <w:lang w:val="uk-UA"/>
              </w:rPr>
            </w:pPr>
            <w:r>
              <w:rPr>
                <w:lang w:val="uk-UA"/>
              </w:rPr>
              <w:t>Змагальна</w:t>
            </w:r>
          </w:p>
        </w:tc>
        <w:tc>
          <w:tcPr>
            <w:tcW w:w="533" w:type="dxa"/>
            <w:tcBorders>
              <w:top w:val="single" w:sz="4" w:space="0" w:color="auto"/>
              <w:left w:val="single" w:sz="4" w:space="0" w:color="auto"/>
              <w:bottom w:val="single" w:sz="4" w:space="0" w:color="auto"/>
              <w:right w:val="single" w:sz="4" w:space="0" w:color="auto"/>
            </w:tcBorders>
          </w:tcPr>
          <w:p w:rsidR="00C37D06" w:rsidRDefault="00C37D06" w:rsidP="00C37D06">
            <w:pPr>
              <w:jc w:val="center"/>
            </w:pPr>
            <w:r>
              <w:rPr>
                <w:lang w:val="uk-UA"/>
              </w:rPr>
              <w:t>7</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r w:rsidRPr="003B1A74">
              <w:rPr>
                <w:lang w:val="uk-UA"/>
              </w:rPr>
              <w:t>7</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r w:rsidRPr="003B1A74">
              <w:rPr>
                <w:lang w:val="uk-UA"/>
              </w:rPr>
              <w:t>7</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r w:rsidRPr="003B1A74">
              <w:rPr>
                <w:lang w:val="uk-UA"/>
              </w:rPr>
              <w:t>7</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r w:rsidRPr="003B1A74">
              <w:rPr>
                <w:lang w:val="uk-UA"/>
              </w:rPr>
              <w:t>7</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r w:rsidRPr="003B1A74">
              <w:rPr>
                <w:lang w:val="uk-UA"/>
              </w:rPr>
              <w:t>7</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r w:rsidRPr="003B1A74">
              <w:rPr>
                <w:lang w:val="uk-UA"/>
              </w:rPr>
              <w:t>7</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r w:rsidRPr="003B1A74">
              <w:rPr>
                <w:lang w:val="uk-UA"/>
              </w:rPr>
              <w:t>7</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r w:rsidRPr="003B1A74">
              <w:rPr>
                <w:lang w:val="uk-UA"/>
              </w:rPr>
              <w:t>7</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r w:rsidRPr="003B1A74">
              <w:rPr>
                <w:lang w:val="uk-UA"/>
              </w:rPr>
              <w:t>7</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r w:rsidRPr="003B1A74">
              <w:rPr>
                <w:lang w:val="uk-UA"/>
              </w:rPr>
              <w:t>7</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r w:rsidRPr="003B1A74">
              <w:rPr>
                <w:lang w:val="uk-UA"/>
              </w:rPr>
              <w:t>7</w:t>
            </w:r>
          </w:p>
        </w:tc>
        <w:tc>
          <w:tcPr>
            <w:tcW w:w="792" w:type="dxa"/>
            <w:tcBorders>
              <w:top w:val="single" w:sz="4" w:space="0" w:color="auto"/>
              <w:left w:val="single" w:sz="4" w:space="0" w:color="auto"/>
              <w:bottom w:val="single" w:sz="4" w:space="0" w:color="auto"/>
              <w:right w:val="single" w:sz="4" w:space="0" w:color="auto"/>
            </w:tcBorders>
            <w:vAlign w:val="center"/>
          </w:tcPr>
          <w:p w:rsidR="00C37D06" w:rsidRPr="00861B81" w:rsidRDefault="00C37D06" w:rsidP="00C37D06">
            <w:pPr>
              <w:jc w:val="center"/>
              <w:rPr>
                <w:lang w:val="uk-UA"/>
              </w:rPr>
            </w:pPr>
            <w:r>
              <w:rPr>
                <w:lang w:val="uk-UA"/>
              </w:rPr>
              <w:t>8</w:t>
            </w:r>
          </w:p>
        </w:tc>
      </w:tr>
      <w:tr w:rsidR="00C37D06" w:rsidRPr="002D5E6F" w:rsidTr="00A114AE">
        <w:tc>
          <w:tcPr>
            <w:tcW w:w="2626" w:type="dxa"/>
            <w:tcBorders>
              <w:top w:val="single" w:sz="4" w:space="0" w:color="auto"/>
              <w:left w:val="single" w:sz="4" w:space="0" w:color="auto"/>
              <w:bottom w:val="single" w:sz="4" w:space="0" w:color="auto"/>
              <w:right w:val="single" w:sz="4" w:space="0" w:color="auto"/>
            </w:tcBorders>
            <w:vAlign w:val="center"/>
          </w:tcPr>
          <w:p w:rsidR="00C37D06" w:rsidRPr="002D5E6F" w:rsidRDefault="00C37D06" w:rsidP="00C37D06">
            <w:pPr>
              <w:tabs>
                <w:tab w:val="left" w:pos="180"/>
                <w:tab w:val="left" w:pos="495"/>
                <w:tab w:val="left" w:pos="855"/>
              </w:tabs>
              <w:ind w:right="-108"/>
            </w:pPr>
            <w:r>
              <w:rPr>
                <w:bCs/>
                <w:iCs/>
              </w:rPr>
              <w:t>Контрольні нормативи</w:t>
            </w:r>
          </w:p>
        </w:tc>
        <w:tc>
          <w:tcPr>
            <w:tcW w:w="533" w:type="dxa"/>
            <w:tcBorders>
              <w:top w:val="single" w:sz="4" w:space="0" w:color="auto"/>
              <w:left w:val="single" w:sz="4" w:space="0" w:color="auto"/>
              <w:bottom w:val="single" w:sz="4" w:space="0" w:color="auto"/>
              <w:right w:val="single" w:sz="4" w:space="0" w:color="auto"/>
            </w:tcBorders>
            <w:vAlign w:val="center"/>
          </w:tcPr>
          <w:p w:rsidR="00C37D06" w:rsidRPr="002D5E6F" w:rsidRDefault="00C37D06" w:rsidP="00C37D06">
            <w:pPr>
              <w:jc w:val="center"/>
            </w:pPr>
            <w:r>
              <w:t>6</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2D5E6F" w:rsidRDefault="00C37D06" w:rsidP="00C37D06">
            <w:pPr>
              <w:jc w:val="center"/>
            </w:pPr>
            <w:r>
              <w:t>6</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2D5E6F" w:rsidRDefault="00C37D06" w:rsidP="00C37D06">
            <w:pPr>
              <w:jc w:val="center"/>
            </w:pPr>
            <w:r w:rsidRPr="002D5E6F">
              <w:t>-</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2D5E6F" w:rsidRDefault="00C37D06" w:rsidP="00C37D06">
            <w:pPr>
              <w:jc w:val="center"/>
            </w:pPr>
            <w:r w:rsidRPr="002D5E6F">
              <w:t>-</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2D5E6F" w:rsidRDefault="00C37D06" w:rsidP="00C37D06">
            <w:pPr>
              <w:jc w:val="center"/>
            </w:pPr>
            <w:r>
              <w:t>-</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2D5E6F" w:rsidRDefault="00C37D06" w:rsidP="00C37D06">
            <w:pPr>
              <w:jc w:val="center"/>
            </w:pPr>
            <w:r>
              <w:t>-</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2D5E6F" w:rsidRDefault="00C37D06" w:rsidP="00C37D06">
            <w:pPr>
              <w:jc w:val="center"/>
            </w:pPr>
            <w:r w:rsidRPr="002D5E6F">
              <w:t>-</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2D5E6F" w:rsidRDefault="00C37D06" w:rsidP="00C37D06">
            <w:pPr>
              <w:jc w:val="center"/>
            </w:pPr>
            <w:r w:rsidRPr="002D5E6F">
              <w:t>-</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2D5E6F" w:rsidRDefault="00C37D06" w:rsidP="00C37D06">
            <w:pPr>
              <w:jc w:val="center"/>
            </w:pPr>
            <w:r w:rsidRPr="002D5E6F">
              <w:t>-</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2D5E6F" w:rsidRDefault="00C37D06" w:rsidP="00C37D06">
            <w:pPr>
              <w:jc w:val="center"/>
            </w:pPr>
            <w:r w:rsidRPr="002D5E6F">
              <w:t>-</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2D5E6F" w:rsidRDefault="00C37D06" w:rsidP="00C37D06">
            <w:pPr>
              <w:jc w:val="center"/>
            </w:pPr>
            <w:r>
              <w:t>6</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2D5E6F" w:rsidRDefault="00C37D06" w:rsidP="00C37D06">
            <w:pPr>
              <w:jc w:val="center"/>
            </w:pPr>
            <w:r>
              <w:t>6</w:t>
            </w:r>
          </w:p>
        </w:tc>
        <w:tc>
          <w:tcPr>
            <w:tcW w:w="792" w:type="dxa"/>
            <w:tcBorders>
              <w:top w:val="single" w:sz="4" w:space="0" w:color="auto"/>
              <w:left w:val="single" w:sz="4" w:space="0" w:color="auto"/>
              <w:bottom w:val="single" w:sz="4" w:space="0" w:color="auto"/>
              <w:right w:val="single" w:sz="4" w:space="0" w:color="auto"/>
            </w:tcBorders>
            <w:vAlign w:val="center"/>
          </w:tcPr>
          <w:p w:rsidR="00C37D06" w:rsidRPr="002D5E6F" w:rsidRDefault="00C37D06" w:rsidP="00C37D06">
            <w:pPr>
              <w:jc w:val="center"/>
            </w:pPr>
            <w:r>
              <w:t>24</w:t>
            </w:r>
          </w:p>
        </w:tc>
      </w:tr>
      <w:tr w:rsidR="00C37D06" w:rsidRPr="002D5E6F" w:rsidTr="00A114AE">
        <w:tc>
          <w:tcPr>
            <w:tcW w:w="2626" w:type="dxa"/>
            <w:tcBorders>
              <w:top w:val="single" w:sz="4" w:space="0" w:color="auto"/>
              <w:left w:val="single" w:sz="4" w:space="0" w:color="auto"/>
              <w:bottom w:val="single" w:sz="4" w:space="0" w:color="auto"/>
              <w:right w:val="single" w:sz="4" w:space="0" w:color="auto"/>
            </w:tcBorders>
            <w:vAlign w:val="center"/>
          </w:tcPr>
          <w:p w:rsidR="00C37D06" w:rsidRPr="002D5E6F" w:rsidRDefault="00C37D06" w:rsidP="00C37D06">
            <w:pPr>
              <w:ind w:right="-108"/>
            </w:pPr>
            <w:r>
              <w:t>С</w:t>
            </w:r>
            <w:r w:rsidRPr="002D5E6F">
              <w:t>уддівська практика</w:t>
            </w:r>
          </w:p>
        </w:tc>
        <w:tc>
          <w:tcPr>
            <w:tcW w:w="533" w:type="dxa"/>
            <w:tcBorders>
              <w:top w:val="single" w:sz="4" w:space="0" w:color="auto"/>
              <w:left w:val="single" w:sz="4" w:space="0" w:color="auto"/>
              <w:bottom w:val="single" w:sz="4" w:space="0" w:color="auto"/>
              <w:right w:val="single" w:sz="4" w:space="0" w:color="auto"/>
            </w:tcBorders>
            <w:vAlign w:val="center"/>
          </w:tcPr>
          <w:p w:rsidR="00C37D06" w:rsidRPr="00861B81" w:rsidRDefault="00C37D06" w:rsidP="00C37D06">
            <w:pPr>
              <w:jc w:val="center"/>
              <w:rPr>
                <w:lang w:val="uk-UA"/>
              </w:rPr>
            </w:pPr>
            <w:r>
              <w:rPr>
                <w:lang w:val="uk-UA"/>
              </w:rPr>
              <w:t>-</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861B81" w:rsidRDefault="00C37D06" w:rsidP="00C37D06">
            <w:pPr>
              <w:jc w:val="center"/>
              <w:rPr>
                <w:lang w:val="uk-UA"/>
              </w:rPr>
            </w:pPr>
            <w:r>
              <w:rPr>
                <w:lang w:val="uk-UA"/>
              </w:rPr>
              <w:t>-</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861B81" w:rsidRDefault="00C37D06" w:rsidP="00C37D06">
            <w:pPr>
              <w:jc w:val="center"/>
              <w:rPr>
                <w:lang w:val="uk-UA"/>
              </w:rPr>
            </w:pPr>
            <w:r>
              <w:rPr>
                <w:lang w:val="uk-UA"/>
              </w:rPr>
              <w:t>-</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861B81" w:rsidRDefault="00C37D06" w:rsidP="00C37D06">
            <w:pPr>
              <w:jc w:val="center"/>
              <w:rPr>
                <w:lang w:val="uk-UA"/>
              </w:rPr>
            </w:pPr>
            <w:r>
              <w:rPr>
                <w:lang w:val="uk-UA"/>
              </w:rPr>
              <w:t>-</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861B81" w:rsidRDefault="00C37D06" w:rsidP="00C37D06">
            <w:pPr>
              <w:jc w:val="center"/>
              <w:rPr>
                <w:lang w:val="uk-UA"/>
              </w:rPr>
            </w:pPr>
            <w:r>
              <w:rPr>
                <w:lang w:val="uk-UA"/>
              </w:rPr>
              <w:t>-</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861B81" w:rsidRDefault="00C37D06" w:rsidP="00C37D06">
            <w:pPr>
              <w:jc w:val="center"/>
              <w:rPr>
                <w:lang w:val="uk-UA"/>
              </w:rPr>
            </w:pPr>
            <w:r>
              <w:rPr>
                <w:lang w:val="uk-UA"/>
              </w:rPr>
              <w:t>4</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861B81" w:rsidRDefault="00C37D06" w:rsidP="00C37D06">
            <w:pPr>
              <w:jc w:val="center"/>
              <w:rPr>
                <w:lang w:val="uk-UA"/>
              </w:rPr>
            </w:pPr>
            <w:r>
              <w:rPr>
                <w:lang w:val="uk-UA"/>
              </w:rPr>
              <w:t>6</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861B81" w:rsidRDefault="00C37D06" w:rsidP="00C37D06">
            <w:pPr>
              <w:jc w:val="center"/>
              <w:rPr>
                <w:lang w:val="uk-UA"/>
              </w:rPr>
            </w:pPr>
            <w:r>
              <w:rPr>
                <w:lang w:val="uk-UA"/>
              </w:rPr>
              <w:t>6</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861B81" w:rsidRDefault="00C37D06" w:rsidP="00C37D06">
            <w:pPr>
              <w:jc w:val="center"/>
              <w:rPr>
                <w:lang w:val="uk-UA"/>
              </w:rPr>
            </w:pPr>
            <w:r>
              <w:rPr>
                <w:lang w:val="uk-UA"/>
              </w:rPr>
              <w:t>4</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861B81" w:rsidRDefault="00C37D06" w:rsidP="00C37D06">
            <w:pPr>
              <w:jc w:val="center"/>
              <w:rPr>
                <w:lang w:val="uk-UA"/>
              </w:rPr>
            </w:pPr>
            <w:r>
              <w:rPr>
                <w:lang w:val="uk-UA"/>
              </w:rPr>
              <w:t>6</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861B81" w:rsidRDefault="00C37D06" w:rsidP="00C37D06">
            <w:pPr>
              <w:jc w:val="center"/>
              <w:rPr>
                <w:lang w:val="uk-UA"/>
              </w:rPr>
            </w:pPr>
            <w:r>
              <w:rPr>
                <w:lang w:val="uk-UA"/>
              </w:rPr>
              <w:t>-</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861B81" w:rsidRDefault="00C37D06" w:rsidP="00C37D06">
            <w:pPr>
              <w:jc w:val="center"/>
              <w:rPr>
                <w:lang w:val="uk-UA"/>
              </w:rPr>
            </w:pPr>
            <w:r>
              <w:rPr>
                <w:lang w:val="uk-UA"/>
              </w:rPr>
              <w:t>-</w:t>
            </w:r>
          </w:p>
        </w:tc>
        <w:tc>
          <w:tcPr>
            <w:tcW w:w="792" w:type="dxa"/>
            <w:tcBorders>
              <w:top w:val="single" w:sz="4" w:space="0" w:color="auto"/>
              <w:left w:val="single" w:sz="4" w:space="0" w:color="auto"/>
              <w:bottom w:val="single" w:sz="4" w:space="0" w:color="auto"/>
              <w:right w:val="single" w:sz="4" w:space="0" w:color="auto"/>
            </w:tcBorders>
            <w:vAlign w:val="center"/>
          </w:tcPr>
          <w:p w:rsidR="00C37D06" w:rsidRPr="00861B81" w:rsidRDefault="00C37D06" w:rsidP="00C37D06">
            <w:pPr>
              <w:jc w:val="center"/>
              <w:rPr>
                <w:lang w:val="uk-UA"/>
              </w:rPr>
            </w:pPr>
            <w:r>
              <w:rPr>
                <w:lang w:val="uk-UA"/>
              </w:rPr>
              <w:t>26</w:t>
            </w:r>
          </w:p>
        </w:tc>
      </w:tr>
      <w:tr w:rsidR="00C37D06" w:rsidRPr="002D5E6F" w:rsidTr="002C2CB0">
        <w:trPr>
          <w:trHeight w:val="303"/>
        </w:trPr>
        <w:tc>
          <w:tcPr>
            <w:tcW w:w="2626" w:type="dxa"/>
            <w:tcBorders>
              <w:top w:val="single" w:sz="4" w:space="0" w:color="auto"/>
              <w:left w:val="single" w:sz="4" w:space="0" w:color="auto"/>
              <w:bottom w:val="single" w:sz="4" w:space="0" w:color="auto"/>
              <w:right w:val="single" w:sz="4" w:space="0" w:color="auto"/>
            </w:tcBorders>
            <w:vAlign w:val="center"/>
          </w:tcPr>
          <w:p w:rsidR="00C37D06" w:rsidRPr="00F84184" w:rsidRDefault="00C37D06" w:rsidP="00C37D06">
            <w:pPr>
              <w:ind w:right="-108"/>
              <w:rPr>
                <w:lang w:val="uk-UA"/>
              </w:rPr>
            </w:pPr>
            <w:r>
              <w:rPr>
                <w:lang w:val="uk-UA"/>
              </w:rPr>
              <w:t>Засоби відновлення</w:t>
            </w:r>
          </w:p>
        </w:tc>
        <w:tc>
          <w:tcPr>
            <w:tcW w:w="533" w:type="dxa"/>
            <w:tcBorders>
              <w:top w:val="single" w:sz="4" w:space="0" w:color="auto"/>
              <w:left w:val="single" w:sz="4" w:space="0" w:color="auto"/>
              <w:bottom w:val="single" w:sz="4" w:space="0" w:color="auto"/>
              <w:right w:val="single" w:sz="4" w:space="0" w:color="auto"/>
            </w:tcBorders>
          </w:tcPr>
          <w:p w:rsidR="00C37D06" w:rsidRDefault="00C37D06" w:rsidP="00C37D06">
            <w:pPr>
              <w:jc w:val="center"/>
            </w:pPr>
            <w:r>
              <w:rPr>
                <w:lang w:val="uk-UA"/>
              </w:rPr>
              <w:t>2</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r w:rsidRPr="009F7E9F">
              <w:rPr>
                <w:lang w:val="uk-UA"/>
              </w:rPr>
              <w:t>2</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r w:rsidRPr="009F7E9F">
              <w:rPr>
                <w:lang w:val="uk-UA"/>
              </w:rPr>
              <w:t>2</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r w:rsidRPr="009F7E9F">
              <w:rPr>
                <w:lang w:val="uk-UA"/>
              </w:rPr>
              <w:t>2</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r w:rsidRPr="009F7E9F">
              <w:rPr>
                <w:lang w:val="uk-UA"/>
              </w:rPr>
              <w:t>2</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r w:rsidRPr="009F7E9F">
              <w:rPr>
                <w:lang w:val="uk-UA"/>
              </w:rPr>
              <w:t>2</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r w:rsidRPr="009F7E9F">
              <w:rPr>
                <w:lang w:val="uk-UA"/>
              </w:rPr>
              <w:t>2</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r w:rsidRPr="009F7E9F">
              <w:rPr>
                <w:lang w:val="uk-UA"/>
              </w:rPr>
              <w:t>2</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r w:rsidRPr="009F7E9F">
              <w:rPr>
                <w:lang w:val="uk-UA"/>
              </w:rPr>
              <w:t>2</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r w:rsidRPr="009F7E9F">
              <w:rPr>
                <w:lang w:val="uk-UA"/>
              </w:rPr>
              <w:t>2</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r w:rsidRPr="009F7E9F">
              <w:rPr>
                <w:lang w:val="uk-UA"/>
              </w:rPr>
              <w:t>2</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r w:rsidRPr="009F7E9F">
              <w:rPr>
                <w:lang w:val="uk-UA"/>
              </w:rPr>
              <w:t>2</w:t>
            </w:r>
          </w:p>
        </w:tc>
        <w:tc>
          <w:tcPr>
            <w:tcW w:w="792" w:type="dxa"/>
            <w:tcBorders>
              <w:top w:val="single" w:sz="4" w:space="0" w:color="auto"/>
              <w:left w:val="single" w:sz="4" w:space="0" w:color="auto"/>
              <w:bottom w:val="single" w:sz="4" w:space="0" w:color="auto"/>
              <w:right w:val="single" w:sz="4" w:space="0" w:color="auto"/>
            </w:tcBorders>
            <w:vAlign w:val="center"/>
          </w:tcPr>
          <w:p w:rsidR="00C37D06" w:rsidRPr="00861B81" w:rsidRDefault="00C37D06" w:rsidP="00C37D06">
            <w:pPr>
              <w:jc w:val="center"/>
              <w:rPr>
                <w:lang w:val="uk-UA"/>
              </w:rPr>
            </w:pPr>
            <w:r>
              <w:rPr>
                <w:lang w:val="uk-UA"/>
              </w:rPr>
              <w:t>24</w:t>
            </w:r>
          </w:p>
        </w:tc>
      </w:tr>
      <w:tr w:rsidR="00C37D06" w:rsidRPr="002D5E6F" w:rsidTr="00A114AE">
        <w:tc>
          <w:tcPr>
            <w:tcW w:w="2626" w:type="dxa"/>
            <w:tcBorders>
              <w:top w:val="single" w:sz="4" w:space="0" w:color="auto"/>
              <w:left w:val="single" w:sz="4" w:space="0" w:color="auto"/>
              <w:bottom w:val="single" w:sz="4" w:space="0" w:color="auto"/>
              <w:right w:val="single" w:sz="4" w:space="0" w:color="auto"/>
            </w:tcBorders>
            <w:vAlign w:val="center"/>
          </w:tcPr>
          <w:p w:rsidR="00C37D06" w:rsidRPr="00FD6B44" w:rsidRDefault="00C37D06" w:rsidP="00C37D06">
            <w:pPr>
              <w:ind w:right="-108"/>
              <w:rPr>
                <w:highlight w:val="yellow"/>
                <w:lang w:val="uk-UA"/>
              </w:rPr>
            </w:pPr>
            <w:r w:rsidRPr="00F84184">
              <w:rPr>
                <w:lang w:val="uk-UA"/>
              </w:rPr>
              <w:t>Лікарський контроль</w:t>
            </w:r>
          </w:p>
        </w:tc>
        <w:tc>
          <w:tcPr>
            <w:tcW w:w="533" w:type="dxa"/>
            <w:tcBorders>
              <w:top w:val="single" w:sz="4" w:space="0" w:color="auto"/>
              <w:left w:val="single" w:sz="4" w:space="0" w:color="auto"/>
              <w:bottom w:val="single" w:sz="4" w:space="0" w:color="auto"/>
              <w:right w:val="single" w:sz="4" w:space="0" w:color="auto"/>
            </w:tcBorders>
            <w:vAlign w:val="center"/>
          </w:tcPr>
          <w:p w:rsidR="00C37D06" w:rsidRPr="00861B81" w:rsidRDefault="00C37D06" w:rsidP="00C37D06">
            <w:pPr>
              <w:jc w:val="center"/>
              <w:rPr>
                <w:lang w:val="uk-UA"/>
              </w:rPr>
            </w:pPr>
            <w:r>
              <w:rPr>
                <w:lang w:val="uk-UA"/>
              </w:rPr>
              <w:t>1</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861B81" w:rsidRDefault="00C37D06" w:rsidP="00C37D06">
            <w:pPr>
              <w:jc w:val="center"/>
              <w:rPr>
                <w:lang w:val="uk-UA"/>
              </w:rPr>
            </w:pPr>
            <w:r>
              <w:rPr>
                <w:lang w:val="uk-UA"/>
              </w:rPr>
              <w:t>1</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861B81" w:rsidRDefault="00C37D06" w:rsidP="00C37D06">
            <w:pPr>
              <w:jc w:val="center"/>
              <w:rPr>
                <w:lang w:val="uk-UA"/>
              </w:rPr>
            </w:pPr>
            <w:r>
              <w:rPr>
                <w:lang w:val="uk-UA"/>
              </w:rPr>
              <w:t>1</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861B81" w:rsidRDefault="00C37D06" w:rsidP="00C37D06">
            <w:pPr>
              <w:jc w:val="center"/>
              <w:rPr>
                <w:lang w:val="uk-UA"/>
              </w:rPr>
            </w:pPr>
            <w:r>
              <w:rPr>
                <w:lang w:val="uk-UA"/>
              </w:rPr>
              <w:t>1</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861B81" w:rsidRDefault="00C37D06" w:rsidP="00C37D06">
            <w:pPr>
              <w:jc w:val="center"/>
              <w:rPr>
                <w:lang w:val="uk-UA"/>
              </w:rPr>
            </w:pPr>
            <w:r>
              <w:rPr>
                <w:lang w:val="uk-UA"/>
              </w:rPr>
              <w:t>1</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861B81" w:rsidRDefault="00C37D06" w:rsidP="00C37D06">
            <w:pPr>
              <w:jc w:val="center"/>
              <w:rPr>
                <w:lang w:val="uk-UA"/>
              </w:rPr>
            </w:pPr>
            <w:r>
              <w:rPr>
                <w:lang w:val="uk-UA"/>
              </w:rPr>
              <w:t>1</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861B81" w:rsidRDefault="00C37D06" w:rsidP="00C37D06">
            <w:pPr>
              <w:jc w:val="center"/>
              <w:rPr>
                <w:lang w:val="uk-UA"/>
              </w:rPr>
            </w:pPr>
            <w:r>
              <w:rPr>
                <w:lang w:val="uk-UA"/>
              </w:rPr>
              <w:t>1</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861B81" w:rsidRDefault="00C37D06" w:rsidP="00C37D06">
            <w:pPr>
              <w:jc w:val="center"/>
              <w:rPr>
                <w:lang w:val="uk-UA"/>
              </w:rPr>
            </w:pPr>
            <w:r>
              <w:rPr>
                <w:lang w:val="uk-UA"/>
              </w:rPr>
              <w:t>1</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861B81" w:rsidRDefault="00C37D06" w:rsidP="00C37D06">
            <w:pPr>
              <w:jc w:val="center"/>
              <w:rPr>
                <w:lang w:val="uk-UA"/>
              </w:rPr>
            </w:pPr>
            <w:r>
              <w:rPr>
                <w:lang w:val="uk-UA"/>
              </w:rPr>
              <w:t>1</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861B81" w:rsidRDefault="00C37D06" w:rsidP="00C37D06">
            <w:pPr>
              <w:jc w:val="center"/>
              <w:rPr>
                <w:lang w:val="uk-UA"/>
              </w:rPr>
            </w:pPr>
            <w:r>
              <w:rPr>
                <w:lang w:val="uk-UA"/>
              </w:rPr>
              <w:t>1</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861B81" w:rsidRDefault="00C37D06" w:rsidP="00C37D06">
            <w:pPr>
              <w:jc w:val="center"/>
              <w:rPr>
                <w:lang w:val="uk-UA"/>
              </w:rPr>
            </w:pPr>
            <w:r>
              <w:rPr>
                <w:lang w:val="uk-UA"/>
              </w:rPr>
              <w:t>1</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861B81" w:rsidRDefault="00C37D06" w:rsidP="00C37D06">
            <w:pPr>
              <w:jc w:val="center"/>
              <w:rPr>
                <w:lang w:val="uk-UA"/>
              </w:rPr>
            </w:pPr>
            <w:r>
              <w:rPr>
                <w:lang w:val="uk-UA"/>
              </w:rPr>
              <w:t>1</w:t>
            </w:r>
          </w:p>
        </w:tc>
        <w:tc>
          <w:tcPr>
            <w:tcW w:w="792" w:type="dxa"/>
            <w:tcBorders>
              <w:top w:val="single" w:sz="4" w:space="0" w:color="auto"/>
              <w:left w:val="single" w:sz="4" w:space="0" w:color="auto"/>
              <w:bottom w:val="single" w:sz="4" w:space="0" w:color="auto"/>
              <w:right w:val="single" w:sz="4" w:space="0" w:color="auto"/>
            </w:tcBorders>
            <w:vAlign w:val="center"/>
          </w:tcPr>
          <w:p w:rsidR="00C37D06" w:rsidRPr="00861B81" w:rsidRDefault="00C37D06" w:rsidP="00C37D06">
            <w:pPr>
              <w:jc w:val="center"/>
              <w:rPr>
                <w:lang w:val="uk-UA"/>
              </w:rPr>
            </w:pPr>
            <w:r>
              <w:rPr>
                <w:lang w:val="uk-UA"/>
              </w:rPr>
              <w:t>12</w:t>
            </w:r>
          </w:p>
        </w:tc>
      </w:tr>
      <w:tr w:rsidR="00C37D06" w:rsidRPr="002D5E6F" w:rsidTr="002C2CB0">
        <w:tc>
          <w:tcPr>
            <w:tcW w:w="2626" w:type="dxa"/>
            <w:tcBorders>
              <w:top w:val="single" w:sz="4" w:space="0" w:color="auto"/>
              <w:left w:val="single" w:sz="4" w:space="0" w:color="auto"/>
              <w:bottom w:val="single" w:sz="4" w:space="0" w:color="auto"/>
              <w:right w:val="single" w:sz="4" w:space="0" w:color="auto"/>
            </w:tcBorders>
            <w:vAlign w:val="center"/>
          </w:tcPr>
          <w:p w:rsidR="00C37D06" w:rsidRPr="002D5E6F" w:rsidRDefault="00C37D06" w:rsidP="00C37D06">
            <w:pPr>
              <w:ind w:right="-108"/>
            </w:pPr>
            <w:r w:rsidRPr="002D5E6F">
              <w:t>Разом</w:t>
            </w:r>
          </w:p>
        </w:tc>
        <w:tc>
          <w:tcPr>
            <w:tcW w:w="533" w:type="dxa"/>
            <w:tcBorders>
              <w:top w:val="single" w:sz="4" w:space="0" w:color="auto"/>
              <w:left w:val="single" w:sz="4" w:space="0" w:color="auto"/>
              <w:bottom w:val="single" w:sz="4" w:space="0" w:color="auto"/>
              <w:right w:val="single" w:sz="4" w:space="0" w:color="auto"/>
            </w:tcBorders>
            <w:vAlign w:val="center"/>
          </w:tcPr>
          <w:p w:rsidR="00C37D06" w:rsidRPr="00485F0F" w:rsidRDefault="00C37D06" w:rsidP="00C37D06">
            <w:pPr>
              <w:jc w:val="center"/>
              <w:rPr>
                <w:lang w:val="en-US"/>
              </w:rPr>
            </w:pPr>
            <w:r>
              <w:t>7</w:t>
            </w:r>
            <w:r>
              <w:rPr>
                <w:lang w:val="en-US"/>
              </w:rPr>
              <w:t>8</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r w:rsidRPr="00991CFD">
              <w:t>7</w:t>
            </w:r>
            <w:r w:rsidRPr="00991CFD">
              <w:rPr>
                <w:lang w:val="en-US"/>
              </w:rPr>
              <w:t>8</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r w:rsidRPr="00991CFD">
              <w:t>7</w:t>
            </w:r>
            <w:r w:rsidRPr="00991CFD">
              <w:rPr>
                <w:lang w:val="en-US"/>
              </w:rPr>
              <w:t>8</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r w:rsidRPr="00991CFD">
              <w:t>7</w:t>
            </w:r>
            <w:r w:rsidRPr="00991CFD">
              <w:rPr>
                <w:lang w:val="en-US"/>
              </w:rPr>
              <w:t>8</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r w:rsidRPr="00991CFD">
              <w:t>7</w:t>
            </w:r>
            <w:r w:rsidRPr="00991CFD">
              <w:rPr>
                <w:lang w:val="en-US"/>
              </w:rPr>
              <w:t>8</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r w:rsidRPr="00991CFD">
              <w:t>7</w:t>
            </w:r>
            <w:r w:rsidRPr="00991CFD">
              <w:rPr>
                <w:lang w:val="en-US"/>
              </w:rPr>
              <w:t>8</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r w:rsidRPr="00991CFD">
              <w:t>7</w:t>
            </w:r>
            <w:r w:rsidRPr="00991CFD">
              <w:rPr>
                <w:lang w:val="en-US"/>
              </w:rPr>
              <w:t>8</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r w:rsidRPr="00991CFD">
              <w:t>7</w:t>
            </w:r>
            <w:r w:rsidRPr="00991CFD">
              <w:rPr>
                <w:lang w:val="en-US"/>
              </w:rPr>
              <w:t>8</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r w:rsidRPr="00991CFD">
              <w:t>7</w:t>
            </w:r>
            <w:r w:rsidRPr="00991CFD">
              <w:rPr>
                <w:lang w:val="en-US"/>
              </w:rPr>
              <w:t>8</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r w:rsidRPr="00991CFD">
              <w:t>7</w:t>
            </w:r>
            <w:r w:rsidRPr="00991CFD">
              <w:rPr>
                <w:lang w:val="en-US"/>
              </w:rPr>
              <w:t>8</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r w:rsidRPr="00991CFD">
              <w:t>7</w:t>
            </w:r>
            <w:r w:rsidRPr="00991CFD">
              <w:rPr>
                <w:lang w:val="en-US"/>
              </w:rPr>
              <w:t>8</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r w:rsidRPr="00991CFD">
              <w:t>7</w:t>
            </w:r>
            <w:r w:rsidRPr="00991CFD">
              <w:rPr>
                <w:lang w:val="en-US"/>
              </w:rPr>
              <w:t>8</w:t>
            </w:r>
          </w:p>
        </w:tc>
        <w:tc>
          <w:tcPr>
            <w:tcW w:w="792" w:type="dxa"/>
            <w:tcBorders>
              <w:top w:val="single" w:sz="4" w:space="0" w:color="auto"/>
              <w:left w:val="single" w:sz="4" w:space="0" w:color="auto"/>
              <w:bottom w:val="single" w:sz="4" w:space="0" w:color="auto"/>
              <w:right w:val="single" w:sz="4" w:space="0" w:color="auto"/>
            </w:tcBorders>
            <w:vAlign w:val="center"/>
          </w:tcPr>
          <w:p w:rsidR="00C37D06" w:rsidRPr="00485F0F" w:rsidRDefault="00C37D06" w:rsidP="00C37D06">
            <w:pPr>
              <w:jc w:val="center"/>
              <w:rPr>
                <w:lang w:val="en-US"/>
              </w:rPr>
            </w:pPr>
            <w:r>
              <w:rPr>
                <w:lang w:val="en-US"/>
              </w:rPr>
              <w:t>936</w:t>
            </w:r>
          </w:p>
        </w:tc>
      </w:tr>
    </w:tbl>
    <w:p w:rsidR="00A114AE" w:rsidRDefault="00A114AE" w:rsidP="00776713">
      <w:pPr>
        <w:spacing w:line="360" w:lineRule="auto"/>
        <w:jc w:val="center"/>
        <w:rPr>
          <w:b/>
          <w:color w:val="000000"/>
          <w:sz w:val="28"/>
          <w:szCs w:val="28"/>
        </w:rPr>
      </w:pPr>
    </w:p>
    <w:p w:rsidR="00A114AE" w:rsidRDefault="00A114AE" w:rsidP="00776713">
      <w:pPr>
        <w:spacing w:line="360" w:lineRule="auto"/>
        <w:jc w:val="center"/>
        <w:rPr>
          <w:b/>
          <w:color w:val="000000"/>
          <w:sz w:val="28"/>
          <w:szCs w:val="28"/>
        </w:rPr>
      </w:pPr>
    </w:p>
    <w:p w:rsidR="00A114AE" w:rsidRDefault="00A114AE" w:rsidP="00A114AE">
      <w:pPr>
        <w:spacing w:line="360" w:lineRule="auto"/>
        <w:jc w:val="right"/>
        <w:rPr>
          <w:i/>
          <w:iCs/>
          <w:color w:val="000000"/>
          <w:sz w:val="28"/>
          <w:szCs w:val="28"/>
          <w:lang w:val="uk-UA"/>
        </w:rPr>
      </w:pPr>
    </w:p>
    <w:p w:rsidR="00C37D06" w:rsidRDefault="00C37D06" w:rsidP="00A114AE">
      <w:pPr>
        <w:spacing w:line="360" w:lineRule="auto"/>
        <w:jc w:val="right"/>
        <w:rPr>
          <w:i/>
          <w:iCs/>
          <w:color w:val="000000"/>
          <w:sz w:val="28"/>
          <w:szCs w:val="28"/>
          <w:lang w:val="uk-UA"/>
        </w:rPr>
      </w:pPr>
    </w:p>
    <w:p w:rsidR="00C37D06" w:rsidRDefault="00C37D06" w:rsidP="00A114AE">
      <w:pPr>
        <w:spacing w:line="360" w:lineRule="auto"/>
        <w:jc w:val="right"/>
        <w:rPr>
          <w:i/>
          <w:iCs/>
          <w:color w:val="000000"/>
          <w:sz w:val="28"/>
          <w:szCs w:val="28"/>
          <w:lang w:val="uk-UA"/>
        </w:rPr>
      </w:pPr>
    </w:p>
    <w:p w:rsidR="00A114AE" w:rsidRDefault="00A114AE" w:rsidP="00A114AE">
      <w:pPr>
        <w:spacing w:line="360" w:lineRule="auto"/>
        <w:jc w:val="right"/>
        <w:rPr>
          <w:i/>
          <w:iCs/>
          <w:color w:val="000000"/>
          <w:sz w:val="28"/>
          <w:szCs w:val="28"/>
          <w:lang w:val="uk-UA"/>
        </w:rPr>
      </w:pPr>
    </w:p>
    <w:p w:rsidR="00A114AE" w:rsidRPr="00A114AE" w:rsidRDefault="00A114AE" w:rsidP="00A114AE">
      <w:pPr>
        <w:spacing w:line="360" w:lineRule="auto"/>
        <w:jc w:val="right"/>
        <w:rPr>
          <w:i/>
          <w:iCs/>
          <w:color w:val="000000"/>
          <w:sz w:val="28"/>
          <w:szCs w:val="28"/>
        </w:rPr>
      </w:pPr>
      <w:r w:rsidRPr="00A114AE">
        <w:rPr>
          <w:i/>
          <w:iCs/>
          <w:color w:val="000000"/>
          <w:sz w:val="28"/>
          <w:szCs w:val="28"/>
          <w:lang w:val="uk-UA"/>
        </w:rPr>
        <w:lastRenderedPageBreak/>
        <w:t xml:space="preserve">Таблиця </w:t>
      </w:r>
      <w:r w:rsidRPr="00A114AE">
        <w:rPr>
          <w:i/>
          <w:iCs/>
          <w:color w:val="000000"/>
          <w:sz w:val="28"/>
          <w:szCs w:val="28"/>
        </w:rPr>
        <w:t>19</w:t>
      </w:r>
    </w:p>
    <w:p w:rsidR="00A114AE" w:rsidRPr="00A114AE" w:rsidRDefault="00A114AE" w:rsidP="00A114AE">
      <w:pPr>
        <w:spacing w:line="360" w:lineRule="auto"/>
        <w:jc w:val="center"/>
        <w:rPr>
          <w:b/>
          <w:bCs/>
          <w:color w:val="000000"/>
          <w:spacing w:val="-3"/>
          <w:sz w:val="28"/>
          <w:szCs w:val="28"/>
        </w:rPr>
      </w:pPr>
      <w:r w:rsidRPr="00CB5FB6">
        <w:rPr>
          <w:b/>
          <w:bCs/>
          <w:color w:val="000000"/>
          <w:sz w:val="28"/>
          <w:szCs w:val="28"/>
        </w:rPr>
        <w:t>Орієнтовний</w:t>
      </w:r>
      <w:r w:rsidRPr="00CB5FB6">
        <w:rPr>
          <w:b/>
          <w:bCs/>
          <w:color w:val="000000"/>
          <w:spacing w:val="-3"/>
          <w:sz w:val="28"/>
          <w:szCs w:val="28"/>
        </w:rPr>
        <w:t xml:space="preserve"> план-графік річного циклу підготовки</w:t>
      </w:r>
    </w:p>
    <w:p w:rsidR="00A114AE" w:rsidRDefault="00A114AE" w:rsidP="00A114AE">
      <w:pPr>
        <w:spacing w:line="360" w:lineRule="auto"/>
        <w:jc w:val="center"/>
        <w:rPr>
          <w:b/>
          <w:color w:val="000000"/>
          <w:sz w:val="28"/>
          <w:szCs w:val="28"/>
        </w:rPr>
      </w:pPr>
      <w:r w:rsidRPr="00CB5FB6">
        <w:rPr>
          <w:rStyle w:val="shorttext"/>
          <w:b/>
          <w:color w:val="000000"/>
          <w:sz w:val="28"/>
          <w:szCs w:val="28"/>
          <w:lang w:val="uk-UA"/>
        </w:rPr>
        <w:t>для груп базової підготовки</w:t>
      </w:r>
      <w:r>
        <w:rPr>
          <w:rStyle w:val="shorttext"/>
          <w:b/>
          <w:color w:val="000000"/>
          <w:sz w:val="28"/>
          <w:szCs w:val="28"/>
          <w:lang w:val="uk-UA"/>
        </w:rPr>
        <w:t xml:space="preserve"> більше 3-х</w:t>
      </w:r>
      <w:r w:rsidRPr="00CB5FB6">
        <w:rPr>
          <w:rStyle w:val="shorttext"/>
          <w:b/>
          <w:color w:val="000000"/>
          <w:sz w:val="28"/>
          <w:szCs w:val="28"/>
          <w:lang w:val="uk-UA"/>
        </w:rPr>
        <w:t xml:space="preserve"> рок</w:t>
      </w:r>
      <w:r>
        <w:rPr>
          <w:rStyle w:val="shorttext"/>
          <w:b/>
          <w:color w:val="000000"/>
          <w:sz w:val="28"/>
          <w:szCs w:val="28"/>
          <w:lang w:val="uk-UA"/>
        </w:rPr>
        <w:t>ів</w:t>
      </w:r>
      <w:r w:rsidRPr="00CB5FB6">
        <w:rPr>
          <w:rStyle w:val="shorttext"/>
          <w:b/>
          <w:color w:val="000000"/>
          <w:sz w:val="28"/>
          <w:szCs w:val="28"/>
          <w:lang w:val="uk-UA"/>
        </w:rPr>
        <w:t xml:space="preserve"> навчання</w:t>
      </w: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6"/>
        <w:gridCol w:w="533"/>
        <w:gridCol w:w="534"/>
        <w:gridCol w:w="534"/>
        <w:gridCol w:w="534"/>
        <w:gridCol w:w="534"/>
        <w:gridCol w:w="534"/>
        <w:gridCol w:w="534"/>
        <w:gridCol w:w="534"/>
        <w:gridCol w:w="534"/>
        <w:gridCol w:w="534"/>
        <w:gridCol w:w="534"/>
        <w:gridCol w:w="534"/>
        <w:gridCol w:w="792"/>
      </w:tblGrid>
      <w:tr w:rsidR="00A114AE" w:rsidRPr="002D5E6F" w:rsidTr="00A114AE">
        <w:tc>
          <w:tcPr>
            <w:tcW w:w="2626" w:type="dxa"/>
            <w:vMerge w:val="restart"/>
            <w:tcBorders>
              <w:top w:val="single" w:sz="4" w:space="0" w:color="auto"/>
              <w:left w:val="single" w:sz="4" w:space="0" w:color="auto"/>
              <w:bottom w:val="single" w:sz="4" w:space="0" w:color="auto"/>
              <w:right w:val="single" w:sz="4" w:space="0" w:color="auto"/>
            </w:tcBorders>
            <w:vAlign w:val="center"/>
          </w:tcPr>
          <w:p w:rsidR="00A114AE" w:rsidRPr="002D5E6F" w:rsidRDefault="00A114AE" w:rsidP="00C37D06">
            <w:pPr>
              <w:ind w:right="-108"/>
              <w:jc w:val="center"/>
            </w:pPr>
            <w:r w:rsidRPr="00CB5FB6">
              <w:rPr>
                <w:color w:val="000000"/>
                <w:lang w:val="uk-UA"/>
              </w:rPr>
              <w:t>Вид підготовки</w:t>
            </w:r>
          </w:p>
        </w:tc>
        <w:tc>
          <w:tcPr>
            <w:tcW w:w="6407" w:type="dxa"/>
            <w:gridSpan w:val="12"/>
            <w:tcBorders>
              <w:top w:val="single" w:sz="4" w:space="0" w:color="auto"/>
              <w:left w:val="single" w:sz="4" w:space="0" w:color="auto"/>
              <w:bottom w:val="single" w:sz="4" w:space="0" w:color="auto"/>
              <w:right w:val="single" w:sz="4" w:space="0" w:color="auto"/>
            </w:tcBorders>
            <w:vAlign w:val="center"/>
          </w:tcPr>
          <w:p w:rsidR="00A114AE" w:rsidRPr="002D5E6F" w:rsidRDefault="00A114AE" w:rsidP="00C37D06">
            <w:pPr>
              <w:jc w:val="center"/>
            </w:pPr>
            <w:r w:rsidRPr="002D5E6F">
              <w:t>Місяць</w:t>
            </w:r>
          </w:p>
        </w:tc>
        <w:tc>
          <w:tcPr>
            <w:tcW w:w="792" w:type="dxa"/>
            <w:vMerge w:val="restart"/>
            <w:tcBorders>
              <w:top w:val="single" w:sz="4" w:space="0" w:color="auto"/>
              <w:left w:val="single" w:sz="4" w:space="0" w:color="auto"/>
              <w:bottom w:val="single" w:sz="4" w:space="0" w:color="auto"/>
              <w:right w:val="single" w:sz="4" w:space="0" w:color="auto"/>
            </w:tcBorders>
            <w:vAlign w:val="center"/>
          </w:tcPr>
          <w:p w:rsidR="00A114AE" w:rsidRPr="002D5E6F" w:rsidRDefault="00A114AE" w:rsidP="00C37D06">
            <w:pPr>
              <w:ind w:left="-129" w:right="-108"/>
              <w:jc w:val="center"/>
            </w:pPr>
            <w:r w:rsidRPr="002D5E6F">
              <w:t>Усьо-</w:t>
            </w:r>
          </w:p>
          <w:p w:rsidR="00A114AE" w:rsidRPr="002D5E6F" w:rsidRDefault="00A114AE" w:rsidP="00C37D06">
            <w:pPr>
              <w:ind w:left="-129" w:right="-108"/>
              <w:jc w:val="center"/>
            </w:pPr>
            <w:r w:rsidRPr="002D5E6F">
              <w:t>го на рік</w:t>
            </w:r>
          </w:p>
        </w:tc>
      </w:tr>
      <w:tr w:rsidR="00A114AE" w:rsidRPr="002D5E6F" w:rsidTr="00A114AE">
        <w:tc>
          <w:tcPr>
            <w:tcW w:w="2626" w:type="dxa"/>
            <w:vMerge/>
            <w:tcBorders>
              <w:top w:val="single" w:sz="4" w:space="0" w:color="auto"/>
              <w:left w:val="single" w:sz="4" w:space="0" w:color="auto"/>
              <w:bottom w:val="single" w:sz="4" w:space="0" w:color="auto"/>
              <w:right w:val="single" w:sz="4" w:space="0" w:color="auto"/>
            </w:tcBorders>
            <w:vAlign w:val="center"/>
          </w:tcPr>
          <w:p w:rsidR="00A114AE" w:rsidRPr="002D5E6F" w:rsidRDefault="00A114AE" w:rsidP="00C37D06">
            <w:pPr>
              <w:rPr>
                <w:lang w:val="uk-UA"/>
              </w:rPr>
            </w:pPr>
          </w:p>
        </w:tc>
        <w:tc>
          <w:tcPr>
            <w:tcW w:w="533" w:type="dxa"/>
            <w:tcBorders>
              <w:top w:val="single" w:sz="4" w:space="0" w:color="auto"/>
              <w:left w:val="single" w:sz="4" w:space="0" w:color="auto"/>
              <w:bottom w:val="single" w:sz="4" w:space="0" w:color="auto"/>
              <w:right w:val="single" w:sz="4" w:space="0" w:color="auto"/>
            </w:tcBorders>
            <w:vAlign w:val="center"/>
          </w:tcPr>
          <w:p w:rsidR="00A114AE" w:rsidRPr="002D5E6F" w:rsidRDefault="00A114AE" w:rsidP="00C37D06">
            <w:pPr>
              <w:jc w:val="center"/>
            </w:pPr>
            <w:r w:rsidRPr="002D5E6F">
              <w:t>IX</w:t>
            </w:r>
          </w:p>
        </w:tc>
        <w:tc>
          <w:tcPr>
            <w:tcW w:w="534" w:type="dxa"/>
            <w:tcBorders>
              <w:top w:val="single" w:sz="4" w:space="0" w:color="auto"/>
              <w:left w:val="single" w:sz="4" w:space="0" w:color="auto"/>
              <w:bottom w:val="single" w:sz="4" w:space="0" w:color="auto"/>
              <w:right w:val="single" w:sz="4" w:space="0" w:color="auto"/>
            </w:tcBorders>
            <w:vAlign w:val="center"/>
          </w:tcPr>
          <w:p w:rsidR="00A114AE" w:rsidRPr="002D5E6F" w:rsidRDefault="00A114AE" w:rsidP="00C37D06">
            <w:pPr>
              <w:jc w:val="center"/>
            </w:pPr>
            <w:r w:rsidRPr="002D5E6F">
              <w:t>X</w:t>
            </w:r>
          </w:p>
        </w:tc>
        <w:tc>
          <w:tcPr>
            <w:tcW w:w="534" w:type="dxa"/>
            <w:tcBorders>
              <w:top w:val="single" w:sz="4" w:space="0" w:color="auto"/>
              <w:left w:val="single" w:sz="4" w:space="0" w:color="auto"/>
              <w:bottom w:val="single" w:sz="4" w:space="0" w:color="auto"/>
              <w:right w:val="single" w:sz="4" w:space="0" w:color="auto"/>
            </w:tcBorders>
            <w:vAlign w:val="center"/>
          </w:tcPr>
          <w:p w:rsidR="00A114AE" w:rsidRPr="002D5E6F" w:rsidRDefault="00A114AE" w:rsidP="00C37D06">
            <w:pPr>
              <w:jc w:val="center"/>
            </w:pPr>
            <w:r w:rsidRPr="002D5E6F">
              <w:t>XI</w:t>
            </w:r>
          </w:p>
        </w:tc>
        <w:tc>
          <w:tcPr>
            <w:tcW w:w="534" w:type="dxa"/>
            <w:tcBorders>
              <w:top w:val="single" w:sz="4" w:space="0" w:color="auto"/>
              <w:left w:val="single" w:sz="4" w:space="0" w:color="auto"/>
              <w:bottom w:val="single" w:sz="4" w:space="0" w:color="auto"/>
              <w:right w:val="single" w:sz="4" w:space="0" w:color="auto"/>
            </w:tcBorders>
            <w:vAlign w:val="center"/>
          </w:tcPr>
          <w:p w:rsidR="00A114AE" w:rsidRPr="002D5E6F" w:rsidRDefault="00A114AE" w:rsidP="00C37D06">
            <w:pPr>
              <w:ind w:left="-90" w:right="-132"/>
              <w:jc w:val="center"/>
            </w:pPr>
            <w:r w:rsidRPr="002D5E6F">
              <w:t>XII</w:t>
            </w:r>
          </w:p>
        </w:tc>
        <w:tc>
          <w:tcPr>
            <w:tcW w:w="534" w:type="dxa"/>
            <w:tcBorders>
              <w:top w:val="single" w:sz="4" w:space="0" w:color="auto"/>
              <w:left w:val="single" w:sz="4" w:space="0" w:color="auto"/>
              <w:bottom w:val="single" w:sz="4" w:space="0" w:color="auto"/>
              <w:right w:val="single" w:sz="4" w:space="0" w:color="auto"/>
            </w:tcBorders>
            <w:vAlign w:val="center"/>
          </w:tcPr>
          <w:p w:rsidR="00A114AE" w:rsidRPr="002D5E6F" w:rsidRDefault="00A114AE" w:rsidP="00C37D06">
            <w:pPr>
              <w:jc w:val="center"/>
            </w:pPr>
            <w:r w:rsidRPr="002D5E6F">
              <w:t>I</w:t>
            </w:r>
          </w:p>
        </w:tc>
        <w:tc>
          <w:tcPr>
            <w:tcW w:w="534" w:type="dxa"/>
            <w:tcBorders>
              <w:top w:val="single" w:sz="4" w:space="0" w:color="auto"/>
              <w:left w:val="single" w:sz="4" w:space="0" w:color="auto"/>
              <w:bottom w:val="single" w:sz="4" w:space="0" w:color="auto"/>
              <w:right w:val="single" w:sz="4" w:space="0" w:color="auto"/>
            </w:tcBorders>
            <w:vAlign w:val="center"/>
          </w:tcPr>
          <w:p w:rsidR="00A114AE" w:rsidRPr="002D5E6F" w:rsidRDefault="00A114AE" w:rsidP="00C37D06">
            <w:pPr>
              <w:jc w:val="center"/>
            </w:pPr>
            <w:r w:rsidRPr="002D5E6F">
              <w:t>II</w:t>
            </w:r>
          </w:p>
        </w:tc>
        <w:tc>
          <w:tcPr>
            <w:tcW w:w="534" w:type="dxa"/>
            <w:tcBorders>
              <w:top w:val="single" w:sz="4" w:space="0" w:color="auto"/>
              <w:left w:val="single" w:sz="4" w:space="0" w:color="auto"/>
              <w:bottom w:val="single" w:sz="4" w:space="0" w:color="auto"/>
              <w:right w:val="single" w:sz="4" w:space="0" w:color="auto"/>
            </w:tcBorders>
            <w:vAlign w:val="center"/>
          </w:tcPr>
          <w:p w:rsidR="00A114AE" w:rsidRPr="002D5E6F" w:rsidRDefault="00A114AE" w:rsidP="00C37D06">
            <w:pPr>
              <w:jc w:val="center"/>
            </w:pPr>
            <w:r w:rsidRPr="002D5E6F">
              <w:t>III</w:t>
            </w:r>
          </w:p>
        </w:tc>
        <w:tc>
          <w:tcPr>
            <w:tcW w:w="534" w:type="dxa"/>
            <w:tcBorders>
              <w:top w:val="single" w:sz="4" w:space="0" w:color="auto"/>
              <w:left w:val="single" w:sz="4" w:space="0" w:color="auto"/>
              <w:bottom w:val="single" w:sz="4" w:space="0" w:color="auto"/>
              <w:right w:val="single" w:sz="4" w:space="0" w:color="auto"/>
            </w:tcBorders>
            <w:vAlign w:val="center"/>
          </w:tcPr>
          <w:p w:rsidR="00A114AE" w:rsidRPr="002D5E6F" w:rsidRDefault="00A114AE" w:rsidP="00C37D06">
            <w:pPr>
              <w:jc w:val="center"/>
            </w:pPr>
            <w:r w:rsidRPr="002D5E6F">
              <w:t>IV</w:t>
            </w:r>
          </w:p>
        </w:tc>
        <w:tc>
          <w:tcPr>
            <w:tcW w:w="534" w:type="dxa"/>
            <w:tcBorders>
              <w:top w:val="single" w:sz="4" w:space="0" w:color="auto"/>
              <w:left w:val="single" w:sz="4" w:space="0" w:color="auto"/>
              <w:bottom w:val="single" w:sz="4" w:space="0" w:color="auto"/>
              <w:right w:val="single" w:sz="4" w:space="0" w:color="auto"/>
            </w:tcBorders>
            <w:vAlign w:val="center"/>
          </w:tcPr>
          <w:p w:rsidR="00A114AE" w:rsidRPr="002D5E6F" w:rsidRDefault="00A114AE" w:rsidP="00C37D06">
            <w:pPr>
              <w:jc w:val="center"/>
            </w:pPr>
            <w:r w:rsidRPr="002D5E6F">
              <w:t>V</w:t>
            </w:r>
          </w:p>
        </w:tc>
        <w:tc>
          <w:tcPr>
            <w:tcW w:w="534" w:type="dxa"/>
            <w:tcBorders>
              <w:top w:val="single" w:sz="4" w:space="0" w:color="auto"/>
              <w:left w:val="single" w:sz="4" w:space="0" w:color="auto"/>
              <w:bottom w:val="single" w:sz="4" w:space="0" w:color="auto"/>
              <w:right w:val="single" w:sz="4" w:space="0" w:color="auto"/>
            </w:tcBorders>
            <w:vAlign w:val="center"/>
          </w:tcPr>
          <w:p w:rsidR="00A114AE" w:rsidRPr="002D5E6F" w:rsidRDefault="00A114AE" w:rsidP="00C37D06">
            <w:pPr>
              <w:jc w:val="center"/>
            </w:pPr>
            <w:r w:rsidRPr="002D5E6F">
              <w:t>VI</w:t>
            </w:r>
          </w:p>
        </w:tc>
        <w:tc>
          <w:tcPr>
            <w:tcW w:w="534" w:type="dxa"/>
            <w:tcBorders>
              <w:top w:val="single" w:sz="4" w:space="0" w:color="auto"/>
              <w:left w:val="single" w:sz="4" w:space="0" w:color="auto"/>
              <w:bottom w:val="single" w:sz="4" w:space="0" w:color="auto"/>
              <w:right w:val="single" w:sz="4" w:space="0" w:color="auto"/>
            </w:tcBorders>
            <w:vAlign w:val="center"/>
          </w:tcPr>
          <w:p w:rsidR="00A114AE" w:rsidRPr="002D5E6F" w:rsidRDefault="00A114AE" w:rsidP="00C37D06">
            <w:pPr>
              <w:ind w:left="-48" w:right="-24"/>
              <w:jc w:val="center"/>
            </w:pPr>
            <w:r w:rsidRPr="002D5E6F">
              <w:t>VII</w:t>
            </w:r>
          </w:p>
        </w:tc>
        <w:tc>
          <w:tcPr>
            <w:tcW w:w="534" w:type="dxa"/>
            <w:tcBorders>
              <w:top w:val="single" w:sz="4" w:space="0" w:color="auto"/>
              <w:left w:val="single" w:sz="4" w:space="0" w:color="auto"/>
              <w:bottom w:val="single" w:sz="4" w:space="0" w:color="auto"/>
              <w:right w:val="single" w:sz="4" w:space="0" w:color="auto"/>
            </w:tcBorders>
            <w:vAlign w:val="center"/>
          </w:tcPr>
          <w:p w:rsidR="00A114AE" w:rsidRPr="002D5E6F" w:rsidRDefault="00A114AE" w:rsidP="00C37D06">
            <w:pPr>
              <w:ind w:left="-222" w:right="-180"/>
              <w:jc w:val="center"/>
              <w:rPr>
                <w:spacing w:val="-4"/>
              </w:rPr>
            </w:pPr>
            <w:r w:rsidRPr="002D5E6F">
              <w:rPr>
                <w:spacing w:val="-4"/>
              </w:rPr>
              <w:t>VIII</w:t>
            </w:r>
          </w:p>
        </w:tc>
        <w:tc>
          <w:tcPr>
            <w:tcW w:w="792" w:type="dxa"/>
            <w:vMerge/>
            <w:tcBorders>
              <w:top w:val="single" w:sz="4" w:space="0" w:color="auto"/>
              <w:left w:val="single" w:sz="4" w:space="0" w:color="auto"/>
              <w:bottom w:val="single" w:sz="4" w:space="0" w:color="auto"/>
              <w:right w:val="single" w:sz="4" w:space="0" w:color="auto"/>
            </w:tcBorders>
            <w:vAlign w:val="center"/>
          </w:tcPr>
          <w:p w:rsidR="00A114AE" w:rsidRPr="002D5E6F" w:rsidRDefault="00A114AE" w:rsidP="00C37D06">
            <w:pPr>
              <w:rPr>
                <w:lang w:val="uk-UA"/>
              </w:rPr>
            </w:pPr>
          </w:p>
        </w:tc>
      </w:tr>
      <w:tr w:rsidR="00C37D06" w:rsidRPr="002D5E6F" w:rsidTr="00A114AE">
        <w:trPr>
          <w:trHeight w:val="165"/>
        </w:trPr>
        <w:tc>
          <w:tcPr>
            <w:tcW w:w="2626" w:type="dxa"/>
            <w:tcBorders>
              <w:top w:val="single" w:sz="4" w:space="0" w:color="auto"/>
              <w:left w:val="single" w:sz="4" w:space="0" w:color="auto"/>
              <w:bottom w:val="single" w:sz="4" w:space="0" w:color="auto"/>
              <w:right w:val="single" w:sz="4" w:space="0" w:color="auto"/>
            </w:tcBorders>
            <w:vAlign w:val="center"/>
          </w:tcPr>
          <w:p w:rsidR="00C37D06" w:rsidRPr="002D5E6F" w:rsidRDefault="00C37D06" w:rsidP="00C37D06">
            <w:pPr>
              <w:ind w:right="-108"/>
            </w:pPr>
            <w:r w:rsidRPr="002D5E6F">
              <w:t>Теоретична підготовка</w:t>
            </w:r>
          </w:p>
        </w:tc>
        <w:tc>
          <w:tcPr>
            <w:tcW w:w="533" w:type="dxa"/>
            <w:tcBorders>
              <w:top w:val="single" w:sz="4" w:space="0" w:color="auto"/>
              <w:left w:val="single" w:sz="4" w:space="0" w:color="auto"/>
              <w:bottom w:val="single" w:sz="4" w:space="0" w:color="auto"/>
              <w:right w:val="single" w:sz="4" w:space="0" w:color="auto"/>
            </w:tcBorders>
            <w:vAlign w:val="center"/>
          </w:tcPr>
          <w:p w:rsidR="00C37D06" w:rsidRPr="002D5E6F" w:rsidRDefault="00C37D06" w:rsidP="00C37D06">
            <w:pPr>
              <w:ind w:left="-360" w:firstLine="360"/>
              <w:jc w:val="center"/>
            </w:pPr>
            <w:r>
              <w:t>2</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2D5E6F" w:rsidRDefault="00C37D06" w:rsidP="00C37D06">
            <w:pPr>
              <w:jc w:val="center"/>
            </w:pPr>
            <w:r>
              <w:t>2</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2D5E6F" w:rsidRDefault="00C37D06" w:rsidP="00C37D06">
            <w:pPr>
              <w:jc w:val="center"/>
            </w:pPr>
            <w:r>
              <w:t>2</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2D5E6F" w:rsidRDefault="00C37D06" w:rsidP="00C37D06">
            <w:pPr>
              <w:jc w:val="center"/>
            </w:pPr>
            <w:r>
              <w:t>3</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2D5E6F" w:rsidRDefault="00C37D06" w:rsidP="00C37D06">
            <w:pPr>
              <w:jc w:val="center"/>
            </w:pPr>
            <w:r>
              <w:t>4</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2D5E6F" w:rsidRDefault="00C37D06" w:rsidP="00C37D06">
            <w:pPr>
              <w:jc w:val="center"/>
            </w:pPr>
            <w:r w:rsidRPr="002D5E6F">
              <w:t>2</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2D5E6F" w:rsidRDefault="00C37D06" w:rsidP="00C37D06">
            <w:pPr>
              <w:jc w:val="center"/>
            </w:pPr>
            <w:r>
              <w:t>-</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2D5E6F" w:rsidRDefault="00C37D06" w:rsidP="00C37D06">
            <w:pPr>
              <w:jc w:val="center"/>
            </w:pPr>
            <w:r>
              <w:t>-</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2D5E6F" w:rsidRDefault="00C37D06" w:rsidP="00C37D06">
            <w:pPr>
              <w:jc w:val="center"/>
            </w:pPr>
            <w:r w:rsidRPr="002D5E6F">
              <w:t>-</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2D5E6F" w:rsidRDefault="00C37D06" w:rsidP="00C37D06">
            <w:pPr>
              <w:jc w:val="center"/>
            </w:pPr>
            <w:r w:rsidRPr="002D5E6F">
              <w:t>-</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2D5E6F" w:rsidRDefault="00C37D06" w:rsidP="00C37D06">
            <w:pPr>
              <w:jc w:val="center"/>
            </w:pPr>
            <w:r>
              <w:t>2</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2D5E6F" w:rsidRDefault="00C37D06" w:rsidP="00C37D06">
            <w:pPr>
              <w:jc w:val="center"/>
            </w:pPr>
            <w:r>
              <w:t>2</w:t>
            </w:r>
          </w:p>
        </w:tc>
        <w:tc>
          <w:tcPr>
            <w:tcW w:w="792" w:type="dxa"/>
            <w:tcBorders>
              <w:top w:val="single" w:sz="4" w:space="0" w:color="auto"/>
              <w:left w:val="single" w:sz="4" w:space="0" w:color="auto"/>
              <w:bottom w:val="single" w:sz="4" w:space="0" w:color="auto"/>
              <w:right w:val="single" w:sz="4" w:space="0" w:color="auto"/>
            </w:tcBorders>
            <w:vAlign w:val="center"/>
          </w:tcPr>
          <w:p w:rsidR="00C37D06" w:rsidRPr="002D5E6F" w:rsidRDefault="00C37D06" w:rsidP="00C37D06">
            <w:pPr>
              <w:jc w:val="center"/>
            </w:pPr>
            <w:r>
              <w:t>19</w:t>
            </w:r>
          </w:p>
        </w:tc>
      </w:tr>
      <w:tr w:rsidR="00C37D06" w:rsidRPr="002D5E6F" w:rsidTr="002C2CB0">
        <w:trPr>
          <w:trHeight w:val="272"/>
        </w:trPr>
        <w:tc>
          <w:tcPr>
            <w:tcW w:w="2626" w:type="dxa"/>
            <w:tcBorders>
              <w:top w:val="single" w:sz="4" w:space="0" w:color="auto"/>
              <w:left w:val="single" w:sz="4" w:space="0" w:color="auto"/>
              <w:bottom w:val="single" w:sz="4" w:space="0" w:color="auto"/>
              <w:right w:val="single" w:sz="4" w:space="0" w:color="auto"/>
            </w:tcBorders>
            <w:vAlign w:val="center"/>
          </w:tcPr>
          <w:p w:rsidR="00C37D06" w:rsidRPr="00F84184" w:rsidRDefault="00C37D06" w:rsidP="00C37D06">
            <w:pPr>
              <w:ind w:right="-108"/>
              <w:rPr>
                <w:lang w:val="uk-UA"/>
              </w:rPr>
            </w:pPr>
            <w:r>
              <w:rPr>
                <w:lang w:val="uk-UA"/>
              </w:rPr>
              <w:t xml:space="preserve">Загальна фізична </w:t>
            </w:r>
          </w:p>
        </w:tc>
        <w:tc>
          <w:tcPr>
            <w:tcW w:w="533" w:type="dxa"/>
            <w:tcBorders>
              <w:top w:val="single" w:sz="4" w:space="0" w:color="auto"/>
              <w:left w:val="single" w:sz="4" w:space="0" w:color="auto"/>
              <w:bottom w:val="single" w:sz="4" w:space="0" w:color="auto"/>
              <w:right w:val="single" w:sz="4" w:space="0" w:color="auto"/>
            </w:tcBorders>
            <w:vAlign w:val="center"/>
          </w:tcPr>
          <w:p w:rsidR="00C37D06" w:rsidRPr="00247411" w:rsidRDefault="00C37D06" w:rsidP="00C37D06">
            <w:pPr>
              <w:jc w:val="center"/>
              <w:rPr>
                <w:lang w:val="uk-UA"/>
              </w:rPr>
            </w:pPr>
            <w:r>
              <w:rPr>
                <w:lang w:val="uk-UA"/>
              </w:rPr>
              <w:t>17</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r w:rsidRPr="00E53CC7">
              <w:rPr>
                <w:lang w:val="uk-UA"/>
              </w:rPr>
              <w:t>17</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r w:rsidRPr="00E53CC7">
              <w:rPr>
                <w:lang w:val="uk-UA"/>
              </w:rPr>
              <w:t>17</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r w:rsidRPr="00E53CC7">
              <w:rPr>
                <w:lang w:val="uk-UA"/>
              </w:rPr>
              <w:t>17</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r w:rsidRPr="00E53CC7">
              <w:rPr>
                <w:lang w:val="uk-UA"/>
              </w:rPr>
              <w:t>17</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r w:rsidRPr="00E53CC7">
              <w:rPr>
                <w:lang w:val="uk-UA"/>
              </w:rPr>
              <w:t>17</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r w:rsidRPr="00E53CC7">
              <w:rPr>
                <w:lang w:val="uk-UA"/>
              </w:rPr>
              <w:t>17</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r w:rsidRPr="00E53CC7">
              <w:rPr>
                <w:lang w:val="uk-UA"/>
              </w:rPr>
              <w:t>17</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r w:rsidRPr="00E53CC7">
              <w:rPr>
                <w:lang w:val="uk-UA"/>
              </w:rPr>
              <w:t>17</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r w:rsidRPr="00E53CC7">
              <w:rPr>
                <w:lang w:val="uk-UA"/>
              </w:rPr>
              <w:t>17</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r w:rsidRPr="00E53CC7">
              <w:rPr>
                <w:lang w:val="uk-UA"/>
              </w:rPr>
              <w:t>17</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r w:rsidRPr="00E53CC7">
              <w:rPr>
                <w:lang w:val="uk-UA"/>
              </w:rPr>
              <w:t>17</w:t>
            </w:r>
          </w:p>
        </w:tc>
        <w:tc>
          <w:tcPr>
            <w:tcW w:w="792" w:type="dxa"/>
            <w:tcBorders>
              <w:top w:val="single" w:sz="4" w:space="0" w:color="auto"/>
              <w:left w:val="single" w:sz="4" w:space="0" w:color="auto"/>
              <w:bottom w:val="single" w:sz="4" w:space="0" w:color="auto"/>
              <w:right w:val="single" w:sz="4" w:space="0" w:color="auto"/>
            </w:tcBorders>
            <w:vAlign w:val="center"/>
          </w:tcPr>
          <w:p w:rsidR="00C37D06" w:rsidRPr="001709BB" w:rsidRDefault="00C37D06" w:rsidP="00C37D06">
            <w:pPr>
              <w:jc w:val="center"/>
              <w:rPr>
                <w:lang w:val="uk-UA"/>
              </w:rPr>
            </w:pPr>
            <w:r>
              <w:rPr>
                <w:lang w:val="uk-UA"/>
              </w:rPr>
              <w:t>204</w:t>
            </w:r>
          </w:p>
        </w:tc>
      </w:tr>
      <w:tr w:rsidR="00C37D06" w:rsidRPr="002D5E6F" w:rsidTr="002C2CB0">
        <w:trPr>
          <w:trHeight w:val="261"/>
        </w:trPr>
        <w:tc>
          <w:tcPr>
            <w:tcW w:w="2626" w:type="dxa"/>
            <w:tcBorders>
              <w:top w:val="single" w:sz="4" w:space="0" w:color="auto"/>
              <w:left w:val="single" w:sz="4" w:space="0" w:color="auto"/>
              <w:bottom w:val="single" w:sz="4" w:space="0" w:color="auto"/>
              <w:right w:val="single" w:sz="4" w:space="0" w:color="auto"/>
            </w:tcBorders>
            <w:vAlign w:val="center"/>
          </w:tcPr>
          <w:p w:rsidR="00C37D06" w:rsidRPr="002D5E6F" w:rsidRDefault="00C37D06" w:rsidP="00C37D06">
            <w:pPr>
              <w:ind w:right="-108"/>
            </w:pPr>
            <w:r>
              <w:rPr>
                <w:lang w:val="uk-UA"/>
              </w:rPr>
              <w:t xml:space="preserve">Спеціальна </w:t>
            </w:r>
            <w:r>
              <w:t>ф</w:t>
            </w:r>
            <w:r w:rsidRPr="002D5E6F">
              <w:t xml:space="preserve">ізична </w:t>
            </w:r>
          </w:p>
        </w:tc>
        <w:tc>
          <w:tcPr>
            <w:tcW w:w="533" w:type="dxa"/>
            <w:tcBorders>
              <w:top w:val="single" w:sz="4" w:space="0" w:color="auto"/>
              <w:left w:val="single" w:sz="4" w:space="0" w:color="auto"/>
              <w:bottom w:val="single" w:sz="4" w:space="0" w:color="auto"/>
              <w:right w:val="single" w:sz="4" w:space="0" w:color="auto"/>
            </w:tcBorders>
            <w:vAlign w:val="center"/>
          </w:tcPr>
          <w:p w:rsidR="00C37D06" w:rsidRPr="001709BB" w:rsidRDefault="00C37D06" w:rsidP="00C37D06">
            <w:pPr>
              <w:jc w:val="center"/>
              <w:rPr>
                <w:lang w:val="uk-UA"/>
              </w:rPr>
            </w:pPr>
            <w:r>
              <w:rPr>
                <w:lang w:val="uk-UA"/>
              </w:rPr>
              <w:t>13</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r w:rsidRPr="00F0218B">
              <w:rPr>
                <w:lang w:val="uk-UA"/>
              </w:rPr>
              <w:t>13</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r w:rsidRPr="00F0218B">
              <w:rPr>
                <w:lang w:val="uk-UA"/>
              </w:rPr>
              <w:t>13</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r w:rsidRPr="00F0218B">
              <w:rPr>
                <w:lang w:val="uk-UA"/>
              </w:rPr>
              <w:t>13</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r w:rsidRPr="00F0218B">
              <w:rPr>
                <w:lang w:val="uk-UA"/>
              </w:rPr>
              <w:t>13</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r w:rsidRPr="00F0218B">
              <w:rPr>
                <w:lang w:val="uk-UA"/>
              </w:rPr>
              <w:t>13</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r w:rsidRPr="00F0218B">
              <w:rPr>
                <w:lang w:val="uk-UA"/>
              </w:rPr>
              <w:t>13</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r w:rsidRPr="00F0218B">
              <w:rPr>
                <w:lang w:val="uk-UA"/>
              </w:rPr>
              <w:t>13</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r w:rsidRPr="00F0218B">
              <w:rPr>
                <w:lang w:val="uk-UA"/>
              </w:rPr>
              <w:t>13</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r w:rsidRPr="00F0218B">
              <w:rPr>
                <w:lang w:val="uk-UA"/>
              </w:rPr>
              <w:t>13</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r w:rsidRPr="00F0218B">
              <w:rPr>
                <w:lang w:val="uk-UA"/>
              </w:rPr>
              <w:t>13</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r w:rsidRPr="00F0218B">
              <w:rPr>
                <w:lang w:val="uk-UA"/>
              </w:rPr>
              <w:t>13</w:t>
            </w:r>
          </w:p>
        </w:tc>
        <w:tc>
          <w:tcPr>
            <w:tcW w:w="792" w:type="dxa"/>
            <w:tcBorders>
              <w:top w:val="single" w:sz="4" w:space="0" w:color="auto"/>
              <w:left w:val="single" w:sz="4" w:space="0" w:color="auto"/>
              <w:bottom w:val="single" w:sz="4" w:space="0" w:color="auto"/>
              <w:right w:val="single" w:sz="4" w:space="0" w:color="auto"/>
            </w:tcBorders>
            <w:vAlign w:val="center"/>
          </w:tcPr>
          <w:p w:rsidR="00C37D06" w:rsidRPr="002D5E6F" w:rsidRDefault="00C37D06" w:rsidP="00C37D06">
            <w:pPr>
              <w:jc w:val="center"/>
            </w:pPr>
            <w:r>
              <w:t>156</w:t>
            </w:r>
          </w:p>
        </w:tc>
      </w:tr>
      <w:tr w:rsidR="00C37D06" w:rsidRPr="002D5E6F" w:rsidTr="002C2CB0">
        <w:trPr>
          <w:trHeight w:val="288"/>
        </w:trPr>
        <w:tc>
          <w:tcPr>
            <w:tcW w:w="2626" w:type="dxa"/>
            <w:tcBorders>
              <w:top w:val="single" w:sz="4" w:space="0" w:color="auto"/>
              <w:left w:val="single" w:sz="4" w:space="0" w:color="auto"/>
              <w:bottom w:val="single" w:sz="4" w:space="0" w:color="auto"/>
              <w:right w:val="single" w:sz="4" w:space="0" w:color="auto"/>
            </w:tcBorders>
            <w:vAlign w:val="center"/>
          </w:tcPr>
          <w:p w:rsidR="00C37D06" w:rsidRPr="002D5E6F" w:rsidRDefault="00C37D06" w:rsidP="00C37D06">
            <w:pPr>
              <w:ind w:right="-108"/>
            </w:pPr>
            <w:r>
              <w:t>Техніко-тактична</w:t>
            </w:r>
          </w:p>
        </w:tc>
        <w:tc>
          <w:tcPr>
            <w:tcW w:w="533" w:type="dxa"/>
            <w:tcBorders>
              <w:top w:val="single" w:sz="4" w:space="0" w:color="auto"/>
              <w:left w:val="single" w:sz="4" w:space="0" w:color="auto"/>
              <w:bottom w:val="single" w:sz="4" w:space="0" w:color="auto"/>
              <w:right w:val="single" w:sz="4" w:space="0" w:color="auto"/>
            </w:tcBorders>
            <w:vAlign w:val="center"/>
          </w:tcPr>
          <w:p w:rsidR="00C37D06" w:rsidRPr="002D5E6F" w:rsidRDefault="00C37D06" w:rsidP="00C37D06">
            <w:pPr>
              <w:jc w:val="center"/>
            </w:pPr>
            <w:r>
              <w:t>35</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r w:rsidRPr="007340FC">
              <w:t>35</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r w:rsidRPr="007340FC">
              <w:t>35</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r w:rsidRPr="007340FC">
              <w:t>35</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r w:rsidRPr="007340FC">
              <w:t>35</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r w:rsidRPr="007340FC">
              <w:t>35</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r w:rsidRPr="007340FC">
              <w:t>35</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r w:rsidRPr="007340FC">
              <w:t>35</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r w:rsidRPr="007340FC">
              <w:t>35</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r w:rsidRPr="007340FC">
              <w:t>35</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r w:rsidRPr="007340FC">
              <w:t>35</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r w:rsidRPr="007340FC">
              <w:t>35</w:t>
            </w:r>
          </w:p>
        </w:tc>
        <w:tc>
          <w:tcPr>
            <w:tcW w:w="792" w:type="dxa"/>
            <w:tcBorders>
              <w:top w:val="single" w:sz="4" w:space="0" w:color="auto"/>
              <w:left w:val="single" w:sz="4" w:space="0" w:color="auto"/>
              <w:bottom w:val="single" w:sz="4" w:space="0" w:color="auto"/>
              <w:right w:val="single" w:sz="4" w:space="0" w:color="auto"/>
            </w:tcBorders>
            <w:vAlign w:val="center"/>
          </w:tcPr>
          <w:p w:rsidR="00C37D06" w:rsidRPr="00DA20FD" w:rsidRDefault="00C37D06" w:rsidP="00C37D06">
            <w:pPr>
              <w:jc w:val="center"/>
              <w:rPr>
                <w:lang w:val="uk-UA"/>
              </w:rPr>
            </w:pPr>
            <w:r>
              <w:rPr>
                <w:lang w:val="uk-UA"/>
              </w:rPr>
              <w:t>420</w:t>
            </w:r>
          </w:p>
        </w:tc>
      </w:tr>
      <w:tr w:rsidR="00C37D06" w:rsidRPr="002D5E6F" w:rsidTr="002C2CB0">
        <w:trPr>
          <w:trHeight w:val="315"/>
        </w:trPr>
        <w:tc>
          <w:tcPr>
            <w:tcW w:w="2626" w:type="dxa"/>
            <w:tcBorders>
              <w:top w:val="single" w:sz="4" w:space="0" w:color="auto"/>
              <w:left w:val="single" w:sz="4" w:space="0" w:color="auto"/>
              <w:bottom w:val="single" w:sz="4" w:space="0" w:color="auto"/>
              <w:right w:val="single" w:sz="4" w:space="0" w:color="auto"/>
            </w:tcBorders>
            <w:vAlign w:val="center"/>
          </w:tcPr>
          <w:p w:rsidR="00C37D06" w:rsidRPr="002D5E6F" w:rsidRDefault="00C37D06" w:rsidP="00C37D06">
            <w:pPr>
              <w:ind w:right="-108"/>
            </w:pPr>
            <w:r w:rsidRPr="00F84184">
              <w:rPr>
                <w:lang w:val="uk-UA"/>
              </w:rPr>
              <w:t>Психологічна</w:t>
            </w:r>
          </w:p>
        </w:tc>
        <w:tc>
          <w:tcPr>
            <w:tcW w:w="533" w:type="dxa"/>
            <w:tcBorders>
              <w:top w:val="single" w:sz="4" w:space="0" w:color="auto"/>
              <w:left w:val="single" w:sz="4" w:space="0" w:color="auto"/>
              <w:bottom w:val="single" w:sz="4" w:space="0" w:color="auto"/>
              <w:right w:val="single" w:sz="4" w:space="0" w:color="auto"/>
            </w:tcBorders>
            <w:vAlign w:val="center"/>
          </w:tcPr>
          <w:p w:rsidR="00C37D06" w:rsidRPr="00861B81" w:rsidRDefault="00C37D06" w:rsidP="00C37D06">
            <w:pPr>
              <w:jc w:val="center"/>
              <w:rPr>
                <w:lang w:val="uk-UA"/>
              </w:rPr>
            </w:pPr>
            <w:r>
              <w:rPr>
                <w:lang w:val="uk-UA"/>
              </w:rPr>
              <w:t>3</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861B81" w:rsidRDefault="00C37D06" w:rsidP="00C37D06">
            <w:pPr>
              <w:jc w:val="center"/>
              <w:rPr>
                <w:lang w:val="uk-UA"/>
              </w:rPr>
            </w:pPr>
            <w:r>
              <w:rPr>
                <w:lang w:val="uk-UA"/>
              </w:rPr>
              <w:t>3</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861B81" w:rsidRDefault="00C37D06" w:rsidP="00C37D06">
            <w:pPr>
              <w:jc w:val="center"/>
              <w:rPr>
                <w:lang w:val="uk-UA"/>
              </w:rPr>
            </w:pPr>
            <w:r>
              <w:rPr>
                <w:lang w:val="uk-UA"/>
              </w:rPr>
              <w:t>4</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pPr>
              <w:jc w:val="center"/>
            </w:pPr>
            <w:r>
              <w:rPr>
                <w:lang w:val="uk-UA"/>
              </w:rPr>
              <w:t>4</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pPr>
              <w:jc w:val="center"/>
            </w:pPr>
            <w:r>
              <w:rPr>
                <w:lang w:val="uk-UA"/>
              </w:rPr>
              <w:t>3</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pPr>
              <w:jc w:val="center"/>
            </w:pPr>
            <w:r>
              <w:rPr>
                <w:lang w:val="uk-UA"/>
              </w:rPr>
              <w:t>3</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pPr>
              <w:jc w:val="center"/>
            </w:pPr>
            <w:r>
              <w:rPr>
                <w:lang w:val="uk-UA"/>
              </w:rPr>
              <w:t>3</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pPr>
              <w:jc w:val="center"/>
            </w:pPr>
            <w:r>
              <w:rPr>
                <w:lang w:val="uk-UA"/>
              </w:rPr>
              <w:t>3</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pPr>
              <w:jc w:val="center"/>
            </w:pPr>
            <w:r>
              <w:rPr>
                <w:lang w:val="uk-UA"/>
              </w:rPr>
              <w:t>3</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pPr>
              <w:jc w:val="center"/>
            </w:pPr>
            <w:r>
              <w:rPr>
                <w:lang w:val="uk-UA"/>
              </w:rPr>
              <w:t>3</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pPr>
              <w:jc w:val="center"/>
            </w:pPr>
            <w:r>
              <w:rPr>
                <w:lang w:val="uk-UA"/>
              </w:rPr>
              <w:t>2</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pPr>
              <w:jc w:val="center"/>
            </w:pPr>
            <w:r>
              <w:rPr>
                <w:lang w:val="uk-UA"/>
              </w:rPr>
              <w:t>2</w:t>
            </w:r>
          </w:p>
        </w:tc>
        <w:tc>
          <w:tcPr>
            <w:tcW w:w="792" w:type="dxa"/>
            <w:tcBorders>
              <w:top w:val="single" w:sz="4" w:space="0" w:color="auto"/>
              <w:left w:val="single" w:sz="4" w:space="0" w:color="auto"/>
              <w:bottom w:val="single" w:sz="4" w:space="0" w:color="auto"/>
              <w:right w:val="single" w:sz="4" w:space="0" w:color="auto"/>
            </w:tcBorders>
            <w:vAlign w:val="center"/>
          </w:tcPr>
          <w:p w:rsidR="00C37D06" w:rsidRPr="00861B81" w:rsidRDefault="00C37D06" w:rsidP="00C37D06">
            <w:pPr>
              <w:jc w:val="center"/>
              <w:rPr>
                <w:lang w:val="uk-UA"/>
              </w:rPr>
            </w:pPr>
            <w:r>
              <w:rPr>
                <w:lang w:val="uk-UA"/>
              </w:rPr>
              <w:t>36</w:t>
            </w:r>
          </w:p>
        </w:tc>
      </w:tr>
      <w:tr w:rsidR="00C37D06" w:rsidRPr="002D5E6F" w:rsidTr="002C2CB0">
        <w:trPr>
          <w:trHeight w:val="299"/>
        </w:trPr>
        <w:tc>
          <w:tcPr>
            <w:tcW w:w="2626" w:type="dxa"/>
            <w:tcBorders>
              <w:top w:val="single" w:sz="4" w:space="0" w:color="auto"/>
              <w:left w:val="single" w:sz="4" w:space="0" w:color="auto"/>
              <w:bottom w:val="single" w:sz="4" w:space="0" w:color="auto"/>
              <w:right w:val="single" w:sz="4" w:space="0" w:color="auto"/>
            </w:tcBorders>
            <w:vAlign w:val="center"/>
          </w:tcPr>
          <w:p w:rsidR="00C37D06" w:rsidRPr="00F84184" w:rsidRDefault="00C37D06" w:rsidP="00C37D06">
            <w:pPr>
              <w:tabs>
                <w:tab w:val="left" w:pos="180"/>
                <w:tab w:val="left" w:pos="495"/>
                <w:tab w:val="left" w:pos="855"/>
              </w:tabs>
              <w:ind w:right="-108"/>
              <w:rPr>
                <w:lang w:val="uk-UA"/>
              </w:rPr>
            </w:pPr>
            <w:r>
              <w:rPr>
                <w:lang w:val="uk-UA"/>
              </w:rPr>
              <w:t>Змагальна</w:t>
            </w:r>
          </w:p>
        </w:tc>
        <w:tc>
          <w:tcPr>
            <w:tcW w:w="533" w:type="dxa"/>
            <w:tcBorders>
              <w:top w:val="single" w:sz="4" w:space="0" w:color="auto"/>
              <w:left w:val="single" w:sz="4" w:space="0" w:color="auto"/>
              <w:bottom w:val="single" w:sz="4" w:space="0" w:color="auto"/>
              <w:right w:val="single" w:sz="4" w:space="0" w:color="auto"/>
            </w:tcBorders>
          </w:tcPr>
          <w:p w:rsidR="00C37D06" w:rsidRDefault="00C37D06" w:rsidP="00C37D06">
            <w:pPr>
              <w:jc w:val="center"/>
            </w:pPr>
            <w:r>
              <w:rPr>
                <w:lang w:val="uk-UA"/>
              </w:rPr>
              <w:t>7</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pPr>
              <w:jc w:val="center"/>
            </w:pPr>
            <w:r>
              <w:rPr>
                <w:lang w:val="uk-UA"/>
              </w:rPr>
              <w:t>7</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pPr>
              <w:jc w:val="center"/>
            </w:pPr>
            <w:r>
              <w:rPr>
                <w:lang w:val="uk-UA"/>
              </w:rPr>
              <w:t>10</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r w:rsidRPr="0016729D">
              <w:rPr>
                <w:lang w:val="uk-UA"/>
              </w:rPr>
              <w:t>10</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r w:rsidRPr="0016729D">
              <w:rPr>
                <w:lang w:val="uk-UA"/>
              </w:rPr>
              <w:t>10</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r w:rsidRPr="0016729D">
              <w:rPr>
                <w:lang w:val="uk-UA"/>
              </w:rPr>
              <w:t>10</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r w:rsidRPr="0016729D">
              <w:rPr>
                <w:lang w:val="uk-UA"/>
              </w:rPr>
              <w:t>10</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r w:rsidRPr="0016729D">
              <w:rPr>
                <w:lang w:val="uk-UA"/>
              </w:rPr>
              <w:t>10</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r w:rsidRPr="0016729D">
              <w:rPr>
                <w:lang w:val="uk-UA"/>
              </w:rPr>
              <w:t>10</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r w:rsidRPr="0016729D">
              <w:rPr>
                <w:lang w:val="uk-UA"/>
              </w:rPr>
              <w:t>10</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r w:rsidRPr="0016729D">
              <w:rPr>
                <w:lang w:val="uk-UA"/>
              </w:rPr>
              <w:t>10</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r w:rsidRPr="0016729D">
              <w:rPr>
                <w:lang w:val="uk-UA"/>
              </w:rPr>
              <w:t>10</w:t>
            </w:r>
          </w:p>
        </w:tc>
        <w:tc>
          <w:tcPr>
            <w:tcW w:w="792" w:type="dxa"/>
            <w:tcBorders>
              <w:top w:val="single" w:sz="4" w:space="0" w:color="auto"/>
              <w:left w:val="single" w:sz="4" w:space="0" w:color="auto"/>
              <w:bottom w:val="single" w:sz="4" w:space="0" w:color="auto"/>
              <w:right w:val="single" w:sz="4" w:space="0" w:color="auto"/>
            </w:tcBorders>
            <w:vAlign w:val="center"/>
          </w:tcPr>
          <w:p w:rsidR="00C37D06" w:rsidRPr="00861B81" w:rsidRDefault="00C37D06" w:rsidP="00C37D06">
            <w:pPr>
              <w:jc w:val="center"/>
              <w:rPr>
                <w:lang w:val="uk-UA"/>
              </w:rPr>
            </w:pPr>
            <w:r>
              <w:rPr>
                <w:lang w:val="uk-UA"/>
              </w:rPr>
              <w:t>114</w:t>
            </w:r>
          </w:p>
        </w:tc>
      </w:tr>
      <w:tr w:rsidR="00C37D06" w:rsidRPr="002D5E6F" w:rsidTr="00A114AE">
        <w:tc>
          <w:tcPr>
            <w:tcW w:w="2626" w:type="dxa"/>
            <w:tcBorders>
              <w:top w:val="single" w:sz="4" w:space="0" w:color="auto"/>
              <w:left w:val="single" w:sz="4" w:space="0" w:color="auto"/>
              <w:bottom w:val="single" w:sz="4" w:space="0" w:color="auto"/>
              <w:right w:val="single" w:sz="4" w:space="0" w:color="auto"/>
            </w:tcBorders>
            <w:vAlign w:val="center"/>
          </w:tcPr>
          <w:p w:rsidR="00C37D06" w:rsidRPr="002D5E6F" w:rsidRDefault="00C37D06" w:rsidP="00C37D06">
            <w:pPr>
              <w:tabs>
                <w:tab w:val="left" w:pos="180"/>
                <w:tab w:val="left" w:pos="495"/>
                <w:tab w:val="left" w:pos="855"/>
              </w:tabs>
              <w:ind w:right="-108"/>
            </w:pPr>
            <w:r>
              <w:rPr>
                <w:bCs/>
                <w:iCs/>
              </w:rPr>
              <w:t>Контрольні нормативи</w:t>
            </w:r>
          </w:p>
        </w:tc>
        <w:tc>
          <w:tcPr>
            <w:tcW w:w="533" w:type="dxa"/>
            <w:tcBorders>
              <w:top w:val="single" w:sz="4" w:space="0" w:color="auto"/>
              <w:left w:val="single" w:sz="4" w:space="0" w:color="auto"/>
              <w:bottom w:val="single" w:sz="4" w:space="0" w:color="auto"/>
              <w:right w:val="single" w:sz="4" w:space="0" w:color="auto"/>
            </w:tcBorders>
            <w:vAlign w:val="center"/>
          </w:tcPr>
          <w:p w:rsidR="00C37D06" w:rsidRPr="002D5E6F" w:rsidRDefault="00C37D06" w:rsidP="00C37D06">
            <w:pPr>
              <w:jc w:val="center"/>
            </w:pPr>
            <w:r>
              <w:t>6</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2D5E6F" w:rsidRDefault="00C37D06" w:rsidP="00C37D06">
            <w:pPr>
              <w:jc w:val="center"/>
            </w:pPr>
            <w:r>
              <w:t>6</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2D5E6F" w:rsidRDefault="00C37D06" w:rsidP="00C37D06">
            <w:pPr>
              <w:jc w:val="center"/>
            </w:pPr>
            <w:r w:rsidRPr="002D5E6F">
              <w:t>-</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2D5E6F" w:rsidRDefault="00C37D06" w:rsidP="00C37D06">
            <w:pPr>
              <w:jc w:val="center"/>
            </w:pPr>
            <w:r w:rsidRPr="002D5E6F">
              <w:t>-</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2D5E6F" w:rsidRDefault="00C37D06" w:rsidP="00C37D06">
            <w:pPr>
              <w:jc w:val="center"/>
            </w:pPr>
            <w:r>
              <w:t>-</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2D5E6F" w:rsidRDefault="00C37D06" w:rsidP="00C37D06">
            <w:pPr>
              <w:jc w:val="center"/>
            </w:pPr>
            <w:r>
              <w:t>-</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2D5E6F" w:rsidRDefault="00C37D06" w:rsidP="00C37D06">
            <w:pPr>
              <w:jc w:val="center"/>
            </w:pPr>
            <w:r w:rsidRPr="002D5E6F">
              <w:t>-</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2D5E6F" w:rsidRDefault="00C37D06" w:rsidP="00C37D06">
            <w:pPr>
              <w:jc w:val="center"/>
            </w:pPr>
            <w:r w:rsidRPr="002D5E6F">
              <w:t>-</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2D5E6F" w:rsidRDefault="00C37D06" w:rsidP="00C37D06">
            <w:pPr>
              <w:jc w:val="center"/>
            </w:pPr>
            <w:r w:rsidRPr="002D5E6F">
              <w:t>-</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2D5E6F" w:rsidRDefault="00C37D06" w:rsidP="00C37D06">
            <w:pPr>
              <w:jc w:val="center"/>
            </w:pPr>
            <w:r w:rsidRPr="002D5E6F">
              <w:t>-</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2D5E6F" w:rsidRDefault="00C37D06" w:rsidP="00C37D06">
            <w:pPr>
              <w:jc w:val="center"/>
            </w:pPr>
            <w:r>
              <w:t>6</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2D5E6F" w:rsidRDefault="00C37D06" w:rsidP="00C37D06">
            <w:pPr>
              <w:jc w:val="center"/>
            </w:pPr>
            <w:r>
              <w:t>6</w:t>
            </w:r>
          </w:p>
        </w:tc>
        <w:tc>
          <w:tcPr>
            <w:tcW w:w="792" w:type="dxa"/>
            <w:tcBorders>
              <w:top w:val="single" w:sz="4" w:space="0" w:color="auto"/>
              <w:left w:val="single" w:sz="4" w:space="0" w:color="auto"/>
              <w:bottom w:val="single" w:sz="4" w:space="0" w:color="auto"/>
              <w:right w:val="single" w:sz="4" w:space="0" w:color="auto"/>
            </w:tcBorders>
            <w:vAlign w:val="center"/>
          </w:tcPr>
          <w:p w:rsidR="00C37D06" w:rsidRPr="002D5E6F" w:rsidRDefault="00C37D06" w:rsidP="00C37D06">
            <w:pPr>
              <w:jc w:val="center"/>
            </w:pPr>
            <w:r>
              <w:t>24</w:t>
            </w:r>
          </w:p>
        </w:tc>
      </w:tr>
      <w:tr w:rsidR="00C37D06" w:rsidRPr="002D5E6F" w:rsidTr="00A114AE">
        <w:tc>
          <w:tcPr>
            <w:tcW w:w="2626" w:type="dxa"/>
            <w:tcBorders>
              <w:top w:val="single" w:sz="4" w:space="0" w:color="auto"/>
              <w:left w:val="single" w:sz="4" w:space="0" w:color="auto"/>
              <w:bottom w:val="single" w:sz="4" w:space="0" w:color="auto"/>
              <w:right w:val="single" w:sz="4" w:space="0" w:color="auto"/>
            </w:tcBorders>
            <w:vAlign w:val="center"/>
          </w:tcPr>
          <w:p w:rsidR="00C37D06" w:rsidRPr="002D5E6F" w:rsidRDefault="00C37D06" w:rsidP="00C37D06">
            <w:pPr>
              <w:ind w:right="-108"/>
            </w:pPr>
            <w:r>
              <w:t>С</w:t>
            </w:r>
            <w:r w:rsidRPr="002D5E6F">
              <w:t>уддівська практика</w:t>
            </w:r>
          </w:p>
        </w:tc>
        <w:tc>
          <w:tcPr>
            <w:tcW w:w="533" w:type="dxa"/>
            <w:tcBorders>
              <w:top w:val="single" w:sz="4" w:space="0" w:color="auto"/>
              <w:left w:val="single" w:sz="4" w:space="0" w:color="auto"/>
              <w:bottom w:val="single" w:sz="4" w:space="0" w:color="auto"/>
              <w:right w:val="single" w:sz="4" w:space="0" w:color="auto"/>
            </w:tcBorders>
            <w:vAlign w:val="center"/>
          </w:tcPr>
          <w:p w:rsidR="00C37D06" w:rsidRPr="00861B81" w:rsidRDefault="00C37D06" w:rsidP="00C37D06">
            <w:pPr>
              <w:jc w:val="center"/>
              <w:rPr>
                <w:lang w:val="uk-UA"/>
              </w:rPr>
            </w:pPr>
            <w:r>
              <w:rPr>
                <w:lang w:val="uk-UA"/>
              </w:rPr>
              <w:t>-</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861B81" w:rsidRDefault="00C37D06" w:rsidP="00C37D06">
            <w:pPr>
              <w:jc w:val="center"/>
              <w:rPr>
                <w:lang w:val="uk-UA"/>
              </w:rPr>
            </w:pPr>
            <w:r>
              <w:rPr>
                <w:lang w:val="uk-UA"/>
              </w:rPr>
              <w:t>-</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861B81" w:rsidRDefault="00C37D06" w:rsidP="00C37D06">
            <w:pPr>
              <w:jc w:val="center"/>
              <w:rPr>
                <w:lang w:val="uk-UA"/>
              </w:rPr>
            </w:pPr>
            <w:r>
              <w:rPr>
                <w:lang w:val="uk-UA"/>
              </w:rPr>
              <w:t>-</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861B81" w:rsidRDefault="00C37D06" w:rsidP="00C37D06">
            <w:pPr>
              <w:jc w:val="center"/>
              <w:rPr>
                <w:lang w:val="uk-UA"/>
              </w:rPr>
            </w:pPr>
            <w:r>
              <w:rPr>
                <w:lang w:val="uk-UA"/>
              </w:rPr>
              <w:t>-</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861B81" w:rsidRDefault="00C37D06" w:rsidP="00C37D06">
            <w:pPr>
              <w:jc w:val="center"/>
              <w:rPr>
                <w:lang w:val="uk-UA"/>
              </w:rPr>
            </w:pPr>
            <w:r>
              <w:rPr>
                <w:lang w:val="uk-UA"/>
              </w:rPr>
              <w:t>-</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861B81" w:rsidRDefault="00C37D06" w:rsidP="00C37D06">
            <w:pPr>
              <w:jc w:val="center"/>
              <w:rPr>
                <w:lang w:val="uk-UA"/>
              </w:rPr>
            </w:pPr>
            <w:r>
              <w:rPr>
                <w:lang w:val="uk-UA"/>
              </w:rPr>
              <w:t>3</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861B81" w:rsidRDefault="00C37D06" w:rsidP="00C37D06">
            <w:pPr>
              <w:jc w:val="center"/>
              <w:rPr>
                <w:lang w:val="uk-UA"/>
              </w:rPr>
            </w:pPr>
            <w:r>
              <w:rPr>
                <w:lang w:val="uk-UA"/>
              </w:rPr>
              <w:t>5</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861B81" w:rsidRDefault="00C37D06" w:rsidP="00C37D06">
            <w:pPr>
              <w:jc w:val="center"/>
              <w:rPr>
                <w:lang w:val="uk-UA"/>
              </w:rPr>
            </w:pPr>
            <w:r>
              <w:rPr>
                <w:lang w:val="uk-UA"/>
              </w:rPr>
              <w:t>5</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861B81" w:rsidRDefault="00C37D06" w:rsidP="00C37D06">
            <w:pPr>
              <w:jc w:val="center"/>
              <w:rPr>
                <w:lang w:val="uk-UA"/>
              </w:rPr>
            </w:pPr>
            <w:r>
              <w:rPr>
                <w:lang w:val="uk-UA"/>
              </w:rPr>
              <w:t>5</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861B81" w:rsidRDefault="00C37D06" w:rsidP="00C37D06">
            <w:pPr>
              <w:jc w:val="center"/>
              <w:rPr>
                <w:lang w:val="uk-UA"/>
              </w:rPr>
            </w:pPr>
            <w:r>
              <w:rPr>
                <w:lang w:val="uk-UA"/>
              </w:rPr>
              <w:t>5</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861B81" w:rsidRDefault="00C37D06" w:rsidP="00C37D06">
            <w:pPr>
              <w:jc w:val="center"/>
              <w:rPr>
                <w:lang w:val="uk-UA"/>
              </w:rPr>
            </w:pPr>
            <w:r>
              <w:rPr>
                <w:lang w:val="uk-UA"/>
              </w:rPr>
              <w:t>-</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861B81" w:rsidRDefault="00C37D06" w:rsidP="00C37D06">
            <w:pPr>
              <w:jc w:val="center"/>
              <w:rPr>
                <w:lang w:val="uk-UA"/>
              </w:rPr>
            </w:pPr>
            <w:r>
              <w:rPr>
                <w:lang w:val="uk-UA"/>
              </w:rPr>
              <w:t>-</w:t>
            </w:r>
          </w:p>
        </w:tc>
        <w:tc>
          <w:tcPr>
            <w:tcW w:w="792" w:type="dxa"/>
            <w:tcBorders>
              <w:top w:val="single" w:sz="4" w:space="0" w:color="auto"/>
              <w:left w:val="single" w:sz="4" w:space="0" w:color="auto"/>
              <w:bottom w:val="single" w:sz="4" w:space="0" w:color="auto"/>
              <w:right w:val="single" w:sz="4" w:space="0" w:color="auto"/>
            </w:tcBorders>
            <w:vAlign w:val="center"/>
          </w:tcPr>
          <w:p w:rsidR="00C37D06" w:rsidRPr="00861B81" w:rsidRDefault="00C37D06" w:rsidP="00C37D06">
            <w:pPr>
              <w:jc w:val="center"/>
              <w:rPr>
                <w:lang w:val="uk-UA"/>
              </w:rPr>
            </w:pPr>
            <w:r>
              <w:rPr>
                <w:lang w:val="uk-UA"/>
              </w:rPr>
              <w:t>23</w:t>
            </w:r>
          </w:p>
        </w:tc>
      </w:tr>
      <w:tr w:rsidR="00C37D06" w:rsidRPr="002D5E6F" w:rsidTr="002C2CB0">
        <w:trPr>
          <w:trHeight w:val="303"/>
        </w:trPr>
        <w:tc>
          <w:tcPr>
            <w:tcW w:w="2626" w:type="dxa"/>
            <w:tcBorders>
              <w:top w:val="single" w:sz="4" w:space="0" w:color="auto"/>
              <w:left w:val="single" w:sz="4" w:space="0" w:color="auto"/>
              <w:bottom w:val="single" w:sz="4" w:space="0" w:color="auto"/>
              <w:right w:val="single" w:sz="4" w:space="0" w:color="auto"/>
            </w:tcBorders>
            <w:vAlign w:val="center"/>
          </w:tcPr>
          <w:p w:rsidR="00C37D06" w:rsidRPr="00F84184" w:rsidRDefault="00C37D06" w:rsidP="00C37D06">
            <w:pPr>
              <w:ind w:right="-108"/>
              <w:rPr>
                <w:lang w:val="uk-UA"/>
              </w:rPr>
            </w:pPr>
            <w:r>
              <w:rPr>
                <w:lang w:val="uk-UA"/>
              </w:rPr>
              <w:t>Засоби відновлення</w:t>
            </w:r>
          </w:p>
        </w:tc>
        <w:tc>
          <w:tcPr>
            <w:tcW w:w="533" w:type="dxa"/>
            <w:tcBorders>
              <w:top w:val="single" w:sz="4" w:space="0" w:color="auto"/>
              <w:left w:val="single" w:sz="4" w:space="0" w:color="auto"/>
              <w:bottom w:val="single" w:sz="4" w:space="0" w:color="auto"/>
              <w:right w:val="single" w:sz="4" w:space="0" w:color="auto"/>
            </w:tcBorders>
          </w:tcPr>
          <w:p w:rsidR="00C37D06" w:rsidRDefault="00C37D06" w:rsidP="00C37D06">
            <w:pPr>
              <w:jc w:val="center"/>
            </w:pPr>
            <w:r>
              <w:rPr>
                <w:lang w:val="uk-UA"/>
              </w:rPr>
              <w:t>2</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pPr>
              <w:jc w:val="center"/>
            </w:pPr>
            <w:r>
              <w:rPr>
                <w:lang w:val="uk-UA"/>
              </w:rPr>
              <w:t>2</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pPr>
              <w:jc w:val="center"/>
            </w:pPr>
            <w:r w:rsidRPr="000219D5">
              <w:rPr>
                <w:lang w:val="uk-UA"/>
              </w:rPr>
              <w:t>5</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pPr>
              <w:jc w:val="center"/>
            </w:pPr>
            <w:r>
              <w:rPr>
                <w:lang w:val="uk-UA"/>
              </w:rPr>
              <w:t>4</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pPr>
              <w:jc w:val="center"/>
            </w:pPr>
            <w:r>
              <w:rPr>
                <w:lang w:val="uk-UA"/>
              </w:rPr>
              <w:t>4</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pPr>
              <w:jc w:val="center"/>
            </w:pPr>
            <w:r>
              <w:rPr>
                <w:lang w:val="uk-UA"/>
              </w:rPr>
              <w:t>3</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pPr>
              <w:jc w:val="center"/>
            </w:pPr>
            <w:r>
              <w:rPr>
                <w:lang w:val="uk-UA"/>
              </w:rPr>
              <w:t>3</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pPr>
              <w:jc w:val="center"/>
            </w:pPr>
            <w:r>
              <w:rPr>
                <w:lang w:val="uk-UA"/>
              </w:rPr>
              <w:t>3</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pPr>
              <w:jc w:val="center"/>
            </w:pPr>
            <w:r>
              <w:rPr>
                <w:lang w:val="uk-UA"/>
              </w:rPr>
              <w:t>3</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pPr>
              <w:jc w:val="center"/>
            </w:pPr>
            <w:r>
              <w:rPr>
                <w:lang w:val="uk-UA"/>
              </w:rPr>
              <w:t>2</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pPr>
              <w:jc w:val="center"/>
            </w:pPr>
            <w:r>
              <w:rPr>
                <w:lang w:val="uk-UA"/>
              </w:rPr>
              <w:t>1</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pPr>
              <w:jc w:val="center"/>
            </w:pPr>
            <w:r>
              <w:rPr>
                <w:lang w:val="uk-UA"/>
              </w:rPr>
              <w:t>1</w:t>
            </w:r>
          </w:p>
        </w:tc>
        <w:tc>
          <w:tcPr>
            <w:tcW w:w="792" w:type="dxa"/>
            <w:tcBorders>
              <w:top w:val="single" w:sz="4" w:space="0" w:color="auto"/>
              <w:left w:val="single" w:sz="4" w:space="0" w:color="auto"/>
              <w:bottom w:val="single" w:sz="4" w:space="0" w:color="auto"/>
              <w:right w:val="single" w:sz="4" w:space="0" w:color="auto"/>
            </w:tcBorders>
            <w:vAlign w:val="center"/>
          </w:tcPr>
          <w:p w:rsidR="00C37D06" w:rsidRPr="00861B81" w:rsidRDefault="00C37D06" w:rsidP="00C37D06">
            <w:pPr>
              <w:jc w:val="center"/>
              <w:rPr>
                <w:lang w:val="uk-UA"/>
              </w:rPr>
            </w:pPr>
            <w:r>
              <w:rPr>
                <w:lang w:val="uk-UA"/>
              </w:rPr>
              <w:t>33</w:t>
            </w:r>
          </w:p>
        </w:tc>
      </w:tr>
      <w:tr w:rsidR="00C37D06" w:rsidRPr="002D5E6F" w:rsidTr="00A114AE">
        <w:tc>
          <w:tcPr>
            <w:tcW w:w="2626" w:type="dxa"/>
            <w:tcBorders>
              <w:top w:val="single" w:sz="4" w:space="0" w:color="auto"/>
              <w:left w:val="single" w:sz="4" w:space="0" w:color="auto"/>
              <w:bottom w:val="single" w:sz="4" w:space="0" w:color="auto"/>
              <w:right w:val="single" w:sz="4" w:space="0" w:color="auto"/>
            </w:tcBorders>
            <w:vAlign w:val="center"/>
          </w:tcPr>
          <w:p w:rsidR="00C37D06" w:rsidRPr="00FD6B44" w:rsidRDefault="00C37D06" w:rsidP="00C37D06">
            <w:pPr>
              <w:ind w:right="-108"/>
              <w:rPr>
                <w:highlight w:val="yellow"/>
                <w:lang w:val="uk-UA"/>
              </w:rPr>
            </w:pPr>
            <w:r w:rsidRPr="00F84184">
              <w:rPr>
                <w:lang w:val="uk-UA"/>
              </w:rPr>
              <w:t>Лікарський контроль</w:t>
            </w:r>
          </w:p>
        </w:tc>
        <w:tc>
          <w:tcPr>
            <w:tcW w:w="533" w:type="dxa"/>
            <w:tcBorders>
              <w:top w:val="single" w:sz="4" w:space="0" w:color="auto"/>
              <w:left w:val="single" w:sz="4" w:space="0" w:color="auto"/>
              <w:bottom w:val="single" w:sz="4" w:space="0" w:color="auto"/>
              <w:right w:val="single" w:sz="4" w:space="0" w:color="auto"/>
            </w:tcBorders>
            <w:vAlign w:val="center"/>
          </w:tcPr>
          <w:p w:rsidR="00C37D06" w:rsidRPr="00861B81" w:rsidRDefault="00C37D06" w:rsidP="00C37D06">
            <w:pPr>
              <w:jc w:val="center"/>
              <w:rPr>
                <w:lang w:val="uk-UA"/>
              </w:rPr>
            </w:pPr>
            <w:r>
              <w:rPr>
                <w:lang w:val="uk-UA"/>
              </w:rPr>
              <w:t>1</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861B81" w:rsidRDefault="00C37D06" w:rsidP="00C37D06">
            <w:pPr>
              <w:jc w:val="center"/>
              <w:rPr>
                <w:lang w:val="uk-UA"/>
              </w:rPr>
            </w:pPr>
            <w:r>
              <w:rPr>
                <w:lang w:val="uk-UA"/>
              </w:rPr>
              <w:t>1</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861B81" w:rsidRDefault="00C37D06" w:rsidP="00C37D06">
            <w:pPr>
              <w:jc w:val="center"/>
              <w:rPr>
                <w:lang w:val="uk-UA"/>
              </w:rPr>
            </w:pPr>
            <w:r>
              <w:rPr>
                <w:lang w:val="uk-UA"/>
              </w:rPr>
              <w:t>1</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861B81" w:rsidRDefault="00C37D06" w:rsidP="00C37D06">
            <w:pPr>
              <w:jc w:val="center"/>
              <w:rPr>
                <w:lang w:val="uk-UA"/>
              </w:rPr>
            </w:pPr>
            <w:r>
              <w:rPr>
                <w:lang w:val="uk-UA"/>
              </w:rPr>
              <w:t>1</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861B81" w:rsidRDefault="00C37D06" w:rsidP="00C37D06">
            <w:pPr>
              <w:jc w:val="center"/>
              <w:rPr>
                <w:lang w:val="uk-UA"/>
              </w:rPr>
            </w:pPr>
            <w:r>
              <w:rPr>
                <w:lang w:val="uk-UA"/>
              </w:rPr>
              <w:t>1</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861B81" w:rsidRDefault="00C37D06" w:rsidP="00C37D06">
            <w:pPr>
              <w:jc w:val="center"/>
              <w:rPr>
                <w:lang w:val="uk-UA"/>
              </w:rPr>
            </w:pPr>
            <w:r>
              <w:rPr>
                <w:lang w:val="uk-UA"/>
              </w:rPr>
              <w:t>1</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861B81" w:rsidRDefault="00C37D06" w:rsidP="00C37D06">
            <w:pPr>
              <w:jc w:val="center"/>
              <w:rPr>
                <w:lang w:val="uk-UA"/>
              </w:rPr>
            </w:pPr>
            <w:r>
              <w:rPr>
                <w:lang w:val="uk-UA"/>
              </w:rPr>
              <w:t>1</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861B81" w:rsidRDefault="00C37D06" w:rsidP="00C37D06">
            <w:pPr>
              <w:jc w:val="center"/>
              <w:rPr>
                <w:lang w:val="uk-UA"/>
              </w:rPr>
            </w:pPr>
            <w:r>
              <w:rPr>
                <w:lang w:val="uk-UA"/>
              </w:rPr>
              <w:t>1</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861B81" w:rsidRDefault="00C37D06" w:rsidP="00C37D06">
            <w:pPr>
              <w:jc w:val="center"/>
              <w:rPr>
                <w:lang w:val="uk-UA"/>
              </w:rPr>
            </w:pPr>
            <w:r>
              <w:rPr>
                <w:lang w:val="uk-UA"/>
              </w:rPr>
              <w:t>1</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861B81" w:rsidRDefault="00C37D06" w:rsidP="00C37D06">
            <w:pPr>
              <w:jc w:val="center"/>
              <w:rPr>
                <w:lang w:val="uk-UA"/>
              </w:rPr>
            </w:pPr>
            <w:r>
              <w:rPr>
                <w:lang w:val="uk-UA"/>
              </w:rPr>
              <w:t>1</w:t>
            </w: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861B81" w:rsidRDefault="00C37D06" w:rsidP="00C37D06">
            <w:pPr>
              <w:jc w:val="center"/>
              <w:rPr>
                <w:lang w:val="uk-UA"/>
              </w:rPr>
            </w:pPr>
          </w:p>
        </w:tc>
        <w:tc>
          <w:tcPr>
            <w:tcW w:w="534" w:type="dxa"/>
            <w:tcBorders>
              <w:top w:val="single" w:sz="4" w:space="0" w:color="auto"/>
              <w:left w:val="single" w:sz="4" w:space="0" w:color="auto"/>
              <w:bottom w:val="single" w:sz="4" w:space="0" w:color="auto"/>
              <w:right w:val="single" w:sz="4" w:space="0" w:color="auto"/>
            </w:tcBorders>
            <w:vAlign w:val="center"/>
          </w:tcPr>
          <w:p w:rsidR="00C37D06" w:rsidRPr="00861B81" w:rsidRDefault="00C37D06" w:rsidP="00C37D06">
            <w:pPr>
              <w:jc w:val="center"/>
              <w:rPr>
                <w:lang w:val="uk-UA"/>
              </w:rPr>
            </w:pPr>
            <w:r>
              <w:rPr>
                <w:lang w:val="uk-UA"/>
              </w:rPr>
              <w:t>1</w:t>
            </w:r>
          </w:p>
        </w:tc>
        <w:tc>
          <w:tcPr>
            <w:tcW w:w="792" w:type="dxa"/>
            <w:tcBorders>
              <w:top w:val="single" w:sz="4" w:space="0" w:color="auto"/>
              <w:left w:val="single" w:sz="4" w:space="0" w:color="auto"/>
              <w:bottom w:val="single" w:sz="4" w:space="0" w:color="auto"/>
              <w:right w:val="single" w:sz="4" w:space="0" w:color="auto"/>
            </w:tcBorders>
            <w:vAlign w:val="center"/>
          </w:tcPr>
          <w:p w:rsidR="00C37D06" w:rsidRPr="00861B81" w:rsidRDefault="00C37D06" w:rsidP="00C37D06">
            <w:pPr>
              <w:jc w:val="center"/>
              <w:rPr>
                <w:lang w:val="uk-UA"/>
              </w:rPr>
            </w:pPr>
            <w:r>
              <w:rPr>
                <w:lang w:val="uk-UA"/>
              </w:rPr>
              <w:t>11</w:t>
            </w:r>
          </w:p>
        </w:tc>
      </w:tr>
      <w:tr w:rsidR="00C37D06" w:rsidRPr="002D5E6F" w:rsidTr="002C2CB0">
        <w:tc>
          <w:tcPr>
            <w:tcW w:w="2626" w:type="dxa"/>
            <w:tcBorders>
              <w:top w:val="single" w:sz="4" w:space="0" w:color="auto"/>
              <w:left w:val="single" w:sz="4" w:space="0" w:color="auto"/>
              <w:bottom w:val="single" w:sz="4" w:space="0" w:color="auto"/>
              <w:right w:val="single" w:sz="4" w:space="0" w:color="auto"/>
            </w:tcBorders>
            <w:vAlign w:val="center"/>
          </w:tcPr>
          <w:p w:rsidR="00C37D06" w:rsidRPr="002D5E6F" w:rsidRDefault="00C37D06" w:rsidP="00C37D06">
            <w:pPr>
              <w:ind w:right="-108"/>
            </w:pPr>
            <w:r w:rsidRPr="002D5E6F">
              <w:t>Разом</w:t>
            </w:r>
          </w:p>
        </w:tc>
        <w:tc>
          <w:tcPr>
            <w:tcW w:w="533" w:type="dxa"/>
            <w:tcBorders>
              <w:top w:val="single" w:sz="4" w:space="0" w:color="auto"/>
              <w:left w:val="single" w:sz="4" w:space="0" w:color="auto"/>
              <w:bottom w:val="single" w:sz="4" w:space="0" w:color="auto"/>
              <w:right w:val="single" w:sz="4" w:space="0" w:color="auto"/>
            </w:tcBorders>
            <w:vAlign w:val="center"/>
          </w:tcPr>
          <w:p w:rsidR="00C37D06" w:rsidRPr="00485F0F" w:rsidRDefault="00C37D06" w:rsidP="00C37D06">
            <w:pPr>
              <w:ind w:left="-72" w:right="-37"/>
              <w:rPr>
                <w:lang w:val="en-US"/>
              </w:rPr>
            </w:pPr>
            <w:r>
              <w:rPr>
                <w:lang w:val="en-US"/>
              </w:rPr>
              <w:t>86</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pPr>
              <w:ind w:left="-72" w:right="-37"/>
              <w:jc w:val="center"/>
            </w:pPr>
            <w:r>
              <w:t>86</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pPr>
              <w:jc w:val="center"/>
            </w:pPr>
            <w:r w:rsidRPr="00771C87">
              <w:rPr>
                <w:lang w:val="en-US"/>
              </w:rPr>
              <w:t>87</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pPr>
              <w:jc w:val="center"/>
            </w:pPr>
            <w:r w:rsidRPr="00771C87">
              <w:rPr>
                <w:lang w:val="en-US"/>
              </w:rPr>
              <w:t>87</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pPr>
              <w:jc w:val="center"/>
            </w:pPr>
            <w:r w:rsidRPr="00771C87">
              <w:rPr>
                <w:lang w:val="en-US"/>
              </w:rPr>
              <w:t>87</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pPr>
              <w:jc w:val="center"/>
            </w:pPr>
            <w:r w:rsidRPr="00771C87">
              <w:rPr>
                <w:lang w:val="en-US"/>
              </w:rPr>
              <w:t>87</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pPr>
              <w:jc w:val="center"/>
            </w:pPr>
            <w:r w:rsidRPr="00771C87">
              <w:rPr>
                <w:lang w:val="en-US"/>
              </w:rPr>
              <w:t>87</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pPr>
              <w:jc w:val="center"/>
            </w:pPr>
            <w:r w:rsidRPr="00771C87">
              <w:rPr>
                <w:lang w:val="en-US"/>
              </w:rPr>
              <w:t>87</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pPr>
              <w:jc w:val="center"/>
            </w:pPr>
            <w:r w:rsidRPr="00771C87">
              <w:rPr>
                <w:lang w:val="en-US"/>
              </w:rPr>
              <w:t>87</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pPr>
              <w:ind w:left="-72" w:right="-37"/>
              <w:jc w:val="center"/>
            </w:pPr>
            <w:r>
              <w:t>86</w:t>
            </w:r>
          </w:p>
        </w:tc>
        <w:tc>
          <w:tcPr>
            <w:tcW w:w="534" w:type="dxa"/>
            <w:tcBorders>
              <w:top w:val="single" w:sz="4" w:space="0" w:color="auto"/>
              <w:left w:val="single" w:sz="4" w:space="0" w:color="auto"/>
              <w:bottom w:val="single" w:sz="4" w:space="0" w:color="auto"/>
              <w:right w:val="single" w:sz="4" w:space="0" w:color="auto"/>
            </w:tcBorders>
          </w:tcPr>
          <w:p w:rsidR="00C37D06" w:rsidRDefault="00C37D06" w:rsidP="00C37D06">
            <w:pPr>
              <w:ind w:left="-72" w:right="-37"/>
              <w:jc w:val="center"/>
            </w:pPr>
            <w:r>
              <w:t>86</w:t>
            </w:r>
          </w:p>
        </w:tc>
        <w:tc>
          <w:tcPr>
            <w:tcW w:w="534" w:type="dxa"/>
            <w:tcBorders>
              <w:top w:val="single" w:sz="4" w:space="0" w:color="auto"/>
              <w:left w:val="single" w:sz="4" w:space="0" w:color="auto"/>
              <w:bottom w:val="single" w:sz="4" w:space="0" w:color="auto"/>
              <w:right w:val="single" w:sz="4" w:space="0" w:color="auto"/>
            </w:tcBorders>
          </w:tcPr>
          <w:p w:rsidR="00C37D06" w:rsidRPr="00485F0F" w:rsidRDefault="00C37D06" w:rsidP="00C37D06">
            <w:pPr>
              <w:ind w:right="-37"/>
              <w:jc w:val="center"/>
              <w:rPr>
                <w:lang w:val="en-US"/>
              </w:rPr>
            </w:pPr>
            <w:r>
              <w:rPr>
                <w:lang w:val="en-US"/>
              </w:rPr>
              <w:t>87</w:t>
            </w:r>
          </w:p>
        </w:tc>
        <w:tc>
          <w:tcPr>
            <w:tcW w:w="792" w:type="dxa"/>
            <w:tcBorders>
              <w:top w:val="single" w:sz="4" w:space="0" w:color="auto"/>
              <w:left w:val="single" w:sz="4" w:space="0" w:color="auto"/>
              <w:bottom w:val="single" w:sz="4" w:space="0" w:color="auto"/>
              <w:right w:val="single" w:sz="4" w:space="0" w:color="auto"/>
            </w:tcBorders>
            <w:vAlign w:val="center"/>
          </w:tcPr>
          <w:p w:rsidR="00C37D06" w:rsidRPr="002D5E6F" w:rsidRDefault="00C37D06" w:rsidP="00C37D06">
            <w:pPr>
              <w:jc w:val="center"/>
            </w:pPr>
            <w:r>
              <w:t>1040</w:t>
            </w:r>
          </w:p>
        </w:tc>
      </w:tr>
    </w:tbl>
    <w:p w:rsidR="00A114AE" w:rsidRPr="00776713" w:rsidRDefault="00A114AE" w:rsidP="00776713">
      <w:pPr>
        <w:spacing w:line="360" w:lineRule="auto"/>
        <w:jc w:val="center"/>
        <w:rPr>
          <w:b/>
          <w:color w:val="000000"/>
          <w:sz w:val="28"/>
          <w:szCs w:val="28"/>
        </w:rPr>
      </w:pPr>
    </w:p>
    <w:p w:rsidR="00161C57" w:rsidRDefault="00BF724D" w:rsidP="00161C57">
      <w:pPr>
        <w:tabs>
          <w:tab w:val="left" w:pos="6660"/>
        </w:tabs>
        <w:spacing w:line="360" w:lineRule="auto"/>
        <w:jc w:val="center"/>
        <w:rPr>
          <w:b/>
          <w:sz w:val="28"/>
          <w:szCs w:val="28"/>
          <w:lang w:val="uk-UA"/>
        </w:rPr>
      </w:pPr>
      <w:r w:rsidRPr="00E223A9">
        <w:rPr>
          <w:b/>
          <w:sz w:val="28"/>
          <w:szCs w:val="28"/>
          <w:lang w:val="uk-UA"/>
        </w:rPr>
        <w:t>3.2.5 Зміст і структура змагальної діяльності</w:t>
      </w:r>
    </w:p>
    <w:p w:rsidR="00161C57" w:rsidRDefault="00161C57" w:rsidP="00161C57">
      <w:pPr>
        <w:tabs>
          <w:tab w:val="left" w:pos="6660"/>
        </w:tabs>
        <w:spacing w:line="360" w:lineRule="auto"/>
        <w:jc w:val="center"/>
        <w:rPr>
          <w:b/>
          <w:sz w:val="28"/>
          <w:szCs w:val="28"/>
          <w:lang w:val="uk-UA"/>
        </w:rPr>
      </w:pPr>
    </w:p>
    <w:p w:rsidR="00161C57" w:rsidRDefault="00161C57" w:rsidP="00161C57">
      <w:pPr>
        <w:tabs>
          <w:tab w:val="left" w:pos="6660"/>
        </w:tabs>
        <w:spacing w:line="360" w:lineRule="auto"/>
        <w:ind w:firstLine="851"/>
        <w:jc w:val="both"/>
        <w:rPr>
          <w:b/>
          <w:sz w:val="28"/>
          <w:szCs w:val="28"/>
          <w:lang w:val="uk-UA"/>
        </w:rPr>
      </w:pPr>
      <w:r w:rsidRPr="00161C57">
        <w:rPr>
          <w:bCs/>
          <w:sz w:val="28"/>
          <w:szCs w:val="28"/>
          <w:lang w:val="uk-UA"/>
        </w:rPr>
        <w:t>Планується регулярна участь спортсменів у змаганнях. Однак мета цієї участі не досягнення високих результатів в окремих видах змагань, а формування у спортсмена бажання змагатися, звички до зіставлення своїх досягнень в різних вправах і завданнях з досягненнями інших спортсменів. Змагання повинні будуватися на найрізноманітнішому матеріалі та носити виключно контрольно-підготовчий характер.</w:t>
      </w:r>
    </w:p>
    <w:p w:rsidR="00161C57" w:rsidRDefault="00161C57" w:rsidP="00C37D06">
      <w:pPr>
        <w:tabs>
          <w:tab w:val="left" w:pos="6660"/>
        </w:tabs>
        <w:spacing w:line="360" w:lineRule="auto"/>
        <w:ind w:firstLine="851"/>
        <w:jc w:val="both"/>
        <w:rPr>
          <w:b/>
          <w:sz w:val="28"/>
          <w:szCs w:val="28"/>
          <w:lang w:val="uk-UA"/>
        </w:rPr>
      </w:pPr>
      <w:r w:rsidRPr="00161C57">
        <w:rPr>
          <w:bCs/>
          <w:sz w:val="28"/>
          <w:szCs w:val="28"/>
          <w:lang w:val="uk-UA"/>
        </w:rPr>
        <w:t>Змагальна практика на цьому етапі полягає в участі у міжсекційних змаганнях, районних, міських обласних, всеукраїнських, міжнародних  офіційних змаганнях, включаючи чемпіонати спортивних товариств, чемпіонати України, чемпіонати Європи.</w:t>
      </w:r>
    </w:p>
    <w:p w:rsidR="00C37D06" w:rsidRDefault="00C37D06" w:rsidP="00C37D06">
      <w:pPr>
        <w:tabs>
          <w:tab w:val="left" w:pos="6660"/>
        </w:tabs>
        <w:spacing w:line="360" w:lineRule="auto"/>
        <w:ind w:firstLine="851"/>
        <w:jc w:val="both"/>
        <w:rPr>
          <w:b/>
          <w:sz w:val="28"/>
          <w:szCs w:val="28"/>
          <w:lang w:val="uk-UA"/>
        </w:rPr>
      </w:pPr>
    </w:p>
    <w:p w:rsidR="00C37D06" w:rsidRDefault="00C37D06" w:rsidP="00C37D06">
      <w:pPr>
        <w:tabs>
          <w:tab w:val="left" w:pos="6660"/>
        </w:tabs>
        <w:spacing w:line="360" w:lineRule="auto"/>
        <w:ind w:firstLine="851"/>
        <w:jc w:val="both"/>
        <w:rPr>
          <w:b/>
          <w:sz w:val="28"/>
          <w:szCs w:val="28"/>
          <w:lang w:val="uk-UA"/>
        </w:rPr>
      </w:pPr>
    </w:p>
    <w:p w:rsidR="00C37D06" w:rsidRDefault="00C37D06" w:rsidP="00C37D06">
      <w:pPr>
        <w:tabs>
          <w:tab w:val="left" w:pos="6660"/>
        </w:tabs>
        <w:spacing w:line="360" w:lineRule="auto"/>
        <w:ind w:firstLine="851"/>
        <w:jc w:val="both"/>
        <w:rPr>
          <w:b/>
          <w:sz w:val="28"/>
          <w:szCs w:val="28"/>
          <w:lang w:val="uk-UA"/>
        </w:rPr>
      </w:pPr>
    </w:p>
    <w:p w:rsidR="00C37D06" w:rsidRDefault="00C37D06" w:rsidP="00C37D06">
      <w:pPr>
        <w:tabs>
          <w:tab w:val="left" w:pos="6660"/>
        </w:tabs>
        <w:spacing w:line="360" w:lineRule="auto"/>
        <w:ind w:firstLine="851"/>
        <w:jc w:val="both"/>
        <w:rPr>
          <w:b/>
          <w:sz w:val="28"/>
          <w:szCs w:val="28"/>
          <w:lang w:val="uk-UA"/>
        </w:rPr>
      </w:pPr>
    </w:p>
    <w:p w:rsidR="00C37D06" w:rsidRDefault="00C37D06" w:rsidP="00C37D06">
      <w:pPr>
        <w:tabs>
          <w:tab w:val="left" w:pos="6660"/>
        </w:tabs>
        <w:spacing w:line="360" w:lineRule="auto"/>
        <w:ind w:firstLine="851"/>
        <w:jc w:val="both"/>
        <w:rPr>
          <w:b/>
          <w:sz w:val="28"/>
          <w:szCs w:val="28"/>
          <w:lang w:val="uk-UA"/>
        </w:rPr>
      </w:pPr>
    </w:p>
    <w:p w:rsidR="00BF724D" w:rsidRDefault="00BF724D" w:rsidP="00BF724D">
      <w:pPr>
        <w:tabs>
          <w:tab w:val="left" w:pos="6660"/>
        </w:tabs>
        <w:spacing w:line="360" w:lineRule="auto"/>
        <w:jc w:val="center"/>
        <w:rPr>
          <w:b/>
          <w:sz w:val="28"/>
          <w:szCs w:val="28"/>
          <w:lang w:val="uk-UA"/>
        </w:rPr>
      </w:pPr>
      <w:r w:rsidRPr="0014449A">
        <w:rPr>
          <w:b/>
          <w:sz w:val="28"/>
          <w:szCs w:val="28"/>
          <w:lang w:val="uk-UA"/>
        </w:rPr>
        <w:lastRenderedPageBreak/>
        <w:t>3.</w:t>
      </w:r>
      <w:r>
        <w:rPr>
          <w:b/>
          <w:sz w:val="28"/>
          <w:szCs w:val="28"/>
          <w:lang w:val="uk-UA"/>
        </w:rPr>
        <w:t>2.6 Система контролю</w:t>
      </w:r>
    </w:p>
    <w:p w:rsidR="00E223A9" w:rsidRDefault="00E223A9" w:rsidP="00BF724D">
      <w:pPr>
        <w:tabs>
          <w:tab w:val="left" w:pos="6660"/>
        </w:tabs>
        <w:spacing w:line="360" w:lineRule="auto"/>
        <w:jc w:val="center"/>
        <w:rPr>
          <w:b/>
          <w:sz w:val="28"/>
          <w:szCs w:val="28"/>
          <w:lang w:val="uk-UA"/>
        </w:rPr>
      </w:pPr>
    </w:p>
    <w:p w:rsidR="00640F94" w:rsidRDefault="00640F94" w:rsidP="00640F94">
      <w:pPr>
        <w:spacing w:line="360" w:lineRule="auto"/>
        <w:ind w:firstLine="567"/>
        <w:jc w:val="both"/>
        <w:rPr>
          <w:b/>
          <w:sz w:val="28"/>
          <w:szCs w:val="28"/>
          <w:lang w:val="uk-UA"/>
        </w:rPr>
      </w:pPr>
      <w:r w:rsidRPr="00CB5FB6">
        <w:rPr>
          <w:i/>
          <w:color w:val="000000"/>
          <w:sz w:val="28"/>
          <w:szCs w:val="28"/>
          <w:lang w:val="uk-UA"/>
        </w:rPr>
        <w:t xml:space="preserve">Залікові вимоги </w:t>
      </w:r>
      <w:r w:rsidRPr="00CB5FB6">
        <w:rPr>
          <w:i/>
          <w:iCs/>
          <w:color w:val="000000"/>
          <w:sz w:val="28"/>
          <w:szCs w:val="28"/>
          <w:lang w:val="uk-UA" w:eastAsia="uk-UA"/>
        </w:rPr>
        <w:t xml:space="preserve">із загальної і спеціальної фізичної підготовки: </w:t>
      </w:r>
      <w:r w:rsidRPr="00CB5FB6">
        <w:rPr>
          <w:color w:val="000000"/>
          <w:sz w:val="28"/>
          <w:szCs w:val="28"/>
          <w:lang w:val="uk-UA" w:eastAsia="uk-UA"/>
        </w:rPr>
        <w:t xml:space="preserve">протягом року відповідно до плану річного циклу </w:t>
      </w:r>
      <w:r>
        <w:rPr>
          <w:color w:val="000000"/>
          <w:sz w:val="28"/>
          <w:szCs w:val="28"/>
          <w:lang w:val="uk-UA" w:eastAsia="uk-UA"/>
        </w:rPr>
        <w:t xml:space="preserve">необхідно </w:t>
      </w:r>
      <w:r w:rsidRPr="00CB5FB6">
        <w:rPr>
          <w:color w:val="000000"/>
          <w:sz w:val="28"/>
          <w:szCs w:val="28"/>
          <w:lang w:val="uk-UA" w:eastAsia="uk-UA"/>
        </w:rPr>
        <w:t>здавати контрольні нормативи до віку і року навчання.</w:t>
      </w:r>
    </w:p>
    <w:p w:rsidR="00640F94" w:rsidRPr="00F66BC6" w:rsidRDefault="00F66BC6" w:rsidP="00640F94">
      <w:pPr>
        <w:spacing w:line="360" w:lineRule="auto"/>
        <w:ind w:firstLine="567"/>
        <w:jc w:val="both"/>
        <w:rPr>
          <w:b/>
          <w:sz w:val="32"/>
          <w:szCs w:val="32"/>
          <w:lang w:val="uk-UA"/>
        </w:rPr>
      </w:pPr>
      <w:r w:rsidRPr="00F66BC6">
        <w:rPr>
          <w:i/>
          <w:iCs/>
          <w:sz w:val="28"/>
          <w:szCs w:val="28"/>
          <w:lang w:val="uk-UA"/>
        </w:rPr>
        <w:t>Техніко-тактична</w:t>
      </w:r>
      <w:r>
        <w:rPr>
          <w:i/>
          <w:iCs/>
          <w:sz w:val="28"/>
          <w:szCs w:val="28"/>
          <w:lang w:val="uk-UA"/>
        </w:rPr>
        <w:t xml:space="preserve"> </w:t>
      </w:r>
      <w:r w:rsidRPr="00F66BC6">
        <w:rPr>
          <w:i/>
          <w:iCs/>
          <w:sz w:val="28"/>
          <w:szCs w:val="28"/>
          <w:lang w:val="uk-UA"/>
        </w:rPr>
        <w:t>підготовленість.</w:t>
      </w:r>
      <w:r>
        <w:rPr>
          <w:sz w:val="28"/>
          <w:szCs w:val="28"/>
          <w:lang w:val="uk-UA"/>
        </w:rPr>
        <w:t xml:space="preserve"> </w:t>
      </w:r>
      <w:r w:rsidR="00640F94" w:rsidRPr="00F66BC6">
        <w:rPr>
          <w:sz w:val="28"/>
          <w:szCs w:val="28"/>
          <w:lang w:val="uk-UA"/>
        </w:rPr>
        <w:t>Техніко-тактична підготовленість бадмінтоністів у групах базової підготовки оцінюється за результатами виконання контрольних комплексів, які порівняно складніші, ніж аналогічні комплекси для груп початкової підготовки.</w:t>
      </w:r>
    </w:p>
    <w:p w:rsidR="00640F94" w:rsidRPr="00F66BC6" w:rsidRDefault="00640F94" w:rsidP="00640F94">
      <w:pPr>
        <w:spacing w:line="360" w:lineRule="auto"/>
        <w:ind w:firstLine="567"/>
        <w:jc w:val="both"/>
        <w:rPr>
          <w:b/>
          <w:sz w:val="32"/>
          <w:szCs w:val="32"/>
          <w:lang w:val="uk-UA"/>
        </w:rPr>
      </w:pPr>
      <w:r w:rsidRPr="00F66BC6">
        <w:rPr>
          <w:sz w:val="28"/>
          <w:szCs w:val="28"/>
        </w:rPr>
        <w:t xml:space="preserve">У комплексі 1 спортсмену, що складає іспит з технічної підготовленості, відомо, яким чином буде грати партнер. </w:t>
      </w:r>
    </w:p>
    <w:p w:rsidR="00640F94" w:rsidRPr="00F66BC6" w:rsidRDefault="00640F94" w:rsidP="00640F94">
      <w:pPr>
        <w:spacing w:line="360" w:lineRule="auto"/>
        <w:ind w:firstLine="567"/>
        <w:jc w:val="both"/>
        <w:rPr>
          <w:b/>
          <w:sz w:val="32"/>
          <w:szCs w:val="32"/>
          <w:lang w:val="uk-UA"/>
        </w:rPr>
      </w:pPr>
      <w:r w:rsidRPr="00F66BC6">
        <w:rPr>
          <w:sz w:val="28"/>
          <w:szCs w:val="28"/>
          <w:lang w:val="uk-UA"/>
        </w:rPr>
        <w:t xml:space="preserve">У комплексі 2 бадмінтоніст грає різними ударами, що декілька ускладнює завдання для того, хто складає іспит, бо йому потрібно визначати тип кожного удару та відповідним чином до нього готуватися. </w:t>
      </w:r>
      <w:r w:rsidRPr="00F66BC6">
        <w:rPr>
          <w:sz w:val="28"/>
          <w:szCs w:val="28"/>
        </w:rPr>
        <w:t>Комплекс 3 вимагає від спортсменів не тільки технічної, але й спеціальної фізичної підготовленості, бо потрібно посилати волан у різні кути майданчика в русі. Оцінка визначається за методикою, як у контрольних комплексах для груп початкової підготовки.</w:t>
      </w:r>
    </w:p>
    <w:p w:rsidR="00640F94" w:rsidRPr="00CB5FB6" w:rsidRDefault="00640F94" w:rsidP="00640F94">
      <w:pPr>
        <w:shd w:val="clear" w:color="auto" w:fill="FFFFFF"/>
        <w:spacing w:line="360" w:lineRule="auto"/>
        <w:ind w:firstLine="567"/>
        <w:jc w:val="both"/>
        <w:rPr>
          <w:sz w:val="28"/>
          <w:szCs w:val="28"/>
          <w:lang w:val="uk-UA"/>
        </w:rPr>
      </w:pPr>
      <w:r w:rsidRPr="00CB5FB6">
        <w:rPr>
          <w:i/>
          <w:iCs/>
          <w:color w:val="000000"/>
          <w:sz w:val="28"/>
          <w:szCs w:val="28"/>
          <w:lang w:val="uk-UA" w:eastAsia="uk-UA"/>
        </w:rPr>
        <w:t xml:space="preserve">З теоретичної підготовки: </w:t>
      </w:r>
      <w:r w:rsidRPr="00CB5FB6">
        <w:rPr>
          <w:color w:val="000000"/>
          <w:sz w:val="28"/>
          <w:szCs w:val="28"/>
          <w:lang w:val="uk-UA" w:eastAsia="uk-UA"/>
        </w:rPr>
        <w:t>знати і уміти застосовувати на практиці програмний матеріал.</w:t>
      </w:r>
    </w:p>
    <w:p w:rsidR="00640F94" w:rsidRPr="00F66BC6" w:rsidRDefault="00640F94" w:rsidP="00F66BC6">
      <w:pPr>
        <w:spacing w:line="360" w:lineRule="auto"/>
        <w:ind w:firstLine="720"/>
        <w:jc w:val="both"/>
        <w:rPr>
          <w:sz w:val="28"/>
          <w:szCs w:val="28"/>
        </w:rPr>
      </w:pPr>
      <w:r w:rsidRPr="00CB5FB6">
        <w:rPr>
          <w:bCs/>
          <w:i/>
          <w:color w:val="000000"/>
          <w:sz w:val="28"/>
          <w:szCs w:val="28"/>
          <w:lang w:val="uk-UA" w:eastAsia="uk-UA"/>
        </w:rPr>
        <w:t>Інструкторська та суддівська практика</w:t>
      </w:r>
      <w:r w:rsidRPr="00F66BC6">
        <w:rPr>
          <w:bCs/>
          <w:i/>
          <w:color w:val="000000"/>
          <w:sz w:val="28"/>
          <w:szCs w:val="28"/>
          <w:lang w:val="uk-UA" w:eastAsia="uk-UA"/>
        </w:rPr>
        <w:t xml:space="preserve">. </w:t>
      </w:r>
      <w:r w:rsidR="00F66BC6" w:rsidRPr="00F66BC6">
        <w:rPr>
          <w:bCs/>
          <w:sz w:val="28"/>
          <w:szCs w:val="28"/>
        </w:rPr>
        <w:t>Інструкторська та суддівська практика</w:t>
      </w:r>
      <w:r w:rsidR="00F66BC6" w:rsidRPr="00F66BC6">
        <w:rPr>
          <w:sz w:val="28"/>
          <w:szCs w:val="28"/>
        </w:rPr>
        <w:t xml:space="preserve"> передбачає завершення вивчення правил змагань, участь спортсменів у суддівстві змагань з першості школи (як помічник секретаря, секретар, суддя), проведення </w:t>
      </w:r>
      <w:r w:rsidR="00F66BC6" w:rsidRPr="00F66BC6">
        <w:rPr>
          <w:spacing w:val="-4"/>
          <w:sz w:val="28"/>
          <w:szCs w:val="28"/>
        </w:rPr>
        <w:t>за завданням тренера окремих частин навчально-тренувального заняття.</w:t>
      </w:r>
    </w:p>
    <w:p w:rsidR="00640F94" w:rsidRPr="00CB5FB6" w:rsidRDefault="00640F94" w:rsidP="00F66BC6">
      <w:pPr>
        <w:shd w:val="clear" w:color="auto" w:fill="FFFFFF"/>
        <w:spacing w:line="360" w:lineRule="auto"/>
        <w:ind w:firstLine="567"/>
        <w:jc w:val="both"/>
        <w:rPr>
          <w:color w:val="000000"/>
          <w:sz w:val="28"/>
          <w:szCs w:val="28"/>
          <w:lang w:val="uk-UA"/>
        </w:rPr>
      </w:pPr>
      <w:r w:rsidRPr="00F66BC6">
        <w:rPr>
          <w:color w:val="000000"/>
          <w:sz w:val="28"/>
          <w:szCs w:val="28"/>
          <w:lang w:val="uk-UA" w:eastAsia="uk-UA"/>
        </w:rPr>
        <w:t xml:space="preserve">З </w:t>
      </w:r>
      <w:r w:rsidRPr="00F66BC6">
        <w:rPr>
          <w:i/>
          <w:color w:val="000000"/>
          <w:sz w:val="28"/>
          <w:szCs w:val="28"/>
          <w:lang w:val="uk-UA" w:eastAsia="uk-UA"/>
        </w:rPr>
        <w:t>медико-біологічних</w:t>
      </w:r>
      <w:r w:rsidRPr="00F66BC6">
        <w:rPr>
          <w:color w:val="000000"/>
          <w:sz w:val="28"/>
          <w:szCs w:val="28"/>
          <w:lang w:val="uk-UA" w:eastAsia="uk-UA"/>
        </w:rPr>
        <w:t xml:space="preserve"> засобів відновлення: вітамінізація</w:t>
      </w:r>
      <w:r w:rsidRPr="00CB5FB6">
        <w:rPr>
          <w:color w:val="000000"/>
          <w:sz w:val="28"/>
          <w:szCs w:val="28"/>
          <w:lang w:val="uk-UA" w:eastAsia="uk-UA"/>
        </w:rPr>
        <w:t>, фізіотерапія, гідро</w:t>
      </w:r>
      <w:r>
        <w:rPr>
          <w:color w:val="000000"/>
          <w:sz w:val="28"/>
          <w:szCs w:val="28"/>
          <w:lang w:val="uk-UA" w:eastAsia="uk-UA"/>
        </w:rPr>
        <w:t>терапія, всі види масажу,</w:t>
      </w:r>
      <w:r w:rsidRPr="00CB5FB6">
        <w:rPr>
          <w:color w:val="000000"/>
          <w:sz w:val="28"/>
          <w:szCs w:val="28"/>
          <w:lang w:val="uk-UA" w:eastAsia="uk-UA"/>
        </w:rPr>
        <w:t xml:space="preserve"> лазня і фінська сауна. </w:t>
      </w:r>
      <w:r w:rsidRPr="00CB5FB6">
        <w:rPr>
          <w:color w:val="000000"/>
          <w:sz w:val="28"/>
          <w:szCs w:val="28"/>
          <w:lang w:val="uk-UA"/>
        </w:rPr>
        <w:t>Харчування своєчасне, різноманітне і вітамінізоване.</w:t>
      </w:r>
    </w:p>
    <w:p w:rsidR="00F66BC6" w:rsidRDefault="00640F94" w:rsidP="00F66BC6">
      <w:pPr>
        <w:shd w:val="clear" w:color="auto" w:fill="FFFFFF"/>
        <w:spacing w:line="360" w:lineRule="auto"/>
        <w:ind w:firstLine="567"/>
        <w:jc w:val="both"/>
        <w:rPr>
          <w:sz w:val="28"/>
          <w:szCs w:val="28"/>
          <w:lang w:val="uk-UA"/>
        </w:rPr>
      </w:pPr>
      <w:r w:rsidRPr="00CB5FB6">
        <w:rPr>
          <w:i/>
          <w:color w:val="000000"/>
          <w:sz w:val="28"/>
          <w:szCs w:val="28"/>
          <w:lang w:val="uk-UA"/>
        </w:rPr>
        <w:t xml:space="preserve">Лікарський контроль. </w:t>
      </w:r>
      <w:r w:rsidRPr="00CB5FB6">
        <w:rPr>
          <w:sz w:val="28"/>
          <w:szCs w:val="28"/>
          <w:lang w:val="uk-UA"/>
        </w:rPr>
        <w:t>У групах базової підготовки застосовують поглиблене медичне обстеження, етапне, поточне і оперативне обстеження.</w:t>
      </w:r>
    </w:p>
    <w:p w:rsidR="00A77404" w:rsidRPr="00F66BC6" w:rsidRDefault="00A77404" w:rsidP="00F66BC6">
      <w:pPr>
        <w:shd w:val="clear" w:color="auto" w:fill="FFFFFF"/>
        <w:spacing w:line="360" w:lineRule="auto"/>
        <w:ind w:firstLine="567"/>
        <w:jc w:val="both"/>
        <w:rPr>
          <w:sz w:val="32"/>
          <w:szCs w:val="32"/>
          <w:lang w:val="uk-UA"/>
        </w:rPr>
      </w:pPr>
      <w:r w:rsidRPr="00F66BC6">
        <w:rPr>
          <w:bCs/>
          <w:i/>
          <w:iCs/>
          <w:sz w:val="28"/>
          <w:szCs w:val="28"/>
        </w:rPr>
        <w:lastRenderedPageBreak/>
        <w:t>Зміст і методика проведення контрольних іспитів.</w:t>
      </w:r>
      <w:r w:rsidRPr="00F66BC6">
        <w:rPr>
          <w:sz w:val="28"/>
          <w:szCs w:val="28"/>
        </w:rPr>
        <w:t xml:space="preserve"> Контрольні іспити провадяться щорічно наприкінці навчального року. Загальна оцінка підготовленості виводиться на підставі показників по розділах підготовки та результатів участі у змаганнях. Головний критерій - наявність позитивної динаміки, щорічне поліпшення як сумарного, так й окремих контрольних показників.</w:t>
      </w:r>
    </w:p>
    <w:p w:rsidR="00045ACA" w:rsidRDefault="00045ACA" w:rsidP="00BF724D">
      <w:pPr>
        <w:tabs>
          <w:tab w:val="left" w:pos="6660"/>
        </w:tabs>
        <w:spacing w:line="360" w:lineRule="auto"/>
        <w:jc w:val="center"/>
        <w:rPr>
          <w:b/>
          <w:sz w:val="28"/>
          <w:szCs w:val="28"/>
          <w:lang w:val="uk-UA"/>
        </w:rPr>
      </w:pPr>
    </w:p>
    <w:p w:rsidR="00A05A19" w:rsidRDefault="00BF724D" w:rsidP="00A05A19">
      <w:pPr>
        <w:tabs>
          <w:tab w:val="left" w:pos="4320"/>
          <w:tab w:val="left" w:pos="4680"/>
          <w:tab w:val="left" w:pos="5400"/>
        </w:tabs>
        <w:spacing w:line="360" w:lineRule="auto"/>
        <w:jc w:val="center"/>
        <w:rPr>
          <w:b/>
          <w:sz w:val="28"/>
          <w:szCs w:val="28"/>
          <w:lang w:val="uk-UA"/>
        </w:rPr>
      </w:pPr>
      <w:r>
        <w:rPr>
          <w:b/>
          <w:sz w:val="28"/>
          <w:szCs w:val="28"/>
          <w:lang w:val="uk-UA"/>
        </w:rPr>
        <w:t>3.2.7 Контрольні нормативи з фізичної</w:t>
      </w:r>
      <w:r>
        <w:rPr>
          <w:b/>
          <w:color w:val="FF6600"/>
          <w:sz w:val="28"/>
          <w:szCs w:val="28"/>
          <w:lang w:val="uk-UA"/>
        </w:rPr>
        <w:t xml:space="preserve"> </w:t>
      </w:r>
      <w:r>
        <w:rPr>
          <w:b/>
          <w:sz w:val="28"/>
          <w:szCs w:val="28"/>
          <w:lang w:val="uk-UA"/>
        </w:rPr>
        <w:t>та техніко тактичної підготовки</w:t>
      </w:r>
    </w:p>
    <w:p w:rsidR="00161C57" w:rsidRDefault="00161C57" w:rsidP="00606962">
      <w:pPr>
        <w:spacing w:line="360" w:lineRule="auto"/>
        <w:jc w:val="right"/>
        <w:rPr>
          <w:bCs/>
          <w:i/>
          <w:iCs/>
          <w:color w:val="000000"/>
          <w:sz w:val="28"/>
          <w:szCs w:val="28"/>
          <w:lang w:val="uk-UA"/>
        </w:rPr>
      </w:pPr>
    </w:p>
    <w:p w:rsidR="00606962" w:rsidRPr="00606962" w:rsidRDefault="00606962" w:rsidP="00606962">
      <w:pPr>
        <w:spacing w:line="360" w:lineRule="auto"/>
        <w:jc w:val="right"/>
        <w:rPr>
          <w:bCs/>
          <w:i/>
          <w:iCs/>
          <w:color w:val="000000"/>
          <w:sz w:val="28"/>
          <w:szCs w:val="28"/>
          <w:lang w:val="uk-UA"/>
        </w:rPr>
      </w:pPr>
      <w:r w:rsidRPr="00606962">
        <w:rPr>
          <w:bCs/>
          <w:i/>
          <w:iCs/>
          <w:color w:val="000000"/>
          <w:sz w:val="28"/>
          <w:szCs w:val="28"/>
          <w:lang w:val="uk-UA"/>
        </w:rPr>
        <w:t>Таблиця</w:t>
      </w:r>
      <w:r w:rsidR="00161C57">
        <w:rPr>
          <w:bCs/>
          <w:i/>
          <w:iCs/>
          <w:color w:val="000000"/>
          <w:sz w:val="28"/>
          <w:szCs w:val="28"/>
          <w:lang w:val="uk-UA"/>
        </w:rPr>
        <w:t xml:space="preserve"> 20</w:t>
      </w:r>
    </w:p>
    <w:p w:rsidR="00606962" w:rsidRPr="00606962" w:rsidRDefault="00606962" w:rsidP="00606962">
      <w:pPr>
        <w:spacing w:line="360" w:lineRule="auto"/>
        <w:jc w:val="center"/>
        <w:rPr>
          <w:b/>
          <w:color w:val="000000"/>
          <w:sz w:val="28"/>
          <w:szCs w:val="28"/>
          <w:lang w:val="uk-UA"/>
        </w:rPr>
      </w:pPr>
      <w:r>
        <w:rPr>
          <w:b/>
          <w:color w:val="000000"/>
          <w:sz w:val="28"/>
          <w:szCs w:val="28"/>
          <w:lang w:val="uk-UA"/>
        </w:rPr>
        <w:t xml:space="preserve">Нормативи із </w:t>
      </w:r>
      <w:r w:rsidR="00093FF7">
        <w:rPr>
          <w:b/>
          <w:color w:val="000000"/>
          <w:sz w:val="28"/>
          <w:szCs w:val="28"/>
          <w:lang w:val="uk-UA"/>
        </w:rPr>
        <w:t>З</w:t>
      </w:r>
      <w:r>
        <w:rPr>
          <w:b/>
          <w:color w:val="000000"/>
          <w:sz w:val="28"/>
          <w:szCs w:val="28"/>
          <w:lang w:val="uk-UA"/>
        </w:rPr>
        <w:t>ФП</w:t>
      </w:r>
      <w:r w:rsidRPr="00762722">
        <w:rPr>
          <w:b/>
          <w:color w:val="000000"/>
          <w:sz w:val="28"/>
          <w:szCs w:val="28"/>
          <w:lang w:val="uk-UA"/>
        </w:rPr>
        <w:t xml:space="preserve"> </w:t>
      </w:r>
      <w:r>
        <w:rPr>
          <w:b/>
          <w:color w:val="000000"/>
          <w:sz w:val="28"/>
          <w:szCs w:val="28"/>
          <w:lang w:val="uk-UA"/>
        </w:rPr>
        <w:t xml:space="preserve">для груп </w:t>
      </w:r>
      <w:r w:rsidRPr="00762722">
        <w:rPr>
          <w:b/>
          <w:color w:val="000000"/>
          <w:sz w:val="28"/>
          <w:szCs w:val="28"/>
          <w:lang w:val="uk-UA"/>
        </w:rPr>
        <w:t>базової підготовки</w:t>
      </w:r>
      <w:r w:rsidRPr="00F65301">
        <w:rPr>
          <w:b/>
          <w:color w:val="000000"/>
          <w:sz w:val="28"/>
          <w:szCs w:val="28"/>
          <w:lang w:val="uk-UA"/>
        </w:rPr>
        <w:t xml:space="preserve"> 1-го року навчання</w:t>
      </w:r>
      <w:r w:rsidRPr="00453F9B">
        <w:rPr>
          <w:b/>
          <w:color w:val="000000"/>
          <w:sz w:val="28"/>
          <w:szCs w:val="28"/>
          <w:lang w:val="uk-UA"/>
        </w:rPr>
        <w:t xml:space="preserve"> </w:t>
      </w:r>
    </w:p>
    <w:tbl>
      <w:tblPr>
        <w:tblW w:w="9285" w:type="dxa"/>
        <w:tblInd w:w="40" w:type="dxa"/>
        <w:tblLayout w:type="fixed"/>
        <w:tblCellMar>
          <w:left w:w="40" w:type="dxa"/>
          <w:right w:w="40" w:type="dxa"/>
        </w:tblCellMar>
        <w:tblLook w:val="04A0" w:firstRow="1" w:lastRow="0" w:firstColumn="1" w:lastColumn="0" w:noHBand="0" w:noVBand="1"/>
      </w:tblPr>
      <w:tblGrid>
        <w:gridCol w:w="541"/>
        <w:gridCol w:w="4143"/>
        <w:gridCol w:w="767"/>
        <w:gridCol w:w="720"/>
        <w:gridCol w:w="854"/>
        <w:gridCol w:w="720"/>
        <w:gridCol w:w="720"/>
        <w:gridCol w:w="720"/>
        <w:gridCol w:w="100"/>
      </w:tblGrid>
      <w:tr w:rsidR="00A05A19" w:rsidTr="00A05A19">
        <w:trPr>
          <w:gridAfter w:val="1"/>
          <w:wAfter w:w="100" w:type="dxa"/>
          <w:trHeight w:val="195"/>
        </w:trPr>
        <w:tc>
          <w:tcPr>
            <w:tcW w:w="541" w:type="dxa"/>
            <w:vMerge w:val="restart"/>
            <w:tcBorders>
              <w:top w:val="single" w:sz="4" w:space="0" w:color="auto"/>
              <w:left w:val="single" w:sz="4" w:space="0" w:color="auto"/>
              <w:bottom w:val="single" w:sz="4" w:space="0" w:color="auto"/>
              <w:right w:val="single" w:sz="4" w:space="0" w:color="auto"/>
            </w:tcBorders>
            <w:vAlign w:val="center"/>
          </w:tcPr>
          <w:p w:rsidR="00A05A19" w:rsidRDefault="00A05A19" w:rsidP="00705A71">
            <w:pPr>
              <w:jc w:val="center"/>
            </w:pPr>
          </w:p>
        </w:tc>
        <w:tc>
          <w:tcPr>
            <w:tcW w:w="4143" w:type="dxa"/>
            <w:vMerge w:val="restart"/>
            <w:tcBorders>
              <w:top w:val="single" w:sz="4" w:space="0" w:color="auto"/>
              <w:left w:val="single" w:sz="4" w:space="0" w:color="auto"/>
              <w:bottom w:val="single" w:sz="4" w:space="0" w:color="auto"/>
              <w:right w:val="single" w:sz="4" w:space="0" w:color="auto"/>
            </w:tcBorders>
            <w:vAlign w:val="center"/>
            <w:hideMark/>
          </w:tcPr>
          <w:p w:rsidR="00A05A19" w:rsidRDefault="00A05A19" w:rsidP="00705A71">
            <w:pPr>
              <w:jc w:val="center"/>
            </w:pPr>
            <w:r>
              <w:t>Види випробувань</w:t>
            </w:r>
          </w:p>
        </w:tc>
        <w:tc>
          <w:tcPr>
            <w:tcW w:w="767" w:type="dxa"/>
            <w:tcBorders>
              <w:top w:val="single" w:sz="4" w:space="0" w:color="auto"/>
              <w:left w:val="single" w:sz="4" w:space="0" w:color="auto"/>
              <w:bottom w:val="single" w:sz="4" w:space="0" w:color="auto"/>
              <w:right w:val="single" w:sz="4" w:space="0" w:color="auto"/>
            </w:tcBorders>
            <w:vAlign w:val="center"/>
            <w:hideMark/>
          </w:tcPr>
          <w:p w:rsidR="00A05A19" w:rsidRDefault="00A05A19" w:rsidP="00705A71">
            <w:pPr>
              <w:jc w:val="center"/>
            </w:pPr>
            <w:r>
              <w:t xml:space="preserve"> </w:t>
            </w:r>
          </w:p>
        </w:tc>
        <w:tc>
          <w:tcPr>
            <w:tcW w:w="3734" w:type="dxa"/>
            <w:gridSpan w:val="5"/>
            <w:tcBorders>
              <w:top w:val="single" w:sz="4" w:space="0" w:color="auto"/>
              <w:left w:val="single" w:sz="4" w:space="0" w:color="auto"/>
              <w:bottom w:val="single" w:sz="4" w:space="0" w:color="auto"/>
              <w:right w:val="single" w:sz="6" w:space="0" w:color="auto"/>
            </w:tcBorders>
            <w:vAlign w:val="center"/>
            <w:hideMark/>
          </w:tcPr>
          <w:p w:rsidR="00A05A19" w:rsidRDefault="00A05A19" w:rsidP="00705A71">
            <w:pPr>
              <w:jc w:val="center"/>
            </w:pPr>
            <w:r>
              <w:t xml:space="preserve">Нормативи, бали </w:t>
            </w:r>
          </w:p>
        </w:tc>
      </w:tr>
      <w:tr w:rsidR="00A05A19" w:rsidTr="00A05A19">
        <w:trPr>
          <w:trHeight w:val="360"/>
        </w:trPr>
        <w:tc>
          <w:tcPr>
            <w:tcW w:w="541" w:type="dxa"/>
            <w:vMerge/>
            <w:tcBorders>
              <w:top w:val="single" w:sz="4" w:space="0" w:color="auto"/>
              <w:left w:val="single" w:sz="4" w:space="0" w:color="auto"/>
              <w:bottom w:val="single" w:sz="4" w:space="0" w:color="auto"/>
              <w:right w:val="single" w:sz="4" w:space="0" w:color="auto"/>
            </w:tcBorders>
            <w:vAlign w:val="center"/>
            <w:hideMark/>
          </w:tcPr>
          <w:p w:rsidR="00A05A19" w:rsidRDefault="00A05A19" w:rsidP="00705A71">
            <w:pPr>
              <w:rPr>
                <w:lang w:val="uk-UA"/>
              </w:rPr>
            </w:pPr>
          </w:p>
        </w:tc>
        <w:tc>
          <w:tcPr>
            <w:tcW w:w="4143" w:type="dxa"/>
            <w:vMerge/>
            <w:tcBorders>
              <w:top w:val="single" w:sz="4" w:space="0" w:color="auto"/>
              <w:left w:val="single" w:sz="4" w:space="0" w:color="auto"/>
              <w:bottom w:val="single" w:sz="4" w:space="0" w:color="auto"/>
              <w:right w:val="single" w:sz="4" w:space="0" w:color="auto"/>
            </w:tcBorders>
            <w:vAlign w:val="center"/>
            <w:hideMark/>
          </w:tcPr>
          <w:p w:rsidR="00A05A19" w:rsidRDefault="00A05A19" w:rsidP="00705A71">
            <w:pPr>
              <w:rPr>
                <w:lang w:val="uk-UA"/>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A05A19" w:rsidRDefault="00A05A19" w:rsidP="00705A71">
            <w:pPr>
              <w:jc w:val="center"/>
            </w:pPr>
            <w:r>
              <w:t>Стать</w:t>
            </w:r>
          </w:p>
        </w:tc>
        <w:tc>
          <w:tcPr>
            <w:tcW w:w="720" w:type="dxa"/>
            <w:tcBorders>
              <w:top w:val="single" w:sz="4" w:space="0" w:color="auto"/>
              <w:left w:val="single" w:sz="4" w:space="0" w:color="auto"/>
              <w:bottom w:val="single" w:sz="4" w:space="0" w:color="auto"/>
              <w:right w:val="single" w:sz="4" w:space="0" w:color="auto"/>
            </w:tcBorders>
            <w:vAlign w:val="center"/>
            <w:hideMark/>
          </w:tcPr>
          <w:p w:rsidR="00A05A19" w:rsidRDefault="00A05A19" w:rsidP="00705A71">
            <w:pPr>
              <w:jc w:val="center"/>
            </w:pPr>
            <w:r>
              <w:t>5</w:t>
            </w:r>
          </w:p>
        </w:tc>
        <w:tc>
          <w:tcPr>
            <w:tcW w:w="854" w:type="dxa"/>
            <w:tcBorders>
              <w:top w:val="single" w:sz="4" w:space="0" w:color="auto"/>
              <w:left w:val="single" w:sz="4" w:space="0" w:color="auto"/>
              <w:bottom w:val="single" w:sz="4" w:space="0" w:color="auto"/>
              <w:right w:val="single" w:sz="4" w:space="0" w:color="auto"/>
            </w:tcBorders>
            <w:vAlign w:val="center"/>
            <w:hideMark/>
          </w:tcPr>
          <w:p w:rsidR="00A05A19" w:rsidRDefault="00A05A19" w:rsidP="00705A71">
            <w:pPr>
              <w:jc w:val="center"/>
            </w:pPr>
            <w:r>
              <w:t>4</w:t>
            </w:r>
          </w:p>
        </w:tc>
        <w:tc>
          <w:tcPr>
            <w:tcW w:w="720" w:type="dxa"/>
            <w:tcBorders>
              <w:top w:val="single" w:sz="4" w:space="0" w:color="auto"/>
              <w:left w:val="single" w:sz="4" w:space="0" w:color="auto"/>
              <w:bottom w:val="single" w:sz="4" w:space="0" w:color="auto"/>
              <w:right w:val="single" w:sz="4" w:space="0" w:color="auto"/>
            </w:tcBorders>
            <w:vAlign w:val="center"/>
            <w:hideMark/>
          </w:tcPr>
          <w:p w:rsidR="00A05A19" w:rsidRDefault="00A05A19" w:rsidP="00705A71">
            <w:pPr>
              <w:jc w:val="center"/>
            </w:pPr>
            <w:r>
              <w:t>3</w:t>
            </w:r>
          </w:p>
        </w:tc>
        <w:tc>
          <w:tcPr>
            <w:tcW w:w="720" w:type="dxa"/>
            <w:tcBorders>
              <w:top w:val="single" w:sz="4" w:space="0" w:color="auto"/>
              <w:left w:val="single" w:sz="4" w:space="0" w:color="auto"/>
              <w:bottom w:val="single" w:sz="4" w:space="0" w:color="auto"/>
              <w:right w:val="single" w:sz="4" w:space="0" w:color="auto"/>
            </w:tcBorders>
            <w:vAlign w:val="center"/>
            <w:hideMark/>
          </w:tcPr>
          <w:p w:rsidR="00A05A19" w:rsidRDefault="00A05A19" w:rsidP="00705A71">
            <w:pPr>
              <w:jc w:val="center"/>
            </w:pPr>
            <w:r>
              <w:t>2</w:t>
            </w:r>
          </w:p>
        </w:tc>
        <w:tc>
          <w:tcPr>
            <w:tcW w:w="720" w:type="dxa"/>
            <w:tcBorders>
              <w:top w:val="single" w:sz="4" w:space="0" w:color="auto"/>
              <w:left w:val="single" w:sz="4" w:space="0" w:color="auto"/>
              <w:bottom w:val="single" w:sz="4" w:space="0" w:color="auto"/>
              <w:right w:val="single" w:sz="4" w:space="0" w:color="auto"/>
            </w:tcBorders>
            <w:vAlign w:val="center"/>
            <w:hideMark/>
          </w:tcPr>
          <w:p w:rsidR="00A05A19" w:rsidRDefault="00A05A19" w:rsidP="00705A71">
            <w:pPr>
              <w:jc w:val="center"/>
            </w:pPr>
            <w:r>
              <w:t>1</w:t>
            </w:r>
          </w:p>
        </w:tc>
        <w:tc>
          <w:tcPr>
            <w:tcW w:w="100" w:type="dxa"/>
            <w:vMerge w:val="restart"/>
            <w:tcBorders>
              <w:top w:val="nil"/>
              <w:left w:val="single" w:sz="4" w:space="0" w:color="auto"/>
              <w:bottom w:val="nil"/>
              <w:right w:val="nil"/>
            </w:tcBorders>
            <w:vAlign w:val="center"/>
            <w:hideMark/>
          </w:tcPr>
          <w:p w:rsidR="00A05A19" w:rsidRDefault="00A05A19" w:rsidP="00705A71">
            <w:pPr>
              <w:jc w:val="center"/>
              <w:rPr>
                <w:sz w:val="28"/>
                <w:szCs w:val="28"/>
              </w:rPr>
            </w:pPr>
            <w:r>
              <w:t xml:space="preserve"> </w:t>
            </w:r>
          </w:p>
        </w:tc>
      </w:tr>
      <w:tr w:rsidR="00A05A19" w:rsidTr="00A05A19">
        <w:trPr>
          <w:trHeight w:val="255"/>
        </w:trPr>
        <w:tc>
          <w:tcPr>
            <w:tcW w:w="541" w:type="dxa"/>
            <w:vMerge w:val="restart"/>
            <w:tcBorders>
              <w:top w:val="single" w:sz="4" w:space="0" w:color="auto"/>
              <w:left w:val="single" w:sz="4" w:space="0" w:color="auto"/>
              <w:bottom w:val="single" w:sz="4" w:space="0" w:color="auto"/>
              <w:right w:val="single" w:sz="4" w:space="0" w:color="auto"/>
            </w:tcBorders>
            <w:vAlign w:val="center"/>
          </w:tcPr>
          <w:p w:rsidR="00A05A19" w:rsidRDefault="00A05A19" w:rsidP="0018487F">
            <w:r>
              <w:t>1</w:t>
            </w:r>
          </w:p>
        </w:tc>
        <w:tc>
          <w:tcPr>
            <w:tcW w:w="4143" w:type="dxa"/>
            <w:vMerge w:val="restart"/>
            <w:tcBorders>
              <w:top w:val="single" w:sz="4" w:space="0" w:color="auto"/>
              <w:left w:val="single" w:sz="4" w:space="0" w:color="auto"/>
              <w:bottom w:val="single" w:sz="4" w:space="0" w:color="auto"/>
              <w:right w:val="single" w:sz="4" w:space="0" w:color="auto"/>
            </w:tcBorders>
            <w:vAlign w:val="center"/>
            <w:hideMark/>
          </w:tcPr>
          <w:p w:rsidR="00A05A19" w:rsidRDefault="00A05A19" w:rsidP="0018487F">
            <w:r>
              <w:t xml:space="preserve">Стрибок у довжину поштовхом двох ніг (потрійний), м </w:t>
            </w:r>
          </w:p>
        </w:tc>
        <w:tc>
          <w:tcPr>
            <w:tcW w:w="767" w:type="dxa"/>
            <w:tcBorders>
              <w:top w:val="single" w:sz="4" w:space="0" w:color="auto"/>
              <w:left w:val="single" w:sz="4" w:space="0" w:color="auto"/>
              <w:bottom w:val="single" w:sz="4" w:space="0" w:color="auto"/>
              <w:right w:val="single" w:sz="4" w:space="0" w:color="auto"/>
            </w:tcBorders>
            <w:vAlign w:val="center"/>
            <w:hideMark/>
          </w:tcPr>
          <w:p w:rsidR="00A05A19" w:rsidRDefault="00F66BC6" w:rsidP="0018487F">
            <w:pPr>
              <w:jc w:val="center"/>
              <w:rPr>
                <w:sz w:val="22"/>
                <w:szCs w:val="22"/>
              </w:rPr>
            </w:pPr>
            <w:r>
              <w:rPr>
                <w:sz w:val="22"/>
                <w:szCs w:val="22"/>
              </w:rPr>
              <w:t>Х</w:t>
            </w:r>
          </w:p>
        </w:tc>
        <w:tc>
          <w:tcPr>
            <w:tcW w:w="720" w:type="dxa"/>
            <w:tcBorders>
              <w:top w:val="single" w:sz="4" w:space="0" w:color="auto"/>
              <w:left w:val="single" w:sz="4" w:space="0" w:color="auto"/>
              <w:bottom w:val="single" w:sz="4" w:space="0" w:color="auto"/>
              <w:right w:val="single" w:sz="4" w:space="0" w:color="auto"/>
            </w:tcBorders>
            <w:vAlign w:val="center"/>
            <w:hideMark/>
          </w:tcPr>
          <w:p w:rsidR="00A05A19" w:rsidRDefault="00A05A19" w:rsidP="0018487F">
            <w:pPr>
              <w:jc w:val="center"/>
              <w:rPr>
                <w:sz w:val="22"/>
                <w:szCs w:val="22"/>
              </w:rPr>
            </w:pPr>
            <w:r>
              <w:rPr>
                <w:sz w:val="22"/>
                <w:szCs w:val="22"/>
              </w:rPr>
              <w:t>5,3</w:t>
            </w:r>
          </w:p>
        </w:tc>
        <w:tc>
          <w:tcPr>
            <w:tcW w:w="854" w:type="dxa"/>
            <w:tcBorders>
              <w:top w:val="single" w:sz="4" w:space="0" w:color="auto"/>
              <w:left w:val="single" w:sz="4" w:space="0" w:color="auto"/>
              <w:bottom w:val="single" w:sz="4" w:space="0" w:color="auto"/>
              <w:right w:val="single" w:sz="4" w:space="0" w:color="auto"/>
            </w:tcBorders>
            <w:vAlign w:val="center"/>
            <w:hideMark/>
          </w:tcPr>
          <w:p w:rsidR="00A05A19" w:rsidRDefault="00A05A19" w:rsidP="0018487F">
            <w:pPr>
              <w:jc w:val="center"/>
              <w:rPr>
                <w:sz w:val="22"/>
                <w:szCs w:val="22"/>
              </w:rPr>
            </w:pPr>
            <w:r>
              <w:rPr>
                <w:sz w:val="22"/>
                <w:szCs w:val="22"/>
              </w:rPr>
              <w:t>4,5</w:t>
            </w:r>
          </w:p>
        </w:tc>
        <w:tc>
          <w:tcPr>
            <w:tcW w:w="720" w:type="dxa"/>
            <w:tcBorders>
              <w:top w:val="single" w:sz="4" w:space="0" w:color="auto"/>
              <w:left w:val="single" w:sz="4" w:space="0" w:color="auto"/>
              <w:bottom w:val="single" w:sz="4" w:space="0" w:color="auto"/>
              <w:right w:val="single" w:sz="6" w:space="0" w:color="auto"/>
            </w:tcBorders>
            <w:vAlign w:val="center"/>
            <w:hideMark/>
          </w:tcPr>
          <w:p w:rsidR="00A05A19" w:rsidRDefault="00A05A19" w:rsidP="0018487F">
            <w:pPr>
              <w:jc w:val="center"/>
              <w:rPr>
                <w:sz w:val="22"/>
                <w:szCs w:val="22"/>
              </w:rPr>
            </w:pPr>
            <w:r>
              <w:rPr>
                <w:sz w:val="22"/>
                <w:szCs w:val="22"/>
              </w:rPr>
              <w:t>3,8</w:t>
            </w:r>
          </w:p>
        </w:tc>
        <w:tc>
          <w:tcPr>
            <w:tcW w:w="720" w:type="dxa"/>
            <w:tcBorders>
              <w:top w:val="single" w:sz="6" w:space="0" w:color="auto"/>
              <w:left w:val="single" w:sz="6" w:space="0" w:color="auto"/>
              <w:bottom w:val="single" w:sz="4" w:space="0" w:color="auto"/>
              <w:right w:val="single" w:sz="4" w:space="0" w:color="auto"/>
            </w:tcBorders>
            <w:vAlign w:val="center"/>
            <w:hideMark/>
          </w:tcPr>
          <w:p w:rsidR="00A05A19" w:rsidRDefault="00A05A19" w:rsidP="0018487F">
            <w:pPr>
              <w:jc w:val="center"/>
              <w:rPr>
                <w:sz w:val="22"/>
                <w:szCs w:val="22"/>
              </w:rPr>
            </w:pPr>
            <w:r>
              <w:rPr>
                <w:sz w:val="22"/>
                <w:szCs w:val="22"/>
              </w:rPr>
              <w:t>3,0</w:t>
            </w:r>
          </w:p>
        </w:tc>
        <w:tc>
          <w:tcPr>
            <w:tcW w:w="720" w:type="dxa"/>
            <w:tcBorders>
              <w:top w:val="single" w:sz="6" w:space="0" w:color="auto"/>
              <w:left w:val="single" w:sz="4" w:space="0" w:color="auto"/>
              <w:bottom w:val="nil"/>
              <w:right w:val="single" w:sz="4" w:space="0" w:color="auto"/>
            </w:tcBorders>
            <w:vAlign w:val="center"/>
            <w:hideMark/>
          </w:tcPr>
          <w:p w:rsidR="00A05A19" w:rsidRDefault="00A05A19" w:rsidP="0018487F">
            <w:pPr>
              <w:jc w:val="center"/>
              <w:rPr>
                <w:sz w:val="22"/>
                <w:szCs w:val="22"/>
              </w:rPr>
            </w:pPr>
            <w:r>
              <w:rPr>
                <w:sz w:val="22"/>
                <w:szCs w:val="22"/>
              </w:rPr>
              <w:t>2,5</w:t>
            </w:r>
          </w:p>
        </w:tc>
        <w:tc>
          <w:tcPr>
            <w:tcW w:w="100" w:type="dxa"/>
            <w:vMerge/>
            <w:tcBorders>
              <w:top w:val="nil"/>
              <w:left w:val="single" w:sz="4" w:space="0" w:color="auto"/>
              <w:bottom w:val="nil"/>
              <w:right w:val="nil"/>
            </w:tcBorders>
            <w:vAlign w:val="center"/>
            <w:hideMark/>
          </w:tcPr>
          <w:p w:rsidR="00A05A19" w:rsidRDefault="00A05A19" w:rsidP="00705A71">
            <w:pPr>
              <w:rPr>
                <w:sz w:val="28"/>
                <w:szCs w:val="28"/>
                <w:lang w:val="uk-UA"/>
              </w:rPr>
            </w:pPr>
          </w:p>
        </w:tc>
      </w:tr>
      <w:tr w:rsidR="00A05A19" w:rsidTr="00A05A19">
        <w:trPr>
          <w:gridAfter w:val="1"/>
          <w:wAfter w:w="100" w:type="dxa"/>
          <w:trHeight w:val="375"/>
        </w:trPr>
        <w:tc>
          <w:tcPr>
            <w:tcW w:w="541" w:type="dxa"/>
            <w:vMerge/>
            <w:tcBorders>
              <w:top w:val="single" w:sz="4" w:space="0" w:color="auto"/>
              <w:left w:val="single" w:sz="4" w:space="0" w:color="auto"/>
              <w:bottom w:val="single" w:sz="4" w:space="0" w:color="auto"/>
              <w:right w:val="single" w:sz="4" w:space="0" w:color="auto"/>
            </w:tcBorders>
            <w:vAlign w:val="center"/>
            <w:hideMark/>
          </w:tcPr>
          <w:p w:rsidR="00A05A19" w:rsidRDefault="00A05A19" w:rsidP="00705A71">
            <w:pPr>
              <w:rPr>
                <w:lang w:val="uk-UA"/>
              </w:rPr>
            </w:pPr>
          </w:p>
        </w:tc>
        <w:tc>
          <w:tcPr>
            <w:tcW w:w="4143" w:type="dxa"/>
            <w:vMerge/>
            <w:tcBorders>
              <w:top w:val="single" w:sz="4" w:space="0" w:color="auto"/>
              <w:left w:val="single" w:sz="4" w:space="0" w:color="auto"/>
              <w:bottom w:val="single" w:sz="4" w:space="0" w:color="auto"/>
              <w:right w:val="single" w:sz="4" w:space="0" w:color="auto"/>
            </w:tcBorders>
            <w:vAlign w:val="center"/>
            <w:hideMark/>
          </w:tcPr>
          <w:p w:rsidR="00A05A19" w:rsidRDefault="00A05A19" w:rsidP="00705A71">
            <w:pPr>
              <w:rPr>
                <w:lang w:val="uk-UA"/>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A05A19" w:rsidRDefault="00F66BC6" w:rsidP="0018487F">
            <w:pPr>
              <w:jc w:val="center"/>
              <w:rPr>
                <w:sz w:val="22"/>
                <w:szCs w:val="22"/>
              </w:rPr>
            </w:pPr>
            <w:r>
              <w:rPr>
                <w:sz w:val="22"/>
                <w:szCs w:val="22"/>
              </w:rPr>
              <w:t>Д</w:t>
            </w:r>
          </w:p>
        </w:tc>
        <w:tc>
          <w:tcPr>
            <w:tcW w:w="720" w:type="dxa"/>
            <w:tcBorders>
              <w:top w:val="single" w:sz="4" w:space="0" w:color="auto"/>
              <w:left w:val="single" w:sz="4" w:space="0" w:color="auto"/>
              <w:bottom w:val="single" w:sz="4" w:space="0" w:color="auto"/>
              <w:right w:val="single" w:sz="4" w:space="0" w:color="auto"/>
            </w:tcBorders>
            <w:vAlign w:val="center"/>
            <w:hideMark/>
          </w:tcPr>
          <w:p w:rsidR="00A05A19" w:rsidRDefault="00A05A19" w:rsidP="0018487F">
            <w:pPr>
              <w:jc w:val="center"/>
              <w:rPr>
                <w:sz w:val="22"/>
                <w:szCs w:val="22"/>
              </w:rPr>
            </w:pPr>
            <w:r>
              <w:rPr>
                <w:sz w:val="22"/>
                <w:szCs w:val="22"/>
              </w:rPr>
              <w:t>4,3</w:t>
            </w:r>
          </w:p>
        </w:tc>
        <w:tc>
          <w:tcPr>
            <w:tcW w:w="854" w:type="dxa"/>
            <w:tcBorders>
              <w:top w:val="single" w:sz="4" w:space="0" w:color="auto"/>
              <w:left w:val="single" w:sz="4" w:space="0" w:color="auto"/>
              <w:bottom w:val="single" w:sz="4" w:space="0" w:color="auto"/>
              <w:right w:val="single" w:sz="4" w:space="0" w:color="auto"/>
            </w:tcBorders>
            <w:vAlign w:val="center"/>
            <w:hideMark/>
          </w:tcPr>
          <w:p w:rsidR="00A05A19" w:rsidRDefault="00A05A19" w:rsidP="0018487F">
            <w:pPr>
              <w:jc w:val="center"/>
              <w:rPr>
                <w:sz w:val="22"/>
                <w:szCs w:val="22"/>
              </w:rPr>
            </w:pPr>
            <w:r>
              <w:rPr>
                <w:sz w:val="22"/>
                <w:szCs w:val="22"/>
              </w:rPr>
              <w:t>4,1</w:t>
            </w:r>
          </w:p>
        </w:tc>
        <w:tc>
          <w:tcPr>
            <w:tcW w:w="720" w:type="dxa"/>
            <w:tcBorders>
              <w:top w:val="single" w:sz="4" w:space="0" w:color="auto"/>
              <w:left w:val="single" w:sz="4" w:space="0" w:color="auto"/>
              <w:bottom w:val="single" w:sz="4" w:space="0" w:color="auto"/>
              <w:right w:val="single" w:sz="6" w:space="0" w:color="auto"/>
            </w:tcBorders>
            <w:vAlign w:val="center"/>
            <w:hideMark/>
          </w:tcPr>
          <w:p w:rsidR="00A05A19" w:rsidRDefault="00A05A19" w:rsidP="0018487F">
            <w:pPr>
              <w:jc w:val="center"/>
              <w:rPr>
                <w:sz w:val="22"/>
                <w:szCs w:val="22"/>
              </w:rPr>
            </w:pPr>
            <w:r>
              <w:rPr>
                <w:sz w:val="22"/>
                <w:szCs w:val="22"/>
              </w:rPr>
              <w:t>3,5</w:t>
            </w:r>
          </w:p>
        </w:tc>
        <w:tc>
          <w:tcPr>
            <w:tcW w:w="720" w:type="dxa"/>
            <w:tcBorders>
              <w:top w:val="single" w:sz="4" w:space="0" w:color="auto"/>
              <w:left w:val="single" w:sz="6" w:space="0" w:color="auto"/>
              <w:bottom w:val="single" w:sz="4" w:space="0" w:color="auto"/>
              <w:right w:val="single" w:sz="4" w:space="0" w:color="auto"/>
            </w:tcBorders>
            <w:vAlign w:val="center"/>
            <w:hideMark/>
          </w:tcPr>
          <w:p w:rsidR="00A05A19" w:rsidRDefault="00A05A19" w:rsidP="0018487F">
            <w:pPr>
              <w:jc w:val="center"/>
              <w:rPr>
                <w:sz w:val="22"/>
                <w:szCs w:val="22"/>
              </w:rPr>
            </w:pPr>
            <w:r>
              <w:rPr>
                <w:sz w:val="22"/>
                <w:szCs w:val="22"/>
              </w:rPr>
              <w:t>3,0</w:t>
            </w:r>
          </w:p>
        </w:tc>
        <w:tc>
          <w:tcPr>
            <w:tcW w:w="720" w:type="dxa"/>
            <w:tcBorders>
              <w:top w:val="single" w:sz="4" w:space="0" w:color="auto"/>
              <w:left w:val="single" w:sz="4" w:space="0" w:color="auto"/>
              <w:bottom w:val="single" w:sz="4" w:space="0" w:color="auto"/>
              <w:right w:val="single" w:sz="4" w:space="0" w:color="auto"/>
            </w:tcBorders>
            <w:vAlign w:val="center"/>
            <w:hideMark/>
          </w:tcPr>
          <w:p w:rsidR="00A05A19" w:rsidRDefault="00A05A19" w:rsidP="0018487F">
            <w:pPr>
              <w:jc w:val="center"/>
              <w:rPr>
                <w:sz w:val="22"/>
                <w:szCs w:val="22"/>
              </w:rPr>
            </w:pPr>
            <w:r>
              <w:rPr>
                <w:sz w:val="22"/>
                <w:szCs w:val="22"/>
              </w:rPr>
              <w:t>2,5</w:t>
            </w:r>
          </w:p>
        </w:tc>
      </w:tr>
      <w:tr w:rsidR="00A05A19" w:rsidTr="00A05A19">
        <w:trPr>
          <w:gridAfter w:val="1"/>
          <w:wAfter w:w="100" w:type="dxa"/>
          <w:trHeight w:val="255"/>
        </w:trPr>
        <w:tc>
          <w:tcPr>
            <w:tcW w:w="541" w:type="dxa"/>
            <w:vMerge w:val="restart"/>
            <w:tcBorders>
              <w:top w:val="single" w:sz="4" w:space="0" w:color="auto"/>
              <w:left w:val="single" w:sz="4" w:space="0" w:color="auto"/>
              <w:bottom w:val="single" w:sz="4" w:space="0" w:color="auto"/>
              <w:right w:val="single" w:sz="4" w:space="0" w:color="auto"/>
            </w:tcBorders>
            <w:vAlign w:val="center"/>
          </w:tcPr>
          <w:p w:rsidR="00A05A19" w:rsidRDefault="00A05A19" w:rsidP="0018487F">
            <w:r>
              <w:t>2</w:t>
            </w:r>
          </w:p>
        </w:tc>
        <w:tc>
          <w:tcPr>
            <w:tcW w:w="4143" w:type="dxa"/>
            <w:vMerge w:val="restart"/>
            <w:tcBorders>
              <w:top w:val="single" w:sz="4" w:space="0" w:color="auto"/>
              <w:left w:val="single" w:sz="4" w:space="0" w:color="auto"/>
              <w:bottom w:val="single" w:sz="4" w:space="0" w:color="auto"/>
              <w:right w:val="single" w:sz="4" w:space="0" w:color="auto"/>
            </w:tcBorders>
            <w:vAlign w:val="center"/>
            <w:hideMark/>
          </w:tcPr>
          <w:p w:rsidR="00A05A19" w:rsidRDefault="00A05A19" w:rsidP="0018487F">
            <w:r>
              <w:t xml:space="preserve"> Стрибки на скакалці, разів/ 1хв.</w:t>
            </w:r>
          </w:p>
        </w:tc>
        <w:tc>
          <w:tcPr>
            <w:tcW w:w="767" w:type="dxa"/>
            <w:tcBorders>
              <w:top w:val="single" w:sz="4" w:space="0" w:color="auto"/>
              <w:left w:val="single" w:sz="4" w:space="0" w:color="auto"/>
              <w:bottom w:val="single" w:sz="4" w:space="0" w:color="auto"/>
              <w:right w:val="single" w:sz="4" w:space="0" w:color="auto"/>
            </w:tcBorders>
            <w:vAlign w:val="center"/>
            <w:hideMark/>
          </w:tcPr>
          <w:p w:rsidR="00A05A19" w:rsidRDefault="00F66BC6" w:rsidP="0018487F">
            <w:pPr>
              <w:jc w:val="center"/>
              <w:rPr>
                <w:sz w:val="22"/>
                <w:szCs w:val="22"/>
              </w:rPr>
            </w:pPr>
            <w:r>
              <w:rPr>
                <w:sz w:val="22"/>
                <w:szCs w:val="22"/>
              </w:rPr>
              <w:t>Х</w:t>
            </w:r>
          </w:p>
        </w:tc>
        <w:tc>
          <w:tcPr>
            <w:tcW w:w="720" w:type="dxa"/>
            <w:tcBorders>
              <w:top w:val="single" w:sz="4" w:space="0" w:color="auto"/>
              <w:left w:val="single" w:sz="4" w:space="0" w:color="auto"/>
              <w:bottom w:val="single" w:sz="4" w:space="0" w:color="auto"/>
              <w:right w:val="single" w:sz="4" w:space="0" w:color="auto"/>
            </w:tcBorders>
            <w:vAlign w:val="center"/>
            <w:hideMark/>
          </w:tcPr>
          <w:p w:rsidR="00A05A19" w:rsidRDefault="00A05A19" w:rsidP="0018487F">
            <w:pPr>
              <w:jc w:val="center"/>
              <w:rPr>
                <w:sz w:val="22"/>
                <w:szCs w:val="22"/>
              </w:rPr>
            </w:pPr>
            <w:r>
              <w:rPr>
                <w:sz w:val="22"/>
                <w:szCs w:val="22"/>
              </w:rPr>
              <w:t>140</w:t>
            </w:r>
          </w:p>
        </w:tc>
        <w:tc>
          <w:tcPr>
            <w:tcW w:w="854" w:type="dxa"/>
            <w:tcBorders>
              <w:top w:val="single" w:sz="4" w:space="0" w:color="auto"/>
              <w:left w:val="single" w:sz="4" w:space="0" w:color="auto"/>
              <w:bottom w:val="single" w:sz="4" w:space="0" w:color="auto"/>
              <w:right w:val="single" w:sz="4" w:space="0" w:color="auto"/>
            </w:tcBorders>
            <w:vAlign w:val="center"/>
            <w:hideMark/>
          </w:tcPr>
          <w:p w:rsidR="00A05A19" w:rsidRDefault="00A05A19" w:rsidP="0018487F">
            <w:pPr>
              <w:jc w:val="center"/>
              <w:rPr>
                <w:sz w:val="22"/>
                <w:szCs w:val="22"/>
              </w:rPr>
            </w:pPr>
            <w:r>
              <w:rPr>
                <w:sz w:val="22"/>
                <w:szCs w:val="22"/>
              </w:rPr>
              <w:t>120</w:t>
            </w:r>
          </w:p>
        </w:tc>
        <w:tc>
          <w:tcPr>
            <w:tcW w:w="720" w:type="dxa"/>
            <w:tcBorders>
              <w:top w:val="single" w:sz="4" w:space="0" w:color="auto"/>
              <w:left w:val="single" w:sz="4" w:space="0" w:color="auto"/>
              <w:bottom w:val="single" w:sz="4" w:space="0" w:color="auto"/>
              <w:right w:val="single" w:sz="6" w:space="0" w:color="auto"/>
            </w:tcBorders>
            <w:vAlign w:val="center"/>
            <w:hideMark/>
          </w:tcPr>
          <w:p w:rsidR="00A05A19" w:rsidRDefault="00A05A19" w:rsidP="0018487F">
            <w:pPr>
              <w:jc w:val="center"/>
              <w:rPr>
                <w:sz w:val="22"/>
                <w:szCs w:val="22"/>
              </w:rPr>
            </w:pPr>
            <w:r>
              <w:rPr>
                <w:sz w:val="22"/>
                <w:szCs w:val="22"/>
              </w:rPr>
              <w:t>100</w:t>
            </w:r>
          </w:p>
        </w:tc>
        <w:tc>
          <w:tcPr>
            <w:tcW w:w="720" w:type="dxa"/>
            <w:tcBorders>
              <w:top w:val="single" w:sz="4" w:space="0" w:color="auto"/>
              <w:left w:val="single" w:sz="6" w:space="0" w:color="auto"/>
              <w:bottom w:val="single" w:sz="4" w:space="0" w:color="auto"/>
              <w:right w:val="single" w:sz="4" w:space="0" w:color="auto"/>
            </w:tcBorders>
            <w:vAlign w:val="center"/>
            <w:hideMark/>
          </w:tcPr>
          <w:p w:rsidR="00A05A19" w:rsidRDefault="00A05A19" w:rsidP="0018487F">
            <w:pPr>
              <w:jc w:val="center"/>
              <w:rPr>
                <w:sz w:val="22"/>
                <w:szCs w:val="22"/>
              </w:rPr>
            </w:pPr>
            <w:r>
              <w:rPr>
                <w:sz w:val="22"/>
                <w:szCs w:val="22"/>
              </w:rPr>
              <w:t>80</w:t>
            </w:r>
          </w:p>
        </w:tc>
        <w:tc>
          <w:tcPr>
            <w:tcW w:w="720" w:type="dxa"/>
            <w:tcBorders>
              <w:top w:val="single" w:sz="4" w:space="0" w:color="auto"/>
              <w:left w:val="single" w:sz="4" w:space="0" w:color="auto"/>
              <w:bottom w:val="single" w:sz="4" w:space="0" w:color="auto"/>
              <w:right w:val="single" w:sz="4" w:space="0" w:color="auto"/>
            </w:tcBorders>
            <w:vAlign w:val="center"/>
            <w:hideMark/>
          </w:tcPr>
          <w:p w:rsidR="00A05A19" w:rsidRDefault="00A05A19" w:rsidP="0018487F">
            <w:pPr>
              <w:jc w:val="center"/>
              <w:rPr>
                <w:sz w:val="22"/>
                <w:szCs w:val="22"/>
              </w:rPr>
            </w:pPr>
            <w:r>
              <w:rPr>
                <w:sz w:val="22"/>
                <w:szCs w:val="22"/>
              </w:rPr>
              <w:t>60</w:t>
            </w:r>
          </w:p>
        </w:tc>
      </w:tr>
      <w:tr w:rsidR="00A05A19" w:rsidTr="00A05A19">
        <w:trPr>
          <w:gridAfter w:val="1"/>
          <w:wAfter w:w="100" w:type="dxa"/>
          <w:trHeight w:val="375"/>
        </w:trPr>
        <w:tc>
          <w:tcPr>
            <w:tcW w:w="541" w:type="dxa"/>
            <w:vMerge/>
            <w:tcBorders>
              <w:top w:val="single" w:sz="4" w:space="0" w:color="auto"/>
              <w:left w:val="single" w:sz="4" w:space="0" w:color="auto"/>
              <w:bottom w:val="single" w:sz="4" w:space="0" w:color="auto"/>
              <w:right w:val="single" w:sz="4" w:space="0" w:color="auto"/>
            </w:tcBorders>
            <w:vAlign w:val="center"/>
            <w:hideMark/>
          </w:tcPr>
          <w:p w:rsidR="00A05A19" w:rsidRDefault="00A05A19" w:rsidP="00705A71">
            <w:pPr>
              <w:rPr>
                <w:lang w:val="uk-UA"/>
              </w:rPr>
            </w:pPr>
          </w:p>
        </w:tc>
        <w:tc>
          <w:tcPr>
            <w:tcW w:w="4143" w:type="dxa"/>
            <w:vMerge/>
            <w:tcBorders>
              <w:top w:val="single" w:sz="4" w:space="0" w:color="auto"/>
              <w:left w:val="single" w:sz="4" w:space="0" w:color="auto"/>
              <w:bottom w:val="single" w:sz="4" w:space="0" w:color="auto"/>
              <w:right w:val="single" w:sz="4" w:space="0" w:color="auto"/>
            </w:tcBorders>
            <w:vAlign w:val="center"/>
            <w:hideMark/>
          </w:tcPr>
          <w:p w:rsidR="00A05A19" w:rsidRDefault="00A05A19" w:rsidP="00705A71">
            <w:pPr>
              <w:rPr>
                <w:lang w:val="uk-UA"/>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A05A19" w:rsidRDefault="00F66BC6" w:rsidP="0018487F">
            <w:pPr>
              <w:jc w:val="center"/>
              <w:rPr>
                <w:sz w:val="22"/>
                <w:szCs w:val="22"/>
              </w:rPr>
            </w:pPr>
            <w:r>
              <w:rPr>
                <w:sz w:val="22"/>
                <w:szCs w:val="22"/>
              </w:rPr>
              <w:t>Д</w:t>
            </w:r>
          </w:p>
        </w:tc>
        <w:tc>
          <w:tcPr>
            <w:tcW w:w="720" w:type="dxa"/>
            <w:tcBorders>
              <w:top w:val="single" w:sz="4" w:space="0" w:color="auto"/>
              <w:left w:val="single" w:sz="4" w:space="0" w:color="auto"/>
              <w:bottom w:val="single" w:sz="4" w:space="0" w:color="auto"/>
              <w:right w:val="single" w:sz="4" w:space="0" w:color="auto"/>
            </w:tcBorders>
            <w:vAlign w:val="center"/>
            <w:hideMark/>
          </w:tcPr>
          <w:p w:rsidR="00A05A19" w:rsidRDefault="00A05A19" w:rsidP="0018487F">
            <w:pPr>
              <w:jc w:val="center"/>
              <w:rPr>
                <w:sz w:val="22"/>
                <w:szCs w:val="22"/>
              </w:rPr>
            </w:pPr>
            <w:r>
              <w:rPr>
                <w:sz w:val="22"/>
                <w:szCs w:val="22"/>
              </w:rPr>
              <w:t>140</w:t>
            </w:r>
          </w:p>
        </w:tc>
        <w:tc>
          <w:tcPr>
            <w:tcW w:w="854" w:type="dxa"/>
            <w:tcBorders>
              <w:top w:val="single" w:sz="4" w:space="0" w:color="auto"/>
              <w:left w:val="single" w:sz="4" w:space="0" w:color="auto"/>
              <w:bottom w:val="single" w:sz="4" w:space="0" w:color="auto"/>
              <w:right w:val="single" w:sz="4" w:space="0" w:color="auto"/>
            </w:tcBorders>
            <w:vAlign w:val="center"/>
            <w:hideMark/>
          </w:tcPr>
          <w:p w:rsidR="00A05A19" w:rsidRDefault="00A05A19" w:rsidP="0018487F">
            <w:pPr>
              <w:jc w:val="center"/>
              <w:rPr>
                <w:sz w:val="22"/>
                <w:szCs w:val="22"/>
              </w:rPr>
            </w:pPr>
            <w:r>
              <w:rPr>
                <w:sz w:val="22"/>
                <w:szCs w:val="22"/>
              </w:rPr>
              <w:t>120</w:t>
            </w:r>
          </w:p>
        </w:tc>
        <w:tc>
          <w:tcPr>
            <w:tcW w:w="720" w:type="dxa"/>
            <w:tcBorders>
              <w:top w:val="single" w:sz="4" w:space="0" w:color="auto"/>
              <w:left w:val="single" w:sz="4" w:space="0" w:color="auto"/>
              <w:bottom w:val="single" w:sz="4" w:space="0" w:color="auto"/>
              <w:right w:val="single" w:sz="6" w:space="0" w:color="auto"/>
            </w:tcBorders>
            <w:vAlign w:val="center"/>
            <w:hideMark/>
          </w:tcPr>
          <w:p w:rsidR="00A05A19" w:rsidRDefault="00A05A19" w:rsidP="0018487F">
            <w:pPr>
              <w:jc w:val="center"/>
              <w:rPr>
                <w:sz w:val="22"/>
                <w:szCs w:val="22"/>
              </w:rPr>
            </w:pPr>
            <w:r>
              <w:rPr>
                <w:sz w:val="22"/>
                <w:szCs w:val="22"/>
              </w:rPr>
              <w:t>100</w:t>
            </w:r>
          </w:p>
        </w:tc>
        <w:tc>
          <w:tcPr>
            <w:tcW w:w="720" w:type="dxa"/>
            <w:tcBorders>
              <w:top w:val="single" w:sz="4" w:space="0" w:color="auto"/>
              <w:left w:val="single" w:sz="6" w:space="0" w:color="auto"/>
              <w:bottom w:val="single" w:sz="4" w:space="0" w:color="auto"/>
              <w:right w:val="single" w:sz="4" w:space="0" w:color="auto"/>
            </w:tcBorders>
            <w:vAlign w:val="center"/>
            <w:hideMark/>
          </w:tcPr>
          <w:p w:rsidR="00A05A19" w:rsidRDefault="00A05A19" w:rsidP="0018487F">
            <w:pPr>
              <w:jc w:val="center"/>
              <w:rPr>
                <w:sz w:val="22"/>
                <w:szCs w:val="22"/>
              </w:rPr>
            </w:pPr>
            <w:r>
              <w:rPr>
                <w:sz w:val="22"/>
                <w:szCs w:val="22"/>
              </w:rPr>
              <w:t>80</w:t>
            </w:r>
          </w:p>
        </w:tc>
        <w:tc>
          <w:tcPr>
            <w:tcW w:w="720" w:type="dxa"/>
            <w:tcBorders>
              <w:top w:val="single" w:sz="4" w:space="0" w:color="auto"/>
              <w:left w:val="single" w:sz="4" w:space="0" w:color="auto"/>
              <w:bottom w:val="single" w:sz="4" w:space="0" w:color="auto"/>
              <w:right w:val="single" w:sz="4" w:space="0" w:color="auto"/>
            </w:tcBorders>
            <w:vAlign w:val="center"/>
            <w:hideMark/>
          </w:tcPr>
          <w:p w:rsidR="00A05A19" w:rsidRDefault="00A05A19" w:rsidP="0018487F">
            <w:pPr>
              <w:jc w:val="center"/>
              <w:rPr>
                <w:sz w:val="22"/>
                <w:szCs w:val="22"/>
              </w:rPr>
            </w:pPr>
            <w:r>
              <w:rPr>
                <w:sz w:val="22"/>
                <w:szCs w:val="22"/>
              </w:rPr>
              <w:t>60</w:t>
            </w:r>
          </w:p>
        </w:tc>
      </w:tr>
      <w:tr w:rsidR="00A05A19" w:rsidTr="0018487F">
        <w:trPr>
          <w:gridAfter w:val="1"/>
          <w:wAfter w:w="100" w:type="dxa"/>
          <w:trHeight w:val="220"/>
        </w:trPr>
        <w:tc>
          <w:tcPr>
            <w:tcW w:w="541" w:type="dxa"/>
            <w:vMerge w:val="restart"/>
            <w:tcBorders>
              <w:top w:val="single" w:sz="4" w:space="0" w:color="auto"/>
              <w:left w:val="single" w:sz="4" w:space="0" w:color="auto"/>
              <w:bottom w:val="nil"/>
              <w:right w:val="single" w:sz="4" w:space="0" w:color="auto"/>
            </w:tcBorders>
            <w:vAlign w:val="center"/>
          </w:tcPr>
          <w:p w:rsidR="00A05A19" w:rsidRDefault="00A05A19" w:rsidP="0018487F">
            <w:r>
              <w:t>3</w:t>
            </w:r>
          </w:p>
        </w:tc>
        <w:tc>
          <w:tcPr>
            <w:tcW w:w="4143" w:type="dxa"/>
            <w:vMerge w:val="restart"/>
            <w:tcBorders>
              <w:top w:val="single" w:sz="4" w:space="0" w:color="auto"/>
              <w:left w:val="single" w:sz="4" w:space="0" w:color="auto"/>
              <w:bottom w:val="nil"/>
              <w:right w:val="single" w:sz="4" w:space="0" w:color="auto"/>
            </w:tcBorders>
            <w:vAlign w:val="center"/>
          </w:tcPr>
          <w:p w:rsidR="00A05A19" w:rsidRDefault="00A05A19" w:rsidP="00705A71">
            <w:r>
              <w:t>Метання м`яча масою 1 кг, м</w:t>
            </w:r>
            <w:r w:rsidR="0018487F">
              <w:rPr>
                <w:lang w:val="uk-UA"/>
              </w:rPr>
              <w:t xml:space="preserve"> </w:t>
            </w:r>
            <w:r>
              <w:t xml:space="preserve">(зі стійки "високо-далекий удар") </w:t>
            </w:r>
          </w:p>
        </w:tc>
        <w:tc>
          <w:tcPr>
            <w:tcW w:w="767" w:type="dxa"/>
            <w:tcBorders>
              <w:top w:val="single" w:sz="4" w:space="0" w:color="auto"/>
              <w:left w:val="single" w:sz="4" w:space="0" w:color="auto"/>
              <w:bottom w:val="single" w:sz="4" w:space="0" w:color="auto"/>
              <w:right w:val="single" w:sz="4" w:space="0" w:color="auto"/>
            </w:tcBorders>
            <w:vAlign w:val="center"/>
          </w:tcPr>
          <w:p w:rsidR="00A05A19" w:rsidRDefault="00F66BC6" w:rsidP="0018487F">
            <w:pPr>
              <w:jc w:val="center"/>
              <w:rPr>
                <w:sz w:val="22"/>
                <w:szCs w:val="22"/>
              </w:rPr>
            </w:pPr>
            <w:r>
              <w:rPr>
                <w:sz w:val="22"/>
                <w:szCs w:val="22"/>
              </w:rPr>
              <w:t>Х</w:t>
            </w:r>
          </w:p>
        </w:tc>
        <w:tc>
          <w:tcPr>
            <w:tcW w:w="720" w:type="dxa"/>
            <w:tcBorders>
              <w:top w:val="single" w:sz="4" w:space="0" w:color="auto"/>
              <w:left w:val="single" w:sz="4" w:space="0" w:color="auto"/>
              <w:bottom w:val="single" w:sz="4" w:space="0" w:color="auto"/>
              <w:right w:val="single" w:sz="4" w:space="0" w:color="auto"/>
            </w:tcBorders>
            <w:vAlign w:val="center"/>
          </w:tcPr>
          <w:p w:rsidR="00A05A19" w:rsidRDefault="00A05A19" w:rsidP="0018487F">
            <w:pPr>
              <w:jc w:val="center"/>
              <w:rPr>
                <w:sz w:val="22"/>
                <w:szCs w:val="22"/>
              </w:rPr>
            </w:pPr>
            <w:r>
              <w:rPr>
                <w:sz w:val="22"/>
                <w:szCs w:val="22"/>
              </w:rPr>
              <w:t>13,9</w:t>
            </w:r>
          </w:p>
        </w:tc>
        <w:tc>
          <w:tcPr>
            <w:tcW w:w="854" w:type="dxa"/>
            <w:tcBorders>
              <w:top w:val="single" w:sz="4" w:space="0" w:color="auto"/>
              <w:left w:val="single" w:sz="4" w:space="0" w:color="auto"/>
              <w:bottom w:val="single" w:sz="4" w:space="0" w:color="auto"/>
              <w:right w:val="single" w:sz="4" w:space="0" w:color="auto"/>
            </w:tcBorders>
            <w:vAlign w:val="center"/>
          </w:tcPr>
          <w:p w:rsidR="00A05A19" w:rsidRDefault="00A05A19" w:rsidP="0018487F">
            <w:pPr>
              <w:jc w:val="center"/>
              <w:rPr>
                <w:sz w:val="22"/>
                <w:szCs w:val="22"/>
              </w:rPr>
            </w:pPr>
            <w:r>
              <w:rPr>
                <w:sz w:val="22"/>
                <w:szCs w:val="22"/>
              </w:rPr>
              <w:t>10,5</w:t>
            </w:r>
          </w:p>
        </w:tc>
        <w:tc>
          <w:tcPr>
            <w:tcW w:w="720" w:type="dxa"/>
            <w:tcBorders>
              <w:top w:val="single" w:sz="4" w:space="0" w:color="auto"/>
              <w:left w:val="single" w:sz="4" w:space="0" w:color="auto"/>
              <w:bottom w:val="single" w:sz="4" w:space="0" w:color="auto"/>
              <w:right w:val="single" w:sz="6" w:space="0" w:color="auto"/>
            </w:tcBorders>
            <w:vAlign w:val="center"/>
          </w:tcPr>
          <w:p w:rsidR="00A05A19" w:rsidRDefault="00A05A19" w:rsidP="0018487F">
            <w:pPr>
              <w:jc w:val="center"/>
              <w:rPr>
                <w:sz w:val="22"/>
                <w:szCs w:val="22"/>
              </w:rPr>
            </w:pPr>
            <w:r>
              <w:rPr>
                <w:sz w:val="22"/>
                <w:szCs w:val="22"/>
              </w:rPr>
              <w:t>8,0</w:t>
            </w:r>
          </w:p>
        </w:tc>
        <w:tc>
          <w:tcPr>
            <w:tcW w:w="720" w:type="dxa"/>
            <w:tcBorders>
              <w:top w:val="single" w:sz="4" w:space="0" w:color="auto"/>
              <w:left w:val="single" w:sz="6" w:space="0" w:color="auto"/>
              <w:bottom w:val="single" w:sz="4" w:space="0" w:color="auto"/>
              <w:right w:val="single" w:sz="4" w:space="0" w:color="auto"/>
            </w:tcBorders>
            <w:vAlign w:val="center"/>
            <w:hideMark/>
          </w:tcPr>
          <w:p w:rsidR="00A05A19" w:rsidRDefault="00A05A19" w:rsidP="0018487F">
            <w:pPr>
              <w:jc w:val="center"/>
              <w:rPr>
                <w:sz w:val="22"/>
                <w:szCs w:val="22"/>
              </w:rPr>
            </w:pPr>
            <w:r>
              <w:rPr>
                <w:sz w:val="22"/>
                <w:szCs w:val="22"/>
              </w:rPr>
              <w:t>6,0</w:t>
            </w:r>
          </w:p>
        </w:tc>
        <w:tc>
          <w:tcPr>
            <w:tcW w:w="720" w:type="dxa"/>
            <w:tcBorders>
              <w:top w:val="single" w:sz="4" w:space="0" w:color="auto"/>
              <w:left w:val="single" w:sz="4" w:space="0" w:color="auto"/>
              <w:bottom w:val="single" w:sz="4" w:space="0" w:color="auto"/>
              <w:right w:val="single" w:sz="4" w:space="0" w:color="auto"/>
            </w:tcBorders>
            <w:vAlign w:val="center"/>
            <w:hideMark/>
          </w:tcPr>
          <w:p w:rsidR="00A05A19" w:rsidRDefault="00A05A19" w:rsidP="0018487F">
            <w:pPr>
              <w:jc w:val="center"/>
              <w:rPr>
                <w:sz w:val="22"/>
                <w:szCs w:val="22"/>
              </w:rPr>
            </w:pPr>
            <w:r>
              <w:rPr>
                <w:sz w:val="22"/>
                <w:szCs w:val="22"/>
              </w:rPr>
              <w:t>4,0</w:t>
            </w:r>
          </w:p>
        </w:tc>
      </w:tr>
      <w:tr w:rsidR="00A05A19" w:rsidTr="00A05A19">
        <w:trPr>
          <w:gridAfter w:val="1"/>
          <w:wAfter w:w="100" w:type="dxa"/>
          <w:trHeight w:val="330"/>
        </w:trPr>
        <w:tc>
          <w:tcPr>
            <w:tcW w:w="541" w:type="dxa"/>
            <w:vMerge/>
            <w:tcBorders>
              <w:top w:val="single" w:sz="4" w:space="0" w:color="auto"/>
              <w:left w:val="single" w:sz="4" w:space="0" w:color="auto"/>
              <w:bottom w:val="nil"/>
              <w:right w:val="single" w:sz="4" w:space="0" w:color="auto"/>
            </w:tcBorders>
            <w:vAlign w:val="center"/>
            <w:hideMark/>
          </w:tcPr>
          <w:p w:rsidR="00A05A19" w:rsidRDefault="00A05A19" w:rsidP="00705A71">
            <w:pPr>
              <w:rPr>
                <w:lang w:val="uk-UA"/>
              </w:rPr>
            </w:pPr>
          </w:p>
        </w:tc>
        <w:tc>
          <w:tcPr>
            <w:tcW w:w="4143" w:type="dxa"/>
            <w:vMerge/>
            <w:tcBorders>
              <w:top w:val="single" w:sz="4" w:space="0" w:color="auto"/>
              <w:left w:val="single" w:sz="4" w:space="0" w:color="auto"/>
              <w:bottom w:val="nil"/>
              <w:right w:val="single" w:sz="4" w:space="0" w:color="auto"/>
            </w:tcBorders>
            <w:vAlign w:val="center"/>
            <w:hideMark/>
          </w:tcPr>
          <w:p w:rsidR="00A05A19" w:rsidRDefault="00A05A19" w:rsidP="00705A71">
            <w:pPr>
              <w:rPr>
                <w:lang w:val="uk-UA"/>
              </w:rPr>
            </w:pPr>
          </w:p>
        </w:tc>
        <w:tc>
          <w:tcPr>
            <w:tcW w:w="767" w:type="dxa"/>
            <w:tcBorders>
              <w:top w:val="single" w:sz="4" w:space="0" w:color="auto"/>
              <w:left w:val="single" w:sz="4" w:space="0" w:color="auto"/>
              <w:bottom w:val="nil"/>
              <w:right w:val="single" w:sz="4" w:space="0" w:color="auto"/>
            </w:tcBorders>
            <w:vAlign w:val="center"/>
            <w:hideMark/>
          </w:tcPr>
          <w:p w:rsidR="00A05A19" w:rsidRDefault="00F66BC6" w:rsidP="0018487F">
            <w:pPr>
              <w:jc w:val="center"/>
              <w:rPr>
                <w:sz w:val="22"/>
                <w:szCs w:val="22"/>
              </w:rPr>
            </w:pPr>
            <w:r>
              <w:rPr>
                <w:sz w:val="22"/>
                <w:szCs w:val="22"/>
              </w:rPr>
              <w:t>Д</w:t>
            </w:r>
          </w:p>
        </w:tc>
        <w:tc>
          <w:tcPr>
            <w:tcW w:w="720" w:type="dxa"/>
            <w:tcBorders>
              <w:top w:val="single" w:sz="4" w:space="0" w:color="auto"/>
              <w:left w:val="single" w:sz="4" w:space="0" w:color="auto"/>
              <w:bottom w:val="nil"/>
              <w:right w:val="single" w:sz="4" w:space="0" w:color="auto"/>
            </w:tcBorders>
            <w:vAlign w:val="center"/>
            <w:hideMark/>
          </w:tcPr>
          <w:p w:rsidR="00A05A19" w:rsidRDefault="00A05A19" w:rsidP="0018487F">
            <w:pPr>
              <w:jc w:val="center"/>
              <w:rPr>
                <w:sz w:val="22"/>
                <w:szCs w:val="22"/>
              </w:rPr>
            </w:pPr>
            <w:r>
              <w:rPr>
                <w:sz w:val="22"/>
                <w:szCs w:val="22"/>
              </w:rPr>
              <w:t>10,9</w:t>
            </w:r>
          </w:p>
        </w:tc>
        <w:tc>
          <w:tcPr>
            <w:tcW w:w="854" w:type="dxa"/>
            <w:tcBorders>
              <w:top w:val="single" w:sz="4" w:space="0" w:color="auto"/>
              <w:left w:val="single" w:sz="4" w:space="0" w:color="auto"/>
              <w:bottom w:val="nil"/>
              <w:right w:val="single" w:sz="4" w:space="0" w:color="auto"/>
            </w:tcBorders>
            <w:vAlign w:val="center"/>
            <w:hideMark/>
          </w:tcPr>
          <w:p w:rsidR="00A05A19" w:rsidRDefault="00A05A19" w:rsidP="0018487F">
            <w:pPr>
              <w:jc w:val="center"/>
              <w:rPr>
                <w:sz w:val="22"/>
                <w:szCs w:val="22"/>
              </w:rPr>
            </w:pPr>
            <w:r>
              <w:rPr>
                <w:sz w:val="22"/>
                <w:szCs w:val="22"/>
              </w:rPr>
              <w:t>8,5</w:t>
            </w:r>
          </w:p>
        </w:tc>
        <w:tc>
          <w:tcPr>
            <w:tcW w:w="720" w:type="dxa"/>
            <w:tcBorders>
              <w:top w:val="single" w:sz="4" w:space="0" w:color="auto"/>
              <w:left w:val="single" w:sz="4" w:space="0" w:color="auto"/>
              <w:bottom w:val="nil"/>
              <w:right w:val="single" w:sz="6" w:space="0" w:color="auto"/>
            </w:tcBorders>
            <w:vAlign w:val="center"/>
            <w:hideMark/>
          </w:tcPr>
          <w:p w:rsidR="00A05A19" w:rsidRDefault="00A05A19" w:rsidP="0018487F">
            <w:pPr>
              <w:jc w:val="center"/>
              <w:rPr>
                <w:sz w:val="22"/>
                <w:szCs w:val="22"/>
              </w:rPr>
            </w:pPr>
            <w:r>
              <w:rPr>
                <w:sz w:val="22"/>
                <w:szCs w:val="22"/>
              </w:rPr>
              <w:t>7,5</w:t>
            </w:r>
          </w:p>
        </w:tc>
        <w:tc>
          <w:tcPr>
            <w:tcW w:w="720" w:type="dxa"/>
            <w:tcBorders>
              <w:top w:val="single" w:sz="4" w:space="0" w:color="auto"/>
              <w:left w:val="single" w:sz="6" w:space="0" w:color="auto"/>
              <w:bottom w:val="nil"/>
              <w:right w:val="single" w:sz="4" w:space="0" w:color="auto"/>
            </w:tcBorders>
            <w:vAlign w:val="center"/>
            <w:hideMark/>
          </w:tcPr>
          <w:p w:rsidR="00A05A19" w:rsidRDefault="00A05A19" w:rsidP="0018487F">
            <w:pPr>
              <w:jc w:val="center"/>
              <w:rPr>
                <w:sz w:val="22"/>
                <w:szCs w:val="22"/>
              </w:rPr>
            </w:pPr>
            <w:r>
              <w:rPr>
                <w:sz w:val="22"/>
                <w:szCs w:val="22"/>
              </w:rPr>
              <w:t>5,5</w:t>
            </w:r>
          </w:p>
        </w:tc>
        <w:tc>
          <w:tcPr>
            <w:tcW w:w="720" w:type="dxa"/>
            <w:tcBorders>
              <w:top w:val="single" w:sz="4" w:space="0" w:color="auto"/>
              <w:left w:val="single" w:sz="4" w:space="0" w:color="auto"/>
              <w:bottom w:val="nil"/>
              <w:right w:val="single" w:sz="4" w:space="0" w:color="auto"/>
            </w:tcBorders>
            <w:vAlign w:val="center"/>
            <w:hideMark/>
          </w:tcPr>
          <w:p w:rsidR="00A05A19" w:rsidRDefault="00A05A19" w:rsidP="0018487F">
            <w:pPr>
              <w:jc w:val="center"/>
              <w:rPr>
                <w:sz w:val="22"/>
                <w:szCs w:val="22"/>
              </w:rPr>
            </w:pPr>
            <w:r>
              <w:rPr>
                <w:sz w:val="22"/>
                <w:szCs w:val="22"/>
              </w:rPr>
              <w:t>3,5</w:t>
            </w:r>
          </w:p>
        </w:tc>
      </w:tr>
      <w:tr w:rsidR="00A05A19" w:rsidTr="0018487F">
        <w:trPr>
          <w:trHeight w:val="322"/>
        </w:trPr>
        <w:tc>
          <w:tcPr>
            <w:tcW w:w="541" w:type="dxa"/>
            <w:vMerge w:val="restart"/>
            <w:tcBorders>
              <w:top w:val="single" w:sz="6" w:space="0" w:color="auto"/>
              <w:left w:val="single" w:sz="4" w:space="0" w:color="auto"/>
              <w:bottom w:val="single" w:sz="6" w:space="0" w:color="auto"/>
              <w:right w:val="single" w:sz="4" w:space="0" w:color="auto"/>
            </w:tcBorders>
          </w:tcPr>
          <w:p w:rsidR="00A05A19" w:rsidRDefault="00A05A19" w:rsidP="0018487F">
            <w:r>
              <w:t xml:space="preserve"> 4</w:t>
            </w:r>
          </w:p>
          <w:p w:rsidR="00A05A19" w:rsidRDefault="00A05A19" w:rsidP="00705A71">
            <w:pPr>
              <w:jc w:val="center"/>
            </w:pPr>
          </w:p>
        </w:tc>
        <w:tc>
          <w:tcPr>
            <w:tcW w:w="4143" w:type="dxa"/>
            <w:vMerge w:val="restart"/>
            <w:tcBorders>
              <w:top w:val="single" w:sz="6" w:space="0" w:color="auto"/>
              <w:left w:val="single" w:sz="4" w:space="0" w:color="auto"/>
              <w:bottom w:val="single" w:sz="6" w:space="0" w:color="auto"/>
              <w:right w:val="single" w:sz="6" w:space="0" w:color="auto"/>
            </w:tcBorders>
          </w:tcPr>
          <w:p w:rsidR="00A05A19" w:rsidRDefault="00A05A19" w:rsidP="00705A71">
            <w:r>
              <w:t xml:space="preserve">Біг на 500 м, хв </w:t>
            </w:r>
          </w:p>
          <w:p w:rsidR="00A05A19" w:rsidRDefault="00A05A19" w:rsidP="00705A71">
            <w:pPr>
              <w:jc w:val="center"/>
            </w:pPr>
            <w:r>
              <w:rPr>
                <w:u w:val="single"/>
              </w:rPr>
              <w:t xml:space="preserve"> </w:t>
            </w:r>
          </w:p>
        </w:tc>
        <w:tc>
          <w:tcPr>
            <w:tcW w:w="767" w:type="dxa"/>
            <w:tcBorders>
              <w:top w:val="single" w:sz="6" w:space="0" w:color="auto"/>
              <w:left w:val="single" w:sz="6" w:space="0" w:color="auto"/>
              <w:bottom w:val="single" w:sz="4" w:space="0" w:color="auto"/>
              <w:right w:val="single" w:sz="4" w:space="0" w:color="auto"/>
            </w:tcBorders>
            <w:hideMark/>
          </w:tcPr>
          <w:p w:rsidR="00A05A19" w:rsidRDefault="00A05A19" w:rsidP="0018487F">
            <w:pPr>
              <w:jc w:val="center"/>
              <w:rPr>
                <w:sz w:val="22"/>
                <w:szCs w:val="22"/>
              </w:rPr>
            </w:pPr>
            <w:r>
              <w:rPr>
                <w:sz w:val="22"/>
                <w:szCs w:val="22"/>
              </w:rPr>
              <w:t>х</w:t>
            </w:r>
          </w:p>
        </w:tc>
        <w:tc>
          <w:tcPr>
            <w:tcW w:w="720" w:type="dxa"/>
            <w:tcBorders>
              <w:top w:val="single" w:sz="6" w:space="0" w:color="auto"/>
              <w:left w:val="single" w:sz="4" w:space="0" w:color="auto"/>
              <w:bottom w:val="single" w:sz="4" w:space="0" w:color="auto"/>
              <w:right w:val="single" w:sz="4" w:space="0" w:color="auto"/>
            </w:tcBorders>
            <w:hideMark/>
          </w:tcPr>
          <w:p w:rsidR="00A05A19" w:rsidRDefault="00A05A19" w:rsidP="0018487F">
            <w:pPr>
              <w:jc w:val="center"/>
              <w:rPr>
                <w:sz w:val="22"/>
                <w:szCs w:val="22"/>
              </w:rPr>
            </w:pPr>
            <w:r>
              <w:rPr>
                <w:sz w:val="22"/>
                <w:szCs w:val="22"/>
              </w:rPr>
              <w:t>2,15</w:t>
            </w:r>
          </w:p>
        </w:tc>
        <w:tc>
          <w:tcPr>
            <w:tcW w:w="854" w:type="dxa"/>
            <w:tcBorders>
              <w:top w:val="single" w:sz="6" w:space="0" w:color="auto"/>
              <w:left w:val="single" w:sz="4" w:space="0" w:color="auto"/>
              <w:bottom w:val="single" w:sz="4" w:space="0" w:color="auto"/>
              <w:right w:val="single" w:sz="4" w:space="0" w:color="auto"/>
            </w:tcBorders>
            <w:hideMark/>
          </w:tcPr>
          <w:p w:rsidR="00A05A19" w:rsidRDefault="00A05A19" w:rsidP="0018487F">
            <w:pPr>
              <w:jc w:val="center"/>
              <w:rPr>
                <w:sz w:val="22"/>
                <w:szCs w:val="22"/>
              </w:rPr>
            </w:pPr>
            <w:r>
              <w:rPr>
                <w:sz w:val="22"/>
                <w:szCs w:val="22"/>
              </w:rPr>
              <w:t>2,30</w:t>
            </w:r>
          </w:p>
        </w:tc>
        <w:tc>
          <w:tcPr>
            <w:tcW w:w="720" w:type="dxa"/>
            <w:tcBorders>
              <w:top w:val="single" w:sz="6" w:space="0" w:color="auto"/>
              <w:left w:val="single" w:sz="4" w:space="0" w:color="auto"/>
              <w:bottom w:val="single" w:sz="4" w:space="0" w:color="auto"/>
              <w:right w:val="single" w:sz="6" w:space="0" w:color="auto"/>
            </w:tcBorders>
            <w:hideMark/>
          </w:tcPr>
          <w:p w:rsidR="00A05A19" w:rsidRDefault="00A05A19" w:rsidP="0018487F">
            <w:pPr>
              <w:jc w:val="center"/>
              <w:rPr>
                <w:sz w:val="22"/>
                <w:szCs w:val="22"/>
              </w:rPr>
            </w:pPr>
            <w:r>
              <w:rPr>
                <w:sz w:val="22"/>
                <w:szCs w:val="22"/>
              </w:rPr>
              <w:t>2,50</w:t>
            </w:r>
          </w:p>
        </w:tc>
        <w:tc>
          <w:tcPr>
            <w:tcW w:w="720" w:type="dxa"/>
            <w:tcBorders>
              <w:top w:val="single" w:sz="6" w:space="0" w:color="auto"/>
              <w:left w:val="single" w:sz="6" w:space="0" w:color="auto"/>
              <w:bottom w:val="single" w:sz="4" w:space="0" w:color="auto"/>
              <w:right w:val="single" w:sz="4" w:space="0" w:color="auto"/>
            </w:tcBorders>
            <w:hideMark/>
          </w:tcPr>
          <w:p w:rsidR="00A05A19" w:rsidRDefault="00A05A19" w:rsidP="0018487F">
            <w:pPr>
              <w:jc w:val="center"/>
              <w:rPr>
                <w:sz w:val="22"/>
                <w:szCs w:val="22"/>
              </w:rPr>
            </w:pPr>
            <w:r>
              <w:rPr>
                <w:sz w:val="22"/>
                <w:szCs w:val="22"/>
              </w:rPr>
              <w:t>3,00</w:t>
            </w:r>
          </w:p>
        </w:tc>
        <w:tc>
          <w:tcPr>
            <w:tcW w:w="720" w:type="dxa"/>
            <w:tcBorders>
              <w:top w:val="single" w:sz="6" w:space="0" w:color="auto"/>
              <w:left w:val="single" w:sz="4" w:space="0" w:color="auto"/>
              <w:bottom w:val="single" w:sz="4" w:space="0" w:color="auto"/>
              <w:right w:val="single" w:sz="4" w:space="0" w:color="auto"/>
            </w:tcBorders>
            <w:hideMark/>
          </w:tcPr>
          <w:p w:rsidR="00A05A19" w:rsidRDefault="00A05A19" w:rsidP="0018487F">
            <w:pPr>
              <w:jc w:val="center"/>
              <w:rPr>
                <w:sz w:val="22"/>
                <w:szCs w:val="22"/>
              </w:rPr>
            </w:pPr>
            <w:r>
              <w:rPr>
                <w:sz w:val="22"/>
                <w:szCs w:val="22"/>
                <w:lang w:val="en-US"/>
              </w:rPr>
              <w:t>&gt;</w:t>
            </w:r>
            <w:r>
              <w:rPr>
                <w:sz w:val="22"/>
                <w:szCs w:val="22"/>
              </w:rPr>
              <w:t xml:space="preserve"> 3,00</w:t>
            </w:r>
          </w:p>
        </w:tc>
        <w:tc>
          <w:tcPr>
            <w:tcW w:w="100" w:type="dxa"/>
            <w:vMerge w:val="restart"/>
            <w:tcBorders>
              <w:top w:val="nil"/>
              <w:left w:val="single" w:sz="4" w:space="0" w:color="auto"/>
              <w:bottom w:val="nil"/>
              <w:right w:val="nil"/>
            </w:tcBorders>
            <w:hideMark/>
          </w:tcPr>
          <w:p w:rsidR="00A05A19" w:rsidRDefault="00A05A19" w:rsidP="00705A71">
            <w:pPr>
              <w:jc w:val="center"/>
              <w:rPr>
                <w:sz w:val="28"/>
                <w:szCs w:val="28"/>
              </w:rPr>
            </w:pPr>
            <w:r>
              <w:rPr>
                <w:u w:val="single"/>
              </w:rPr>
              <w:t xml:space="preserve"> </w:t>
            </w:r>
          </w:p>
          <w:p w:rsidR="00A05A19" w:rsidRDefault="00A05A19" w:rsidP="00705A71">
            <w:pPr>
              <w:jc w:val="center"/>
            </w:pPr>
            <w:r>
              <w:rPr>
                <w:u w:val="single"/>
              </w:rPr>
              <w:t xml:space="preserve"> </w:t>
            </w:r>
          </w:p>
        </w:tc>
      </w:tr>
      <w:tr w:rsidR="00A05A19" w:rsidTr="0018487F">
        <w:trPr>
          <w:trHeight w:val="257"/>
        </w:trPr>
        <w:tc>
          <w:tcPr>
            <w:tcW w:w="541" w:type="dxa"/>
            <w:vMerge/>
            <w:tcBorders>
              <w:top w:val="single" w:sz="6" w:space="0" w:color="auto"/>
              <w:left w:val="single" w:sz="4" w:space="0" w:color="auto"/>
              <w:bottom w:val="single" w:sz="6" w:space="0" w:color="auto"/>
              <w:right w:val="single" w:sz="4" w:space="0" w:color="auto"/>
            </w:tcBorders>
            <w:vAlign w:val="center"/>
            <w:hideMark/>
          </w:tcPr>
          <w:p w:rsidR="00A05A19" w:rsidRDefault="00A05A19" w:rsidP="00705A71">
            <w:pPr>
              <w:rPr>
                <w:lang w:val="uk-UA"/>
              </w:rPr>
            </w:pPr>
          </w:p>
        </w:tc>
        <w:tc>
          <w:tcPr>
            <w:tcW w:w="4143" w:type="dxa"/>
            <w:vMerge/>
            <w:tcBorders>
              <w:top w:val="single" w:sz="6" w:space="0" w:color="auto"/>
              <w:left w:val="single" w:sz="4" w:space="0" w:color="auto"/>
              <w:bottom w:val="single" w:sz="6" w:space="0" w:color="auto"/>
              <w:right w:val="single" w:sz="6" w:space="0" w:color="auto"/>
            </w:tcBorders>
            <w:vAlign w:val="center"/>
            <w:hideMark/>
          </w:tcPr>
          <w:p w:rsidR="00A05A19" w:rsidRDefault="00A05A19" w:rsidP="00705A71">
            <w:pPr>
              <w:rPr>
                <w:lang w:val="uk-UA"/>
              </w:rPr>
            </w:pPr>
          </w:p>
        </w:tc>
        <w:tc>
          <w:tcPr>
            <w:tcW w:w="767" w:type="dxa"/>
            <w:tcBorders>
              <w:top w:val="single" w:sz="4" w:space="0" w:color="auto"/>
              <w:left w:val="single" w:sz="6" w:space="0" w:color="auto"/>
              <w:bottom w:val="single" w:sz="6" w:space="0" w:color="auto"/>
              <w:right w:val="single" w:sz="4" w:space="0" w:color="auto"/>
            </w:tcBorders>
            <w:hideMark/>
          </w:tcPr>
          <w:p w:rsidR="00A05A19" w:rsidRDefault="00A05A19" w:rsidP="0018487F">
            <w:pPr>
              <w:jc w:val="center"/>
              <w:rPr>
                <w:sz w:val="22"/>
                <w:szCs w:val="22"/>
                <w:lang w:val="uk-UA"/>
              </w:rPr>
            </w:pPr>
            <w:r>
              <w:rPr>
                <w:sz w:val="22"/>
                <w:szCs w:val="22"/>
              </w:rPr>
              <w:t>д</w:t>
            </w:r>
          </w:p>
        </w:tc>
        <w:tc>
          <w:tcPr>
            <w:tcW w:w="720" w:type="dxa"/>
            <w:tcBorders>
              <w:top w:val="single" w:sz="4" w:space="0" w:color="auto"/>
              <w:left w:val="single" w:sz="4" w:space="0" w:color="auto"/>
              <w:bottom w:val="single" w:sz="6" w:space="0" w:color="auto"/>
              <w:right w:val="single" w:sz="4" w:space="0" w:color="auto"/>
            </w:tcBorders>
            <w:hideMark/>
          </w:tcPr>
          <w:p w:rsidR="00A05A19" w:rsidRDefault="00A05A19" w:rsidP="0018487F">
            <w:pPr>
              <w:jc w:val="center"/>
              <w:rPr>
                <w:sz w:val="22"/>
                <w:szCs w:val="22"/>
              </w:rPr>
            </w:pPr>
            <w:r>
              <w:rPr>
                <w:sz w:val="22"/>
                <w:szCs w:val="22"/>
              </w:rPr>
              <w:t>2,20</w:t>
            </w:r>
          </w:p>
        </w:tc>
        <w:tc>
          <w:tcPr>
            <w:tcW w:w="854" w:type="dxa"/>
            <w:tcBorders>
              <w:top w:val="single" w:sz="4" w:space="0" w:color="auto"/>
              <w:left w:val="single" w:sz="4" w:space="0" w:color="auto"/>
              <w:bottom w:val="single" w:sz="6" w:space="0" w:color="auto"/>
              <w:right w:val="single" w:sz="4" w:space="0" w:color="auto"/>
            </w:tcBorders>
            <w:hideMark/>
          </w:tcPr>
          <w:p w:rsidR="00A05A19" w:rsidRDefault="00A05A19" w:rsidP="0018487F">
            <w:pPr>
              <w:jc w:val="center"/>
              <w:rPr>
                <w:sz w:val="22"/>
                <w:szCs w:val="22"/>
              </w:rPr>
            </w:pPr>
            <w:r>
              <w:rPr>
                <w:sz w:val="22"/>
                <w:szCs w:val="22"/>
              </w:rPr>
              <w:t>2,35</w:t>
            </w:r>
          </w:p>
        </w:tc>
        <w:tc>
          <w:tcPr>
            <w:tcW w:w="720" w:type="dxa"/>
            <w:tcBorders>
              <w:top w:val="single" w:sz="4" w:space="0" w:color="auto"/>
              <w:left w:val="single" w:sz="4" w:space="0" w:color="auto"/>
              <w:bottom w:val="single" w:sz="6" w:space="0" w:color="auto"/>
              <w:right w:val="single" w:sz="6" w:space="0" w:color="auto"/>
            </w:tcBorders>
            <w:hideMark/>
          </w:tcPr>
          <w:p w:rsidR="00A05A19" w:rsidRDefault="00A05A19" w:rsidP="0018487F">
            <w:pPr>
              <w:jc w:val="center"/>
              <w:rPr>
                <w:sz w:val="22"/>
                <w:szCs w:val="22"/>
              </w:rPr>
            </w:pPr>
            <w:r>
              <w:rPr>
                <w:sz w:val="22"/>
                <w:szCs w:val="22"/>
              </w:rPr>
              <w:t>2,55</w:t>
            </w:r>
          </w:p>
        </w:tc>
        <w:tc>
          <w:tcPr>
            <w:tcW w:w="720" w:type="dxa"/>
            <w:tcBorders>
              <w:top w:val="single" w:sz="4" w:space="0" w:color="auto"/>
              <w:left w:val="single" w:sz="6" w:space="0" w:color="auto"/>
              <w:bottom w:val="single" w:sz="6" w:space="0" w:color="auto"/>
              <w:right w:val="single" w:sz="4" w:space="0" w:color="auto"/>
            </w:tcBorders>
            <w:hideMark/>
          </w:tcPr>
          <w:p w:rsidR="00A05A19" w:rsidRDefault="00A05A19" w:rsidP="0018487F">
            <w:pPr>
              <w:jc w:val="center"/>
              <w:rPr>
                <w:sz w:val="22"/>
                <w:szCs w:val="22"/>
              </w:rPr>
            </w:pPr>
            <w:r>
              <w:rPr>
                <w:sz w:val="22"/>
                <w:szCs w:val="22"/>
              </w:rPr>
              <w:t>3,05</w:t>
            </w:r>
          </w:p>
        </w:tc>
        <w:tc>
          <w:tcPr>
            <w:tcW w:w="720" w:type="dxa"/>
            <w:tcBorders>
              <w:top w:val="single" w:sz="4" w:space="0" w:color="auto"/>
              <w:left w:val="single" w:sz="4" w:space="0" w:color="auto"/>
              <w:bottom w:val="single" w:sz="6" w:space="0" w:color="auto"/>
              <w:right w:val="single" w:sz="4" w:space="0" w:color="auto"/>
            </w:tcBorders>
            <w:hideMark/>
          </w:tcPr>
          <w:p w:rsidR="00A05A19" w:rsidRDefault="00A05A19" w:rsidP="0018487F">
            <w:pPr>
              <w:jc w:val="center"/>
              <w:rPr>
                <w:sz w:val="22"/>
                <w:szCs w:val="22"/>
              </w:rPr>
            </w:pPr>
            <w:r>
              <w:rPr>
                <w:sz w:val="22"/>
                <w:szCs w:val="22"/>
                <w:lang w:val="en-US"/>
              </w:rPr>
              <w:t>&gt;</w:t>
            </w:r>
            <w:r>
              <w:rPr>
                <w:sz w:val="22"/>
                <w:szCs w:val="22"/>
              </w:rPr>
              <w:t>3,0</w:t>
            </w:r>
          </w:p>
        </w:tc>
        <w:tc>
          <w:tcPr>
            <w:tcW w:w="100" w:type="dxa"/>
            <w:vMerge/>
            <w:tcBorders>
              <w:top w:val="nil"/>
              <w:left w:val="single" w:sz="4" w:space="0" w:color="auto"/>
              <w:bottom w:val="nil"/>
              <w:right w:val="nil"/>
            </w:tcBorders>
            <w:vAlign w:val="center"/>
            <w:hideMark/>
          </w:tcPr>
          <w:p w:rsidR="00A05A19" w:rsidRDefault="00A05A19" w:rsidP="00705A71">
            <w:pPr>
              <w:rPr>
                <w:sz w:val="28"/>
                <w:szCs w:val="28"/>
              </w:rPr>
            </w:pPr>
          </w:p>
        </w:tc>
      </w:tr>
      <w:tr w:rsidR="00A05A19" w:rsidTr="0018487F">
        <w:trPr>
          <w:trHeight w:val="288"/>
        </w:trPr>
        <w:tc>
          <w:tcPr>
            <w:tcW w:w="541" w:type="dxa"/>
            <w:vMerge w:val="restart"/>
            <w:tcBorders>
              <w:top w:val="single" w:sz="6" w:space="0" w:color="auto"/>
              <w:left w:val="single" w:sz="4" w:space="0" w:color="auto"/>
              <w:bottom w:val="single" w:sz="6" w:space="0" w:color="auto"/>
              <w:right w:val="single" w:sz="4" w:space="0" w:color="auto"/>
            </w:tcBorders>
          </w:tcPr>
          <w:p w:rsidR="00A05A19" w:rsidRPr="0018487F" w:rsidRDefault="00A05A19" w:rsidP="0018487F">
            <w:pPr>
              <w:rPr>
                <w:lang w:val="uk-UA"/>
              </w:rPr>
            </w:pPr>
            <w:r>
              <w:t xml:space="preserve"> 5</w:t>
            </w:r>
          </w:p>
          <w:p w:rsidR="00A05A19" w:rsidRDefault="00A05A19" w:rsidP="00705A71">
            <w:pPr>
              <w:jc w:val="center"/>
            </w:pPr>
          </w:p>
        </w:tc>
        <w:tc>
          <w:tcPr>
            <w:tcW w:w="4143" w:type="dxa"/>
            <w:vMerge w:val="restart"/>
            <w:tcBorders>
              <w:top w:val="single" w:sz="6" w:space="0" w:color="auto"/>
              <w:left w:val="single" w:sz="4" w:space="0" w:color="auto"/>
              <w:bottom w:val="single" w:sz="6" w:space="0" w:color="auto"/>
              <w:right w:val="single" w:sz="6" w:space="0" w:color="auto"/>
            </w:tcBorders>
          </w:tcPr>
          <w:p w:rsidR="00A05A19" w:rsidRDefault="00A05A19" w:rsidP="00705A71">
            <w:r>
              <w:t>Біг на 30 м,с (з високого старту)</w:t>
            </w:r>
          </w:p>
          <w:p w:rsidR="00A05A19" w:rsidRDefault="00A05A19" w:rsidP="00705A71">
            <w:pPr>
              <w:jc w:val="center"/>
            </w:pPr>
            <w:r>
              <w:rPr>
                <w:u w:val="single"/>
              </w:rPr>
              <w:t xml:space="preserve"> </w:t>
            </w:r>
          </w:p>
        </w:tc>
        <w:tc>
          <w:tcPr>
            <w:tcW w:w="767" w:type="dxa"/>
            <w:tcBorders>
              <w:top w:val="single" w:sz="6" w:space="0" w:color="auto"/>
              <w:left w:val="single" w:sz="6" w:space="0" w:color="auto"/>
              <w:bottom w:val="single" w:sz="4" w:space="0" w:color="auto"/>
              <w:right w:val="single" w:sz="4" w:space="0" w:color="auto"/>
            </w:tcBorders>
            <w:hideMark/>
          </w:tcPr>
          <w:p w:rsidR="00A05A19" w:rsidRDefault="00A05A19" w:rsidP="0018487F">
            <w:pPr>
              <w:jc w:val="center"/>
              <w:rPr>
                <w:sz w:val="22"/>
                <w:szCs w:val="22"/>
              </w:rPr>
            </w:pPr>
            <w:r>
              <w:rPr>
                <w:sz w:val="22"/>
                <w:szCs w:val="22"/>
              </w:rPr>
              <w:t>х</w:t>
            </w:r>
          </w:p>
        </w:tc>
        <w:tc>
          <w:tcPr>
            <w:tcW w:w="720" w:type="dxa"/>
            <w:tcBorders>
              <w:top w:val="single" w:sz="6" w:space="0" w:color="auto"/>
              <w:left w:val="single" w:sz="4" w:space="0" w:color="auto"/>
              <w:bottom w:val="single" w:sz="4" w:space="0" w:color="auto"/>
              <w:right w:val="single" w:sz="4" w:space="0" w:color="auto"/>
            </w:tcBorders>
            <w:hideMark/>
          </w:tcPr>
          <w:p w:rsidR="00A05A19" w:rsidRDefault="00A05A19" w:rsidP="0018487F">
            <w:pPr>
              <w:jc w:val="center"/>
              <w:rPr>
                <w:sz w:val="22"/>
                <w:szCs w:val="22"/>
              </w:rPr>
            </w:pPr>
            <w:r>
              <w:rPr>
                <w:sz w:val="22"/>
                <w:szCs w:val="22"/>
              </w:rPr>
              <w:t>5,6</w:t>
            </w:r>
          </w:p>
        </w:tc>
        <w:tc>
          <w:tcPr>
            <w:tcW w:w="854" w:type="dxa"/>
            <w:tcBorders>
              <w:top w:val="single" w:sz="6" w:space="0" w:color="auto"/>
              <w:left w:val="single" w:sz="4" w:space="0" w:color="auto"/>
              <w:bottom w:val="single" w:sz="4" w:space="0" w:color="auto"/>
              <w:right w:val="single" w:sz="4" w:space="0" w:color="auto"/>
            </w:tcBorders>
            <w:hideMark/>
          </w:tcPr>
          <w:p w:rsidR="00A05A19" w:rsidRDefault="00A05A19" w:rsidP="0018487F">
            <w:pPr>
              <w:jc w:val="center"/>
              <w:rPr>
                <w:sz w:val="22"/>
                <w:szCs w:val="22"/>
              </w:rPr>
            </w:pPr>
            <w:r>
              <w:rPr>
                <w:sz w:val="22"/>
                <w:szCs w:val="22"/>
              </w:rPr>
              <w:t>5,7-6,1</w:t>
            </w:r>
          </w:p>
        </w:tc>
        <w:tc>
          <w:tcPr>
            <w:tcW w:w="720" w:type="dxa"/>
            <w:tcBorders>
              <w:top w:val="single" w:sz="6" w:space="0" w:color="auto"/>
              <w:left w:val="single" w:sz="4" w:space="0" w:color="auto"/>
              <w:bottom w:val="single" w:sz="4" w:space="0" w:color="auto"/>
              <w:right w:val="single" w:sz="6" w:space="0" w:color="auto"/>
            </w:tcBorders>
            <w:hideMark/>
          </w:tcPr>
          <w:p w:rsidR="00A05A19" w:rsidRDefault="00A05A19" w:rsidP="0018487F">
            <w:pPr>
              <w:jc w:val="center"/>
              <w:rPr>
                <w:sz w:val="22"/>
                <w:szCs w:val="22"/>
              </w:rPr>
            </w:pPr>
            <w:r>
              <w:rPr>
                <w:sz w:val="22"/>
                <w:szCs w:val="22"/>
              </w:rPr>
              <w:t>5,9-6,3</w:t>
            </w:r>
          </w:p>
        </w:tc>
        <w:tc>
          <w:tcPr>
            <w:tcW w:w="720" w:type="dxa"/>
            <w:tcBorders>
              <w:top w:val="single" w:sz="6" w:space="0" w:color="auto"/>
              <w:left w:val="single" w:sz="6" w:space="0" w:color="auto"/>
              <w:bottom w:val="single" w:sz="4" w:space="0" w:color="auto"/>
              <w:right w:val="single" w:sz="4" w:space="0" w:color="auto"/>
            </w:tcBorders>
            <w:hideMark/>
          </w:tcPr>
          <w:p w:rsidR="00A05A19" w:rsidRDefault="00A05A19" w:rsidP="0018487F">
            <w:pPr>
              <w:jc w:val="center"/>
              <w:rPr>
                <w:sz w:val="22"/>
                <w:szCs w:val="22"/>
              </w:rPr>
            </w:pPr>
            <w:r>
              <w:rPr>
                <w:sz w:val="22"/>
                <w:szCs w:val="22"/>
              </w:rPr>
              <w:t>6,4-6,8</w:t>
            </w:r>
          </w:p>
        </w:tc>
        <w:tc>
          <w:tcPr>
            <w:tcW w:w="720" w:type="dxa"/>
            <w:tcBorders>
              <w:top w:val="single" w:sz="6" w:space="0" w:color="auto"/>
              <w:left w:val="single" w:sz="4" w:space="0" w:color="auto"/>
              <w:bottom w:val="nil"/>
              <w:right w:val="single" w:sz="4" w:space="0" w:color="auto"/>
            </w:tcBorders>
            <w:hideMark/>
          </w:tcPr>
          <w:p w:rsidR="00A05A19" w:rsidRDefault="00A05A19" w:rsidP="0018487F">
            <w:pPr>
              <w:jc w:val="center"/>
              <w:rPr>
                <w:sz w:val="22"/>
                <w:szCs w:val="22"/>
              </w:rPr>
            </w:pPr>
            <w:r>
              <w:rPr>
                <w:sz w:val="22"/>
                <w:szCs w:val="22"/>
              </w:rPr>
              <w:t>6,9</w:t>
            </w:r>
          </w:p>
        </w:tc>
        <w:tc>
          <w:tcPr>
            <w:tcW w:w="100" w:type="dxa"/>
            <w:vMerge/>
            <w:tcBorders>
              <w:top w:val="nil"/>
              <w:left w:val="single" w:sz="4" w:space="0" w:color="auto"/>
              <w:bottom w:val="nil"/>
              <w:right w:val="nil"/>
            </w:tcBorders>
            <w:vAlign w:val="center"/>
            <w:hideMark/>
          </w:tcPr>
          <w:p w:rsidR="00A05A19" w:rsidRDefault="00A05A19" w:rsidP="00705A71">
            <w:pPr>
              <w:rPr>
                <w:sz w:val="28"/>
                <w:szCs w:val="28"/>
              </w:rPr>
            </w:pPr>
          </w:p>
        </w:tc>
      </w:tr>
      <w:tr w:rsidR="00A05A19" w:rsidTr="0018487F">
        <w:trPr>
          <w:gridAfter w:val="1"/>
          <w:wAfter w:w="100" w:type="dxa"/>
          <w:trHeight w:val="251"/>
        </w:trPr>
        <w:tc>
          <w:tcPr>
            <w:tcW w:w="541" w:type="dxa"/>
            <w:vMerge/>
            <w:tcBorders>
              <w:top w:val="single" w:sz="6" w:space="0" w:color="auto"/>
              <w:left w:val="single" w:sz="4" w:space="0" w:color="auto"/>
              <w:bottom w:val="single" w:sz="6" w:space="0" w:color="auto"/>
              <w:right w:val="single" w:sz="4" w:space="0" w:color="auto"/>
            </w:tcBorders>
            <w:vAlign w:val="center"/>
            <w:hideMark/>
          </w:tcPr>
          <w:p w:rsidR="00A05A19" w:rsidRDefault="00A05A19" w:rsidP="00705A71">
            <w:pPr>
              <w:rPr>
                <w:lang w:val="uk-UA"/>
              </w:rPr>
            </w:pPr>
          </w:p>
        </w:tc>
        <w:tc>
          <w:tcPr>
            <w:tcW w:w="4143" w:type="dxa"/>
            <w:vMerge/>
            <w:tcBorders>
              <w:top w:val="single" w:sz="6" w:space="0" w:color="auto"/>
              <w:left w:val="single" w:sz="4" w:space="0" w:color="auto"/>
              <w:bottom w:val="single" w:sz="6" w:space="0" w:color="auto"/>
              <w:right w:val="single" w:sz="6" w:space="0" w:color="auto"/>
            </w:tcBorders>
            <w:vAlign w:val="center"/>
            <w:hideMark/>
          </w:tcPr>
          <w:p w:rsidR="00A05A19" w:rsidRDefault="00A05A19" w:rsidP="00705A71">
            <w:pPr>
              <w:rPr>
                <w:lang w:val="uk-UA"/>
              </w:rPr>
            </w:pPr>
          </w:p>
        </w:tc>
        <w:tc>
          <w:tcPr>
            <w:tcW w:w="767" w:type="dxa"/>
            <w:tcBorders>
              <w:top w:val="single" w:sz="4" w:space="0" w:color="auto"/>
              <w:left w:val="single" w:sz="6" w:space="0" w:color="auto"/>
              <w:bottom w:val="single" w:sz="6" w:space="0" w:color="auto"/>
              <w:right w:val="single" w:sz="4" w:space="0" w:color="auto"/>
            </w:tcBorders>
            <w:hideMark/>
          </w:tcPr>
          <w:p w:rsidR="00A05A19" w:rsidRDefault="00A05A19" w:rsidP="0018487F">
            <w:pPr>
              <w:jc w:val="center"/>
              <w:rPr>
                <w:sz w:val="22"/>
                <w:szCs w:val="22"/>
              </w:rPr>
            </w:pPr>
            <w:r>
              <w:rPr>
                <w:sz w:val="22"/>
                <w:szCs w:val="22"/>
              </w:rPr>
              <w:t>д</w:t>
            </w:r>
          </w:p>
        </w:tc>
        <w:tc>
          <w:tcPr>
            <w:tcW w:w="720" w:type="dxa"/>
            <w:tcBorders>
              <w:top w:val="single" w:sz="4" w:space="0" w:color="auto"/>
              <w:left w:val="single" w:sz="4" w:space="0" w:color="auto"/>
              <w:bottom w:val="single" w:sz="6" w:space="0" w:color="auto"/>
              <w:right w:val="single" w:sz="4" w:space="0" w:color="auto"/>
            </w:tcBorders>
            <w:hideMark/>
          </w:tcPr>
          <w:p w:rsidR="00A05A19" w:rsidRDefault="00A05A19" w:rsidP="0018487F">
            <w:pPr>
              <w:jc w:val="center"/>
              <w:rPr>
                <w:sz w:val="22"/>
                <w:szCs w:val="22"/>
              </w:rPr>
            </w:pPr>
            <w:r>
              <w:rPr>
                <w:sz w:val="22"/>
                <w:szCs w:val="22"/>
              </w:rPr>
              <w:t>5,8</w:t>
            </w:r>
          </w:p>
        </w:tc>
        <w:tc>
          <w:tcPr>
            <w:tcW w:w="854" w:type="dxa"/>
            <w:tcBorders>
              <w:top w:val="single" w:sz="4" w:space="0" w:color="auto"/>
              <w:left w:val="single" w:sz="4" w:space="0" w:color="auto"/>
              <w:bottom w:val="single" w:sz="6" w:space="0" w:color="auto"/>
              <w:right w:val="single" w:sz="4" w:space="0" w:color="auto"/>
            </w:tcBorders>
            <w:hideMark/>
          </w:tcPr>
          <w:p w:rsidR="00A05A19" w:rsidRDefault="00A05A19" w:rsidP="0018487F">
            <w:pPr>
              <w:jc w:val="center"/>
              <w:rPr>
                <w:sz w:val="22"/>
                <w:szCs w:val="22"/>
              </w:rPr>
            </w:pPr>
            <w:r>
              <w:rPr>
                <w:sz w:val="22"/>
                <w:szCs w:val="22"/>
              </w:rPr>
              <w:t>5,9-6,3</w:t>
            </w:r>
          </w:p>
        </w:tc>
        <w:tc>
          <w:tcPr>
            <w:tcW w:w="720" w:type="dxa"/>
            <w:tcBorders>
              <w:top w:val="single" w:sz="4" w:space="0" w:color="auto"/>
              <w:left w:val="single" w:sz="4" w:space="0" w:color="auto"/>
              <w:bottom w:val="single" w:sz="6" w:space="0" w:color="auto"/>
              <w:right w:val="single" w:sz="6" w:space="0" w:color="auto"/>
            </w:tcBorders>
            <w:hideMark/>
          </w:tcPr>
          <w:p w:rsidR="00A05A19" w:rsidRDefault="00A05A19" w:rsidP="0018487F">
            <w:pPr>
              <w:jc w:val="center"/>
              <w:rPr>
                <w:sz w:val="22"/>
                <w:szCs w:val="22"/>
              </w:rPr>
            </w:pPr>
            <w:r>
              <w:rPr>
                <w:sz w:val="22"/>
                <w:szCs w:val="22"/>
              </w:rPr>
              <w:t>6,4-6,8</w:t>
            </w:r>
          </w:p>
        </w:tc>
        <w:tc>
          <w:tcPr>
            <w:tcW w:w="720" w:type="dxa"/>
            <w:tcBorders>
              <w:top w:val="single" w:sz="4" w:space="0" w:color="auto"/>
              <w:left w:val="single" w:sz="6" w:space="0" w:color="auto"/>
              <w:bottom w:val="single" w:sz="6" w:space="0" w:color="auto"/>
              <w:right w:val="single" w:sz="4" w:space="0" w:color="auto"/>
            </w:tcBorders>
            <w:hideMark/>
          </w:tcPr>
          <w:p w:rsidR="00A05A19" w:rsidRDefault="00A05A19" w:rsidP="0018487F">
            <w:pPr>
              <w:jc w:val="center"/>
              <w:rPr>
                <w:sz w:val="22"/>
                <w:szCs w:val="22"/>
              </w:rPr>
            </w:pPr>
            <w:r>
              <w:rPr>
                <w:sz w:val="22"/>
                <w:szCs w:val="22"/>
              </w:rPr>
              <w:t>6,9-7,3</w:t>
            </w:r>
          </w:p>
        </w:tc>
        <w:tc>
          <w:tcPr>
            <w:tcW w:w="720" w:type="dxa"/>
            <w:tcBorders>
              <w:top w:val="single" w:sz="4" w:space="0" w:color="auto"/>
              <w:left w:val="single" w:sz="4" w:space="0" w:color="auto"/>
              <w:bottom w:val="nil"/>
              <w:right w:val="single" w:sz="4" w:space="0" w:color="auto"/>
            </w:tcBorders>
            <w:hideMark/>
          </w:tcPr>
          <w:p w:rsidR="00A05A19" w:rsidRDefault="00A05A19" w:rsidP="0018487F">
            <w:pPr>
              <w:jc w:val="center"/>
              <w:rPr>
                <w:sz w:val="22"/>
                <w:szCs w:val="22"/>
              </w:rPr>
            </w:pPr>
            <w:r>
              <w:rPr>
                <w:sz w:val="22"/>
                <w:szCs w:val="22"/>
              </w:rPr>
              <w:t>7,4</w:t>
            </w:r>
          </w:p>
        </w:tc>
      </w:tr>
      <w:tr w:rsidR="00A05A19" w:rsidTr="0018487F">
        <w:trPr>
          <w:trHeight w:val="126"/>
        </w:trPr>
        <w:tc>
          <w:tcPr>
            <w:tcW w:w="541" w:type="dxa"/>
            <w:vMerge w:val="restart"/>
            <w:tcBorders>
              <w:top w:val="single" w:sz="6" w:space="0" w:color="auto"/>
              <w:left w:val="single" w:sz="4" w:space="0" w:color="auto"/>
              <w:bottom w:val="single" w:sz="4" w:space="0" w:color="auto"/>
              <w:right w:val="single" w:sz="4" w:space="0" w:color="auto"/>
            </w:tcBorders>
          </w:tcPr>
          <w:p w:rsidR="00A05A19" w:rsidRDefault="00A05A19" w:rsidP="0018487F">
            <w:r>
              <w:t xml:space="preserve"> 6</w:t>
            </w:r>
          </w:p>
          <w:p w:rsidR="00A05A19" w:rsidRDefault="00A05A19" w:rsidP="00705A71"/>
          <w:p w:rsidR="00A05A19" w:rsidRDefault="00A05A19" w:rsidP="00705A71">
            <w:pPr>
              <w:jc w:val="center"/>
            </w:pPr>
            <w:r>
              <w:t xml:space="preserve"> </w:t>
            </w:r>
          </w:p>
          <w:p w:rsidR="00A05A19" w:rsidRDefault="00A05A19" w:rsidP="00705A71">
            <w:pPr>
              <w:jc w:val="center"/>
            </w:pPr>
          </w:p>
        </w:tc>
        <w:tc>
          <w:tcPr>
            <w:tcW w:w="4143" w:type="dxa"/>
            <w:tcBorders>
              <w:top w:val="single" w:sz="6" w:space="0" w:color="auto"/>
              <w:left w:val="single" w:sz="4" w:space="0" w:color="auto"/>
              <w:bottom w:val="single" w:sz="4" w:space="0" w:color="auto"/>
              <w:right w:val="single" w:sz="6" w:space="0" w:color="auto"/>
            </w:tcBorders>
            <w:hideMark/>
          </w:tcPr>
          <w:p w:rsidR="00A05A19" w:rsidRDefault="00A05A19" w:rsidP="00705A71">
            <w:r>
              <w:t xml:space="preserve"> Підтягування на перекладені, разів</w:t>
            </w:r>
          </w:p>
        </w:tc>
        <w:tc>
          <w:tcPr>
            <w:tcW w:w="767" w:type="dxa"/>
            <w:tcBorders>
              <w:top w:val="single" w:sz="6" w:space="0" w:color="auto"/>
              <w:left w:val="single" w:sz="6" w:space="0" w:color="auto"/>
              <w:bottom w:val="single" w:sz="4" w:space="0" w:color="auto"/>
              <w:right w:val="single" w:sz="4" w:space="0" w:color="auto"/>
            </w:tcBorders>
            <w:hideMark/>
          </w:tcPr>
          <w:p w:rsidR="00A05A19" w:rsidRDefault="00A05A19" w:rsidP="0018487F">
            <w:pPr>
              <w:jc w:val="center"/>
              <w:rPr>
                <w:sz w:val="22"/>
                <w:szCs w:val="22"/>
              </w:rPr>
            </w:pPr>
            <w:r>
              <w:rPr>
                <w:sz w:val="22"/>
                <w:szCs w:val="22"/>
              </w:rPr>
              <w:t>х</w:t>
            </w:r>
          </w:p>
        </w:tc>
        <w:tc>
          <w:tcPr>
            <w:tcW w:w="720" w:type="dxa"/>
            <w:tcBorders>
              <w:top w:val="single" w:sz="6" w:space="0" w:color="auto"/>
              <w:left w:val="single" w:sz="4" w:space="0" w:color="auto"/>
              <w:bottom w:val="single" w:sz="4" w:space="0" w:color="auto"/>
              <w:right w:val="single" w:sz="4" w:space="0" w:color="auto"/>
            </w:tcBorders>
            <w:hideMark/>
          </w:tcPr>
          <w:p w:rsidR="00A05A19" w:rsidRDefault="00A05A19" w:rsidP="0018487F">
            <w:pPr>
              <w:jc w:val="center"/>
              <w:rPr>
                <w:sz w:val="22"/>
                <w:szCs w:val="22"/>
              </w:rPr>
            </w:pPr>
            <w:r>
              <w:rPr>
                <w:sz w:val="22"/>
                <w:szCs w:val="22"/>
              </w:rPr>
              <w:t>8</w:t>
            </w:r>
          </w:p>
        </w:tc>
        <w:tc>
          <w:tcPr>
            <w:tcW w:w="854" w:type="dxa"/>
            <w:tcBorders>
              <w:top w:val="single" w:sz="6" w:space="0" w:color="auto"/>
              <w:left w:val="single" w:sz="4" w:space="0" w:color="auto"/>
              <w:bottom w:val="single" w:sz="4" w:space="0" w:color="auto"/>
              <w:right w:val="single" w:sz="6" w:space="0" w:color="auto"/>
            </w:tcBorders>
            <w:hideMark/>
          </w:tcPr>
          <w:p w:rsidR="00A05A19" w:rsidRDefault="00A05A19" w:rsidP="0018487F">
            <w:pPr>
              <w:jc w:val="center"/>
              <w:rPr>
                <w:sz w:val="22"/>
                <w:szCs w:val="22"/>
              </w:rPr>
            </w:pPr>
            <w:r>
              <w:rPr>
                <w:sz w:val="22"/>
                <w:szCs w:val="22"/>
              </w:rPr>
              <w:t>6-7</w:t>
            </w:r>
          </w:p>
        </w:tc>
        <w:tc>
          <w:tcPr>
            <w:tcW w:w="720" w:type="dxa"/>
            <w:tcBorders>
              <w:top w:val="single" w:sz="6" w:space="0" w:color="auto"/>
              <w:left w:val="single" w:sz="6" w:space="0" w:color="auto"/>
              <w:bottom w:val="single" w:sz="4" w:space="0" w:color="auto"/>
              <w:right w:val="single" w:sz="4" w:space="0" w:color="auto"/>
            </w:tcBorders>
            <w:hideMark/>
          </w:tcPr>
          <w:p w:rsidR="00A05A19" w:rsidRDefault="00A05A19" w:rsidP="0018487F">
            <w:pPr>
              <w:jc w:val="center"/>
              <w:rPr>
                <w:sz w:val="22"/>
                <w:szCs w:val="22"/>
              </w:rPr>
            </w:pPr>
            <w:r>
              <w:rPr>
                <w:sz w:val="22"/>
                <w:szCs w:val="22"/>
              </w:rPr>
              <w:t>4-5</w:t>
            </w:r>
          </w:p>
        </w:tc>
        <w:tc>
          <w:tcPr>
            <w:tcW w:w="720" w:type="dxa"/>
            <w:tcBorders>
              <w:top w:val="single" w:sz="6" w:space="0" w:color="auto"/>
              <w:left w:val="single" w:sz="4" w:space="0" w:color="auto"/>
              <w:bottom w:val="single" w:sz="4" w:space="0" w:color="auto"/>
              <w:right w:val="single" w:sz="4" w:space="0" w:color="auto"/>
            </w:tcBorders>
            <w:hideMark/>
          </w:tcPr>
          <w:p w:rsidR="00A05A19" w:rsidRDefault="00A05A19" w:rsidP="0018487F">
            <w:pPr>
              <w:jc w:val="center"/>
              <w:rPr>
                <w:sz w:val="22"/>
                <w:szCs w:val="22"/>
              </w:rPr>
            </w:pPr>
            <w:r>
              <w:rPr>
                <w:sz w:val="22"/>
                <w:szCs w:val="22"/>
              </w:rPr>
              <w:t>2-3</w:t>
            </w:r>
          </w:p>
        </w:tc>
        <w:tc>
          <w:tcPr>
            <w:tcW w:w="720" w:type="dxa"/>
            <w:tcBorders>
              <w:top w:val="single" w:sz="6" w:space="0" w:color="auto"/>
              <w:left w:val="single" w:sz="4" w:space="0" w:color="auto"/>
              <w:bottom w:val="nil"/>
              <w:right w:val="single" w:sz="4" w:space="0" w:color="auto"/>
            </w:tcBorders>
            <w:hideMark/>
          </w:tcPr>
          <w:p w:rsidR="00A05A19" w:rsidRDefault="00A05A19" w:rsidP="0018487F">
            <w:pPr>
              <w:jc w:val="center"/>
              <w:rPr>
                <w:sz w:val="22"/>
                <w:szCs w:val="22"/>
              </w:rPr>
            </w:pPr>
            <w:r>
              <w:rPr>
                <w:sz w:val="22"/>
                <w:szCs w:val="22"/>
              </w:rPr>
              <w:t>1</w:t>
            </w:r>
          </w:p>
        </w:tc>
        <w:tc>
          <w:tcPr>
            <w:tcW w:w="100" w:type="dxa"/>
            <w:tcBorders>
              <w:top w:val="nil"/>
              <w:left w:val="single" w:sz="4" w:space="0" w:color="auto"/>
              <w:bottom w:val="nil"/>
              <w:right w:val="nil"/>
            </w:tcBorders>
            <w:hideMark/>
          </w:tcPr>
          <w:p w:rsidR="00A05A19" w:rsidRDefault="00A05A19" w:rsidP="00705A71">
            <w:pPr>
              <w:jc w:val="center"/>
              <w:rPr>
                <w:sz w:val="28"/>
                <w:szCs w:val="28"/>
              </w:rPr>
            </w:pPr>
            <w:r>
              <w:rPr>
                <w:u w:val="single"/>
              </w:rPr>
              <w:t xml:space="preserve"> </w:t>
            </w:r>
          </w:p>
        </w:tc>
      </w:tr>
      <w:tr w:rsidR="00A05A19" w:rsidTr="0018487F">
        <w:trPr>
          <w:gridAfter w:val="1"/>
          <w:wAfter w:w="100" w:type="dxa"/>
          <w:trHeight w:val="500"/>
        </w:trPr>
        <w:tc>
          <w:tcPr>
            <w:tcW w:w="541" w:type="dxa"/>
            <w:vMerge/>
            <w:tcBorders>
              <w:top w:val="single" w:sz="6" w:space="0" w:color="auto"/>
              <w:left w:val="single" w:sz="4" w:space="0" w:color="auto"/>
              <w:bottom w:val="single" w:sz="6" w:space="0" w:color="auto"/>
              <w:right w:val="single" w:sz="4" w:space="0" w:color="auto"/>
            </w:tcBorders>
            <w:vAlign w:val="center"/>
            <w:hideMark/>
          </w:tcPr>
          <w:p w:rsidR="00A05A19" w:rsidRDefault="00A05A19" w:rsidP="00705A71">
            <w:pPr>
              <w:rPr>
                <w:lang w:val="uk-UA"/>
              </w:rPr>
            </w:pPr>
          </w:p>
        </w:tc>
        <w:tc>
          <w:tcPr>
            <w:tcW w:w="4143" w:type="dxa"/>
            <w:tcBorders>
              <w:top w:val="single" w:sz="4" w:space="0" w:color="auto"/>
              <w:left w:val="single" w:sz="4" w:space="0" w:color="auto"/>
              <w:bottom w:val="single" w:sz="4" w:space="0" w:color="auto"/>
              <w:right w:val="single" w:sz="6" w:space="0" w:color="auto"/>
            </w:tcBorders>
          </w:tcPr>
          <w:p w:rsidR="00A05A19" w:rsidRPr="0018487F" w:rsidRDefault="00A05A19" w:rsidP="0018487F">
            <w:r>
              <w:t>Підтягування на низький перекладені      разів</w:t>
            </w:r>
          </w:p>
        </w:tc>
        <w:tc>
          <w:tcPr>
            <w:tcW w:w="767" w:type="dxa"/>
            <w:tcBorders>
              <w:top w:val="single" w:sz="4" w:space="0" w:color="auto"/>
              <w:left w:val="single" w:sz="6" w:space="0" w:color="auto"/>
              <w:bottom w:val="single" w:sz="4" w:space="0" w:color="auto"/>
              <w:right w:val="single" w:sz="4" w:space="0" w:color="auto"/>
            </w:tcBorders>
            <w:hideMark/>
          </w:tcPr>
          <w:p w:rsidR="00A05A19" w:rsidRDefault="00A05A19" w:rsidP="0018487F">
            <w:pPr>
              <w:jc w:val="center"/>
              <w:rPr>
                <w:sz w:val="22"/>
                <w:szCs w:val="22"/>
              </w:rPr>
            </w:pPr>
            <w:r>
              <w:rPr>
                <w:sz w:val="22"/>
                <w:szCs w:val="22"/>
              </w:rPr>
              <w:t>д</w:t>
            </w:r>
          </w:p>
        </w:tc>
        <w:tc>
          <w:tcPr>
            <w:tcW w:w="720" w:type="dxa"/>
            <w:tcBorders>
              <w:top w:val="single" w:sz="4" w:space="0" w:color="auto"/>
              <w:left w:val="single" w:sz="4" w:space="0" w:color="auto"/>
              <w:bottom w:val="single" w:sz="4" w:space="0" w:color="auto"/>
              <w:right w:val="single" w:sz="4" w:space="0" w:color="auto"/>
            </w:tcBorders>
            <w:hideMark/>
          </w:tcPr>
          <w:p w:rsidR="00A05A19" w:rsidRDefault="00A05A19" w:rsidP="0018487F">
            <w:pPr>
              <w:jc w:val="center"/>
              <w:rPr>
                <w:sz w:val="22"/>
                <w:szCs w:val="22"/>
              </w:rPr>
            </w:pPr>
            <w:r>
              <w:rPr>
                <w:sz w:val="22"/>
                <w:szCs w:val="22"/>
              </w:rPr>
              <w:t>15</w:t>
            </w:r>
          </w:p>
        </w:tc>
        <w:tc>
          <w:tcPr>
            <w:tcW w:w="854" w:type="dxa"/>
            <w:tcBorders>
              <w:top w:val="single" w:sz="4" w:space="0" w:color="auto"/>
              <w:left w:val="single" w:sz="4" w:space="0" w:color="auto"/>
              <w:bottom w:val="single" w:sz="4" w:space="0" w:color="auto"/>
              <w:right w:val="single" w:sz="6" w:space="0" w:color="auto"/>
            </w:tcBorders>
            <w:hideMark/>
          </w:tcPr>
          <w:p w:rsidR="00A05A19" w:rsidRDefault="00A05A19" w:rsidP="0018487F">
            <w:pPr>
              <w:jc w:val="center"/>
              <w:rPr>
                <w:sz w:val="22"/>
                <w:szCs w:val="22"/>
              </w:rPr>
            </w:pPr>
            <w:r>
              <w:rPr>
                <w:sz w:val="22"/>
                <w:szCs w:val="22"/>
              </w:rPr>
              <w:t>13</w:t>
            </w:r>
          </w:p>
        </w:tc>
        <w:tc>
          <w:tcPr>
            <w:tcW w:w="720" w:type="dxa"/>
            <w:tcBorders>
              <w:top w:val="single" w:sz="4" w:space="0" w:color="auto"/>
              <w:left w:val="single" w:sz="6" w:space="0" w:color="auto"/>
              <w:bottom w:val="single" w:sz="4" w:space="0" w:color="auto"/>
              <w:right w:val="single" w:sz="4" w:space="0" w:color="auto"/>
            </w:tcBorders>
            <w:hideMark/>
          </w:tcPr>
          <w:p w:rsidR="00A05A19" w:rsidRDefault="00A05A19" w:rsidP="0018487F">
            <w:pPr>
              <w:jc w:val="center"/>
              <w:rPr>
                <w:sz w:val="22"/>
                <w:szCs w:val="22"/>
              </w:rPr>
            </w:pPr>
            <w:r>
              <w:rPr>
                <w:sz w:val="22"/>
                <w:szCs w:val="22"/>
              </w:rPr>
              <w:t>10</w:t>
            </w:r>
          </w:p>
        </w:tc>
        <w:tc>
          <w:tcPr>
            <w:tcW w:w="720" w:type="dxa"/>
            <w:tcBorders>
              <w:top w:val="single" w:sz="4" w:space="0" w:color="auto"/>
              <w:left w:val="single" w:sz="4" w:space="0" w:color="auto"/>
              <w:bottom w:val="single" w:sz="4" w:space="0" w:color="auto"/>
              <w:right w:val="single" w:sz="4" w:space="0" w:color="auto"/>
            </w:tcBorders>
            <w:hideMark/>
          </w:tcPr>
          <w:p w:rsidR="00A05A19" w:rsidRDefault="00A05A19" w:rsidP="0018487F">
            <w:pPr>
              <w:jc w:val="center"/>
              <w:rPr>
                <w:sz w:val="22"/>
                <w:szCs w:val="22"/>
              </w:rPr>
            </w:pPr>
            <w:r>
              <w:rPr>
                <w:sz w:val="22"/>
                <w:szCs w:val="22"/>
              </w:rPr>
              <w:t>8</w:t>
            </w:r>
          </w:p>
        </w:tc>
        <w:tc>
          <w:tcPr>
            <w:tcW w:w="720" w:type="dxa"/>
            <w:tcBorders>
              <w:top w:val="single" w:sz="4" w:space="0" w:color="auto"/>
              <w:left w:val="single" w:sz="4" w:space="0" w:color="auto"/>
              <w:bottom w:val="single" w:sz="4" w:space="0" w:color="auto"/>
              <w:right w:val="single" w:sz="4" w:space="0" w:color="auto"/>
            </w:tcBorders>
            <w:hideMark/>
          </w:tcPr>
          <w:p w:rsidR="00A05A19" w:rsidRDefault="00A05A19" w:rsidP="0018487F">
            <w:pPr>
              <w:jc w:val="center"/>
              <w:rPr>
                <w:sz w:val="22"/>
                <w:szCs w:val="22"/>
              </w:rPr>
            </w:pPr>
            <w:r>
              <w:rPr>
                <w:sz w:val="22"/>
                <w:szCs w:val="22"/>
              </w:rPr>
              <w:t>6</w:t>
            </w:r>
          </w:p>
        </w:tc>
      </w:tr>
      <w:tr w:rsidR="0018487F" w:rsidTr="0018487F">
        <w:trPr>
          <w:gridAfter w:val="1"/>
          <w:wAfter w:w="100" w:type="dxa"/>
          <w:trHeight w:val="216"/>
        </w:trPr>
        <w:tc>
          <w:tcPr>
            <w:tcW w:w="541" w:type="dxa"/>
            <w:vMerge w:val="restart"/>
            <w:tcBorders>
              <w:top w:val="single" w:sz="6" w:space="0" w:color="auto"/>
              <w:left w:val="single" w:sz="4" w:space="0" w:color="auto"/>
              <w:right w:val="single" w:sz="4" w:space="0" w:color="auto"/>
            </w:tcBorders>
            <w:vAlign w:val="center"/>
          </w:tcPr>
          <w:p w:rsidR="0018487F" w:rsidRDefault="0018487F" w:rsidP="00A05A19">
            <w:pPr>
              <w:rPr>
                <w:lang w:val="uk-UA"/>
              </w:rPr>
            </w:pPr>
            <w:r>
              <w:t>7</w:t>
            </w:r>
          </w:p>
        </w:tc>
        <w:tc>
          <w:tcPr>
            <w:tcW w:w="4143" w:type="dxa"/>
            <w:vMerge w:val="restart"/>
            <w:tcBorders>
              <w:top w:val="single" w:sz="4" w:space="0" w:color="auto"/>
              <w:left w:val="single" w:sz="4" w:space="0" w:color="auto"/>
              <w:right w:val="single" w:sz="6" w:space="0" w:color="auto"/>
            </w:tcBorders>
            <w:vAlign w:val="center"/>
          </w:tcPr>
          <w:p w:rsidR="0018487F" w:rsidRDefault="0018487F" w:rsidP="0018487F">
            <w:r>
              <w:t xml:space="preserve">Переміщення з центру в 4 точки, перенос воланів, 4 серії, мин </w:t>
            </w:r>
          </w:p>
        </w:tc>
        <w:tc>
          <w:tcPr>
            <w:tcW w:w="767" w:type="dxa"/>
            <w:tcBorders>
              <w:top w:val="single" w:sz="4" w:space="0" w:color="auto"/>
              <w:left w:val="single" w:sz="6" w:space="0" w:color="auto"/>
              <w:bottom w:val="single" w:sz="4" w:space="0" w:color="auto"/>
              <w:right w:val="single" w:sz="4" w:space="0" w:color="auto"/>
            </w:tcBorders>
            <w:vAlign w:val="center"/>
          </w:tcPr>
          <w:p w:rsidR="0018487F" w:rsidRDefault="0018487F" w:rsidP="0018487F">
            <w:pPr>
              <w:jc w:val="center"/>
              <w:rPr>
                <w:sz w:val="22"/>
                <w:szCs w:val="22"/>
              </w:rPr>
            </w:pPr>
            <w:r>
              <w:rPr>
                <w:sz w:val="22"/>
                <w:szCs w:val="22"/>
              </w:rPr>
              <w:t>х</w:t>
            </w:r>
          </w:p>
        </w:tc>
        <w:tc>
          <w:tcPr>
            <w:tcW w:w="720" w:type="dxa"/>
            <w:tcBorders>
              <w:top w:val="single" w:sz="4" w:space="0" w:color="auto"/>
              <w:left w:val="single" w:sz="4" w:space="0" w:color="auto"/>
              <w:bottom w:val="single" w:sz="4" w:space="0" w:color="auto"/>
              <w:right w:val="single" w:sz="4" w:space="0" w:color="auto"/>
            </w:tcBorders>
            <w:vAlign w:val="center"/>
          </w:tcPr>
          <w:p w:rsidR="0018487F" w:rsidRDefault="0018487F" w:rsidP="0018487F">
            <w:pPr>
              <w:jc w:val="center"/>
              <w:rPr>
                <w:sz w:val="22"/>
                <w:szCs w:val="22"/>
              </w:rPr>
            </w:pPr>
            <w:r>
              <w:rPr>
                <w:sz w:val="22"/>
                <w:szCs w:val="22"/>
              </w:rPr>
              <w:t>50 с</w:t>
            </w:r>
          </w:p>
        </w:tc>
        <w:tc>
          <w:tcPr>
            <w:tcW w:w="854" w:type="dxa"/>
            <w:tcBorders>
              <w:top w:val="single" w:sz="4" w:space="0" w:color="auto"/>
              <w:left w:val="single" w:sz="4" w:space="0" w:color="auto"/>
              <w:bottom w:val="single" w:sz="4" w:space="0" w:color="auto"/>
              <w:right w:val="single" w:sz="6" w:space="0" w:color="auto"/>
            </w:tcBorders>
            <w:vAlign w:val="center"/>
          </w:tcPr>
          <w:p w:rsidR="0018487F" w:rsidRDefault="0018487F" w:rsidP="0018487F">
            <w:pPr>
              <w:jc w:val="center"/>
              <w:rPr>
                <w:sz w:val="22"/>
                <w:szCs w:val="22"/>
              </w:rPr>
            </w:pPr>
            <w:r>
              <w:rPr>
                <w:sz w:val="22"/>
                <w:szCs w:val="22"/>
              </w:rPr>
              <w:t>1,00</w:t>
            </w:r>
          </w:p>
        </w:tc>
        <w:tc>
          <w:tcPr>
            <w:tcW w:w="720" w:type="dxa"/>
            <w:tcBorders>
              <w:top w:val="single" w:sz="4" w:space="0" w:color="auto"/>
              <w:left w:val="single" w:sz="6" w:space="0" w:color="auto"/>
              <w:bottom w:val="single" w:sz="4" w:space="0" w:color="auto"/>
              <w:right w:val="single" w:sz="4" w:space="0" w:color="auto"/>
            </w:tcBorders>
            <w:vAlign w:val="center"/>
          </w:tcPr>
          <w:p w:rsidR="0018487F" w:rsidRDefault="0018487F" w:rsidP="0018487F">
            <w:pPr>
              <w:jc w:val="center"/>
              <w:rPr>
                <w:sz w:val="22"/>
                <w:szCs w:val="22"/>
              </w:rPr>
            </w:pPr>
            <w:r>
              <w:rPr>
                <w:sz w:val="22"/>
                <w:szCs w:val="22"/>
              </w:rPr>
              <w:t>1,10</w:t>
            </w:r>
          </w:p>
        </w:tc>
        <w:tc>
          <w:tcPr>
            <w:tcW w:w="720" w:type="dxa"/>
            <w:tcBorders>
              <w:top w:val="single" w:sz="4" w:space="0" w:color="auto"/>
              <w:left w:val="single" w:sz="4" w:space="0" w:color="auto"/>
              <w:bottom w:val="single" w:sz="4" w:space="0" w:color="auto"/>
              <w:right w:val="single" w:sz="4" w:space="0" w:color="auto"/>
            </w:tcBorders>
            <w:vAlign w:val="center"/>
          </w:tcPr>
          <w:p w:rsidR="0018487F" w:rsidRDefault="0018487F" w:rsidP="0018487F">
            <w:pPr>
              <w:jc w:val="center"/>
              <w:rPr>
                <w:sz w:val="22"/>
                <w:szCs w:val="22"/>
              </w:rPr>
            </w:pPr>
            <w:r>
              <w:rPr>
                <w:sz w:val="22"/>
                <w:szCs w:val="22"/>
              </w:rPr>
              <w:t>1,20</w:t>
            </w:r>
          </w:p>
        </w:tc>
        <w:tc>
          <w:tcPr>
            <w:tcW w:w="720" w:type="dxa"/>
            <w:tcBorders>
              <w:top w:val="single" w:sz="4" w:space="0" w:color="auto"/>
              <w:left w:val="single" w:sz="4" w:space="0" w:color="auto"/>
              <w:bottom w:val="single" w:sz="4" w:space="0" w:color="auto"/>
              <w:right w:val="single" w:sz="4" w:space="0" w:color="auto"/>
            </w:tcBorders>
            <w:vAlign w:val="center"/>
          </w:tcPr>
          <w:p w:rsidR="0018487F" w:rsidRDefault="0018487F" w:rsidP="0018487F">
            <w:pPr>
              <w:jc w:val="center"/>
              <w:rPr>
                <w:sz w:val="22"/>
                <w:szCs w:val="22"/>
              </w:rPr>
            </w:pPr>
            <w:r>
              <w:rPr>
                <w:sz w:val="22"/>
                <w:szCs w:val="22"/>
              </w:rPr>
              <w:t>1,40</w:t>
            </w:r>
          </w:p>
        </w:tc>
      </w:tr>
      <w:tr w:rsidR="0018487F" w:rsidTr="0018487F">
        <w:trPr>
          <w:gridAfter w:val="1"/>
          <w:wAfter w:w="100" w:type="dxa"/>
          <w:trHeight w:val="240"/>
        </w:trPr>
        <w:tc>
          <w:tcPr>
            <w:tcW w:w="541" w:type="dxa"/>
            <w:vMerge/>
            <w:tcBorders>
              <w:left w:val="single" w:sz="4" w:space="0" w:color="auto"/>
              <w:bottom w:val="single" w:sz="6" w:space="0" w:color="auto"/>
              <w:right w:val="single" w:sz="4" w:space="0" w:color="auto"/>
            </w:tcBorders>
            <w:vAlign w:val="center"/>
          </w:tcPr>
          <w:p w:rsidR="0018487F" w:rsidRDefault="0018487F" w:rsidP="00A05A19">
            <w:pPr>
              <w:rPr>
                <w:lang w:val="uk-UA"/>
              </w:rPr>
            </w:pPr>
          </w:p>
        </w:tc>
        <w:tc>
          <w:tcPr>
            <w:tcW w:w="4143" w:type="dxa"/>
            <w:vMerge/>
            <w:tcBorders>
              <w:left w:val="single" w:sz="4" w:space="0" w:color="auto"/>
              <w:bottom w:val="single" w:sz="4" w:space="0" w:color="auto"/>
              <w:right w:val="single" w:sz="6" w:space="0" w:color="auto"/>
            </w:tcBorders>
            <w:vAlign w:val="center"/>
          </w:tcPr>
          <w:p w:rsidR="0018487F" w:rsidRDefault="0018487F" w:rsidP="00A05A19">
            <w:pPr>
              <w:rPr>
                <w:lang w:val="uk-UA"/>
              </w:rPr>
            </w:pPr>
          </w:p>
        </w:tc>
        <w:tc>
          <w:tcPr>
            <w:tcW w:w="767" w:type="dxa"/>
            <w:tcBorders>
              <w:top w:val="single" w:sz="4" w:space="0" w:color="auto"/>
              <w:left w:val="single" w:sz="6" w:space="0" w:color="auto"/>
              <w:bottom w:val="single" w:sz="4" w:space="0" w:color="auto"/>
              <w:right w:val="single" w:sz="4" w:space="0" w:color="auto"/>
            </w:tcBorders>
            <w:vAlign w:val="center"/>
          </w:tcPr>
          <w:p w:rsidR="0018487F" w:rsidRDefault="0018487F" w:rsidP="0018487F">
            <w:pPr>
              <w:jc w:val="center"/>
              <w:rPr>
                <w:sz w:val="22"/>
                <w:szCs w:val="22"/>
              </w:rPr>
            </w:pPr>
            <w:r>
              <w:rPr>
                <w:sz w:val="22"/>
                <w:szCs w:val="22"/>
              </w:rPr>
              <w:t>д</w:t>
            </w:r>
          </w:p>
        </w:tc>
        <w:tc>
          <w:tcPr>
            <w:tcW w:w="720" w:type="dxa"/>
            <w:tcBorders>
              <w:top w:val="single" w:sz="4" w:space="0" w:color="auto"/>
              <w:left w:val="single" w:sz="4" w:space="0" w:color="auto"/>
              <w:bottom w:val="single" w:sz="4" w:space="0" w:color="auto"/>
              <w:right w:val="single" w:sz="4" w:space="0" w:color="auto"/>
            </w:tcBorders>
            <w:vAlign w:val="center"/>
          </w:tcPr>
          <w:p w:rsidR="0018487F" w:rsidRDefault="0018487F" w:rsidP="0018487F">
            <w:pPr>
              <w:jc w:val="center"/>
              <w:rPr>
                <w:sz w:val="22"/>
                <w:szCs w:val="22"/>
              </w:rPr>
            </w:pPr>
            <w:r>
              <w:rPr>
                <w:sz w:val="22"/>
                <w:szCs w:val="22"/>
              </w:rPr>
              <w:t>50 с</w:t>
            </w:r>
          </w:p>
        </w:tc>
        <w:tc>
          <w:tcPr>
            <w:tcW w:w="854" w:type="dxa"/>
            <w:tcBorders>
              <w:top w:val="single" w:sz="4" w:space="0" w:color="auto"/>
              <w:left w:val="single" w:sz="4" w:space="0" w:color="auto"/>
              <w:bottom w:val="single" w:sz="4" w:space="0" w:color="auto"/>
              <w:right w:val="single" w:sz="6" w:space="0" w:color="auto"/>
            </w:tcBorders>
            <w:vAlign w:val="center"/>
          </w:tcPr>
          <w:p w:rsidR="0018487F" w:rsidRDefault="0018487F" w:rsidP="0018487F">
            <w:pPr>
              <w:jc w:val="center"/>
              <w:rPr>
                <w:sz w:val="22"/>
                <w:szCs w:val="22"/>
              </w:rPr>
            </w:pPr>
            <w:r>
              <w:rPr>
                <w:sz w:val="22"/>
                <w:szCs w:val="22"/>
              </w:rPr>
              <w:t>1,00</w:t>
            </w:r>
          </w:p>
        </w:tc>
        <w:tc>
          <w:tcPr>
            <w:tcW w:w="720" w:type="dxa"/>
            <w:tcBorders>
              <w:top w:val="single" w:sz="4" w:space="0" w:color="auto"/>
              <w:left w:val="single" w:sz="6" w:space="0" w:color="auto"/>
              <w:bottom w:val="single" w:sz="4" w:space="0" w:color="auto"/>
              <w:right w:val="single" w:sz="4" w:space="0" w:color="auto"/>
            </w:tcBorders>
            <w:vAlign w:val="center"/>
          </w:tcPr>
          <w:p w:rsidR="0018487F" w:rsidRDefault="0018487F" w:rsidP="0018487F">
            <w:pPr>
              <w:jc w:val="center"/>
              <w:rPr>
                <w:sz w:val="22"/>
                <w:szCs w:val="22"/>
              </w:rPr>
            </w:pPr>
            <w:r>
              <w:rPr>
                <w:sz w:val="22"/>
                <w:szCs w:val="22"/>
              </w:rPr>
              <w:t>1,10</w:t>
            </w:r>
          </w:p>
        </w:tc>
        <w:tc>
          <w:tcPr>
            <w:tcW w:w="720" w:type="dxa"/>
            <w:tcBorders>
              <w:top w:val="single" w:sz="4" w:space="0" w:color="auto"/>
              <w:left w:val="single" w:sz="4" w:space="0" w:color="auto"/>
              <w:bottom w:val="single" w:sz="4" w:space="0" w:color="auto"/>
              <w:right w:val="single" w:sz="4" w:space="0" w:color="auto"/>
            </w:tcBorders>
            <w:vAlign w:val="center"/>
          </w:tcPr>
          <w:p w:rsidR="0018487F" w:rsidRDefault="0018487F" w:rsidP="0018487F">
            <w:pPr>
              <w:jc w:val="center"/>
              <w:rPr>
                <w:sz w:val="22"/>
                <w:szCs w:val="22"/>
              </w:rPr>
            </w:pPr>
            <w:r>
              <w:rPr>
                <w:sz w:val="22"/>
                <w:szCs w:val="22"/>
              </w:rPr>
              <w:t>1,20</w:t>
            </w:r>
          </w:p>
        </w:tc>
        <w:tc>
          <w:tcPr>
            <w:tcW w:w="720" w:type="dxa"/>
            <w:tcBorders>
              <w:top w:val="single" w:sz="4" w:space="0" w:color="auto"/>
              <w:left w:val="single" w:sz="4" w:space="0" w:color="auto"/>
              <w:bottom w:val="single" w:sz="4" w:space="0" w:color="auto"/>
              <w:right w:val="single" w:sz="4" w:space="0" w:color="auto"/>
            </w:tcBorders>
            <w:vAlign w:val="center"/>
          </w:tcPr>
          <w:p w:rsidR="0018487F" w:rsidRDefault="0018487F" w:rsidP="0018487F">
            <w:pPr>
              <w:jc w:val="center"/>
              <w:rPr>
                <w:sz w:val="22"/>
                <w:szCs w:val="22"/>
              </w:rPr>
            </w:pPr>
            <w:r>
              <w:rPr>
                <w:sz w:val="22"/>
                <w:szCs w:val="22"/>
              </w:rPr>
              <w:t>1,40</w:t>
            </w:r>
          </w:p>
        </w:tc>
      </w:tr>
      <w:tr w:rsidR="00A05A19" w:rsidTr="00705A71">
        <w:trPr>
          <w:gridAfter w:val="1"/>
          <w:wAfter w:w="100" w:type="dxa"/>
          <w:trHeight w:val="690"/>
        </w:trPr>
        <w:tc>
          <w:tcPr>
            <w:tcW w:w="541" w:type="dxa"/>
            <w:tcBorders>
              <w:top w:val="single" w:sz="6" w:space="0" w:color="auto"/>
              <w:left w:val="single" w:sz="4" w:space="0" w:color="auto"/>
              <w:bottom w:val="single" w:sz="4" w:space="0" w:color="auto"/>
              <w:right w:val="single" w:sz="4" w:space="0" w:color="auto"/>
            </w:tcBorders>
            <w:vAlign w:val="center"/>
          </w:tcPr>
          <w:p w:rsidR="00A05A19" w:rsidRDefault="00A05A19" w:rsidP="00A05A19">
            <w:pPr>
              <w:rPr>
                <w:lang w:val="uk-UA"/>
              </w:rPr>
            </w:pPr>
            <w:r>
              <w:rPr>
                <w:lang w:val="uk-UA"/>
              </w:rPr>
              <w:t>8</w:t>
            </w:r>
          </w:p>
        </w:tc>
        <w:tc>
          <w:tcPr>
            <w:tcW w:w="4143" w:type="dxa"/>
            <w:tcBorders>
              <w:top w:val="single" w:sz="4" w:space="0" w:color="auto"/>
              <w:left w:val="single" w:sz="4" w:space="0" w:color="auto"/>
              <w:bottom w:val="single" w:sz="4" w:space="0" w:color="auto"/>
              <w:right w:val="single" w:sz="6" w:space="0" w:color="auto"/>
            </w:tcBorders>
            <w:vAlign w:val="center"/>
          </w:tcPr>
          <w:p w:rsidR="00A05A19" w:rsidRDefault="00A05A19" w:rsidP="0018487F">
            <w:r>
              <w:t>Кистьовий динамометр</w:t>
            </w:r>
          </w:p>
        </w:tc>
        <w:tc>
          <w:tcPr>
            <w:tcW w:w="767" w:type="dxa"/>
            <w:tcBorders>
              <w:top w:val="single" w:sz="4" w:space="0" w:color="auto"/>
              <w:left w:val="single" w:sz="6" w:space="0" w:color="auto"/>
              <w:bottom w:val="single" w:sz="4" w:space="0" w:color="auto"/>
              <w:right w:val="single" w:sz="4" w:space="0" w:color="auto"/>
            </w:tcBorders>
            <w:vAlign w:val="center"/>
          </w:tcPr>
          <w:p w:rsidR="00A05A19" w:rsidRPr="0018487F" w:rsidRDefault="0018487F" w:rsidP="0018487F">
            <w:pPr>
              <w:jc w:val="center"/>
              <w:rPr>
                <w:sz w:val="22"/>
                <w:szCs w:val="22"/>
                <w:lang w:val="uk-UA"/>
              </w:rPr>
            </w:pPr>
            <w:r>
              <w:rPr>
                <w:sz w:val="22"/>
                <w:szCs w:val="22"/>
                <w:lang w:val="uk-UA"/>
              </w:rPr>
              <w:t>х</w:t>
            </w:r>
          </w:p>
          <w:p w:rsidR="00A05A19" w:rsidRDefault="00A05A19" w:rsidP="0018487F">
            <w:pPr>
              <w:jc w:val="center"/>
              <w:rPr>
                <w:sz w:val="22"/>
                <w:szCs w:val="22"/>
              </w:rPr>
            </w:pPr>
            <w:r>
              <w:rPr>
                <w:sz w:val="22"/>
                <w:szCs w:val="22"/>
              </w:rPr>
              <w:t>д</w:t>
            </w:r>
          </w:p>
        </w:tc>
        <w:tc>
          <w:tcPr>
            <w:tcW w:w="3734" w:type="dxa"/>
            <w:gridSpan w:val="5"/>
            <w:tcBorders>
              <w:top w:val="single" w:sz="4" w:space="0" w:color="auto"/>
              <w:left w:val="single" w:sz="4" w:space="0" w:color="auto"/>
              <w:bottom w:val="single" w:sz="4" w:space="0" w:color="auto"/>
              <w:right w:val="single" w:sz="4" w:space="0" w:color="auto"/>
            </w:tcBorders>
            <w:vAlign w:val="center"/>
          </w:tcPr>
          <w:p w:rsidR="00A05A19" w:rsidRPr="00A05A19" w:rsidRDefault="00A05A19" w:rsidP="0018487F">
            <w:pPr>
              <w:jc w:val="center"/>
              <w:rPr>
                <w:sz w:val="22"/>
                <w:szCs w:val="22"/>
                <w:lang w:val="uk-UA"/>
              </w:rPr>
            </w:pPr>
            <w:r>
              <w:rPr>
                <w:sz w:val="22"/>
                <w:szCs w:val="22"/>
              </w:rPr>
              <w:t>залік з фіксацією результату (3бали</w:t>
            </w:r>
            <w:r>
              <w:rPr>
                <w:sz w:val="22"/>
                <w:szCs w:val="22"/>
                <w:lang w:val="uk-UA"/>
              </w:rPr>
              <w:t>)</w:t>
            </w:r>
          </w:p>
        </w:tc>
      </w:tr>
    </w:tbl>
    <w:p w:rsidR="00606962" w:rsidRDefault="00A05A19" w:rsidP="00161C57">
      <w:pPr>
        <w:ind w:firstLine="708"/>
      </w:pPr>
      <w:r>
        <w:t xml:space="preserve">Прохідний бал </w:t>
      </w:r>
      <w:r w:rsidR="00161C57">
        <w:t>–</w:t>
      </w:r>
      <w:r>
        <w:t xml:space="preserve"> 24</w:t>
      </w:r>
    </w:p>
    <w:p w:rsidR="00161C57" w:rsidRDefault="00161C57" w:rsidP="00161C57">
      <w:pPr>
        <w:ind w:firstLine="708"/>
      </w:pPr>
    </w:p>
    <w:p w:rsidR="00161C57" w:rsidRDefault="00161C57" w:rsidP="00161C57">
      <w:pPr>
        <w:ind w:firstLine="708"/>
      </w:pPr>
    </w:p>
    <w:p w:rsidR="00161C57" w:rsidRDefault="00161C57" w:rsidP="00161C57">
      <w:pPr>
        <w:ind w:firstLine="708"/>
      </w:pPr>
    </w:p>
    <w:p w:rsidR="00161C57" w:rsidRDefault="00161C57" w:rsidP="00161C57">
      <w:pPr>
        <w:ind w:firstLine="708"/>
      </w:pPr>
    </w:p>
    <w:p w:rsidR="00161C57" w:rsidRDefault="00161C57" w:rsidP="00161C57">
      <w:pPr>
        <w:ind w:firstLine="708"/>
      </w:pPr>
    </w:p>
    <w:p w:rsidR="00161C57" w:rsidRDefault="00161C57" w:rsidP="00161C57">
      <w:pPr>
        <w:ind w:firstLine="708"/>
      </w:pPr>
    </w:p>
    <w:p w:rsidR="00161C57" w:rsidRDefault="00161C57" w:rsidP="00161C57">
      <w:pPr>
        <w:ind w:firstLine="708"/>
      </w:pPr>
    </w:p>
    <w:p w:rsidR="00161C57" w:rsidRDefault="00161C57" w:rsidP="00161C57">
      <w:pPr>
        <w:ind w:firstLine="708"/>
      </w:pPr>
    </w:p>
    <w:p w:rsidR="00161C57" w:rsidRDefault="00161C57" w:rsidP="00161C57">
      <w:pPr>
        <w:spacing w:line="360" w:lineRule="auto"/>
        <w:rPr>
          <w:bCs/>
          <w:i/>
          <w:iCs/>
          <w:color w:val="000000"/>
          <w:sz w:val="28"/>
          <w:szCs w:val="28"/>
          <w:lang w:val="uk-UA"/>
        </w:rPr>
      </w:pPr>
    </w:p>
    <w:p w:rsidR="00161C57" w:rsidRPr="00606962" w:rsidRDefault="00161C57" w:rsidP="00161C57">
      <w:pPr>
        <w:spacing w:line="360" w:lineRule="auto"/>
        <w:jc w:val="right"/>
        <w:rPr>
          <w:bCs/>
          <w:i/>
          <w:iCs/>
          <w:color w:val="000000"/>
          <w:sz w:val="28"/>
          <w:szCs w:val="28"/>
          <w:lang w:val="uk-UA"/>
        </w:rPr>
      </w:pPr>
      <w:r w:rsidRPr="00606962">
        <w:rPr>
          <w:bCs/>
          <w:i/>
          <w:iCs/>
          <w:color w:val="000000"/>
          <w:sz w:val="28"/>
          <w:szCs w:val="28"/>
          <w:lang w:val="uk-UA"/>
        </w:rPr>
        <w:lastRenderedPageBreak/>
        <w:t>Таблиця</w:t>
      </w:r>
      <w:r>
        <w:rPr>
          <w:bCs/>
          <w:i/>
          <w:iCs/>
          <w:color w:val="000000"/>
          <w:sz w:val="28"/>
          <w:szCs w:val="28"/>
          <w:lang w:val="uk-UA"/>
        </w:rPr>
        <w:t xml:space="preserve"> 21</w:t>
      </w:r>
    </w:p>
    <w:p w:rsidR="00161C57" w:rsidRPr="00606962" w:rsidRDefault="00161C57" w:rsidP="00161C57">
      <w:pPr>
        <w:spacing w:line="360" w:lineRule="auto"/>
        <w:jc w:val="center"/>
        <w:rPr>
          <w:b/>
          <w:color w:val="000000"/>
          <w:sz w:val="28"/>
          <w:szCs w:val="28"/>
          <w:lang w:val="uk-UA"/>
        </w:rPr>
      </w:pPr>
      <w:r>
        <w:rPr>
          <w:b/>
          <w:color w:val="000000"/>
          <w:sz w:val="28"/>
          <w:szCs w:val="28"/>
          <w:lang w:val="uk-UA"/>
        </w:rPr>
        <w:t>Нормативи із ЗФП</w:t>
      </w:r>
      <w:r w:rsidRPr="00762722">
        <w:rPr>
          <w:b/>
          <w:color w:val="000000"/>
          <w:sz w:val="28"/>
          <w:szCs w:val="28"/>
          <w:lang w:val="uk-UA"/>
        </w:rPr>
        <w:t xml:space="preserve"> </w:t>
      </w:r>
      <w:r>
        <w:rPr>
          <w:b/>
          <w:color w:val="000000"/>
          <w:sz w:val="28"/>
          <w:szCs w:val="28"/>
          <w:lang w:val="uk-UA"/>
        </w:rPr>
        <w:t xml:space="preserve">для груп </w:t>
      </w:r>
      <w:r w:rsidRPr="00762722">
        <w:rPr>
          <w:b/>
          <w:color w:val="000000"/>
          <w:sz w:val="28"/>
          <w:szCs w:val="28"/>
          <w:lang w:val="uk-UA"/>
        </w:rPr>
        <w:t>базової підготовки</w:t>
      </w:r>
      <w:r w:rsidRPr="00F65301">
        <w:rPr>
          <w:b/>
          <w:color w:val="000000"/>
          <w:sz w:val="28"/>
          <w:szCs w:val="28"/>
          <w:lang w:val="uk-UA"/>
        </w:rPr>
        <w:t xml:space="preserve"> </w:t>
      </w:r>
      <w:r>
        <w:rPr>
          <w:b/>
          <w:color w:val="000000"/>
          <w:sz w:val="28"/>
          <w:szCs w:val="28"/>
          <w:lang w:val="uk-UA"/>
        </w:rPr>
        <w:t>2</w:t>
      </w:r>
      <w:r w:rsidRPr="00F65301">
        <w:rPr>
          <w:b/>
          <w:color w:val="000000"/>
          <w:sz w:val="28"/>
          <w:szCs w:val="28"/>
          <w:lang w:val="uk-UA"/>
        </w:rPr>
        <w:t>-го року навчання</w:t>
      </w:r>
      <w:r w:rsidRPr="00453F9B">
        <w:rPr>
          <w:b/>
          <w:color w:val="000000"/>
          <w:sz w:val="28"/>
          <w:szCs w:val="28"/>
          <w:lang w:val="uk-UA"/>
        </w:rPr>
        <w:t xml:space="preserve"> </w:t>
      </w:r>
    </w:p>
    <w:tbl>
      <w:tblPr>
        <w:tblW w:w="9285" w:type="dxa"/>
        <w:tblInd w:w="40" w:type="dxa"/>
        <w:tblLayout w:type="fixed"/>
        <w:tblCellMar>
          <w:left w:w="40" w:type="dxa"/>
          <w:right w:w="40" w:type="dxa"/>
        </w:tblCellMar>
        <w:tblLook w:val="04A0" w:firstRow="1" w:lastRow="0" w:firstColumn="1" w:lastColumn="0" w:noHBand="0" w:noVBand="1"/>
      </w:tblPr>
      <w:tblGrid>
        <w:gridCol w:w="541"/>
        <w:gridCol w:w="4143"/>
        <w:gridCol w:w="767"/>
        <w:gridCol w:w="720"/>
        <w:gridCol w:w="854"/>
        <w:gridCol w:w="720"/>
        <w:gridCol w:w="720"/>
        <w:gridCol w:w="720"/>
        <w:gridCol w:w="100"/>
      </w:tblGrid>
      <w:tr w:rsidR="00161C57" w:rsidTr="002C2CB0">
        <w:trPr>
          <w:gridAfter w:val="1"/>
          <w:wAfter w:w="100" w:type="dxa"/>
          <w:trHeight w:val="195"/>
        </w:trPr>
        <w:tc>
          <w:tcPr>
            <w:tcW w:w="541" w:type="dxa"/>
            <w:vMerge w:val="restart"/>
            <w:tcBorders>
              <w:top w:val="single" w:sz="4" w:space="0" w:color="auto"/>
              <w:left w:val="single" w:sz="4" w:space="0" w:color="auto"/>
              <w:bottom w:val="single" w:sz="4" w:space="0" w:color="auto"/>
              <w:right w:val="single" w:sz="4" w:space="0" w:color="auto"/>
            </w:tcBorders>
            <w:vAlign w:val="center"/>
          </w:tcPr>
          <w:p w:rsidR="00161C57" w:rsidRPr="00093FF7" w:rsidRDefault="00161C57" w:rsidP="002C2CB0">
            <w:pPr>
              <w:jc w:val="center"/>
              <w:rPr>
                <w:lang w:val="uk-UA"/>
              </w:rPr>
            </w:pPr>
            <w:r>
              <w:rPr>
                <w:lang w:val="uk-UA"/>
              </w:rPr>
              <w:t>№</w:t>
            </w:r>
          </w:p>
        </w:tc>
        <w:tc>
          <w:tcPr>
            <w:tcW w:w="4143" w:type="dxa"/>
            <w:vMerge w:val="restart"/>
            <w:tcBorders>
              <w:top w:val="single" w:sz="4" w:space="0" w:color="auto"/>
              <w:left w:val="single" w:sz="4" w:space="0" w:color="auto"/>
              <w:bottom w:val="single" w:sz="4" w:space="0" w:color="auto"/>
              <w:right w:val="single" w:sz="4" w:space="0" w:color="auto"/>
            </w:tcBorders>
            <w:vAlign w:val="center"/>
            <w:hideMark/>
          </w:tcPr>
          <w:p w:rsidR="00161C57" w:rsidRDefault="00161C57" w:rsidP="002C2CB0">
            <w:pPr>
              <w:jc w:val="center"/>
            </w:pPr>
            <w:r>
              <w:t>Види випробувань</w:t>
            </w:r>
          </w:p>
        </w:tc>
        <w:tc>
          <w:tcPr>
            <w:tcW w:w="767" w:type="dxa"/>
            <w:tcBorders>
              <w:top w:val="single" w:sz="4" w:space="0" w:color="auto"/>
              <w:left w:val="single" w:sz="4" w:space="0" w:color="auto"/>
              <w:bottom w:val="single" w:sz="4" w:space="0" w:color="auto"/>
              <w:right w:val="single" w:sz="4" w:space="0" w:color="auto"/>
            </w:tcBorders>
            <w:vAlign w:val="center"/>
            <w:hideMark/>
          </w:tcPr>
          <w:p w:rsidR="00161C57" w:rsidRDefault="00161C57" w:rsidP="002C2CB0">
            <w:pPr>
              <w:jc w:val="center"/>
            </w:pPr>
            <w:r>
              <w:t xml:space="preserve"> </w:t>
            </w:r>
          </w:p>
        </w:tc>
        <w:tc>
          <w:tcPr>
            <w:tcW w:w="3734" w:type="dxa"/>
            <w:gridSpan w:val="5"/>
            <w:tcBorders>
              <w:top w:val="single" w:sz="4" w:space="0" w:color="auto"/>
              <w:left w:val="single" w:sz="4" w:space="0" w:color="auto"/>
              <w:bottom w:val="single" w:sz="4" w:space="0" w:color="auto"/>
              <w:right w:val="single" w:sz="6" w:space="0" w:color="auto"/>
            </w:tcBorders>
            <w:vAlign w:val="center"/>
            <w:hideMark/>
          </w:tcPr>
          <w:p w:rsidR="00161C57" w:rsidRDefault="00161C57" w:rsidP="002C2CB0">
            <w:pPr>
              <w:jc w:val="center"/>
            </w:pPr>
            <w:r>
              <w:t xml:space="preserve">Нормативи, бали </w:t>
            </w:r>
          </w:p>
        </w:tc>
      </w:tr>
      <w:tr w:rsidR="00161C57" w:rsidTr="002C2CB0">
        <w:trPr>
          <w:trHeight w:val="148"/>
        </w:trPr>
        <w:tc>
          <w:tcPr>
            <w:tcW w:w="541" w:type="dxa"/>
            <w:vMerge/>
            <w:tcBorders>
              <w:top w:val="single" w:sz="4" w:space="0" w:color="auto"/>
              <w:left w:val="single" w:sz="4" w:space="0" w:color="auto"/>
              <w:bottom w:val="single" w:sz="4" w:space="0" w:color="auto"/>
              <w:right w:val="single" w:sz="4" w:space="0" w:color="auto"/>
            </w:tcBorders>
            <w:vAlign w:val="center"/>
            <w:hideMark/>
          </w:tcPr>
          <w:p w:rsidR="00161C57" w:rsidRDefault="00161C57" w:rsidP="002C2CB0">
            <w:pPr>
              <w:rPr>
                <w:lang w:val="uk-UA"/>
              </w:rPr>
            </w:pPr>
          </w:p>
        </w:tc>
        <w:tc>
          <w:tcPr>
            <w:tcW w:w="4143" w:type="dxa"/>
            <w:vMerge/>
            <w:tcBorders>
              <w:top w:val="single" w:sz="4" w:space="0" w:color="auto"/>
              <w:left w:val="single" w:sz="4" w:space="0" w:color="auto"/>
              <w:bottom w:val="single" w:sz="4" w:space="0" w:color="auto"/>
              <w:right w:val="single" w:sz="4" w:space="0" w:color="auto"/>
            </w:tcBorders>
            <w:vAlign w:val="center"/>
            <w:hideMark/>
          </w:tcPr>
          <w:p w:rsidR="00161C57" w:rsidRDefault="00161C57" w:rsidP="002C2CB0">
            <w:pPr>
              <w:rPr>
                <w:lang w:val="uk-UA"/>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161C57" w:rsidRDefault="00161C57" w:rsidP="002C2CB0">
            <w:pPr>
              <w:jc w:val="center"/>
            </w:pPr>
            <w:r>
              <w:t>Стать</w:t>
            </w:r>
          </w:p>
        </w:tc>
        <w:tc>
          <w:tcPr>
            <w:tcW w:w="720" w:type="dxa"/>
            <w:tcBorders>
              <w:top w:val="single" w:sz="4" w:space="0" w:color="auto"/>
              <w:left w:val="single" w:sz="4" w:space="0" w:color="auto"/>
              <w:bottom w:val="single" w:sz="4" w:space="0" w:color="auto"/>
              <w:right w:val="single" w:sz="4" w:space="0" w:color="auto"/>
            </w:tcBorders>
            <w:vAlign w:val="center"/>
            <w:hideMark/>
          </w:tcPr>
          <w:p w:rsidR="00161C57" w:rsidRDefault="00161C57" w:rsidP="002C2CB0">
            <w:pPr>
              <w:jc w:val="center"/>
            </w:pPr>
            <w:r>
              <w:t>5</w:t>
            </w:r>
          </w:p>
        </w:tc>
        <w:tc>
          <w:tcPr>
            <w:tcW w:w="854" w:type="dxa"/>
            <w:tcBorders>
              <w:top w:val="single" w:sz="4" w:space="0" w:color="auto"/>
              <w:left w:val="single" w:sz="4" w:space="0" w:color="auto"/>
              <w:bottom w:val="single" w:sz="4" w:space="0" w:color="auto"/>
              <w:right w:val="single" w:sz="4" w:space="0" w:color="auto"/>
            </w:tcBorders>
            <w:vAlign w:val="center"/>
            <w:hideMark/>
          </w:tcPr>
          <w:p w:rsidR="00161C57" w:rsidRDefault="00161C57" w:rsidP="002C2CB0">
            <w:pPr>
              <w:jc w:val="center"/>
            </w:pPr>
            <w:r>
              <w:t>4</w:t>
            </w:r>
          </w:p>
        </w:tc>
        <w:tc>
          <w:tcPr>
            <w:tcW w:w="720" w:type="dxa"/>
            <w:tcBorders>
              <w:top w:val="single" w:sz="4" w:space="0" w:color="auto"/>
              <w:left w:val="single" w:sz="4" w:space="0" w:color="auto"/>
              <w:bottom w:val="single" w:sz="4" w:space="0" w:color="auto"/>
              <w:right w:val="single" w:sz="4" w:space="0" w:color="auto"/>
            </w:tcBorders>
            <w:vAlign w:val="center"/>
            <w:hideMark/>
          </w:tcPr>
          <w:p w:rsidR="00161C57" w:rsidRDefault="00161C57" w:rsidP="002C2CB0">
            <w:pPr>
              <w:jc w:val="center"/>
            </w:pPr>
            <w:r>
              <w:t>3</w:t>
            </w:r>
          </w:p>
        </w:tc>
        <w:tc>
          <w:tcPr>
            <w:tcW w:w="720" w:type="dxa"/>
            <w:tcBorders>
              <w:top w:val="single" w:sz="4" w:space="0" w:color="auto"/>
              <w:left w:val="single" w:sz="4" w:space="0" w:color="auto"/>
              <w:bottom w:val="single" w:sz="4" w:space="0" w:color="auto"/>
              <w:right w:val="single" w:sz="4" w:space="0" w:color="auto"/>
            </w:tcBorders>
            <w:vAlign w:val="center"/>
            <w:hideMark/>
          </w:tcPr>
          <w:p w:rsidR="00161C57" w:rsidRDefault="00161C57" w:rsidP="002C2CB0">
            <w:pPr>
              <w:jc w:val="center"/>
            </w:pPr>
            <w:r>
              <w:t>2</w:t>
            </w:r>
          </w:p>
        </w:tc>
        <w:tc>
          <w:tcPr>
            <w:tcW w:w="720" w:type="dxa"/>
            <w:tcBorders>
              <w:top w:val="single" w:sz="4" w:space="0" w:color="auto"/>
              <w:left w:val="single" w:sz="4" w:space="0" w:color="auto"/>
              <w:bottom w:val="single" w:sz="4" w:space="0" w:color="auto"/>
              <w:right w:val="single" w:sz="4" w:space="0" w:color="auto"/>
            </w:tcBorders>
            <w:vAlign w:val="center"/>
            <w:hideMark/>
          </w:tcPr>
          <w:p w:rsidR="00161C57" w:rsidRDefault="00161C57" w:rsidP="002C2CB0">
            <w:pPr>
              <w:jc w:val="center"/>
            </w:pPr>
            <w:r>
              <w:t>1</w:t>
            </w:r>
          </w:p>
        </w:tc>
        <w:tc>
          <w:tcPr>
            <w:tcW w:w="100" w:type="dxa"/>
            <w:vMerge w:val="restart"/>
            <w:tcBorders>
              <w:top w:val="nil"/>
              <w:left w:val="single" w:sz="4" w:space="0" w:color="auto"/>
              <w:bottom w:val="nil"/>
              <w:right w:val="nil"/>
            </w:tcBorders>
            <w:vAlign w:val="center"/>
            <w:hideMark/>
          </w:tcPr>
          <w:p w:rsidR="00161C57" w:rsidRDefault="00161C57" w:rsidP="002C2CB0">
            <w:pPr>
              <w:jc w:val="center"/>
              <w:rPr>
                <w:sz w:val="28"/>
                <w:szCs w:val="28"/>
              </w:rPr>
            </w:pPr>
            <w:r>
              <w:t xml:space="preserve"> </w:t>
            </w:r>
          </w:p>
        </w:tc>
      </w:tr>
      <w:tr w:rsidR="00161C57" w:rsidTr="002C2CB0">
        <w:trPr>
          <w:trHeight w:val="255"/>
        </w:trPr>
        <w:tc>
          <w:tcPr>
            <w:tcW w:w="541" w:type="dxa"/>
            <w:vMerge w:val="restart"/>
            <w:tcBorders>
              <w:top w:val="single" w:sz="4" w:space="0" w:color="auto"/>
              <w:left w:val="single" w:sz="4" w:space="0" w:color="auto"/>
              <w:bottom w:val="single" w:sz="4" w:space="0" w:color="auto"/>
              <w:right w:val="single" w:sz="4" w:space="0" w:color="auto"/>
            </w:tcBorders>
            <w:vAlign w:val="center"/>
          </w:tcPr>
          <w:p w:rsidR="00161C57" w:rsidRDefault="00161C57" w:rsidP="002C2CB0">
            <w:pPr>
              <w:jc w:val="center"/>
            </w:pPr>
            <w:r>
              <w:t>1</w:t>
            </w:r>
          </w:p>
        </w:tc>
        <w:tc>
          <w:tcPr>
            <w:tcW w:w="4143" w:type="dxa"/>
            <w:vMerge w:val="restart"/>
            <w:tcBorders>
              <w:top w:val="single" w:sz="4" w:space="0" w:color="auto"/>
              <w:left w:val="single" w:sz="4" w:space="0" w:color="auto"/>
              <w:bottom w:val="single" w:sz="4" w:space="0" w:color="auto"/>
              <w:right w:val="single" w:sz="4" w:space="0" w:color="auto"/>
            </w:tcBorders>
            <w:vAlign w:val="center"/>
          </w:tcPr>
          <w:p w:rsidR="00161C57" w:rsidRDefault="00161C57" w:rsidP="002C2CB0">
            <w:r>
              <w:t xml:space="preserve">Стрибок у довжину поштовхом двох ніг (потрійний), м </w:t>
            </w:r>
          </w:p>
        </w:tc>
        <w:tc>
          <w:tcPr>
            <w:tcW w:w="767" w:type="dxa"/>
            <w:tcBorders>
              <w:top w:val="single" w:sz="4" w:space="0" w:color="auto"/>
              <w:left w:val="single" w:sz="4" w:space="0" w:color="auto"/>
              <w:bottom w:val="single" w:sz="4" w:space="0" w:color="auto"/>
              <w:right w:val="single" w:sz="4" w:space="0" w:color="auto"/>
            </w:tcBorders>
            <w:vAlign w:val="center"/>
          </w:tcPr>
          <w:p w:rsidR="00161C57" w:rsidRDefault="00161C57" w:rsidP="002C2CB0">
            <w:pPr>
              <w:jc w:val="center"/>
              <w:rPr>
                <w:sz w:val="22"/>
                <w:szCs w:val="22"/>
              </w:rPr>
            </w:pPr>
            <w:r>
              <w:rPr>
                <w:sz w:val="22"/>
                <w:szCs w:val="22"/>
              </w:rPr>
              <w:t>х</w:t>
            </w:r>
          </w:p>
        </w:tc>
        <w:tc>
          <w:tcPr>
            <w:tcW w:w="720" w:type="dxa"/>
            <w:tcBorders>
              <w:top w:val="single" w:sz="4" w:space="0" w:color="auto"/>
              <w:left w:val="single" w:sz="4" w:space="0" w:color="auto"/>
              <w:bottom w:val="single" w:sz="4" w:space="0" w:color="auto"/>
              <w:right w:val="single" w:sz="4" w:space="0" w:color="auto"/>
            </w:tcBorders>
            <w:vAlign w:val="center"/>
          </w:tcPr>
          <w:p w:rsidR="00161C57" w:rsidRDefault="00161C57" w:rsidP="002C2CB0">
            <w:pPr>
              <w:jc w:val="center"/>
              <w:rPr>
                <w:sz w:val="22"/>
                <w:szCs w:val="22"/>
              </w:rPr>
            </w:pPr>
            <w:r>
              <w:rPr>
                <w:sz w:val="22"/>
                <w:szCs w:val="22"/>
              </w:rPr>
              <w:t>5,3</w:t>
            </w:r>
          </w:p>
        </w:tc>
        <w:tc>
          <w:tcPr>
            <w:tcW w:w="854" w:type="dxa"/>
            <w:tcBorders>
              <w:top w:val="single" w:sz="4" w:space="0" w:color="auto"/>
              <w:left w:val="single" w:sz="4" w:space="0" w:color="auto"/>
              <w:bottom w:val="single" w:sz="4" w:space="0" w:color="auto"/>
              <w:right w:val="single" w:sz="4" w:space="0" w:color="auto"/>
            </w:tcBorders>
            <w:vAlign w:val="center"/>
          </w:tcPr>
          <w:p w:rsidR="00161C57" w:rsidRDefault="00161C57" w:rsidP="002C2CB0">
            <w:pPr>
              <w:jc w:val="center"/>
              <w:rPr>
                <w:sz w:val="22"/>
                <w:szCs w:val="22"/>
              </w:rPr>
            </w:pPr>
            <w:r>
              <w:rPr>
                <w:sz w:val="22"/>
                <w:szCs w:val="22"/>
              </w:rPr>
              <w:t>4,5</w:t>
            </w:r>
          </w:p>
        </w:tc>
        <w:tc>
          <w:tcPr>
            <w:tcW w:w="720" w:type="dxa"/>
            <w:tcBorders>
              <w:top w:val="single" w:sz="4" w:space="0" w:color="auto"/>
              <w:left w:val="single" w:sz="4" w:space="0" w:color="auto"/>
              <w:bottom w:val="single" w:sz="4" w:space="0" w:color="auto"/>
              <w:right w:val="single" w:sz="6" w:space="0" w:color="auto"/>
            </w:tcBorders>
            <w:vAlign w:val="center"/>
          </w:tcPr>
          <w:p w:rsidR="00161C57" w:rsidRDefault="00161C57" w:rsidP="002C2CB0">
            <w:pPr>
              <w:jc w:val="center"/>
              <w:rPr>
                <w:sz w:val="22"/>
                <w:szCs w:val="22"/>
              </w:rPr>
            </w:pPr>
            <w:r>
              <w:rPr>
                <w:sz w:val="22"/>
                <w:szCs w:val="22"/>
              </w:rPr>
              <w:t>3,8</w:t>
            </w:r>
          </w:p>
        </w:tc>
        <w:tc>
          <w:tcPr>
            <w:tcW w:w="720" w:type="dxa"/>
            <w:tcBorders>
              <w:top w:val="single" w:sz="6" w:space="0" w:color="auto"/>
              <w:left w:val="single" w:sz="6" w:space="0" w:color="auto"/>
              <w:bottom w:val="single" w:sz="4" w:space="0" w:color="auto"/>
              <w:right w:val="single" w:sz="4" w:space="0" w:color="auto"/>
            </w:tcBorders>
            <w:vAlign w:val="center"/>
          </w:tcPr>
          <w:p w:rsidR="00161C57" w:rsidRDefault="00161C57" w:rsidP="002C2CB0">
            <w:pPr>
              <w:jc w:val="center"/>
              <w:rPr>
                <w:sz w:val="22"/>
                <w:szCs w:val="22"/>
              </w:rPr>
            </w:pPr>
            <w:r>
              <w:rPr>
                <w:sz w:val="22"/>
                <w:szCs w:val="22"/>
              </w:rPr>
              <w:t>3,0</w:t>
            </w:r>
          </w:p>
        </w:tc>
        <w:tc>
          <w:tcPr>
            <w:tcW w:w="720" w:type="dxa"/>
            <w:tcBorders>
              <w:top w:val="single" w:sz="6" w:space="0" w:color="auto"/>
              <w:left w:val="single" w:sz="4" w:space="0" w:color="auto"/>
              <w:bottom w:val="nil"/>
              <w:right w:val="single" w:sz="4" w:space="0" w:color="auto"/>
            </w:tcBorders>
            <w:vAlign w:val="center"/>
          </w:tcPr>
          <w:p w:rsidR="00161C57" w:rsidRDefault="00161C57" w:rsidP="002C2CB0">
            <w:pPr>
              <w:jc w:val="center"/>
              <w:rPr>
                <w:sz w:val="22"/>
                <w:szCs w:val="22"/>
              </w:rPr>
            </w:pPr>
            <w:r>
              <w:rPr>
                <w:sz w:val="22"/>
                <w:szCs w:val="22"/>
              </w:rPr>
              <w:t>2,5</w:t>
            </w:r>
          </w:p>
        </w:tc>
        <w:tc>
          <w:tcPr>
            <w:tcW w:w="100" w:type="dxa"/>
            <w:vMerge/>
            <w:tcBorders>
              <w:top w:val="nil"/>
              <w:left w:val="single" w:sz="4" w:space="0" w:color="auto"/>
              <w:bottom w:val="nil"/>
              <w:right w:val="nil"/>
            </w:tcBorders>
            <w:vAlign w:val="center"/>
            <w:hideMark/>
          </w:tcPr>
          <w:p w:rsidR="00161C57" w:rsidRDefault="00161C57" w:rsidP="002C2CB0">
            <w:pPr>
              <w:rPr>
                <w:sz w:val="28"/>
                <w:szCs w:val="28"/>
                <w:lang w:val="uk-UA"/>
              </w:rPr>
            </w:pPr>
          </w:p>
        </w:tc>
      </w:tr>
      <w:tr w:rsidR="00161C57" w:rsidTr="002C2CB0">
        <w:trPr>
          <w:gridAfter w:val="1"/>
          <w:wAfter w:w="100" w:type="dxa"/>
          <w:trHeight w:val="375"/>
        </w:trPr>
        <w:tc>
          <w:tcPr>
            <w:tcW w:w="541" w:type="dxa"/>
            <w:vMerge/>
            <w:tcBorders>
              <w:top w:val="single" w:sz="4" w:space="0" w:color="auto"/>
              <w:left w:val="single" w:sz="4" w:space="0" w:color="auto"/>
              <w:bottom w:val="single" w:sz="4" w:space="0" w:color="auto"/>
              <w:right w:val="single" w:sz="4" w:space="0" w:color="auto"/>
            </w:tcBorders>
            <w:vAlign w:val="center"/>
            <w:hideMark/>
          </w:tcPr>
          <w:p w:rsidR="00161C57" w:rsidRDefault="00161C57" w:rsidP="002C2CB0">
            <w:pPr>
              <w:jc w:val="center"/>
              <w:rPr>
                <w:lang w:val="uk-UA"/>
              </w:rPr>
            </w:pPr>
          </w:p>
        </w:tc>
        <w:tc>
          <w:tcPr>
            <w:tcW w:w="4143" w:type="dxa"/>
            <w:vMerge/>
            <w:tcBorders>
              <w:top w:val="single" w:sz="4" w:space="0" w:color="auto"/>
              <w:left w:val="single" w:sz="4" w:space="0" w:color="auto"/>
              <w:bottom w:val="single" w:sz="4" w:space="0" w:color="auto"/>
              <w:right w:val="single" w:sz="4" w:space="0" w:color="auto"/>
            </w:tcBorders>
            <w:vAlign w:val="center"/>
          </w:tcPr>
          <w:p w:rsidR="00161C57" w:rsidRDefault="00161C57" w:rsidP="002C2CB0">
            <w:pPr>
              <w:rPr>
                <w:lang w:val="uk-UA"/>
              </w:rPr>
            </w:pPr>
          </w:p>
        </w:tc>
        <w:tc>
          <w:tcPr>
            <w:tcW w:w="767" w:type="dxa"/>
            <w:tcBorders>
              <w:top w:val="single" w:sz="4" w:space="0" w:color="auto"/>
              <w:left w:val="single" w:sz="4" w:space="0" w:color="auto"/>
              <w:bottom w:val="single" w:sz="4" w:space="0" w:color="auto"/>
              <w:right w:val="single" w:sz="4" w:space="0" w:color="auto"/>
            </w:tcBorders>
            <w:vAlign w:val="center"/>
          </w:tcPr>
          <w:p w:rsidR="00161C57" w:rsidRDefault="00161C57" w:rsidP="002C2CB0">
            <w:pPr>
              <w:jc w:val="center"/>
              <w:rPr>
                <w:sz w:val="22"/>
                <w:szCs w:val="22"/>
              </w:rPr>
            </w:pPr>
            <w:r>
              <w:rPr>
                <w:sz w:val="22"/>
                <w:szCs w:val="22"/>
              </w:rPr>
              <w:t>д</w:t>
            </w:r>
          </w:p>
        </w:tc>
        <w:tc>
          <w:tcPr>
            <w:tcW w:w="720" w:type="dxa"/>
            <w:tcBorders>
              <w:top w:val="single" w:sz="4" w:space="0" w:color="auto"/>
              <w:left w:val="single" w:sz="4" w:space="0" w:color="auto"/>
              <w:bottom w:val="single" w:sz="4" w:space="0" w:color="auto"/>
              <w:right w:val="single" w:sz="4" w:space="0" w:color="auto"/>
            </w:tcBorders>
            <w:vAlign w:val="center"/>
          </w:tcPr>
          <w:p w:rsidR="00161C57" w:rsidRDefault="00161C57" w:rsidP="002C2CB0">
            <w:pPr>
              <w:jc w:val="center"/>
              <w:rPr>
                <w:sz w:val="22"/>
                <w:szCs w:val="22"/>
              </w:rPr>
            </w:pPr>
            <w:r>
              <w:rPr>
                <w:sz w:val="22"/>
                <w:szCs w:val="22"/>
              </w:rPr>
              <w:t>4,3</w:t>
            </w:r>
          </w:p>
        </w:tc>
        <w:tc>
          <w:tcPr>
            <w:tcW w:w="854" w:type="dxa"/>
            <w:tcBorders>
              <w:top w:val="single" w:sz="4" w:space="0" w:color="auto"/>
              <w:left w:val="single" w:sz="4" w:space="0" w:color="auto"/>
              <w:bottom w:val="single" w:sz="4" w:space="0" w:color="auto"/>
              <w:right w:val="single" w:sz="4" w:space="0" w:color="auto"/>
            </w:tcBorders>
            <w:vAlign w:val="center"/>
          </w:tcPr>
          <w:p w:rsidR="00161C57" w:rsidRDefault="00161C57" w:rsidP="002C2CB0">
            <w:pPr>
              <w:jc w:val="center"/>
              <w:rPr>
                <w:sz w:val="22"/>
                <w:szCs w:val="22"/>
              </w:rPr>
            </w:pPr>
            <w:r>
              <w:rPr>
                <w:sz w:val="22"/>
                <w:szCs w:val="22"/>
              </w:rPr>
              <w:t>4,1</w:t>
            </w:r>
          </w:p>
        </w:tc>
        <w:tc>
          <w:tcPr>
            <w:tcW w:w="720" w:type="dxa"/>
            <w:tcBorders>
              <w:top w:val="single" w:sz="4" w:space="0" w:color="auto"/>
              <w:left w:val="single" w:sz="4" w:space="0" w:color="auto"/>
              <w:bottom w:val="single" w:sz="4" w:space="0" w:color="auto"/>
              <w:right w:val="single" w:sz="6" w:space="0" w:color="auto"/>
            </w:tcBorders>
            <w:vAlign w:val="center"/>
          </w:tcPr>
          <w:p w:rsidR="00161C57" w:rsidRDefault="00161C57" w:rsidP="002C2CB0">
            <w:pPr>
              <w:jc w:val="center"/>
              <w:rPr>
                <w:sz w:val="22"/>
                <w:szCs w:val="22"/>
              </w:rPr>
            </w:pPr>
            <w:r>
              <w:rPr>
                <w:sz w:val="22"/>
                <w:szCs w:val="22"/>
              </w:rPr>
              <w:t>3,5</w:t>
            </w:r>
          </w:p>
        </w:tc>
        <w:tc>
          <w:tcPr>
            <w:tcW w:w="720" w:type="dxa"/>
            <w:tcBorders>
              <w:top w:val="single" w:sz="4" w:space="0" w:color="auto"/>
              <w:left w:val="single" w:sz="6" w:space="0" w:color="auto"/>
              <w:bottom w:val="single" w:sz="4" w:space="0" w:color="auto"/>
              <w:right w:val="single" w:sz="4" w:space="0" w:color="auto"/>
            </w:tcBorders>
            <w:vAlign w:val="center"/>
          </w:tcPr>
          <w:p w:rsidR="00161C57" w:rsidRDefault="00161C57" w:rsidP="002C2CB0">
            <w:pPr>
              <w:jc w:val="center"/>
              <w:rPr>
                <w:sz w:val="22"/>
                <w:szCs w:val="22"/>
              </w:rPr>
            </w:pPr>
            <w:r>
              <w:rPr>
                <w:sz w:val="22"/>
                <w:szCs w:val="22"/>
              </w:rPr>
              <w:t>3,0</w:t>
            </w:r>
          </w:p>
        </w:tc>
        <w:tc>
          <w:tcPr>
            <w:tcW w:w="720" w:type="dxa"/>
            <w:tcBorders>
              <w:top w:val="single" w:sz="4" w:space="0" w:color="auto"/>
              <w:left w:val="single" w:sz="4" w:space="0" w:color="auto"/>
              <w:bottom w:val="single" w:sz="4" w:space="0" w:color="auto"/>
              <w:right w:val="single" w:sz="4" w:space="0" w:color="auto"/>
            </w:tcBorders>
            <w:vAlign w:val="center"/>
          </w:tcPr>
          <w:p w:rsidR="00161C57" w:rsidRDefault="00161C57" w:rsidP="002C2CB0">
            <w:pPr>
              <w:jc w:val="center"/>
              <w:rPr>
                <w:sz w:val="22"/>
                <w:szCs w:val="22"/>
              </w:rPr>
            </w:pPr>
            <w:r>
              <w:rPr>
                <w:sz w:val="22"/>
                <w:szCs w:val="22"/>
              </w:rPr>
              <w:t>2,5</w:t>
            </w:r>
          </w:p>
        </w:tc>
      </w:tr>
      <w:tr w:rsidR="00161C57" w:rsidTr="002C2CB0">
        <w:trPr>
          <w:gridAfter w:val="1"/>
          <w:wAfter w:w="100" w:type="dxa"/>
          <w:trHeight w:val="255"/>
        </w:trPr>
        <w:tc>
          <w:tcPr>
            <w:tcW w:w="541" w:type="dxa"/>
            <w:vMerge w:val="restart"/>
            <w:tcBorders>
              <w:top w:val="single" w:sz="4" w:space="0" w:color="auto"/>
              <w:left w:val="single" w:sz="4" w:space="0" w:color="auto"/>
              <w:bottom w:val="single" w:sz="4" w:space="0" w:color="auto"/>
              <w:right w:val="single" w:sz="4" w:space="0" w:color="auto"/>
            </w:tcBorders>
            <w:vAlign w:val="center"/>
          </w:tcPr>
          <w:p w:rsidR="00161C57" w:rsidRDefault="00161C57" w:rsidP="002C2CB0">
            <w:pPr>
              <w:jc w:val="center"/>
            </w:pPr>
            <w:r>
              <w:t>2</w:t>
            </w:r>
          </w:p>
        </w:tc>
        <w:tc>
          <w:tcPr>
            <w:tcW w:w="4143" w:type="dxa"/>
            <w:vMerge w:val="restart"/>
            <w:tcBorders>
              <w:top w:val="single" w:sz="4" w:space="0" w:color="auto"/>
              <w:left w:val="single" w:sz="4" w:space="0" w:color="auto"/>
              <w:bottom w:val="single" w:sz="4" w:space="0" w:color="auto"/>
              <w:right w:val="single" w:sz="4" w:space="0" w:color="auto"/>
            </w:tcBorders>
            <w:vAlign w:val="center"/>
          </w:tcPr>
          <w:p w:rsidR="00161C57" w:rsidRDefault="00161C57" w:rsidP="002C2CB0">
            <w:r>
              <w:t>Стрибки на скакалці, разів/ 1хв.</w:t>
            </w:r>
          </w:p>
        </w:tc>
        <w:tc>
          <w:tcPr>
            <w:tcW w:w="767" w:type="dxa"/>
            <w:tcBorders>
              <w:top w:val="single" w:sz="4" w:space="0" w:color="auto"/>
              <w:left w:val="single" w:sz="4" w:space="0" w:color="auto"/>
              <w:bottom w:val="single" w:sz="4" w:space="0" w:color="auto"/>
              <w:right w:val="single" w:sz="4" w:space="0" w:color="auto"/>
            </w:tcBorders>
            <w:vAlign w:val="center"/>
          </w:tcPr>
          <w:p w:rsidR="00161C57" w:rsidRDefault="00161C57" w:rsidP="002C2CB0">
            <w:pPr>
              <w:jc w:val="center"/>
              <w:rPr>
                <w:sz w:val="22"/>
                <w:szCs w:val="22"/>
              </w:rPr>
            </w:pPr>
            <w:r>
              <w:rPr>
                <w:sz w:val="22"/>
                <w:szCs w:val="22"/>
              </w:rPr>
              <w:t>х</w:t>
            </w:r>
          </w:p>
        </w:tc>
        <w:tc>
          <w:tcPr>
            <w:tcW w:w="720" w:type="dxa"/>
            <w:tcBorders>
              <w:top w:val="single" w:sz="4" w:space="0" w:color="auto"/>
              <w:left w:val="single" w:sz="4" w:space="0" w:color="auto"/>
              <w:bottom w:val="single" w:sz="4" w:space="0" w:color="auto"/>
              <w:right w:val="single" w:sz="4" w:space="0" w:color="auto"/>
            </w:tcBorders>
            <w:vAlign w:val="center"/>
          </w:tcPr>
          <w:p w:rsidR="00161C57" w:rsidRDefault="00161C57" w:rsidP="002C2CB0">
            <w:pPr>
              <w:jc w:val="center"/>
              <w:rPr>
                <w:sz w:val="22"/>
                <w:szCs w:val="22"/>
              </w:rPr>
            </w:pPr>
            <w:r>
              <w:rPr>
                <w:sz w:val="22"/>
                <w:szCs w:val="22"/>
              </w:rPr>
              <w:t>140</w:t>
            </w:r>
          </w:p>
        </w:tc>
        <w:tc>
          <w:tcPr>
            <w:tcW w:w="854" w:type="dxa"/>
            <w:tcBorders>
              <w:top w:val="single" w:sz="4" w:space="0" w:color="auto"/>
              <w:left w:val="single" w:sz="4" w:space="0" w:color="auto"/>
              <w:bottom w:val="single" w:sz="4" w:space="0" w:color="auto"/>
              <w:right w:val="single" w:sz="4" w:space="0" w:color="auto"/>
            </w:tcBorders>
            <w:vAlign w:val="center"/>
          </w:tcPr>
          <w:p w:rsidR="00161C57" w:rsidRDefault="00161C57" w:rsidP="002C2CB0">
            <w:pPr>
              <w:jc w:val="center"/>
              <w:rPr>
                <w:sz w:val="22"/>
                <w:szCs w:val="22"/>
              </w:rPr>
            </w:pPr>
            <w:r>
              <w:rPr>
                <w:sz w:val="22"/>
                <w:szCs w:val="22"/>
              </w:rPr>
              <w:t>120</w:t>
            </w:r>
          </w:p>
        </w:tc>
        <w:tc>
          <w:tcPr>
            <w:tcW w:w="720" w:type="dxa"/>
            <w:tcBorders>
              <w:top w:val="single" w:sz="4" w:space="0" w:color="auto"/>
              <w:left w:val="single" w:sz="4" w:space="0" w:color="auto"/>
              <w:bottom w:val="single" w:sz="4" w:space="0" w:color="auto"/>
              <w:right w:val="single" w:sz="6" w:space="0" w:color="auto"/>
            </w:tcBorders>
            <w:vAlign w:val="center"/>
          </w:tcPr>
          <w:p w:rsidR="00161C57" w:rsidRDefault="00161C57" w:rsidP="002C2CB0">
            <w:pPr>
              <w:jc w:val="center"/>
              <w:rPr>
                <w:sz w:val="22"/>
                <w:szCs w:val="22"/>
              </w:rPr>
            </w:pPr>
            <w:r>
              <w:rPr>
                <w:sz w:val="22"/>
                <w:szCs w:val="22"/>
              </w:rPr>
              <w:t>100</w:t>
            </w:r>
          </w:p>
        </w:tc>
        <w:tc>
          <w:tcPr>
            <w:tcW w:w="720" w:type="dxa"/>
            <w:tcBorders>
              <w:top w:val="single" w:sz="4" w:space="0" w:color="auto"/>
              <w:left w:val="single" w:sz="6" w:space="0" w:color="auto"/>
              <w:bottom w:val="single" w:sz="4" w:space="0" w:color="auto"/>
              <w:right w:val="single" w:sz="4" w:space="0" w:color="auto"/>
            </w:tcBorders>
            <w:vAlign w:val="center"/>
          </w:tcPr>
          <w:p w:rsidR="00161C57" w:rsidRDefault="00161C57" w:rsidP="002C2CB0">
            <w:pPr>
              <w:jc w:val="center"/>
              <w:rPr>
                <w:sz w:val="22"/>
                <w:szCs w:val="22"/>
              </w:rPr>
            </w:pPr>
            <w:r>
              <w:rPr>
                <w:sz w:val="22"/>
                <w:szCs w:val="22"/>
              </w:rPr>
              <w:t>80</w:t>
            </w:r>
          </w:p>
        </w:tc>
        <w:tc>
          <w:tcPr>
            <w:tcW w:w="720" w:type="dxa"/>
            <w:tcBorders>
              <w:top w:val="single" w:sz="4" w:space="0" w:color="auto"/>
              <w:left w:val="single" w:sz="4" w:space="0" w:color="auto"/>
              <w:bottom w:val="single" w:sz="4" w:space="0" w:color="auto"/>
              <w:right w:val="single" w:sz="4" w:space="0" w:color="auto"/>
            </w:tcBorders>
            <w:vAlign w:val="center"/>
          </w:tcPr>
          <w:p w:rsidR="00161C57" w:rsidRDefault="00161C57" w:rsidP="002C2CB0">
            <w:pPr>
              <w:jc w:val="center"/>
              <w:rPr>
                <w:sz w:val="22"/>
                <w:szCs w:val="22"/>
              </w:rPr>
            </w:pPr>
            <w:r>
              <w:rPr>
                <w:sz w:val="22"/>
                <w:szCs w:val="22"/>
              </w:rPr>
              <w:t>60</w:t>
            </w:r>
          </w:p>
        </w:tc>
      </w:tr>
      <w:tr w:rsidR="00161C57" w:rsidTr="002C2CB0">
        <w:trPr>
          <w:gridAfter w:val="1"/>
          <w:wAfter w:w="100" w:type="dxa"/>
          <w:trHeight w:val="375"/>
        </w:trPr>
        <w:tc>
          <w:tcPr>
            <w:tcW w:w="541" w:type="dxa"/>
            <w:vMerge/>
            <w:tcBorders>
              <w:top w:val="single" w:sz="4" w:space="0" w:color="auto"/>
              <w:left w:val="single" w:sz="4" w:space="0" w:color="auto"/>
              <w:bottom w:val="single" w:sz="4" w:space="0" w:color="auto"/>
              <w:right w:val="single" w:sz="4" w:space="0" w:color="auto"/>
            </w:tcBorders>
            <w:vAlign w:val="center"/>
            <w:hideMark/>
          </w:tcPr>
          <w:p w:rsidR="00161C57" w:rsidRDefault="00161C57" w:rsidP="002C2CB0">
            <w:pPr>
              <w:jc w:val="center"/>
              <w:rPr>
                <w:lang w:val="uk-UA"/>
              </w:rPr>
            </w:pPr>
          </w:p>
        </w:tc>
        <w:tc>
          <w:tcPr>
            <w:tcW w:w="4143" w:type="dxa"/>
            <w:vMerge/>
            <w:tcBorders>
              <w:top w:val="single" w:sz="4" w:space="0" w:color="auto"/>
              <w:left w:val="single" w:sz="4" w:space="0" w:color="auto"/>
              <w:bottom w:val="single" w:sz="4" w:space="0" w:color="auto"/>
              <w:right w:val="single" w:sz="4" w:space="0" w:color="auto"/>
            </w:tcBorders>
            <w:vAlign w:val="center"/>
          </w:tcPr>
          <w:p w:rsidR="00161C57" w:rsidRDefault="00161C57" w:rsidP="002C2CB0">
            <w:pPr>
              <w:rPr>
                <w:lang w:val="uk-UA"/>
              </w:rPr>
            </w:pPr>
          </w:p>
        </w:tc>
        <w:tc>
          <w:tcPr>
            <w:tcW w:w="767" w:type="dxa"/>
            <w:tcBorders>
              <w:top w:val="single" w:sz="4" w:space="0" w:color="auto"/>
              <w:left w:val="single" w:sz="4" w:space="0" w:color="auto"/>
              <w:bottom w:val="single" w:sz="4" w:space="0" w:color="auto"/>
              <w:right w:val="single" w:sz="4" w:space="0" w:color="auto"/>
            </w:tcBorders>
            <w:vAlign w:val="center"/>
          </w:tcPr>
          <w:p w:rsidR="00161C57" w:rsidRDefault="00161C57" w:rsidP="002C2CB0">
            <w:pPr>
              <w:jc w:val="center"/>
              <w:rPr>
                <w:sz w:val="22"/>
                <w:szCs w:val="22"/>
              </w:rPr>
            </w:pPr>
            <w:r>
              <w:rPr>
                <w:sz w:val="22"/>
                <w:szCs w:val="22"/>
              </w:rPr>
              <w:t>д</w:t>
            </w:r>
          </w:p>
        </w:tc>
        <w:tc>
          <w:tcPr>
            <w:tcW w:w="720" w:type="dxa"/>
            <w:tcBorders>
              <w:top w:val="single" w:sz="4" w:space="0" w:color="auto"/>
              <w:left w:val="single" w:sz="4" w:space="0" w:color="auto"/>
              <w:bottom w:val="single" w:sz="4" w:space="0" w:color="auto"/>
              <w:right w:val="single" w:sz="4" w:space="0" w:color="auto"/>
            </w:tcBorders>
            <w:vAlign w:val="center"/>
          </w:tcPr>
          <w:p w:rsidR="00161C57" w:rsidRDefault="00161C57" w:rsidP="002C2CB0">
            <w:pPr>
              <w:jc w:val="center"/>
              <w:rPr>
                <w:sz w:val="22"/>
                <w:szCs w:val="22"/>
              </w:rPr>
            </w:pPr>
            <w:r>
              <w:rPr>
                <w:sz w:val="22"/>
                <w:szCs w:val="22"/>
              </w:rPr>
              <w:t>140</w:t>
            </w:r>
          </w:p>
        </w:tc>
        <w:tc>
          <w:tcPr>
            <w:tcW w:w="854" w:type="dxa"/>
            <w:tcBorders>
              <w:top w:val="single" w:sz="4" w:space="0" w:color="auto"/>
              <w:left w:val="single" w:sz="4" w:space="0" w:color="auto"/>
              <w:bottom w:val="single" w:sz="4" w:space="0" w:color="auto"/>
              <w:right w:val="single" w:sz="4" w:space="0" w:color="auto"/>
            </w:tcBorders>
            <w:vAlign w:val="center"/>
          </w:tcPr>
          <w:p w:rsidR="00161C57" w:rsidRDefault="00161C57" w:rsidP="002C2CB0">
            <w:pPr>
              <w:jc w:val="center"/>
              <w:rPr>
                <w:sz w:val="22"/>
                <w:szCs w:val="22"/>
              </w:rPr>
            </w:pPr>
            <w:r>
              <w:rPr>
                <w:sz w:val="22"/>
                <w:szCs w:val="22"/>
              </w:rPr>
              <w:t>120</w:t>
            </w:r>
          </w:p>
        </w:tc>
        <w:tc>
          <w:tcPr>
            <w:tcW w:w="720" w:type="dxa"/>
            <w:tcBorders>
              <w:top w:val="single" w:sz="4" w:space="0" w:color="auto"/>
              <w:left w:val="single" w:sz="4" w:space="0" w:color="auto"/>
              <w:bottom w:val="single" w:sz="4" w:space="0" w:color="auto"/>
              <w:right w:val="single" w:sz="6" w:space="0" w:color="auto"/>
            </w:tcBorders>
            <w:vAlign w:val="center"/>
          </w:tcPr>
          <w:p w:rsidR="00161C57" w:rsidRDefault="00161C57" w:rsidP="002C2CB0">
            <w:pPr>
              <w:jc w:val="center"/>
              <w:rPr>
                <w:sz w:val="22"/>
                <w:szCs w:val="22"/>
              </w:rPr>
            </w:pPr>
            <w:r>
              <w:rPr>
                <w:sz w:val="22"/>
                <w:szCs w:val="22"/>
              </w:rPr>
              <w:t>100</w:t>
            </w:r>
          </w:p>
        </w:tc>
        <w:tc>
          <w:tcPr>
            <w:tcW w:w="720" w:type="dxa"/>
            <w:tcBorders>
              <w:top w:val="single" w:sz="4" w:space="0" w:color="auto"/>
              <w:left w:val="single" w:sz="6" w:space="0" w:color="auto"/>
              <w:bottom w:val="single" w:sz="4" w:space="0" w:color="auto"/>
              <w:right w:val="single" w:sz="4" w:space="0" w:color="auto"/>
            </w:tcBorders>
            <w:vAlign w:val="center"/>
          </w:tcPr>
          <w:p w:rsidR="00161C57" w:rsidRDefault="00161C57" w:rsidP="002C2CB0">
            <w:pPr>
              <w:jc w:val="center"/>
              <w:rPr>
                <w:sz w:val="22"/>
                <w:szCs w:val="22"/>
              </w:rPr>
            </w:pPr>
            <w:r>
              <w:rPr>
                <w:sz w:val="22"/>
                <w:szCs w:val="22"/>
              </w:rPr>
              <w:t>80</w:t>
            </w:r>
          </w:p>
        </w:tc>
        <w:tc>
          <w:tcPr>
            <w:tcW w:w="720" w:type="dxa"/>
            <w:tcBorders>
              <w:top w:val="single" w:sz="4" w:space="0" w:color="auto"/>
              <w:left w:val="single" w:sz="4" w:space="0" w:color="auto"/>
              <w:bottom w:val="single" w:sz="4" w:space="0" w:color="auto"/>
              <w:right w:val="single" w:sz="4" w:space="0" w:color="auto"/>
            </w:tcBorders>
            <w:vAlign w:val="center"/>
          </w:tcPr>
          <w:p w:rsidR="00161C57" w:rsidRDefault="00161C57" w:rsidP="002C2CB0">
            <w:pPr>
              <w:jc w:val="center"/>
              <w:rPr>
                <w:sz w:val="22"/>
                <w:szCs w:val="22"/>
              </w:rPr>
            </w:pPr>
            <w:r>
              <w:rPr>
                <w:sz w:val="22"/>
                <w:szCs w:val="22"/>
              </w:rPr>
              <w:t>60</w:t>
            </w:r>
          </w:p>
        </w:tc>
      </w:tr>
      <w:tr w:rsidR="00161C57" w:rsidTr="002C2CB0">
        <w:trPr>
          <w:gridAfter w:val="1"/>
          <w:wAfter w:w="100" w:type="dxa"/>
          <w:trHeight w:val="220"/>
        </w:trPr>
        <w:tc>
          <w:tcPr>
            <w:tcW w:w="541" w:type="dxa"/>
            <w:vMerge w:val="restart"/>
            <w:tcBorders>
              <w:top w:val="single" w:sz="4" w:space="0" w:color="auto"/>
              <w:left w:val="single" w:sz="4" w:space="0" w:color="auto"/>
              <w:bottom w:val="nil"/>
              <w:right w:val="single" w:sz="4" w:space="0" w:color="auto"/>
            </w:tcBorders>
            <w:vAlign w:val="center"/>
          </w:tcPr>
          <w:p w:rsidR="00161C57" w:rsidRDefault="00161C57" w:rsidP="002C2CB0">
            <w:pPr>
              <w:jc w:val="center"/>
            </w:pPr>
            <w:r>
              <w:t>3</w:t>
            </w:r>
          </w:p>
        </w:tc>
        <w:tc>
          <w:tcPr>
            <w:tcW w:w="4143" w:type="dxa"/>
            <w:vMerge w:val="restart"/>
            <w:tcBorders>
              <w:top w:val="single" w:sz="4" w:space="0" w:color="auto"/>
              <w:left w:val="single" w:sz="4" w:space="0" w:color="auto"/>
              <w:bottom w:val="nil"/>
              <w:right w:val="single" w:sz="4" w:space="0" w:color="auto"/>
            </w:tcBorders>
            <w:vAlign w:val="center"/>
          </w:tcPr>
          <w:p w:rsidR="00161C57" w:rsidRDefault="00161C57" w:rsidP="002C2CB0">
            <w:r>
              <w:t>Метання м`яча масою 1 кг, м</w:t>
            </w:r>
            <w:r>
              <w:rPr>
                <w:lang w:val="uk-UA"/>
              </w:rPr>
              <w:t xml:space="preserve"> </w:t>
            </w:r>
            <w:r>
              <w:t xml:space="preserve">(зі стійки "високо-далекий удар") </w:t>
            </w:r>
          </w:p>
        </w:tc>
        <w:tc>
          <w:tcPr>
            <w:tcW w:w="767" w:type="dxa"/>
            <w:tcBorders>
              <w:top w:val="single" w:sz="4" w:space="0" w:color="auto"/>
              <w:left w:val="single" w:sz="4" w:space="0" w:color="auto"/>
              <w:bottom w:val="single" w:sz="4" w:space="0" w:color="auto"/>
              <w:right w:val="single" w:sz="4" w:space="0" w:color="auto"/>
            </w:tcBorders>
            <w:vAlign w:val="center"/>
          </w:tcPr>
          <w:p w:rsidR="00161C57" w:rsidRDefault="00161C57" w:rsidP="002C2CB0">
            <w:pPr>
              <w:jc w:val="center"/>
              <w:rPr>
                <w:sz w:val="22"/>
                <w:szCs w:val="22"/>
              </w:rPr>
            </w:pPr>
            <w:r>
              <w:rPr>
                <w:sz w:val="22"/>
                <w:szCs w:val="22"/>
              </w:rPr>
              <w:t>х</w:t>
            </w:r>
          </w:p>
        </w:tc>
        <w:tc>
          <w:tcPr>
            <w:tcW w:w="720" w:type="dxa"/>
            <w:tcBorders>
              <w:top w:val="single" w:sz="4" w:space="0" w:color="auto"/>
              <w:left w:val="single" w:sz="4" w:space="0" w:color="auto"/>
              <w:bottom w:val="single" w:sz="4" w:space="0" w:color="auto"/>
              <w:right w:val="single" w:sz="4" w:space="0" w:color="auto"/>
            </w:tcBorders>
            <w:vAlign w:val="center"/>
          </w:tcPr>
          <w:p w:rsidR="00161C57" w:rsidRDefault="00161C57" w:rsidP="002C2CB0">
            <w:pPr>
              <w:jc w:val="center"/>
              <w:rPr>
                <w:sz w:val="22"/>
                <w:szCs w:val="22"/>
              </w:rPr>
            </w:pPr>
            <w:r>
              <w:rPr>
                <w:sz w:val="22"/>
                <w:szCs w:val="22"/>
              </w:rPr>
              <w:t>13,9</w:t>
            </w:r>
          </w:p>
        </w:tc>
        <w:tc>
          <w:tcPr>
            <w:tcW w:w="854" w:type="dxa"/>
            <w:tcBorders>
              <w:top w:val="single" w:sz="4" w:space="0" w:color="auto"/>
              <w:left w:val="single" w:sz="4" w:space="0" w:color="auto"/>
              <w:bottom w:val="single" w:sz="4" w:space="0" w:color="auto"/>
              <w:right w:val="single" w:sz="4" w:space="0" w:color="auto"/>
            </w:tcBorders>
            <w:vAlign w:val="center"/>
          </w:tcPr>
          <w:p w:rsidR="00161C57" w:rsidRDefault="00161C57" w:rsidP="002C2CB0">
            <w:pPr>
              <w:jc w:val="center"/>
              <w:rPr>
                <w:sz w:val="22"/>
                <w:szCs w:val="22"/>
              </w:rPr>
            </w:pPr>
            <w:r>
              <w:rPr>
                <w:sz w:val="22"/>
                <w:szCs w:val="22"/>
              </w:rPr>
              <w:t>10,5</w:t>
            </w:r>
          </w:p>
        </w:tc>
        <w:tc>
          <w:tcPr>
            <w:tcW w:w="720" w:type="dxa"/>
            <w:tcBorders>
              <w:top w:val="single" w:sz="4" w:space="0" w:color="auto"/>
              <w:left w:val="single" w:sz="4" w:space="0" w:color="auto"/>
              <w:bottom w:val="single" w:sz="4" w:space="0" w:color="auto"/>
              <w:right w:val="single" w:sz="6" w:space="0" w:color="auto"/>
            </w:tcBorders>
            <w:vAlign w:val="center"/>
          </w:tcPr>
          <w:p w:rsidR="00161C57" w:rsidRDefault="00161C57" w:rsidP="002C2CB0">
            <w:pPr>
              <w:jc w:val="center"/>
              <w:rPr>
                <w:sz w:val="22"/>
                <w:szCs w:val="22"/>
              </w:rPr>
            </w:pPr>
            <w:r>
              <w:rPr>
                <w:sz w:val="22"/>
                <w:szCs w:val="22"/>
              </w:rPr>
              <w:t>8,0</w:t>
            </w:r>
          </w:p>
        </w:tc>
        <w:tc>
          <w:tcPr>
            <w:tcW w:w="720" w:type="dxa"/>
            <w:tcBorders>
              <w:top w:val="single" w:sz="4" w:space="0" w:color="auto"/>
              <w:left w:val="single" w:sz="6" w:space="0" w:color="auto"/>
              <w:bottom w:val="single" w:sz="4" w:space="0" w:color="auto"/>
              <w:right w:val="single" w:sz="4" w:space="0" w:color="auto"/>
            </w:tcBorders>
            <w:vAlign w:val="center"/>
          </w:tcPr>
          <w:p w:rsidR="00161C57" w:rsidRDefault="00161C57" w:rsidP="002C2CB0">
            <w:pPr>
              <w:jc w:val="center"/>
              <w:rPr>
                <w:sz w:val="22"/>
                <w:szCs w:val="22"/>
              </w:rPr>
            </w:pPr>
            <w:r>
              <w:rPr>
                <w:sz w:val="22"/>
                <w:szCs w:val="22"/>
              </w:rPr>
              <w:t>6,0</w:t>
            </w:r>
          </w:p>
        </w:tc>
        <w:tc>
          <w:tcPr>
            <w:tcW w:w="720" w:type="dxa"/>
            <w:tcBorders>
              <w:top w:val="single" w:sz="4" w:space="0" w:color="auto"/>
              <w:left w:val="single" w:sz="4" w:space="0" w:color="auto"/>
              <w:bottom w:val="single" w:sz="4" w:space="0" w:color="auto"/>
              <w:right w:val="single" w:sz="4" w:space="0" w:color="auto"/>
            </w:tcBorders>
            <w:vAlign w:val="center"/>
          </w:tcPr>
          <w:p w:rsidR="00161C57" w:rsidRDefault="00161C57" w:rsidP="002C2CB0">
            <w:pPr>
              <w:jc w:val="center"/>
              <w:rPr>
                <w:sz w:val="22"/>
                <w:szCs w:val="22"/>
              </w:rPr>
            </w:pPr>
            <w:r>
              <w:rPr>
                <w:sz w:val="22"/>
                <w:szCs w:val="22"/>
              </w:rPr>
              <w:t>4,0</w:t>
            </w:r>
          </w:p>
        </w:tc>
      </w:tr>
      <w:tr w:rsidR="00161C57" w:rsidTr="002C2CB0">
        <w:trPr>
          <w:gridAfter w:val="1"/>
          <w:wAfter w:w="100" w:type="dxa"/>
          <w:trHeight w:val="330"/>
        </w:trPr>
        <w:tc>
          <w:tcPr>
            <w:tcW w:w="541" w:type="dxa"/>
            <w:vMerge/>
            <w:tcBorders>
              <w:top w:val="single" w:sz="4" w:space="0" w:color="auto"/>
              <w:left w:val="single" w:sz="4" w:space="0" w:color="auto"/>
              <w:bottom w:val="nil"/>
              <w:right w:val="single" w:sz="4" w:space="0" w:color="auto"/>
            </w:tcBorders>
            <w:vAlign w:val="center"/>
            <w:hideMark/>
          </w:tcPr>
          <w:p w:rsidR="00161C57" w:rsidRDefault="00161C57" w:rsidP="002C2CB0">
            <w:pPr>
              <w:jc w:val="center"/>
              <w:rPr>
                <w:lang w:val="uk-UA"/>
              </w:rPr>
            </w:pPr>
          </w:p>
        </w:tc>
        <w:tc>
          <w:tcPr>
            <w:tcW w:w="4143" w:type="dxa"/>
            <w:vMerge/>
            <w:tcBorders>
              <w:top w:val="single" w:sz="4" w:space="0" w:color="auto"/>
              <w:left w:val="single" w:sz="4" w:space="0" w:color="auto"/>
              <w:bottom w:val="nil"/>
              <w:right w:val="single" w:sz="4" w:space="0" w:color="auto"/>
            </w:tcBorders>
            <w:vAlign w:val="center"/>
          </w:tcPr>
          <w:p w:rsidR="00161C57" w:rsidRDefault="00161C57" w:rsidP="002C2CB0">
            <w:pPr>
              <w:rPr>
                <w:lang w:val="uk-UA"/>
              </w:rPr>
            </w:pPr>
          </w:p>
        </w:tc>
        <w:tc>
          <w:tcPr>
            <w:tcW w:w="767" w:type="dxa"/>
            <w:tcBorders>
              <w:top w:val="single" w:sz="4" w:space="0" w:color="auto"/>
              <w:left w:val="single" w:sz="4" w:space="0" w:color="auto"/>
              <w:bottom w:val="nil"/>
              <w:right w:val="single" w:sz="4" w:space="0" w:color="auto"/>
            </w:tcBorders>
            <w:vAlign w:val="center"/>
          </w:tcPr>
          <w:p w:rsidR="00161C57" w:rsidRDefault="00161C57" w:rsidP="002C2CB0">
            <w:pPr>
              <w:jc w:val="center"/>
              <w:rPr>
                <w:sz w:val="22"/>
                <w:szCs w:val="22"/>
              </w:rPr>
            </w:pPr>
            <w:r>
              <w:rPr>
                <w:sz w:val="22"/>
                <w:szCs w:val="22"/>
              </w:rPr>
              <w:t>д</w:t>
            </w:r>
          </w:p>
        </w:tc>
        <w:tc>
          <w:tcPr>
            <w:tcW w:w="720" w:type="dxa"/>
            <w:tcBorders>
              <w:top w:val="single" w:sz="4" w:space="0" w:color="auto"/>
              <w:left w:val="single" w:sz="4" w:space="0" w:color="auto"/>
              <w:bottom w:val="nil"/>
              <w:right w:val="single" w:sz="4" w:space="0" w:color="auto"/>
            </w:tcBorders>
            <w:vAlign w:val="center"/>
          </w:tcPr>
          <w:p w:rsidR="00161C57" w:rsidRDefault="00161C57" w:rsidP="002C2CB0">
            <w:pPr>
              <w:jc w:val="center"/>
              <w:rPr>
                <w:sz w:val="22"/>
                <w:szCs w:val="22"/>
              </w:rPr>
            </w:pPr>
            <w:r>
              <w:rPr>
                <w:sz w:val="22"/>
                <w:szCs w:val="22"/>
              </w:rPr>
              <w:t>10,9</w:t>
            </w:r>
          </w:p>
        </w:tc>
        <w:tc>
          <w:tcPr>
            <w:tcW w:w="854" w:type="dxa"/>
            <w:tcBorders>
              <w:top w:val="single" w:sz="4" w:space="0" w:color="auto"/>
              <w:left w:val="single" w:sz="4" w:space="0" w:color="auto"/>
              <w:bottom w:val="nil"/>
              <w:right w:val="single" w:sz="4" w:space="0" w:color="auto"/>
            </w:tcBorders>
            <w:vAlign w:val="center"/>
          </w:tcPr>
          <w:p w:rsidR="00161C57" w:rsidRDefault="00161C57" w:rsidP="002C2CB0">
            <w:pPr>
              <w:jc w:val="center"/>
              <w:rPr>
                <w:sz w:val="22"/>
                <w:szCs w:val="22"/>
              </w:rPr>
            </w:pPr>
            <w:r>
              <w:rPr>
                <w:sz w:val="22"/>
                <w:szCs w:val="22"/>
              </w:rPr>
              <w:t>8,5</w:t>
            </w:r>
          </w:p>
        </w:tc>
        <w:tc>
          <w:tcPr>
            <w:tcW w:w="720" w:type="dxa"/>
            <w:tcBorders>
              <w:top w:val="single" w:sz="4" w:space="0" w:color="auto"/>
              <w:left w:val="single" w:sz="4" w:space="0" w:color="auto"/>
              <w:bottom w:val="nil"/>
              <w:right w:val="single" w:sz="6" w:space="0" w:color="auto"/>
            </w:tcBorders>
            <w:vAlign w:val="center"/>
          </w:tcPr>
          <w:p w:rsidR="00161C57" w:rsidRDefault="00161C57" w:rsidP="002C2CB0">
            <w:pPr>
              <w:jc w:val="center"/>
              <w:rPr>
                <w:sz w:val="22"/>
                <w:szCs w:val="22"/>
              </w:rPr>
            </w:pPr>
            <w:r>
              <w:rPr>
                <w:sz w:val="22"/>
                <w:szCs w:val="22"/>
              </w:rPr>
              <w:t>7,5</w:t>
            </w:r>
          </w:p>
        </w:tc>
        <w:tc>
          <w:tcPr>
            <w:tcW w:w="720" w:type="dxa"/>
            <w:tcBorders>
              <w:top w:val="single" w:sz="4" w:space="0" w:color="auto"/>
              <w:left w:val="single" w:sz="6" w:space="0" w:color="auto"/>
              <w:bottom w:val="nil"/>
              <w:right w:val="single" w:sz="4" w:space="0" w:color="auto"/>
            </w:tcBorders>
            <w:vAlign w:val="center"/>
          </w:tcPr>
          <w:p w:rsidR="00161C57" w:rsidRDefault="00161C57" w:rsidP="002C2CB0">
            <w:pPr>
              <w:jc w:val="center"/>
              <w:rPr>
                <w:sz w:val="22"/>
                <w:szCs w:val="22"/>
              </w:rPr>
            </w:pPr>
            <w:r>
              <w:rPr>
                <w:sz w:val="22"/>
                <w:szCs w:val="22"/>
              </w:rPr>
              <w:t>5,5</w:t>
            </w:r>
          </w:p>
        </w:tc>
        <w:tc>
          <w:tcPr>
            <w:tcW w:w="720" w:type="dxa"/>
            <w:tcBorders>
              <w:top w:val="single" w:sz="4" w:space="0" w:color="auto"/>
              <w:left w:val="single" w:sz="4" w:space="0" w:color="auto"/>
              <w:bottom w:val="nil"/>
              <w:right w:val="single" w:sz="4" w:space="0" w:color="auto"/>
            </w:tcBorders>
            <w:vAlign w:val="center"/>
          </w:tcPr>
          <w:p w:rsidR="00161C57" w:rsidRDefault="00161C57" w:rsidP="002C2CB0">
            <w:pPr>
              <w:jc w:val="center"/>
              <w:rPr>
                <w:sz w:val="22"/>
                <w:szCs w:val="22"/>
              </w:rPr>
            </w:pPr>
            <w:r>
              <w:rPr>
                <w:sz w:val="22"/>
                <w:szCs w:val="22"/>
              </w:rPr>
              <w:t>3,5</w:t>
            </w:r>
          </w:p>
        </w:tc>
      </w:tr>
      <w:tr w:rsidR="00161C57" w:rsidTr="002C2CB0">
        <w:trPr>
          <w:trHeight w:val="322"/>
        </w:trPr>
        <w:tc>
          <w:tcPr>
            <w:tcW w:w="541" w:type="dxa"/>
            <w:vMerge w:val="restart"/>
            <w:tcBorders>
              <w:top w:val="single" w:sz="6" w:space="0" w:color="auto"/>
              <w:left w:val="single" w:sz="4" w:space="0" w:color="auto"/>
              <w:bottom w:val="single" w:sz="6" w:space="0" w:color="auto"/>
              <w:right w:val="single" w:sz="4" w:space="0" w:color="auto"/>
            </w:tcBorders>
          </w:tcPr>
          <w:p w:rsidR="00161C57" w:rsidRDefault="00161C57" w:rsidP="002C2CB0">
            <w:pPr>
              <w:jc w:val="center"/>
            </w:pPr>
            <w:r>
              <w:t>4</w:t>
            </w:r>
          </w:p>
          <w:p w:rsidR="00161C57" w:rsidRDefault="00161C57" w:rsidP="002C2CB0">
            <w:pPr>
              <w:jc w:val="center"/>
            </w:pPr>
          </w:p>
        </w:tc>
        <w:tc>
          <w:tcPr>
            <w:tcW w:w="4143" w:type="dxa"/>
            <w:vMerge w:val="restart"/>
            <w:tcBorders>
              <w:top w:val="single" w:sz="6" w:space="0" w:color="auto"/>
              <w:left w:val="single" w:sz="4" w:space="0" w:color="auto"/>
              <w:bottom w:val="single" w:sz="6" w:space="0" w:color="auto"/>
              <w:right w:val="single" w:sz="6" w:space="0" w:color="auto"/>
            </w:tcBorders>
          </w:tcPr>
          <w:p w:rsidR="00161C57" w:rsidRDefault="00161C57" w:rsidP="002C2CB0">
            <w:r>
              <w:t xml:space="preserve">Біг на 500 м, хв </w:t>
            </w:r>
            <w:r>
              <w:rPr>
                <w:u w:val="single"/>
              </w:rPr>
              <w:t xml:space="preserve"> </w:t>
            </w:r>
          </w:p>
        </w:tc>
        <w:tc>
          <w:tcPr>
            <w:tcW w:w="767" w:type="dxa"/>
            <w:tcBorders>
              <w:top w:val="single" w:sz="6" w:space="0" w:color="auto"/>
              <w:left w:val="single" w:sz="6" w:space="0" w:color="auto"/>
              <w:bottom w:val="single" w:sz="4" w:space="0" w:color="auto"/>
              <w:right w:val="single" w:sz="4" w:space="0" w:color="auto"/>
            </w:tcBorders>
          </w:tcPr>
          <w:p w:rsidR="00161C57" w:rsidRDefault="00161C57" w:rsidP="002C2CB0">
            <w:pPr>
              <w:jc w:val="center"/>
              <w:rPr>
                <w:sz w:val="22"/>
                <w:szCs w:val="22"/>
              </w:rPr>
            </w:pPr>
            <w:r>
              <w:rPr>
                <w:sz w:val="22"/>
                <w:szCs w:val="22"/>
              </w:rPr>
              <w:t>х</w:t>
            </w:r>
          </w:p>
        </w:tc>
        <w:tc>
          <w:tcPr>
            <w:tcW w:w="720" w:type="dxa"/>
            <w:tcBorders>
              <w:top w:val="single" w:sz="6" w:space="0" w:color="auto"/>
              <w:left w:val="single" w:sz="4" w:space="0" w:color="auto"/>
              <w:bottom w:val="single" w:sz="4" w:space="0" w:color="auto"/>
              <w:right w:val="single" w:sz="4" w:space="0" w:color="auto"/>
            </w:tcBorders>
          </w:tcPr>
          <w:p w:rsidR="00161C57" w:rsidRDefault="00161C57" w:rsidP="002C2CB0">
            <w:pPr>
              <w:jc w:val="center"/>
              <w:rPr>
                <w:sz w:val="22"/>
                <w:szCs w:val="22"/>
              </w:rPr>
            </w:pPr>
            <w:r>
              <w:rPr>
                <w:sz w:val="22"/>
                <w:szCs w:val="22"/>
              </w:rPr>
              <w:t>2,00</w:t>
            </w:r>
          </w:p>
        </w:tc>
        <w:tc>
          <w:tcPr>
            <w:tcW w:w="854" w:type="dxa"/>
            <w:tcBorders>
              <w:top w:val="single" w:sz="6" w:space="0" w:color="auto"/>
              <w:left w:val="single" w:sz="4" w:space="0" w:color="auto"/>
              <w:bottom w:val="single" w:sz="4" w:space="0" w:color="auto"/>
              <w:right w:val="single" w:sz="4" w:space="0" w:color="auto"/>
            </w:tcBorders>
          </w:tcPr>
          <w:p w:rsidR="00161C57" w:rsidRDefault="00161C57" w:rsidP="002C2CB0">
            <w:pPr>
              <w:jc w:val="center"/>
              <w:rPr>
                <w:sz w:val="22"/>
                <w:szCs w:val="22"/>
              </w:rPr>
            </w:pPr>
            <w:r>
              <w:rPr>
                <w:sz w:val="22"/>
                <w:szCs w:val="22"/>
              </w:rPr>
              <w:t>2,15</w:t>
            </w:r>
          </w:p>
        </w:tc>
        <w:tc>
          <w:tcPr>
            <w:tcW w:w="720" w:type="dxa"/>
            <w:tcBorders>
              <w:top w:val="single" w:sz="6" w:space="0" w:color="auto"/>
              <w:left w:val="single" w:sz="4" w:space="0" w:color="auto"/>
              <w:bottom w:val="single" w:sz="4" w:space="0" w:color="auto"/>
              <w:right w:val="single" w:sz="6" w:space="0" w:color="auto"/>
            </w:tcBorders>
          </w:tcPr>
          <w:p w:rsidR="00161C57" w:rsidRDefault="00161C57" w:rsidP="002C2CB0">
            <w:pPr>
              <w:jc w:val="center"/>
              <w:rPr>
                <w:sz w:val="22"/>
                <w:szCs w:val="22"/>
              </w:rPr>
            </w:pPr>
            <w:r>
              <w:rPr>
                <w:sz w:val="22"/>
                <w:szCs w:val="22"/>
              </w:rPr>
              <w:t>2,30</w:t>
            </w:r>
          </w:p>
        </w:tc>
        <w:tc>
          <w:tcPr>
            <w:tcW w:w="720" w:type="dxa"/>
            <w:tcBorders>
              <w:top w:val="single" w:sz="6" w:space="0" w:color="auto"/>
              <w:left w:val="single" w:sz="6" w:space="0" w:color="auto"/>
              <w:bottom w:val="single" w:sz="4" w:space="0" w:color="auto"/>
              <w:right w:val="single" w:sz="4" w:space="0" w:color="auto"/>
            </w:tcBorders>
          </w:tcPr>
          <w:p w:rsidR="00161C57" w:rsidRDefault="00161C57" w:rsidP="002C2CB0">
            <w:pPr>
              <w:jc w:val="center"/>
              <w:rPr>
                <w:sz w:val="22"/>
                <w:szCs w:val="22"/>
              </w:rPr>
            </w:pPr>
            <w:r>
              <w:rPr>
                <w:sz w:val="22"/>
                <w:szCs w:val="22"/>
              </w:rPr>
              <w:t>2,45</w:t>
            </w:r>
          </w:p>
        </w:tc>
        <w:tc>
          <w:tcPr>
            <w:tcW w:w="720" w:type="dxa"/>
            <w:tcBorders>
              <w:top w:val="single" w:sz="6" w:space="0" w:color="auto"/>
              <w:left w:val="single" w:sz="4" w:space="0" w:color="auto"/>
              <w:bottom w:val="single" w:sz="4" w:space="0" w:color="auto"/>
              <w:right w:val="single" w:sz="4" w:space="0" w:color="auto"/>
            </w:tcBorders>
          </w:tcPr>
          <w:p w:rsidR="00161C57" w:rsidRDefault="00161C57" w:rsidP="002C2CB0">
            <w:pPr>
              <w:jc w:val="center"/>
              <w:rPr>
                <w:sz w:val="22"/>
                <w:szCs w:val="22"/>
              </w:rPr>
            </w:pPr>
            <w:r>
              <w:rPr>
                <w:sz w:val="22"/>
                <w:szCs w:val="22"/>
                <w:lang w:val="en-US"/>
              </w:rPr>
              <w:t>&gt;</w:t>
            </w:r>
            <w:r>
              <w:rPr>
                <w:sz w:val="22"/>
                <w:szCs w:val="22"/>
              </w:rPr>
              <w:t xml:space="preserve"> 2,45</w:t>
            </w:r>
          </w:p>
        </w:tc>
        <w:tc>
          <w:tcPr>
            <w:tcW w:w="100" w:type="dxa"/>
            <w:vMerge w:val="restart"/>
            <w:tcBorders>
              <w:top w:val="nil"/>
              <w:left w:val="single" w:sz="4" w:space="0" w:color="auto"/>
              <w:bottom w:val="nil"/>
              <w:right w:val="nil"/>
            </w:tcBorders>
            <w:hideMark/>
          </w:tcPr>
          <w:p w:rsidR="00161C57" w:rsidRDefault="00161C57" w:rsidP="002C2CB0">
            <w:pPr>
              <w:jc w:val="center"/>
              <w:rPr>
                <w:sz w:val="28"/>
                <w:szCs w:val="28"/>
              </w:rPr>
            </w:pPr>
            <w:r>
              <w:rPr>
                <w:u w:val="single"/>
              </w:rPr>
              <w:t xml:space="preserve"> </w:t>
            </w:r>
          </w:p>
          <w:p w:rsidR="00161C57" w:rsidRDefault="00161C57" w:rsidP="002C2CB0">
            <w:pPr>
              <w:jc w:val="center"/>
            </w:pPr>
            <w:r>
              <w:rPr>
                <w:u w:val="single"/>
              </w:rPr>
              <w:t xml:space="preserve"> </w:t>
            </w:r>
          </w:p>
        </w:tc>
      </w:tr>
      <w:tr w:rsidR="00161C57" w:rsidTr="002C2CB0">
        <w:trPr>
          <w:trHeight w:val="257"/>
        </w:trPr>
        <w:tc>
          <w:tcPr>
            <w:tcW w:w="541" w:type="dxa"/>
            <w:vMerge/>
            <w:tcBorders>
              <w:top w:val="single" w:sz="6" w:space="0" w:color="auto"/>
              <w:left w:val="single" w:sz="4" w:space="0" w:color="auto"/>
              <w:bottom w:val="single" w:sz="6" w:space="0" w:color="auto"/>
              <w:right w:val="single" w:sz="4" w:space="0" w:color="auto"/>
            </w:tcBorders>
            <w:vAlign w:val="center"/>
            <w:hideMark/>
          </w:tcPr>
          <w:p w:rsidR="00161C57" w:rsidRDefault="00161C57" w:rsidP="002C2CB0">
            <w:pPr>
              <w:jc w:val="center"/>
              <w:rPr>
                <w:lang w:val="uk-UA"/>
              </w:rPr>
            </w:pPr>
          </w:p>
        </w:tc>
        <w:tc>
          <w:tcPr>
            <w:tcW w:w="4143" w:type="dxa"/>
            <w:vMerge/>
            <w:tcBorders>
              <w:top w:val="single" w:sz="6" w:space="0" w:color="auto"/>
              <w:left w:val="single" w:sz="4" w:space="0" w:color="auto"/>
              <w:bottom w:val="single" w:sz="6" w:space="0" w:color="auto"/>
              <w:right w:val="single" w:sz="6" w:space="0" w:color="auto"/>
            </w:tcBorders>
            <w:vAlign w:val="center"/>
          </w:tcPr>
          <w:p w:rsidR="00161C57" w:rsidRDefault="00161C57" w:rsidP="002C2CB0">
            <w:pPr>
              <w:rPr>
                <w:lang w:val="uk-UA"/>
              </w:rPr>
            </w:pPr>
          </w:p>
        </w:tc>
        <w:tc>
          <w:tcPr>
            <w:tcW w:w="767" w:type="dxa"/>
            <w:tcBorders>
              <w:top w:val="single" w:sz="4" w:space="0" w:color="auto"/>
              <w:left w:val="single" w:sz="6" w:space="0" w:color="auto"/>
              <w:bottom w:val="single" w:sz="6" w:space="0" w:color="auto"/>
              <w:right w:val="single" w:sz="4" w:space="0" w:color="auto"/>
            </w:tcBorders>
          </w:tcPr>
          <w:p w:rsidR="00161C57" w:rsidRDefault="00161C57" w:rsidP="002C2CB0">
            <w:pPr>
              <w:jc w:val="center"/>
              <w:rPr>
                <w:sz w:val="22"/>
                <w:szCs w:val="22"/>
                <w:lang w:val="uk-UA"/>
              </w:rPr>
            </w:pPr>
            <w:r>
              <w:rPr>
                <w:sz w:val="22"/>
                <w:szCs w:val="22"/>
              </w:rPr>
              <w:t>д</w:t>
            </w:r>
          </w:p>
        </w:tc>
        <w:tc>
          <w:tcPr>
            <w:tcW w:w="720" w:type="dxa"/>
            <w:tcBorders>
              <w:top w:val="single" w:sz="4" w:space="0" w:color="auto"/>
              <w:left w:val="single" w:sz="4" w:space="0" w:color="auto"/>
              <w:bottom w:val="single" w:sz="6" w:space="0" w:color="auto"/>
              <w:right w:val="single" w:sz="4" w:space="0" w:color="auto"/>
            </w:tcBorders>
          </w:tcPr>
          <w:p w:rsidR="00161C57" w:rsidRDefault="00161C57" w:rsidP="002C2CB0">
            <w:pPr>
              <w:jc w:val="center"/>
              <w:rPr>
                <w:sz w:val="22"/>
                <w:szCs w:val="22"/>
              </w:rPr>
            </w:pPr>
            <w:r>
              <w:rPr>
                <w:sz w:val="22"/>
                <w:szCs w:val="22"/>
              </w:rPr>
              <w:t>2,15</w:t>
            </w:r>
          </w:p>
        </w:tc>
        <w:tc>
          <w:tcPr>
            <w:tcW w:w="854" w:type="dxa"/>
            <w:tcBorders>
              <w:top w:val="single" w:sz="4" w:space="0" w:color="auto"/>
              <w:left w:val="single" w:sz="4" w:space="0" w:color="auto"/>
              <w:bottom w:val="single" w:sz="6" w:space="0" w:color="auto"/>
              <w:right w:val="single" w:sz="4" w:space="0" w:color="auto"/>
            </w:tcBorders>
          </w:tcPr>
          <w:p w:rsidR="00161C57" w:rsidRDefault="00161C57" w:rsidP="002C2CB0">
            <w:pPr>
              <w:jc w:val="center"/>
              <w:rPr>
                <w:sz w:val="22"/>
                <w:szCs w:val="22"/>
              </w:rPr>
            </w:pPr>
            <w:r>
              <w:rPr>
                <w:sz w:val="22"/>
                <w:szCs w:val="22"/>
              </w:rPr>
              <w:t>2,25</w:t>
            </w:r>
          </w:p>
        </w:tc>
        <w:tc>
          <w:tcPr>
            <w:tcW w:w="720" w:type="dxa"/>
            <w:tcBorders>
              <w:top w:val="single" w:sz="4" w:space="0" w:color="auto"/>
              <w:left w:val="single" w:sz="4" w:space="0" w:color="auto"/>
              <w:bottom w:val="single" w:sz="6" w:space="0" w:color="auto"/>
              <w:right w:val="single" w:sz="6" w:space="0" w:color="auto"/>
            </w:tcBorders>
          </w:tcPr>
          <w:p w:rsidR="00161C57" w:rsidRDefault="00161C57" w:rsidP="002C2CB0">
            <w:pPr>
              <w:jc w:val="center"/>
              <w:rPr>
                <w:sz w:val="22"/>
                <w:szCs w:val="22"/>
              </w:rPr>
            </w:pPr>
            <w:r>
              <w:rPr>
                <w:sz w:val="22"/>
                <w:szCs w:val="22"/>
              </w:rPr>
              <w:t>2,35</w:t>
            </w:r>
          </w:p>
        </w:tc>
        <w:tc>
          <w:tcPr>
            <w:tcW w:w="720" w:type="dxa"/>
            <w:tcBorders>
              <w:top w:val="single" w:sz="4" w:space="0" w:color="auto"/>
              <w:left w:val="single" w:sz="6" w:space="0" w:color="auto"/>
              <w:bottom w:val="single" w:sz="6" w:space="0" w:color="auto"/>
              <w:right w:val="single" w:sz="4" w:space="0" w:color="auto"/>
            </w:tcBorders>
          </w:tcPr>
          <w:p w:rsidR="00161C57" w:rsidRDefault="00161C57" w:rsidP="002C2CB0">
            <w:pPr>
              <w:jc w:val="center"/>
              <w:rPr>
                <w:sz w:val="22"/>
                <w:szCs w:val="22"/>
              </w:rPr>
            </w:pPr>
            <w:r>
              <w:rPr>
                <w:sz w:val="22"/>
                <w:szCs w:val="22"/>
              </w:rPr>
              <w:t>2,50</w:t>
            </w:r>
          </w:p>
        </w:tc>
        <w:tc>
          <w:tcPr>
            <w:tcW w:w="720" w:type="dxa"/>
            <w:tcBorders>
              <w:top w:val="single" w:sz="4" w:space="0" w:color="auto"/>
              <w:left w:val="single" w:sz="4" w:space="0" w:color="auto"/>
              <w:bottom w:val="single" w:sz="6" w:space="0" w:color="auto"/>
              <w:right w:val="single" w:sz="4" w:space="0" w:color="auto"/>
            </w:tcBorders>
          </w:tcPr>
          <w:p w:rsidR="00161C57" w:rsidRDefault="00161C57" w:rsidP="002C2CB0">
            <w:pPr>
              <w:jc w:val="center"/>
              <w:rPr>
                <w:sz w:val="22"/>
                <w:szCs w:val="22"/>
              </w:rPr>
            </w:pPr>
            <w:r>
              <w:rPr>
                <w:sz w:val="22"/>
                <w:szCs w:val="22"/>
                <w:lang w:val="en-US"/>
              </w:rPr>
              <w:t>&gt;</w:t>
            </w:r>
            <w:r>
              <w:rPr>
                <w:sz w:val="22"/>
                <w:szCs w:val="22"/>
              </w:rPr>
              <w:t>2,50</w:t>
            </w:r>
          </w:p>
        </w:tc>
        <w:tc>
          <w:tcPr>
            <w:tcW w:w="100" w:type="dxa"/>
            <w:vMerge/>
            <w:tcBorders>
              <w:top w:val="nil"/>
              <w:left w:val="single" w:sz="4" w:space="0" w:color="auto"/>
              <w:bottom w:val="nil"/>
              <w:right w:val="nil"/>
            </w:tcBorders>
            <w:vAlign w:val="center"/>
            <w:hideMark/>
          </w:tcPr>
          <w:p w:rsidR="00161C57" w:rsidRDefault="00161C57" w:rsidP="002C2CB0">
            <w:pPr>
              <w:rPr>
                <w:sz w:val="28"/>
                <w:szCs w:val="28"/>
              </w:rPr>
            </w:pPr>
          </w:p>
        </w:tc>
      </w:tr>
      <w:tr w:rsidR="00161C57" w:rsidTr="002C2CB0">
        <w:trPr>
          <w:trHeight w:val="288"/>
        </w:trPr>
        <w:tc>
          <w:tcPr>
            <w:tcW w:w="541" w:type="dxa"/>
            <w:vMerge w:val="restart"/>
            <w:tcBorders>
              <w:top w:val="single" w:sz="6" w:space="0" w:color="auto"/>
              <w:left w:val="single" w:sz="4" w:space="0" w:color="auto"/>
              <w:bottom w:val="single" w:sz="6" w:space="0" w:color="auto"/>
              <w:right w:val="single" w:sz="4" w:space="0" w:color="auto"/>
            </w:tcBorders>
          </w:tcPr>
          <w:p w:rsidR="00161C57" w:rsidRPr="0018487F" w:rsidRDefault="00161C57" w:rsidP="002C2CB0">
            <w:pPr>
              <w:jc w:val="center"/>
              <w:rPr>
                <w:lang w:val="uk-UA"/>
              </w:rPr>
            </w:pPr>
            <w:r>
              <w:t>5</w:t>
            </w:r>
          </w:p>
          <w:p w:rsidR="00161C57" w:rsidRDefault="00161C57" w:rsidP="002C2CB0">
            <w:pPr>
              <w:jc w:val="center"/>
            </w:pPr>
          </w:p>
        </w:tc>
        <w:tc>
          <w:tcPr>
            <w:tcW w:w="4143" w:type="dxa"/>
            <w:vMerge w:val="restart"/>
            <w:tcBorders>
              <w:top w:val="single" w:sz="6" w:space="0" w:color="auto"/>
              <w:left w:val="single" w:sz="4" w:space="0" w:color="auto"/>
              <w:bottom w:val="single" w:sz="6" w:space="0" w:color="auto"/>
              <w:right w:val="single" w:sz="6" w:space="0" w:color="auto"/>
            </w:tcBorders>
          </w:tcPr>
          <w:p w:rsidR="00161C57" w:rsidRDefault="00161C57" w:rsidP="002C2CB0">
            <w:r>
              <w:t xml:space="preserve">Біг на 30 м,с </w:t>
            </w:r>
            <w:r>
              <w:rPr>
                <w:lang w:val="uk-UA"/>
              </w:rPr>
              <w:t xml:space="preserve"> </w:t>
            </w:r>
            <w:r>
              <w:t>(з високого старту)</w:t>
            </w:r>
            <w:r>
              <w:rPr>
                <w:u w:val="single"/>
              </w:rPr>
              <w:t xml:space="preserve"> </w:t>
            </w:r>
          </w:p>
        </w:tc>
        <w:tc>
          <w:tcPr>
            <w:tcW w:w="767" w:type="dxa"/>
            <w:tcBorders>
              <w:top w:val="single" w:sz="6" w:space="0" w:color="auto"/>
              <w:left w:val="single" w:sz="6" w:space="0" w:color="auto"/>
              <w:bottom w:val="single" w:sz="4" w:space="0" w:color="auto"/>
              <w:right w:val="single" w:sz="4" w:space="0" w:color="auto"/>
            </w:tcBorders>
          </w:tcPr>
          <w:p w:rsidR="00161C57" w:rsidRDefault="00161C57" w:rsidP="002C2CB0">
            <w:pPr>
              <w:jc w:val="center"/>
              <w:rPr>
                <w:sz w:val="22"/>
                <w:szCs w:val="22"/>
              </w:rPr>
            </w:pPr>
            <w:r>
              <w:rPr>
                <w:sz w:val="22"/>
                <w:szCs w:val="22"/>
              </w:rPr>
              <w:t>х</w:t>
            </w:r>
          </w:p>
        </w:tc>
        <w:tc>
          <w:tcPr>
            <w:tcW w:w="720" w:type="dxa"/>
            <w:tcBorders>
              <w:top w:val="single" w:sz="6" w:space="0" w:color="auto"/>
              <w:left w:val="single" w:sz="4" w:space="0" w:color="auto"/>
              <w:bottom w:val="single" w:sz="4" w:space="0" w:color="auto"/>
              <w:right w:val="single" w:sz="4" w:space="0" w:color="auto"/>
            </w:tcBorders>
          </w:tcPr>
          <w:p w:rsidR="00161C57" w:rsidRDefault="00161C57" w:rsidP="002C2CB0">
            <w:pPr>
              <w:jc w:val="center"/>
              <w:rPr>
                <w:sz w:val="22"/>
                <w:szCs w:val="22"/>
              </w:rPr>
            </w:pPr>
            <w:r>
              <w:rPr>
                <w:sz w:val="22"/>
                <w:szCs w:val="22"/>
              </w:rPr>
              <w:t>5,3</w:t>
            </w:r>
          </w:p>
        </w:tc>
        <w:tc>
          <w:tcPr>
            <w:tcW w:w="854" w:type="dxa"/>
            <w:tcBorders>
              <w:top w:val="single" w:sz="6" w:space="0" w:color="auto"/>
              <w:left w:val="single" w:sz="4" w:space="0" w:color="auto"/>
              <w:bottom w:val="single" w:sz="4" w:space="0" w:color="auto"/>
              <w:right w:val="single" w:sz="4" w:space="0" w:color="auto"/>
            </w:tcBorders>
          </w:tcPr>
          <w:p w:rsidR="00161C57" w:rsidRDefault="00161C57" w:rsidP="002C2CB0">
            <w:pPr>
              <w:jc w:val="center"/>
              <w:rPr>
                <w:sz w:val="22"/>
                <w:szCs w:val="22"/>
              </w:rPr>
            </w:pPr>
            <w:r>
              <w:rPr>
                <w:sz w:val="22"/>
                <w:szCs w:val="22"/>
              </w:rPr>
              <w:t>5,4-5,8</w:t>
            </w:r>
          </w:p>
        </w:tc>
        <w:tc>
          <w:tcPr>
            <w:tcW w:w="720" w:type="dxa"/>
            <w:tcBorders>
              <w:top w:val="single" w:sz="6" w:space="0" w:color="auto"/>
              <w:left w:val="single" w:sz="4" w:space="0" w:color="auto"/>
              <w:bottom w:val="single" w:sz="4" w:space="0" w:color="auto"/>
              <w:right w:val="single" w:sz="6" w:space="0" w:color="auto"/>
            </w:tcBorders>
          </w:tcPr>
          <w:p w:rsidR="00161C57" w:rsidRDefault="00161C57" w:rsidP="002C2CB0">
            <w:pPr>
              <w:jc w:val="center"/>
              <w:rPr>
                <w:sz w:val="22"/>
                <w:szCs w:val="22"/>
              </w:rPr>
            </w:pPr>
            <w:r>
              <w:rPr>
                <w:sz w:val="22"/>
                <w:szCs w:val="22"/>
              </w:rPr>
              <w:t>5,9-6,3</w:t>
            </w:r>
          </w:p>
        </w:tc>
        <w:tc>
          <w:tcPr>
            <w:tcW w:w="720" w:type="dxa"/>
            <w:tcBorders>
              <w:top w:val="single" w:sz="6" w:space="0" w:color="auto"/>
              <w:left w:val="single" w:sz="6" w:space="0" w:color="auto"/>
              <w:bottom w:val="single" w:sz="4" w:space="0" w:color="auto"/>
              <w:right w:val="single" w:sz="4" w:space="0" w:color="auto"/>
            </w:tcBorders>
          </w:tcPr>
          <w:p w:rsidR="00161C57" w:rsidRDefault="00161C57" w:rsidP="002C2CB0">
            <w:pPr>
              <w:jc w:val="center"/>
              <w:rPr>
                <w:sz w:val="22"/>
                <w:szCs w:val="22"/>
              </w:rPr>
            </w:pPr>
            <w:r>
              <w:rPr>
                <w:sz w:val="22"/>
                <w:szCs w:val="22"/>
              </w:rPr>
              <w:t>6,4-6,8</w:t>
            </w:r>
          </w:p>
        </w:tc>
        <w:tc>
          <w:tcPr>
            <w:tcW w:w="720" w:type="dxa"/>
            <w:tcBorders>
              <w:top w:val="single" w:sz="6" w:space="0" w:color="auto"/>
              <w:left w:val="single" w:sz="4" w:space="0" w:color="auto"/>
              <w:bottom w:val="nil"/>
              <w:right w:val="single" w:sz="4" w:space="0" w:color="auto"/>
            </w:tcBorders>
          </w:tcPr>
          <w:p w:rsidR="00161C57" w:rsidRDefault="00161C57" w:rsidP="002C2CB0">
            <w:pPr>
              <w:jc w:val="center"/>
              <w:rPr>
                <w:sz w:val="22"/>
                <w:szCs w:val="22"/>
              </w:rPr>
            </w:pPr>
            <w:r>
              <w:rPr>
                <w:sz w:val="22"/>
                <w:szCs w:val="22"/>
              </w:rPr>
              <w:t>6,9</w:t>
            </w:r>
          </w:p>
        </w:tc>
        <w:tc>
          <w:tcPr>
            <w:tcW w:w="100" w:type="dxa"/>
            <w:vMerge/>
            <w:tcBorders>
              <w:top w:val="nil"/>
              <w:left w:val="single" w:sz="4" w:space="0" w:color="auto"/>
              <w:bottom w:val="nil"/>
              <w:right w:val="nil"/>
            </w:tcBorders>
            <w:vAlign w:val="center"/>
            <w:hideMark/>
          </w:tcPr>
          <w:p w:rsidR="00161C57" w:rsidRDefault="00161C57" w:rsidP="002C2CB0">
            <w:pPr>
              <w:rPr>
                <w:sz w:val="28"/>
                <w:szCs w:val="28"/>
              </w:rPr>
            </w:pPr>
          </w:p>
        </w:tc>
      </w:tr>
      <w:tr w:rsidR="00161C57" w:rsidTr="002C2CB0">
        <w:trPr>
          <w:gridAfter w:val="1"/>
          <w:wAfter w:w="100" w:type="dxa"/>
          <w:trHeight w:val="251"/>
        </w:trPr>
        <w:tc>
          <w:tcPr>
            <w:tcW w:w="541" w:type="dxa"/>
            <w:vMerge/>
            <w:tcBorders>
              <w:top w:val="single" w:sz="6" w:space="0" w:color="auto"/>
              <w:left w:val="single" w:sz="4" w:space="0" w:color="auto"/>
              <w:bottom w:val="single" w:sz="6" w:space="0" w:color="auto"/>
              <w:right w:val="single" w:sz="4" w:space="0" w:color="auto"/>
            </w:tcBorders>
            <w:vAlign w:val="center"/>
            <w:hideMark/>
          </w:tcPr>
          <w:p w:rsidR="00161C57" w:rsidRDefault="00161C57" w:rsidP="002C2CB0">
            <w:pPr>
              <w:jc w:val="center"/>
              <w:rPr>
                <w:lang w:val="uk-UA"/>
              </w:rPr>
            </w:pPr>
          </w:p>
        </w:tc>
        <w:tc>
          <w:tcPr>
            <w:tcW w:w="4143" w:type="dxa"/>
            <w:vMerge/>
            <w:tcBorders>
              <w:top w:val="single" w:sz="6" w:space="0" w:color="auto"/>
              <w:left w:val="single" w:sz="4" w:space="0" w:color="auto"/>
              <w:bottom w:val="single" w:sz="6" w:space="0" w:color="auto"/>
              <w:right w:val="single" w:sz="6" w:space="0" w:color="auto"/>
            </w:tcBorders>
            <w:vAlign w:val="center"/>
          </w:tcPr>
          <w:p w:rsidR="00161C57" w:rsidRDefault="00161C57" w:rsidP="002C2CB0">
            <w:pPr>
              <w:rPr>
                <w:lang w:val="uk-UA"/>
              </w:rPr>
            </w:pPr>
          </w:p>
        </w:tc>
        <w:tc>
          <w:tcPr>
            <w:tcW w:w="767" w:type="dxa"/>
            <w:tcBorders>
              <w:top w:val="single" w:sz="4" w:space="0" w:color="auto"/>
              <w:left w:val="single" w:sz="6" w:space="0" w:color="auto"/>
              <w:bottom w:val="single" w:sz="6" w:space="0" w:color="auto"/>
              <w:right w:val="single" w:sz="4" w:space="0" w:color="auto"/>
            </w:tcBorders>
          </w:tcPr>
          <w:p w:rsidR="00161C57" w:rsidRDefault="004B09D3" w:rsidP="002C2CB0">
            <w:pPr>
              <w:jc w:val="center"/>
              <w:rPr>
                <w:sz w:val="22"/>
                <w:szCs w:val="22"/>
              </w:rPr>
            </w:pPr>
            <w:r>
              <w:rPr>
                <w:sz w:val="22"/>
                <w:szCs w:val="22"/>
              </w:rPr>
              <w:t>Д</w:t>
            </w:r>
          </w:p>
        </w:tc>
        <w:tc>
          <w:tcPr>
            <w:tcW w:w="720" w:type="dxa"/>
            <w:tcBorders>
              <w:top w:val="single" w:sz="4" w:space="0" w:color="auto"/>
              <w:left w:val="single" w:sz="4" w:space="0" w:color="auto"/>
              <w:bottom w:val="single" w:sz="6" w:space="0" w:color="auto"/>
              <w:right w:val="single" w:sz="4" w:space="0" w:color="auto"/>
            </w:tcBorders>
          </w:tcPr>
          <w:p w:rsidR="00161C57" w:rsidRDefault="00161C57" w:rsidP="002C2CB0">
            <w:pPr>
              <w:jc w:val="center"/>
              <w:rPr>
                <w:sz w:val="22"/>
                <w:szCs w:val="22"/>
              </w:rPr>
            </w:pPr>
            <w:r>
              <w:rPr>
                <w:sz w:val="22"/>
                <w:szCs w:val="22"/>
              </w:rPr>
              <w:t>5,6</w:t>
            </w:r>
          </w:p>
        </w:tc>
        <w:tc>
          <w:tcPr>
            <w:tcW w:w="854" w:type="dxa"/>
            <w:tcBorders>
              <w:top w:val="single" w:sz="4" w:space="0" w:color="auto"/>
              <w:left w:val="single" w:sz="4" w:space="0" w:color="auto"/>
              <w:bottom w:val="single" w:sz="6" w:space="0" w:color="auto"/>
              <w:right w:val="single" w:sz="4" w:space="0" w:color="auto"/>
            </w:tcBorders>
          </w:tcPr>
          <w:p w:rsidR="00161C57" w:rsidRDefault="00161C57" w:rsidP="002C2CB0">
            <w:pPr>
              <w:jc w:val="center"/>
              <w:rPr>
                <w:sz w:val="22"/>
                <w:szCs w:val="22"/>
              </w:rPr>
            </w:pPr>
            <w:r>
              <w:rPr>
                <w:sz w:val="22"/>
                <w:szCs w:val="22"/>
              </w:rPr>
              <w:t>5,7-6,1</w:t>
            </w:r>
          </w:p>
        </w:tc>
        <w:tc>
          <w:tcPr>
            <w:tcW w:w="720" w:type="dxa"/>
            <w:tcBorders>
              <w:top w:val="single" w:sz="4" w:space="0" w:color="auto"/>
              <w:left w:val="single" w:sz="4" w:space="0" w:color="auto"/>
              <w:bottom w:val="single" w:sz="6" w:space="0" w:color="auto"/>
              <w:right w:val="single" w:sz="6" w:space="0" w:color="auto"/>
            </w:tcBorders>
          </w:tcPr>
          <w:p w:rsidR="00161C57" w:rsidRDefault="00161C57" w:rsidP="002C2CB0">
            <w:pPr>
              <w:jc w:val="center"/>
              <w:rPr>
                <w:sz w:val="22"/>
                <w:szCs w:val="22"/>
              </w:rPr>
            </w:pPr>
            <w:r>
              <w:rPr>
                <w:sz w:val="22"/>
                <w:szCs w:val="22"/>
              </w:rPr>
              <w:t>6,2-6,6</w:t>
            </w:r>
          </w:p>
        </w:tc>
        <w:tc>
          <w:tcPr>
            <w:tcW w:w="720" w:type="dxa"/>
            <w:tcBorders>
              <w:top w:val="single" w:sz="4" w:space="0" w:color="auto"/>
              <w:left w:val="single" w:sz="6" w:space="0" w:color="auto"/>
              <w:bottom w:val="single" w:sz="6" w:space="0" w:color="auto"/>
              <w:right w:val="single" w:sz="4" w:space="0" w:color="auto"/>
            </w:tcBorders>
          </w:tcPr>
          <w:p w:rsidR="00161C57" w:rsidRDefault="00161C57" w:rsidP="002C2CB0">
            <w:pPr>
              <w:jc w:val="center"/>
              <w:rPr>
                <w:sz w:val="22"/>
                <w:szCs w:val="22"/>
              </w:rPr>
            </w:pPr>
            <w:r>
              <w:rPr>
                <w:sz w:val="22"/>
                <w:szCs w:val="22"/>
              </w:rPr>
              <w:t>6,7-7,1</w:t>
            </w:r>
          </w:p>
        </w:tc>
        <w:tc>
          <w:tcPr>
            <w:tcW w:w="720" w:type="dxa"/>
            <w:tcBorders>
              <w:top w:val="single" w:sz="4" w:space="0" w:color="auto"/>
              <w:left w:val="single" w:sz="4" w:space="0" w:color="auto"/>
              <w:bottom w:val="nil"/>
              <w:right w:val="single" w:sz="4" w:space="0" w:color="auto"/>
            </w:tcBorders>
          </w:tcPr>
          <w:p w:rsidR="00161C57" w:rsidRDefault="00161C57" w:rsidP="002C2CB0">
            <w:pPr>
              <w:jc w:val="center"/>
              <w:rPr>
                <w:sz w:val="22"/>
                <w:szCs w:val="22"/>
              </w:rPr>
            </w:pPr>
            <w:r>
              <w:rPr>
                <w:sz w:val="22"/>
                <w:szCs w:val="22"/>
              </w:rPr>
              <w:t>7,2</w:t>
            </w:r>
          </w:p>
        </w:tc>
      </w:tr>
      <w:tr w:rsidR="00161C57" w:rsidTr="002C2CB0">
        <w:trPr>
          <w:trHeight w:val="126"/>
        </w:trPr>
        <w:tc>
          <w:tcPr>
            <w:tcW w:w="541" w:type="dxa"/>
            <w:vMerge w:val="restart"/>
            <w:tcBorders>
              <w:top w:val="single" w:sz="6" w:space="0" w:color="auto"/>
              <w:left w:val="single" w:sz="4" w:space="0" w:color="auto"/>
              <w:bottom w:val="single" w:sz="4" w:space="0" w:color="auto"/>
              <w:right w:val="single" w:sz="4" w:space="0" w:color="auto"/>
            </w:tcBorders>
          </w:tcPr>
          <w:p w:rsidR="00161C57" w:rsidRDefault="00161C57" w:rsidP="002C2CB0">
            <w:pPr>
              <w:jc w:val="center"/>
            </w:pPr>
            <w:r>
              <w:t>6</w:t>
            </w:r>
          </w:p>
          <w:p w:rsidR="00161C57" w:rsidRDefault="00161C57" w:rsidP="002C2CB0">
            <w:pPr>
              <w:jc w:val="center"/>
            </w:pPr>
          </w:p>
          <w:p w:rsidR="00161C57" w:rsidRDefault="00161C57" w:rsidP="002C2CB0">
            <w:pPr>
              <w:jc w:val="center"/>
            </w:pPr>
          </w:p>
          <w:p w:rsidR="00161C57" w:rsidRDefault="00161C57" w:rsidP="002C2CB0">
            <w:pPr>
              <w:jc w:val="center"/>
            </w:pPr>
          </w:p>
        </w:tc>
        <w:tc>
          <w:tcPr>
            <w:tcW w:w="4143" w:type="dxa"/>
            <w:tcBorders>
              <w:top w:val="single" w:sz="6" w:space="0" w:color="auto"/>
              <w:left w:val="single" w:sz="4" w:space="0" w:color="auto"/>
              <w:bottom w:val="single" w:sz="4" w:space="0" w:color="auto"/>
              <w:right w:val="single" w:sz="6" w:space="0" w:color="auto"/>
            </w:tcBorders>
          </w:tcPr>
          <w:p w:rsidR="00161C57" w:rsidRDefault="00161C57" w:rsidP="002C2CB0">
            <w:r>
              <w:t xml:space="preserve"> Підтягування на перекладені, разів</w:t>
            </w:r>
          </w:p>
        </w:tc>
        <w:tc>
          <w:tcPr>
            <w:tcW w:w="767" w:type="dxa"/>
            <w:tcBorders>
              <w:top w:val="single" w:sz="6" w:space="0" w:color="auto"/>
              <w:left w:val="single" w:sz="6" w:space="0" w:color="auto"/>
              <w:bottom w:val="single" w:sz="4" w:space="0" w:color="auto"/>
              <w:right w:val="single" w:sz="4" w:space="0" w:color="auto"/>
            </w:tcBorders>
          </w:tcPr>
          <w:p w:rsidR="00161C57" w:rsidRDefault="004B09D3" w:rsidP="002C2CB0">
            <w:pPr>
              <w:jc w:val="center"/>
              <w:rPr>
                <w:sz w:val="22"/>
                <w:szCs w:val="22"/>
              </w:rPr>
            </w:pPr>
            <w:r>
              <w:rPr>
                <w:sz w:val="22"/>
                <w:szCs w:val="22"/>
              </w:rPr>
              <w:t>Х</w:t>
            </w:r>
          </w:p>
        </w:tc>
        <w:tc>
          <w:tcPr>
            <w:tcW w:w="720" w:type="dxa"/>
            <w:tcBorders>
              <w:top w:val="single" w:sz="6" w:space="0" w:color="auto"/>
              <w:left w:val="single" w:sz="4" w:space="0" w:color="auto"/>
              <w:bottom w:val="single" w:sz="4" w:space="0" w:color="auto"/>
              <w:right w:val="single" w:sz="4" w:space="0" w:color="auto"/>
            </w:tcBorders>
          </w:tcPr>
          <w:p w:rsidR="00161C57" w:rsidRDefault="00161C57" w:rsidP="002C2CB0">
            <w:pPr>
              <w:jc w:val="center"/>
              <w:rPr>
                <w:sz w:val="22"/>
                <w:szCs w:val="22"/>
              </w:rPr>
            </w:pPr>
            <w:r>
              <w:rPr>
                <w:sz w:val="22"/>
                <w:szCs w:val="22"/>
              </w:rPr>
              <w:t>9</w:t>
            </w:r>
          </w:p>
        </w:tc>
        <w:tc>
          <w:tcPr>
            <w:tcW w:w="854" w:type="dxa"/>
            <w:tcBorders>
              <w:top w:val="single" w:sz="6" w:space="0" w:color="auto"/>
              <w:left w:val="single" w:sz="4" w:space="0" w:color="auto"/>
              <w:bottom w:val="single" w:sz="4" w:space="0" w:color="auto"/>
              <w:right w:val="single" w:sz="6" w:space="0" w:color="auto"/>
            </w:tcBorders>
          </w:tcPr>
          <w:p w:rsidR="00161C57" w:rsidRDefault="00161C57" w:rsidP="002C2CB0">
            <w:pPr>
              <w:jc w:val="center"/>
              <w:rPr>
                <w:sz w:val="22"/>
                <w:szCs w:val="22"/>
              </w:rPr>
            </w:pPr>
            <w:r>
              <w:rPr>
                <w:sz w:val="22"/>
                <w:szCs w:val="22"/>
              </w:rPr>
              <w:t>7-8</w:t>
            </w:r>
          </w:p>
        </w:tc>
        <w:tc>
          <w:tcPr>
            <w:tcW w:w="720" w:type="dxa"/>
            <w:tcBorders>
              <w:top w:val="single" w:sz="6" w:space="0" w:color="auto"/>
              <w:left w:val="single" w:sz="6" w:space="0" w:color="auto"/>
              <w:bottom w:val="single" w:sz="4" w:space="0" w:color="auto"/>
              <w:right w:val="single" w:sz="4" w:space="0" w:color="auto"/>
            </w:tcBorders>
          </w:tcPr>
          <w:p w:rsidR="00161C57" w:rsidRDefault="00161C57" w:rsidP="002C2CB0">
            <w:pPr>
              <w:jc w:val="center"/>
              <w:rPr>
                <w:sz w:val="22"/>
                <w:szCs w:val="22"/>
              </w:rPr>
            </w:pPr>
            <w:r>
              <w:rPr>
                <w:sz w:val="22"/>
                <w:szCs w:val="22"/>
              </w:rPr>
              <w:t>5-6</w:t>
            </w:r>
          </w:p>
        </w:tc>
        <w:tc>
          <w:tcPr>
            <w:tcW w:w="720" w:type="dxa"/>
            <w:tcBorders>
              <w:top w:val="single" w:sz="6" w:space="0" w:color="auto"/>
              <w:left w:val="single" w:sz="4" w:space="0" w:color="auto"/>
              <w:bottom w:val="single" w:sz="4" w:space="0" w:color="auto"/>
              <w:right w:val="single" w:sz="4" w:space="0" w:color="auto"/>
            </w:tcBorders>
          </w:tcPr>
          <w:p w:rsidR="00161C57" w:rsidRDefault="00161C57" w:rsidP="002C2CB0">
            <w:pPr>
              <w:jc w:val="center"/>
              <w:rPr>
                <w:sz w:val="22"/>
                <w:szCs w:val="22"/>
              </w:rPr>
            </w:pPr>
            <w:r>
              <w:rPr>
                <w:sz w:val="22"/>
                <w:szCs w:val="22"/>
              </w:rPr>
              <w:t>3-4</w:t>
            </w:r>
          </w:p>
        </w:tc>
        <w:tc>
          <w:tcPr>
            <w:tcW w:w="720" w:type="dxa"/>
            <w:tcBorders>
              <w:top w:val="single" w:sz="6" w:space="0" w:color="auto"/>
              <w:left w:val="single" w:sz="4" w:space="0" w:color="auto"/>
              <w:bottom w:val="nil"/>
              <w:right w:val="single" w:sz="4" w:space="0" w:color="auto"/>
            </w:tcBorders>
          </w:tcPr>
          <w:p w:rsidR="00161C57" w:rsidRDefault="00161C57" w:rsidP="002C2CB0">
            <w:pPr>
              <w:jc w:val="center"/>
              <w:rPr>
                <w:sz w:val="22"/>
                <w:szCs w:val="22"/>
              </w:rPr>
            </w:pPr>
            <w:r>
              <w:rPr>
                <w:sz w:val="22"/>
                <w:szCs w:val="22"/>
              </w:rPr>
              <w:t>1-2</w:t>
            </w:r>
          </w:p>
        </w:tc>
        <w:tc>
          <w:tcPr>
            <w:tcW w:w="100" w:type="dxa"/>
            <w:tcBorders>
              <w:top w:val="nil"/>
              <w:left w:val="single" w:sz="4" w:space="0" w:color="auto"/>
              <w:bottom w:val="nil"/>
              <w:right w:val="nil"/>
            </w:tcBorders>
            <w:hideMark/>
          </w:tcPr>
          <w:p w:rsidR="00161C57" w:rsidRDefault="00161C57" w:rsidP="002C2CB0">
            <w:pPr>
              <w:jc w:val="center"/>
              <w:rPr>
                <w:sz w:val="28"/>
                <w:szCs w:val="28"/>
              </w:rPr>
            </w:pPr>
            <w:r>
              <w:rPr>
                <w:u w:val="single"/>
              </w:rPr>
              <w:t xml:space="preserve"> </w:t>
            </w:r>
          </w:p>
        </w:tc>
      </w:tr>
      <w:tr w:rsidR="00161C57" w:rsidTr="002C2CB0">
        <w:trPr>
          <w:gridAfter w:val="1"/>
          <w:wAfter w:w="100" w:type="dxa"/>
          <w:trHeight w:val="500"/>
        </w:trPr>
        <w:tc>
          <w:tcPr>
            <w:tcW w:w="541" w:type="dxa"/>
            <w:vMerge/>
            <w:tcBorders>
              <w:top w:val="single" w:sz="6" w:space="0" w:color="auto"/>
              <w:left w:val="single" w:sz="4" w:space="0" w:color="auto"/>
              <w:bottom w:val="single" w:sz="6" w:space="0" w:color="auto"/>
              <w:right w:val="single" w:sz="4" w:space="0" w:color="auto"/>
            </w:tcBorders>
            <w:vAlign w:val="center"/>
            <w:hideMark/>
          </w:tcPr>
          <w:p w:rsidR="00161C57" w:rsidRDefault="00161C57" w:rsidP="002C2CB0">
            <w:pPr>
              <w:jc w:val="center"/>
              <w:rPr>
                <w:lang w:val="uk-UA"/>
              </w:rPr>
            </w:pPr>
          </w:p>
        </w:tc>
        <w:tc>
          <w:tcPr>
            <w:tcW w:w="4143" w:type="dxa"/>
            <w:tcBorders>
              <w:top w:val="single" w:sz="4" w:space="0" w:color="auto"/>
              <w:left w:val="single" w:sz="4" w:space="0" w:color="auto"/>
              <w:bottom w:val="single" w:sz="4" w:space="0" w:color="auto"/>
              <w:right w:val="single" w:sz="6" w:space="0" w:color="auto"/>
            </w:tcBorders>
          </w:tcPr>
          <w:p w:rsidR="00161C57" w:rsidRPr="00705A71" w:rsidRDefault="00161C57" w:rsidP="002C2CB0">
            <w:r>
              <w:t>Підтягування на низький перекладені      разів</w:t>
            </w:r>
            <w:r>
              <w:rPr>
                <w:u w:val="single"/>
              </w:rPr>
              <w:t xml:space="preserve"> </w:t>
            </w:r>
          </w:p>
        </w:tc>
        <w:tc>
          <w:tcPr>
            <w:tcW w:w="767" w:type="dxa"/>
            <w:tcBorders>
              <w:top w:val="single" w:sz="4" w:space="0" w:color="auto"/>
              <w:left w:val="single" w:sz="6" w:space="0" w:color="auto"/>
              <w:bottom w:val="single" w:sz="4" w:space="0" w:color="auto"/>
              <w:right w:val="single" w:sz="4" w:space="0" w:color="auto"/>
            </w:tcBorders>
          </w:tcPr>
          <w:p w:rsidR="00161C57" w:rsidRDefault="004B09D3" w:rsidP="002C2CB0">
            <w:pPr>
              <w:jc w:val="center"/>
              <w:rPr>
                <w:sz w:val="22"/>
                <w:szCs w:val="22"/>
              </w:rPr>
            </w:pPr>
            <w:r>
              <w:rPr>
                <w:sz w:val="22"/>
                <w:szCs w:val="22"/>
              </w:rPr>
              <w:t>Д</w:t>
            </w:r>
          </w:p>
        </w:tc>
        <w:tc>
          <w:tcPr>
            <w:tcW w:w="720" w:type="dxa"/>
            <w:tcBorders>
              <w:top w:val="single" w:sz="4" w:space="0" w:color="auto"/>
              <w:left w:val="single" w:sz="4" w:space="0" w:color="auto"/>
              <w:bottom w:val="single" w:sz="4" w:space="0" w:color="auto"/>
              <w:right w:val="single" w:sz="4" w:space="0" w:color="auto"/>
            </w:tcBorders>
          </w:tcPr>
          <w:p w:rsidR="00161C57" w:rsidRDefault="00161C57" w:rsidP="002C2CB0">
            <w:pPr>
              <w:jc w:val="center"/>
              <w:rPr>
                <w:sz w:val="22"/>
                <w:szCs w:val="22"/>
              </w:rPr>
            </w:pPr>
            <w:r>
              <w:rPr>
                <w:sz w:val="22"/>
                <w:szCs w:val="22"/>
              </w:rPr>
              <w:t>15</w:t>
            </w:r>
          </w:p>
        </w:tc>
        <w:tc>
          <w:tcPr>
            <w:tcW w:w="854" w:type="dxa"/>
            <w:tcBorders>
              <w:top w:val="single" w:sz="4" w:space="0" w:color="auto"/>
              <w:left w:val="single" w:sz="4" w:space="0" w:color="auto"/>
              <w:bottom w:val="single" w:sz="4" w:space="0" w:color="auto"/>
              <w:right w:val="single" w:sz="6" w:space="0" w:color="auto"/>
            </w:tcBorders>
          </w:tcPr>
          <w:p w:rsidR="00161C57" w:rsidRDefault="00161C57" w:rsidP="002C2CB0">
            <w:pPr>
              <w:jc w:val="center"/>
              <w:rPr>
                <w:sz w:val="22"/>
                <w:szCs w:val="22"/>
              </w:rPr>
            </w:pPr>
            <w:r>
              <w:rPr>
                <w:sz w:val="22"/>
                <w:szCs w:val="22"/>
              </w:rPr>
              <w:t>13</w:t>
            </w:r>
          </w:p>
        </w:tc>
        <w:tc>
          <w:tcPr>
            <w:tcW w:w="720" w:type="dxa"/>
            <w:tcBorders>
              <w:top w:val="single" w:sz="4" w:space="0" w:color="auto"/>
              <w:left w:val="single" w:sz="6" w:space="0" w:color="auto"/>
              <w:bottom w:val="single" w:sz="4" w:space="0" w:color="auto"/>
              <w:right w:val="single" w:sz="4" w:space="0" w:color="auto"/>
            </w:tcBorders>
          </w:tcPr>
          <w:p w:rsidR="00161C57" w:rsidRDefault="00161C57" w:rsidP="002C2CB0">
            <w:pPr>
              <w:jc w:val="center"/>
              <w:rPr>
                <w:sz w:val="22"/>
                <w:szCs w:val="22"/>
              </w:rPr>
            </w:pPr>
            <w:r>
              <w:rPr>
                <w:sz w:val="22"/>
                <w:szCs w:val="22"/>
              </w:rPr>
              <w:t>10</w:t>
            </w:r>
          </w:p>
        </w:tc>
        <w:tc>
          <w:tcPr>
            <w:tcW w:w="720" w:type="dxa"/>
            <w:tcBorders>
              <w:top w:val="single" w:sz="4" w:space="0" w:color="auto"/>
              <w:left w:val="single" w:sz="4" w:space="0" w:color="auto"/>
              <w:bottom w:val="single" w:sz="4" w:space="0" w:color="auto"/>
              <w:right w:val="single" w:sz="4" w:space="0" w:color="auto"/>
            </w:tcBorders>
          </w:tcPr>
          <w:p w:rsidR="00161C57" w:rsidRDefault="00161C57" w:rsidP="002C2CB0">
            <w:pPr>
              <w:jc w:val="center"/>
              <w:rPr>
                <w:sz w:val="22"/>
                <w:szCs w:val="22"/>
              </w:rPr>
            </w:pPr>
            <w:r>
              <w:rPr>
                <w:sz w:val="22"/>
                <w:szCs w:val="22"/>
              </w:rPr>
              <w:t>8</w:t>
            </w:r>
          </w:p>
        </w:tc>
        <w:tc>
          <w:tcPr>
            <w:tcW w:w="720" w:type="dxa"/>
            <w:tcBorders>
              <w:top w:val="single" w:sz="4" w:space="0" w:color="auto"/>
              <w:left w:val="single" w:sz="4" w:space="0" w:color="auto"/>
              <w:bottom w:val="single" w:sz="4" w:space="0" w:color="auto"/>
              <w:right w:val="single" w:sz="4" w:space="0" w:color="auto"/>
            </w:tcBorders>
          </w:tcPr>
          <w:p w:rsidR="00161C57" w:rsidRDefault="00161C57" w:rsidP="002C2CB0">
            <w:pPr>
              <w:jc w:val="center"/>
              <w:rPr>
                <w:sz w:val="22"/>
                <w:szCs w:val="22"/>
              </w:rPr>
            </w:pPr>
            <w:r>
              <w:rPr>
                <w:sz w:val="22"/>
                <w:szCs w:val="22"/>
              </w:rPr>
              <w:t>6</w:t>
            </w:r>
          </w:p>
        </w:tc>
      </w:tr>
      <w:tr w:rsidR="00161C57" w:rsidTr="002C2CB0">
        <w:trPr>
          <w:gridAfter w:val="1"/>
          <w:wAfter w:w="100" w:type="dxa"/>
          <w:trHeight w:val="216"/>
        </w:trPr>
        <w:tc>
          <w:tcPr>
            <w:tcW w:w="541" w:type="dxa"/>
            <w:vMerge w:val="restart"/>
            <w:tcBorders>
              <w:top w:val="single" w:sz="6" w:space="0" w:color="auto"/>
              <w:left w:val="single" w:sz="4" w:space="0" w:color="auto"/>
              <w:right w:val="single" w:sz="4" w:space="0" w:color="auto"/>
            </w:tcBorders>
            <w:vAlign w:val="center"/>
          </w:tcPr>
          <w:p w:rsidR="00161C57" w:rsidRDefault="00161C57" w:rsidP="002C2CB0">
            <w:pPr>
              <w:jc w:val="center"/>
              <w:rPr>
                <w:lang w:val="uk-UA"/>
              </w:rPr>
            </w:pPr>
            <w:r>
              <w:t>7</w:t>
            </w:r>
          </w:p>
        </w:tc>
        <w:tc>
          <w:tcPr>
            <w:tcW w:w="4143" w:type="dxa"/>
            <w:vMerge w:val="restart"/>
            <w:tcBorders>
              <w:top w:val="single" w:sz="4" w:space="0" w:color="auto"/>
              <w:left w:val="single" w:sz="4" w:space="0" w:color="auto"/>
              <w:right w:val="single" w:sz="6" w:space="0" w:color="auto"/>
            </w:tcBorders>
            <w:vAlign w:val="center"/>
          </w:tcPr>
          <w:p w:rsidR="00161C57" w:rsidRDefault="00161C57" w:rsidP="002C2CB0">
            <w:r>
              <w:t xml:space="preserve">Переміщення з центру в 4 точки, перенос воланів, 4 серії, мин </w:t>
            </w:r>
          </w:p>
        </w:tc>
        <w:tc>
          <w:tcPr>
            <w:tcW w:w="767" w:type="dxa"/>
            <w:tcBorders>
              <w:top w:val="single" w:sz="4" w:space="0" w:color="auto"/>
              <w:left w:val="single" w:sz="6" w:space="0" w:color="auto"/>
              <w:bottom w:val="single" w:sz="4" w:space="0" w:color="auto"/>
              <w:right w:val="single" w:sz="4" w:space="0" w:color="auto"/>
            </w:tcBorders>
            <w:vAlign w:val="center"/>
          </w:tcPr>
          <w:p w:rsidR="00161C57" w:rsidRDefault="004B09D3" w:rsidP="002C2CB0">
            <w:pPr>
              <w:jc w:val="center"/>
              <w:rPr>
                <w:sz w:val="22"/>
                <w:szCs w:val="22"/>
              </w:rPr>
            </w:pPr>
            <w:r>
              <w:rPr>
                <w:sz w:val="22"/>
                <w:szCs w:val="22"/>
              </w:rPr>
              <w:t>Х</w:t>
            </w:r>
          </w:p>
        </w:tc>
        <w:tc>
          <w:tcPr>
            <w:tcW w:w="720" w:type="dxa"/>
            <w:tcBorders>
              <w:top w:val="single" w:sz="4" w:space="0" w:color="auto"/>
              <w:left w:val="single" w:sz="4" w:space="0" w:color="auto"/>
              <w:bottom w:val="single" w:sz="4" w:space="0" w:color="auto"/>
              <w:right w:val="single" w:sz="4" w:space="0" w:color="auto"/>
            </w:tcBorders>
            <w:vAlign w:val="center"/>
          </w:tcPr>
          <w:p w:rsidR="00161C57" w:rsidRDefault="00161C57" w:rsidP="002C2CB0">
            <w:pPr>
              <w:jc w:val="center"/>
              <w:rPr>
                <w:sz w:val="22"/>
                <w:szCs w:val="22"/>
              </w:rPr>
            </w:pPr>
            <w:r>
              <w:rPr>
                <w:sz w:val="22"/>
                <w:szCs w:val="22"/>
              </w:rPr>
              <w:t>50 с</w:t>
            </w:r>
          </w:p>
        </w:tc>
        <w:tc>
          <w:tcPr>
            <w:tcW w:w="854" w:type="dxa"/>
            <w:tcBorders>
              <w:top w:val="single" w:sz="4" w:space="0" w:color="auto"/>
              <w:left w:val="single" w:sz="4" w:space="0" w:color="auto"/>
              <w:bottom w:val="single" w:sz="4" w:space="0" w:color="auto"/>
              <w:right w:val="single" w:sz="6" w:space="0" w:color="auto"/>
            </w:tcBorders>
            <w:vAlign w:val="center"/>
          </w:tcPr>
          <w:p w:rsidR="00161C57" w:rsidRDefault="00161C57" w:rsidP="002C2CB0">
            <w:pPr>
              <w:jc w:val="center"/>
              <w:rPr>
                <w:sz w:val="22"/>
                <w:szCs w:val="22"/>
              </w:rPr>
            </w:pPr>
            <w:r>
              <w:rPr>
                <w:sz w:val="22"/>
                <w:szCs w:val="22"/>
              </w:rPr>
              <w:t>1,00</w:t>
            </w:r>
          </w:p>
        </w:tc>
        <w:tc>
          <w:tcPr>
            <w:tcW w:w="720" w:type="dxa"/>
            <w:tcBorders>
              <w:top w:val="single" w:sz="4" w:space="0" w:color="auto"/>
              <w:left w:val="single" w:sz="6" w:space="0" w:color="auto"/>
              <w:bottom w:val="single" w:sz="4" w:space="0" w:color="auto"/>
              <w:right w:val="single" w:sz="4" w:space="0" w:color="auto"/>
            </w:tcBorders>
            <w:vAlign w:val="center"/>
          </w:tcPr>
          <w:p w:rsidR="00161C57" w:rsidRDefault="00161C57" w:rsidP="002C2CB0">
            <w:pPr>
              <w:jc w:val="center"/>
              <w:rPr>
                <w:sz w:val="22"/>
                <w:szCs w:val="22"/>
              </w:rPr>
            </w:pPr>
            <w:r>
              <w:rPr>
                <w:sz w:val="22"/>
                <w:szCs w:val="22"/>
              </w:rPr>
              <w:t>1,10</w:t>
            </w:r>
          </w:p>
        </w:tc>
        <w:tc>
          <w:tcPr>
            <w:tcW w:w="720" w:type="dxa"/>
            <w:tcBorders>
              <w:top w:val="single" w:sz="4" w:space="0" w:color="auto"/>
              <w:left w:val="single" w:sz="4" w:space="0" w:color="auto"/>
              <w:bottom w:val="single" w:sz="4" w:space="0" w:color="auto"/>
              <w:right w:val="single" w:sz="4" w:space="0" w:color="auto"/>
            </w:tcBorders>
            <w:vAlign w:val="center"/>
          </w:tcPr>
          <w:p w:rsidR="00161C57" w:rsidRDefault="00161C57" w:rsidP="002C2CB0">
            <w:pPr>
              <w:jc w:val="center"/>
              <w:rPr>
                <w:sz w:val="22"/>
                <w:szCs w:val="22"/>
              </w:rPr>
            </w:pPr>
            <w:r>
              <w:rPr>
                <w:sz w:val="22"/>
                <w:szCs w:val="22"/>
              </w:rPr>
              <w:t>1,20</w:t>
            </w:r>
          </w:p>
        </w:tc>
        <w:tc>
          <w:tcPr>
            <w:tcW w:w="720" w:type="dxa"/>
            <w:tcBorders>
              <w:top w:val="single" w:sz="4" w:space="0" w:color="auto"/>
              <w:left w:val="single" w:sz="4" w:space="0" w:color="auto"/>
              <w:bottom w:val="single" w:sz="4" w:space="0" w:color="auto"/>
              <w:right w:val="single" w:sz="4" w:space="0" w:color="auto"/>
            </w:tcBorders>
            <w:vAlign w:val="center"/>
          </w:tcPr>
          <w:p w:rsidR="00161C57" w:rsidRDefault="00161C57" w:rsidP="002C2CB0">
            <w:pPr>
              <w:jc w:val="center"/>
              <w:rPr>
                <w:sz w:val="22"/>
                <w:szCs w:val="22"/>
              </w:rPr>
            </w:pPr>
            <w:r>
              <w:rPr>
                <w:sz w:val="22"/>
                <w:szCs w:val="22"/>
              </w:rPr>
              <w:t>1,40</w:t>
            </w:r>
          </w:p>
        </w:tc>
      </w:tr>
      <w:tr w:rsidR="00161C57" w:rsidTr="002C2CB0">
        <w:trPr>
          <w:gridAfter w:val="1"/>
          <w:wAfter w:w="100" w:type="dxa"/>
          <w:trHeight w:val="240"/>
        </w:trPr>
        <w:tc>
          <w:tcPr>
            <w:tcW w:w="541" w:type="dxa"/>
            <w:vMerge/>
            <w:tcBorders>
              <w:left w:val="single" w:sz="4" w:space="0" w:color="auto"/>
              <w:bottom w:val="single" w:sz="6" w:space="0" w:color="auto"/>
              <w:right w:val="single" w:sz="4" w:space="0" w:color="auto"/>
            </w:tcBorders>
            <w:vAlign w:val="center"/>
          </w:tcPr>
          <w:p w:rsidR="00161C57" w:rsidRDefault="00161C57" w:rsidP="002C2CB0">
            <w:pPr>
              <w:jc w:val="center"/>
              <w:rPr>
                <w:lang w:val="uk-UA"/>
              </w:rPr>
            </w:pPr>
          </w:p>
        </w:tc>
        <w:tc>
          <w:tcPr>
            <w:tcW w:w="4143" w:type="dxa"/>
            <w:vMerge/>
            <w:tcBorders>
              <w:left w:val="single" w:sz="4" w:space="0" w:color="auto"/>
              <w:bottom w:val="single" w:sz="4" w:space="0" w:color="auto"/>
              <w:right w:val="single" w:sz="6" w:space="0" w:color="auto"/>
            </w:tcBorders>
            <w:vAlign w:val="center"/>
          </w:tcPr>
          <w:p w:rsidR="00161C57" w:rsidRDefault="00161C57" w:rsidP="002C2CB0">
            <w:pPr>
              <w:rPr>
                <w:lang w:val="uk-UA"/>
              </w:rPr>
            </w:pPr>
          </w:p>
        </w:tc>
        <w:tc>
          <w:tcPr>
            <w:tcW w:w="767" w:type="dxa"/>
            <w:tcBorders>
              <w:top w:val="single" w:sz="4" w:space="0" w:color="auto"/>
              <w:left w:val="single" w:sz="6" w:space="0" w:color="auto"/>
              <w:bottom w:val="single" w:sz="4" w:space="0" w:color="auto"/>
              <w:right w:val="single" w:sz="4" w:space="0" w:color="auto"/>
            </w:tcBorders>
            <w:vAlign w:val="center"/>
          </w:tcPr>
          <w:p w:rsidR="00161C57" w:rsidRDefault="004B09D3" w:rsidP="002C2CB0">
            <w:pPr>
              <w:jc w:val="center"/>
              <w:rPr>
                <w:sz w:val="22"/>
                <w:szCs w:val="22"/>
              </w:rPr>
            </w:pPr>
            <w:r>
              <w:rPr>
                <w:sz w:val="22"/>
                <w:szCs w:val="22"/>
              </w:rPr>
              <w:t>Д</w:t>
            </w:r>
          </w:p>
        </w:tc>
        <w:tc>
          <w:tcPr>
            <w:tcW w:w="720" w:type="dxa"/>
            <w:tcBorders>
              <w:top w:val="single" w:sz="4" w:space="0" w:color="auto"/>
              <w:left w:val="single" w:sz="4" w:space="0" w:color="auto"/>
              <w:bottom w:val="single" w:sz="4" w:space="0" w:color="auto"/>
              <w:right w:val="single" w:sz="4" w:space="0" w:color="auto"/>
            </w:tcBorders>
            <w:vAlign w:val="center"/>
          </w:tcPr>
          <w:p w:rsidR="00161C57" w:rsidRDefault="00161C57" w:rsidP="002C2CB0">
            <w:pPr>
              <w:jc w:val="center"/>
              <w:rPr>
                <w:sz w:val="22"/>
                <w:szCs w:val="22"/>
              </w:rPr>
            </w:pPr>
            <w:r>
              <w:rPr>
                <w:sz w:val="22"/>
                <w:szCs w:val="22"/>
              </w:rPr>
              <w:t>50 с</w:t>
            </w:r>
          </w:p>
        </w:tc>
        <w:tc>
          <w:tcPr>
            <w:tcW w:w="854" w:type="dxa"/>
            <w:tcBorders>
              <w:top w:val="single" w:sz="4" w:space="0" w:color="auto"/>
              <w:left w:val="single" w:sz="4" w:space="0" w:color="auto"/>
              <w:bottom w:val="single" w:sz="4" w:space="0" w:color="auto"/>
              <w:right w:val="single" w:sz="6" w:space="0" w:color="auto"/>
            </w:tcBorders>
            <w:vAlign w:val="center"/>
          </w:tcPr>
          <w:p w:rsidR="00161C57" w:rsidRDefault="00161C57" w:rsidP="002C2CB0">
            <w:pPr>
              <w:jc w:val="center"/>
              <w:rPr>
                <w:sz w:val="22"/>
                <w:szCs w:val="22"/>
              </w:rPr>
            </w:pPr>
            <w:r>
              <w:rPr>
                <w:sz w:val="22"/>
                <w:szCs w:val="22"/>
              </w:rPr>
              <w:t>1,00</w:t>
            </w:r>
          </w:p>
        </w:tc>
        <w:tc>
          <w:tcPr>
            <w:tcW w:w="720" w:type="dxa"/>
            <w:tcBorders>
              <w:top w:val="single" w:sz="4" w:space="0" w:color="auto"/>
              <w:left w:val="single" w:sz="6" w:space="0" w:color="auto"/>
              <w:bottom w:val="single" w:sz="4" w:space="0" w:color="auto"/>
              <w:right w:val="single" w:sz="4" w:space="0" w:color="auto"/>
            </w:tcBorders>
            <w:vAlign w:val="center"/>
          </w:tcPr>
          <w:p w:rsidR="00161C57" w:rsidRDefault="00161C57" w:rsidP="002C2CB0">
            <w:pPr>
              <w:jc w:val="center"/>
              <w:rPr>
                <w:sz w:val="22"/>
                <w:szCs w:val="22"/>
              </w:rPr>
            </w:pPr>
            <w:r>
              <w:rPr>
                <w:sz w:val="22"/>
                <w:szCs w:val="22"/>
              </w:rPr>
              <w:t>1,10</w:t>
            </w:r>
          </w:p>
        </w:tc>
        <w:tc>
          <w:tcPr>
            <w:tcW w:w="720" w:type="dxa"/>
            <w:tcBorders>
              <w:top w:val="single" w:sz="4" w:space="0" w:color="auto"/>
              <w:left w:val="single" w:sz="4" w:space="0" w:color="auto"/>
              <w:bottom w:val="single" w:sz="4" w:space="0" w:color="auto"/>
              <w:right w:val="single" w:sz="4" w:space="0" w:color="auto"/>
            </w:tcBorders>
            <w:vAlign w:val="center"/>
          </w:tcPr>
          <w:p w:rsidR="00161C57" w:rsidRDefault="00161C57" w:rsidP="002C2CB0">
            <w:pPr>
              <w:jc w:val="center"/>
              <w:rPr>
                <w:sz w:val="22"/>
                <w:szCs w:val="22"/>
              </w:rPr>
            </w:pPr>
            <w:r>
              <w:rPr>
                <w:sz w:val="22"/>
                <w:szCs w:val="22"/>
              </w:rPr>
              <w:t>1,20</w:t>
            </w:r>
          </w:p>
        </w:tc>
        <w:tc>
          <w:tcPr>
            <w:tcW w:w="720" w:type="dxa"/>
            <w:tcBorders>
              <w:top w:val="single" w:sz="4" w:space="0" w:color="auto"/>
              <w:left w:val="single" w:sz="4" w:space="0" w:color="auto"/>
              <w:bottom w:val="single" w:sz="4" w:space="0" w:color="auto"/>
              <w:right w:val="single" w:sz="4" w:space="0" w:color="auto"/>
            </w:tcBorders>
            <w:vAlign w:val="center"/>
          </w:tcPr>
          <w:p w:rsidR="00161C57" w:rsidRDefault="00161C57" w:rsidP="002C2CB0">
            <w:pPr>
              <w:jc w:val="center"/>
              <w:rPr>
                <w:sz w:val="22"/>
                <w:szCs w:val="22"/>
              </w:rPr>
            </w:pPr>
            <w:r>
              <w:rPr>
                <w:sz w:val="22"/>
                <w:szCs w:val="22"/>
              </w:rPr>
              <w:t>1,40</w:t>
            </w:r>
          </w:p>
        </w:tc>
      </w:tr>
      <w:tr w:rsidR="00161C57" w:rsidTr="002C2CB0">
        <w:trPr>
          <w:gridAfter w:val="1"/>
          <w:wAfter w:w="100" w:type="dxa"/>
          <w:trHeight w:val="484"/>
        </w:trPr>
        <w:tc>
          <w:tcPr>
            <w:tcW w:w="541" w:type="dxa"/>
            <w:tcBorders>
              <w:top w:val="single" w:sz="6" w:space="0" w:color="auto"/>
              <w:left w:val="single" w:sz="4" w:space="0" w:color="auto"/>
              <w:bottom w:val="single" w:sz="4" w:space="0" w:color="auto"/>
              <w:right w:val="single" w:sz="4" w:space="0" w:color="auto"/>
            </w:tcBorders>
            <w:vAlign w:val="center"/>
          </w:tcPr>
          <w:p w:rsidR="00161C57" w:rsidRDefault="00161C57" w:rsidP="002C2CB0">
            <w:pPr>
              <w:jc w:val="center"/>
              <w:rPr>
                <w:lang w:val="uk-UA"/>
              </w:rPr>
            </w:pPr>
            <w:r>
              <w:rPr>
                <w:lang w:val="uk-UA"/>
              </w:rPr>
              <w:t>8</w:t>
            </w:r>
          </w:p>
        </w:tc>
        <w:tc>
          <w:tcPr>
            <w:tcW w:w="4143" w:type="dxa"/>
            <w:tcBorders>
              <w:top w:val="single" w:sz="4" w:space="0" w:color="auto"/>
              <w:left w:val="single" w:sz="4" w:space="0" w:color="auto"/>
              <w:bottom w:val="single" w:sz="4" w:space="0" w:color="auto"/>
              <w:right w:val="single" w:sz="6" w:space="0" w:color="auto"/>
            </w:tcBorders>
            <w:vAlign w:val="center"/>
          </w:tcPr>
          <w:p w:rsidR="00161C57" w:rsidRDefault="00161C57" w:rsidP="002C2CB0">
            <w:r>
              <w:t>Кистьовий динамометр</w:t>
            </w:r>
          </w:p>
        </w:tc>
        <w:tc>
          <w:tcPr>
            <w:tcW w:w="767" w:type="dxa"/>
            <w:tcBorders>
              <w:top w:val="single" w:sz="4" w:space="0" w:color="auto"/>
              <w:left w:val="single" w:sz="6" w:space="0" w:color="auto"/>
              <w:bottom w:val="single" w:sz="4" w:space="0" w:color="auto"/>
              <w:right w:val="single" w:sz="4" w:space="0" w:color="auto"/>
            </w:tcBorders>
            <w:vAlign w:val="center"/>
          </w:tcPr>
          <w:p w:rsidR="00161C57" w:rsidRDefault="004B09D3" w:rsidP="002C2CB0">
            <w:pPr>
              <w:jc w:val="center"/>
              <w:rPr>
                <w:sz w:val="22"/>
                <w:szCs w:val="22"/>
              </w:rPr>
            </w:pPr>
            <w:r>
              <w:rPr>
                <w:sz w:val="22"/>
                <w:szCs w:val="22"/>
              </w:rPr>
              <w:t>Х</w:t>
            </w:r>
          </w:p>
          <w:p w:rsidR="00161C57" w:rsidRDefault="004B09D3" w:rsidP="002C2CB0">
            <w:pPr>
              <w:jc w:val="center"/>
              <w:rPr>
                <w:sz w:val="22"/>
                <w:szCs w:val="22"/>
              </w:rPr>
            </w:pPr>
            <w:r>
              <w:rPr>
                <w:sz w:val="22"/>
                <w:szCs w:val="22"/>
              </w:rPr>
              <w:t>Д</w:t>
            </w:r>
          </w:p>
        </w:tc>
        <w:tc>
          <w:tcPr>
            <w:tcW w:w="3734" w:type="dxa"/>
            <w:gridSpan w:val="5"/>
            <w:tcBorders>
              <w:top w:val="single" w:sz="4" w:space="0" w:color="auto"/>
              <w:left w:val="single" w:sz="4" w:space="0" w:color="auto"/>
              <w:bottom w:val="single" w:sz="4" w:space="0" w:color="auto"/>
              <w:right w:val="single" w:sz="4" w:space="0" w:color="auto"/>
            </w:tcBorders>
            <w:vAlign w:val="center"/>
          </w:tcPr>
          <w:p w:rsidR="00161C57" w:rsidRDefault="00161C57" w:rsidP="002C2CB0">
            <w:pPr>
              <w:jc w:val="center"/>
              <w:rPr>
                <w:sz w:val="22"/>
                <w:szCs w:val="22"/>
              </w:rPr>
            </w:pPr>
            <w:r>
              <w:rPr>
                <w:sz w:val="22"/>
                <w:szCs w:val="22"/>
              </w:rPr>
              <w:t>Залік з фіксацією результату (3бали)</w:t>
            </w:r>
          </w:p>
          <w:p w:rsidR="00161C57" w:rsidRDefault="00161C57" w:rsidP="002C2CB0">
            <w:pPr>
              <w:jc w:val="center"/>
              <w:rPr>
                <w:sz w:val="22"/>
                <w:szCs w:val="22"/>
              </w:rPr>
            </w:pPr>
          </w:p>
          <w:p w:rsidR="00161C57" w:rsidRDefault="00161C57" w:rsidP="002C2CB0">
            <w:pPr>
              <w:jc w:val="center"/>
              <w:rPr>
                <w:sz w:val="22"/>
                <w:szCs w:val="22"/>
              </w:rPr>
            </w:pPr>
          </w:p>
        </w:tc>
      </w:tr>
    </w:tbl>
    <w:p w:rsidR="00161C57" w:rsidRDefault="00161C57" w:rsidP="00161C57">
      <w:pPr>
        <w:ind w:firstLine="708"/>
      </w:pPr>
      <w:r>
        <w:t xml:space="preserve">Прохідний бал - 24 </w:t>
      </w:r>
    </w:p>
    <w:p w:rsidR="004B09D3" w:rsidRPr="00606962" w:rsidRDefault="004B09D3" w:rsidP="004B09D3">
      <w:pPr>
        <w:spacing w:line="360" w:lineRule="auto"/>
        <w:jc w:val="right"/>
        <w:rPr>
          <w:bCs/>
          <w:i/>
          <w:iCs/>
          <w:color w:val="000000"/>
          <w:sz w:val="28"/>
          <w:szCs w:val="28"/>
          <w:lang w:val="uk-UA"/>
        </w:rPr>
      </w:pPr>
      <w:r w:rsidRPr="00606962">
        <w:rPr>
          <w:bCs/>
          <w:i/>
          <w:iCs/>
          <w:color w:val="000000"/>
          <w:sz w:val="28"/>
          <w:szCs w:val="28"/>
          <w:lang w:val="uk-UA"/>
        </w:rPr>
        <w:t>Таблиця</w:t>
      </w:r>
      <w:r>
        <w:rPr>
          <w:bCs/>
          <w:i/>
          <w:iCs/>
          <w:color w:val="000000"/>
          <w:sz w:val="28"/>
          <w:szCs w:val="28"/>
          <w:lang w:val="uk-UA"/>
        </w:rPr>
        <w:t xml:space="preserve"> 22</w:t>
      </w:r>
    </w:p>
    <w:p w:rsidR="004B09D3" w:rsidRPr="00C2571E" w:rsidRDefault="004B09D3" w:rsidP="004B09D3">
      <w:pPr>
        <w:spacing w:line="360" w:lineRule="auto"/>
        <w:jc w:val="center"/>
        <w:rPr>
          <w:b/>
          <w:color w:val="000000"/>
          <w:sz w:val="28"/>
          <w:szCs w:val="28"/>
          <w:lang w:val="uk-UA"/>
        </w:rPr>
      </w:pPr>
      <w:r>
        <w:rPr>
          <w:b/>
          <w:color w:val="000000"/>
          <w:sz w:val="28"/>
          <w:szCs w:val="28"/>
          <w:lang w:val="uk-UA"/>
        </w:rPr>
        <w:t>Нормативи із ЗФП</w:t>
      </w:r>
      <w:r w:rsidRPr="00762722">
        <w:rPr>
          <w:b/>
          <w:color w:val="000000"/>
          <w:sz w:val="28"/>
          <w:szCs w:val="28"/>
          <w:lang w:val="uk-UA"/>
        </w:rPr>
        <w:t xml:space="preserve"> </w:t>
      </w:r>
      <w:r>
        <w:rPr>
          <w:b/>
          <w:color w:val="000000"/>
          <w:sz w:val="28"/>
          <w:szCs w:val="28"/>
          <w:lang w:val="uk-UA"/>
        </w:rPr>
        <w:t xml:space="preserve">для груп </w:t>
      </w:r>
      <w:r w:rsidRPr="00762722">
        <w:rPr>
          <w:b/>
          <w:color w:val="000000"/>
          <w:sz w:val="28"/>
          <w:szCs w:val="28"/>
          <w:lang w:val="uk-UA"/>
        </w:rPr>
        <w:t>базової підготовки</w:t>
      </w:r>
      <w:r w:rsidRPr="00F65301">
        <w:rPr>
          <w:b/>
          <w:color w:val="000000"/>
          <w:sz w:val="28"/>
          <w:szCs w:val="28"/>
          <w:lang w:val="uk-UA"/>
        </w:rPr>
        <w:t xml:space="preserve"> </w:t>
      </w:r>
      <w:r>
        <w:rPr>
          <w:b/>
          <w:color w:val="000000"/>
          <w:sz w:val="28"/>
          <w:szCs w:val="28"/>
          <w:lang w:val="uk-UA"/>
        </w:rPr>
        <w:t>3</w:t>
      </w:r>
      <w:r w:rsidRPr="00F65301">
        <w:rPr>
          <w:b/>
          <w:color w:val="000000"/>
          <w:sz w:val="28"/>
          <w:szCs w:val="28"/>
          <w:lang w:val="uk-UA"/>
        </w:rPr>
        <w:t>-го року навчання</w:t>
      </w:r>
      <w:r w:rsidRPr="00453F9B">
        <w:rPr>
          <w:b/>
          <w:color w:val="000000"/>
          <w:sz w:val="28"/>
          <w:szCs w:val="28"/>
          <w:lang w:val="uk-UA"/>
        </w:rPr>
        <w:t xml:space="preserve"> </w:t>
      </w:r>
    </w:p>
    <w:tbl>
      <w:tblPr>
        <w:tblW w:w="9285" w:type="dxa"/>
        <w:tblInd w:w="40" w:type="dxa"/>
        <w:tblLayout w:type="fixed"/>
        <w:tblCellMar>
          <w:left w:w="40" w:type="dxa"/>
          <w:right w:w="40" w:type="dxa"/>
        </w:tblCellMar>
        <w:tblLook w:val="04A0" w:firstRow="1" w:lastRow="0" w:firstColumn="1" w:lastColumn="0" w:noHBand="0" w:noVBand="1"/>
      </w:tblPr>
      <w:tblGrid>
        <w:gridCol w:w="541"/>
        <w:gridCol w:w="4143"/>
        <w:gridCol w:w="767"/>
        <w:gridCol w:w="720"/>
        <w:gridCol w:w="854"/>
        <w:gridCol w:w="720"/>
        <w:gridCol w:w="720"/>
        <w:gridCol w:w="720"/>
        <w:gridCol w:w="100"/>
      </w:tblGrid>
      <w:tr w:rsidR="004B09D3" w:rsidTr="002C2CB0">
        <w:trPr>
          <w:gridAfter w:val="1"/>
          <w:wAfter w:w="100" w:type="dxa"/>
          <w:trHeight w:val="195"/>
        </w:trPr>
        <w:tc>
          <w:tcPr>
            <w:tcW w:w="541" w:type="dxa"/>
            <w:vMerge w:val="restart"/>
            <w:tcBorders>
              <w:top w:val="single" w:sz="4" w:space="0" w:color="auto"/>
              <w:left w:val="single" w:sz="4" w:space="0" w:color="auto"/>
              <w:bottom w:val="single" w:sz="4" w:space="0" w:color="auto"/>
              <w:right w:val="single" w:sz="4" w:space="0" w:color="auto"/>
            </w:tcBorders>
            <w:vAlign w:val="center"/>
          </w:tcPr>
          <w:p w:rsidR="004B09D3" w:rsidRPr="00346137" w:rsidRDefault="004B09D3" w:rsidP="002C2CB0">
            <w:pPr>
              <w:jc w:val="center"/>
              <w:rPr>
                <w:lang w:val="uk-UA"/>
              </w:rPr>
            </w:pPr>
            <w:r>
              <w:rPr>
                <w:lang w:val="uk-UA"/>
              </w:rPr>
              <w:t>№</w:t>
            </w:r>
          </w:p>
        </w:tc>
        <w:tc>
          <w:tcPr>
            <w:tcW w:w="4143" w:type="dxa"/>
            <w:vMerge w:val="restart"/>
            <w:tcBorders>
              <w:top w:val="single" w:sz="4" w:space="0" w:color="auto"/>
              <w:left w:val="single" w:sz="4" w:space="0" w:color="auto"/>
              <w:bottom w:val="single" w:sz="4" w:space="0" w:color="auto"/>
              <w:right w:val="single" w:sz="4" w:space="0" w:color="auto"/>
            </w:tcBorders>
            <w:vAlign w:val="center"/>
            <w:hideMark/>
          </w:tcPr>
          <w:p w:rsidR="004B09D3" w:rsidRDefault="004B09D3" w:rsidP="002C2CB0">
            <w:pPr>
              <w:jc w:val="center"/>
            </w:pPr>
            <w:r>
              <w:t>Види випробувань</w:t>
            </w:r>
          </w:p>
        </w:tc>
        <w:tc>
          <w:tcPr>
            <w:tcW w:w="767" w:type="dxa"/>
            <w:tcBorders>
              <w:top w:val="single" w:sz="4" w:space="0" w:color="auto"/>
              <w:left w:val="single" w:sz="4" w:space="0" w:color="auto"/>
              <w:bottom w:val="single" w:sz="4" w:space="0" w:color="auto"/>
              <w:right w:val="single" w:sz="4" w:space="0" w:color="auto"/>
            </w:tcBorders>
            <w:vAlign w:val="center"/>
            <w:hideMark/>
          </w:tcPr>
          <w:p w:rsidR="004B09D3" w:rsidRDefault="004B09D3" w:rsidP="002C2CB0">
            <w:pPr>
              <w:jc w:val="center"/>
            </w:pPr>
            <w:r>
              <w:t xml:space="preserve"> </w:t>
            </w:r>
          </w:p>
        </w:tc>
        <w:tc>
          <w:tcPr>
            <w:tcW w:w="3734" w:type="dxa"/>
            <w:gridSpan w:val="5"/>
            <w:tcBorders>
              <w:top w:val="single" w:sz="4" w:space="0" w:color="auto"/>
              <w:left w:val="single" w:sz="4" w:space="0" w:color="auto"/>
              <w:bottom w:val="single" w:sz="4" w:space="0" w:color="auto"/>
              <w:right w:val="single" w:sz="6" w:space="0" w:color="auto"/>
            </w:tcBorders>
            <w:vAlign w:val="center"/>
            <w:hideMark/>
          </w:tcPr>
          <w:p w:rsidR="004B09D3" w:rsidRDefault="004B09D3" w:rsidP="002C2CB0">
            <w:pPr>
              <w:jc w:val="center"/>
            </w:pPr>
            <w:r>
              <w:t xml:space="preserve">Нормативи, бали </w:t>
            </w:r>
          </w:p>
        </w:tc>
      </w:tr>
      <w:tr w:rsidR="004B09D3" w:rsidTr="002C2CB0">
        <w:trPr>
          <w:trHeight w:val="172"/>
        </w:trPr>
        <w:tc>
          <w:tcPr>
            <w:tcW w:w="541" w:type="dxa"/>
            <w:vMerge/>
            <w:tcBorders>
              <w:top w:val="single" w:sz="4" w:space="0" w:color="auto"/>
              <w:left w:val="single" w:sz="4" w:space="0" w:color="auto"/>
              <w:bottom w:val="single" w:sz="4" w:space="0" w:color="auto"/>
              <w:right w:val="single" w:sz="4" w:space="0" w:color="auto"/>
            </w:tcBorders>
            <w:vAlign w:val="center"/>
            <w:hideMark/>
          </w:tcPr>
          <w:p w:rsidR="004B09D3" w:rsidRDefault="004B09D3" w:rsidP="002C2CB0">
            <w:pPr>
              <w:rPr>
                <w:lang w:val="uk-UA"/>
              </w:rPr>
            </w:pPr>
          </w:p>
        </w:tc>
        <w:tc>
          <w:tcPr>
            <w:tcW w:w="4143" w:type="dxa"/>
            <w:vMerge/>
            <w:tcBorders>
              <w:top w:val="single" w:sz="4" w:space="0" w:color="auto"/>
              <w:left w:val="single" w:sz="4" w:space="0" w:color="auto"/>
              <w:bottom w:val="single" w:sz="4" w:space="0" w:color="auto"/>
              <w:right w:val="single" w:sz="4" w:space="0" w:color="auto"/>
            </w:tcBorders>
            <w:vAlign w:val="center"/>
            <w:hideMark/>
          </w:tcPr>
          <w:p w:rsidR="004B09D3" w:rsidRDefault="004B09D3" w:rsidP="002C2CB0">
            <w:pPr>
              <w:rPr>
                <w:lang w:val="uk-UA"/>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4B09D3" w:rsidRDefault="004B09D3" w:rsidP="002C2CB0">
            <w:pPr>
              <w:jc w:val="center"/>
            </w:pPr>
            <w:r>
              <w:t>Стать</w:t>
            </w:r>
          </w:p>
        </w:tc>
        <w:tc>
          <w:tcPr>
            <w:tcW w:w="720" w:type="dxa"/>
            <w:tcBorders>
              <w:top w:val="single" w:sz="4" w:space="0" w:color="auto"/>
              <w:left w:val="single" w:sz="4" w:space="0" w:color="auto"/>
              <w:bottom w:val="single" w:sz="4" w:space="0" w:color="auto"/>
              <w:right w:val="single" w:sz="4" w:space="0" w:color="auto"/>
            </w:tcBorders>
            <w:vAlign w:val="center"/>
            <w:hideMark/>
          </w:tcPr>
          <w:p w:rsidR="004B09D3" w:rsidRDefault="004B09D3" w:rsidP="002C2CB0">
            <w:pPr>
              <w:jc w:val="center"/>
            </w:pPr>
            <w:r>
              <w:t>5</w:t>
            </w:r>
          </w:p>
        </w:tc>
        <w:tc>
          <w:tcPr>
            <w:tcW w:w="854" w:type="dxa"/>
            <w:tcBorders>
              <w:top w:val="single" w:sz="4" w:space="0" w:color="auto"/>
              <w:left w:val="single" w:sz="4" w:space="0" w:color="auto"/>
              <w:bottom w:val="single" w:sz="4" w:space="0" w:color="auto"/>
              <w:right w:val="single" w:sz="4" w:space="0" w:color="auto"/>
            </w:tcBorders>
            <w:vAlign w:val="center"/>
            <w:hideMark/>
          </w:tcPr>
          <w:p w:rsidR="004B09D3" w:rsidRDefault="004B09D3" w:rsidP="002C2CB0">
            <w:pPr>
              <w:jc w:val="center"/>
            </w:pPr>
            <w:r>
              <w:t>4</w:t>
            </w:r>
          </w:p>
        </w:tc>
        <w:tc>
          <w:tcPr>
            <w:tcW w:w="720" w:type="dxa"/>
            <w:tcBorders>
              <w:top w:val="single" w:sz="4" w:space="0" w:color="auto"/>
              <w:left w:val="single" w:sz="4" w:space="0" w:color="auto"/>
              <w:bottom w:val="single" w:sz="4" w:space="0" w:color="auto"/>
              <w:right w:val="single" w:sz="4" w:space="0" w:color="auto"/>
            </w:tcBorders>
            <w:vAlign w:val="center"/>
            <w:hideMark/>
          </w:tcPr>
          <w:p w:rsidR="004B09D3" w:rsidRDefault="004B09D3" w:rsidP="002C2CB0">
            <w:pPr>
              <w:jc w:val="center"/>
            </w:pPr>
            <w:r>
              <w:t>3</w:t>
            </w:r>
          </w:p>
        </w:tc>
        <w:tc>
          <w:tcPr>
            <w:tcW w:w="720" w:type="dxa"/>
            <w:tcBorders>
              <w:top w:val="single" w:sz="4" w:space="0" w:color="auto"/>
              <w:left w:val="single" w:sz="4" w:space="0" w:color="auto"/>
              <w:bottom w:val="single" w:sz="4" w:space="0" w:color="auto"/>
              <w:right w:val="single" w:sz="4" w:space="0" w:color="auto"/>
            </w:tcBorders>
            <w:vAlign w:val="center"/>
            <w:hideMark/>
          </w:tcPr>
          <w:p w:rsidR="004B09D3" w:rsidRDefault="004B09D3" w:rsidP="002C2CB0">
            <w:pPr>
              <w:jc w:val="center"/>
            </w:pPr>
            <w:r>
              <w:t>2</w:t>
            </w:r>
          </w:p>
        </w:tc>
        <w:tc>
          <w:tcPr>
            <w:tcW w:w="720" w:type="dxa"/>
            <w:tcBorders>
              <w:top w:val="single" w:sz="4" w:space="0" w:color="auto"/>
              <w:left w:val="single" w:sz="4" w:space="0" w:color="auto"/>
              <w:bottom w:val="single" w:sz="4" w:space="0" w:color="auto"/>
              <w:right w:val="single" w:sz="4" w:space="0" w:color="auto"/>
            </w:tcBorders>
            <w:vAlign w:val="center"/>
            <w:hideMark/>
          </w:tcPr>
          <w:p w:rsidR="004B09D3" w:rsidRDefault="004B09D3" w:rsidP="002C2CB0">
            <w:pPr>
              <w:jc w:val="center"/>
            </w:pPr>
            <w:r>
              <w:t>1</w:t>
            </w:r>
          </w:p>
        </w:tc>
        <w:tc>
          <w:tcPr>
            <w:tcW w:w="100" w:type="dxa"/>
            <w:vMerge w:val="restart"/>
            <w:tcBorders>
              <w:top w:val="nil"/>
              <w:left w:val="single" w:sz="4" w:space="0" w:color="auto"/>
              <w:bottom w:val="nil"/>
              <w:right w:val="nil"/>
            </w:tcBorders>
            <w:vAlign w:val="center"/>
            <w:hideMark/>
          </w:tcPr>
          <w:p w:rsidR="004B09D3" w:rsidRDefault="004B09D3" w:rsidP="002C2CB0">
            <w:pPr>
              <w:jc w:val="center"/>
              <w:rPr>
                <w:sz w:val="28"/>
                <w:szCs w:val="28"/>
              </w:rPr>
            </w:pPr>
            <w:r>
              <w:t xml:space="preserve"> </w:t>
            </w:r>
          </w:p>
        </w:tc>
      </w:tr>
      <w:tr w:rsidR="004B09D3" w:rsidTr="002C2CB0">
        <w:trPr>
          <w:trHeight w:val="255"/>
        </w:trPr>
        <w:tc>
          <w:tcPr>
            <w:tcW w:w="541" w:type="dxa"/>
            <w:vMerge w:val="restart"/>
            <w:tcBorders>
              <w:top w:val="single" w:sz="4" w:space="0" w:color="auto"/>
              <w:left w:val="single" w:sz="4" w:space="0" w:color="auto"/>
              <w:bottom w:val="single" w:sz="4" w:space="0" w:color="auto"/>
              <w:right w:val="single" w:sz="4" w:space="0" w:color="auto"/>
            </w:tcBorders>
            <w:vAlign w:val="center"/>
          </w:tcPr>
          <w:p w:rsidR="004B09D3" w:rsidRDefault="004B09D3" w:rsidP="002C2CB0">
            <w:pPr>
              <w:jc w:val="center"/>
            </w:pPr>
            <w:r>
              <w:t>1</w:t>
            </w:r>
          </w:p>
        </w:tc>
        <w:tc>
          <w:tcPr>
            <w:tcW w:w="4143" w:type="dxa"/>
            <w:vMerge w:val="restart"/>
            <w:tcBorders>
              <w:top w:val="single" w:sz="4" w:space="0" w:color="auto"/>
              <w:left w:val="single" w:sz="4" w:space="0" w:color="auto"/>
              <w:bottom w:val="single" w:sz="4" w:space="0" w:color="auto"/>
              <w:right w:val="single" w:sz="4" w:space="0" w:color="auto"/>
            </w:tcBorders>
            <w:vAlign w:val="center"/>
            <w:hideMark/>
          </w:tcPr>
          <w:p w:rsidR="004B09D3" w:rsidRDefault="004B09D3" w:rsidP="002C2CB0">
            <w:r>
              <w:t xml:space="preserve">Стрибок у довжину поштовхом двох ніг (потрійний), м </w:t>
            </w:r>
          </w:p>
        </w:tc>
        <w:tc>
          <w:tcPr>
            <w:tcW w:w="767" w:type="dxa"/>
            <w:tcBorders>
              <w:top w:val="single" w:sz="4" w:space="0" w:color="auto"/>
              <w:left w:val="single" w:sz="4" w:space="0" w:color="auto"/>
              <w:bottom w:val="single" w:sz="4" w:space="0" w:color="auto"/>
              <w:right w:val="single" w:sz="4" w:space="0" w:color="auto"/>
            </w:tcBorders>
            <w:vAlign w:val="center"/>
            <w:hideMark/>
          </w:tcPr>
          <w:p w:rsidR="004B09D3" w:rsidRDefault="004B09D3" w:rsidP="002C2CB0">
            <w:pPr>
              <w:jc w:val="center"/>
              <w:rPr>
                <w:sz w:val="22"/>
                <w:szCs w:val="22"/>
              </w:rPr>
            </w:pPr>
            <w:r>
              <w:rPr>
                <w:sz w:val="22"/>
                <w:szCs w:val="22"/>
              </w:rPr>
              <w:t>Х</w:t>
            </w:r>
          </w:p>
        </w:tc>
        <w:tc>
          <w:tcPr>
            <w:tcW w:w="720" w:type="dxa"/>
            <w:tcBorders>
              <w:top w:val="single" w:sz="4" w:space="0" w:color="auto"/>
              <w:left w:val="single" w:sz="4" w:space="0" w:color="auto"/>
              <w:bottom w:val="single" w:sz="4" w:space="0" w:color="auto"/>
              <w:right w:val="single" w:sz="4" w:space="0" w:color="auto"/>
            </w:tcBorders>
            <w:vAlign w:val="center"/>
            <w:hideMark/>
          </w:tcPr>
          <w:p w:rsidR="004B09D3" w:rsidRDefault="004B09D3" w:rsidP="002C2CB0">
            <w:pPr>
              <w:jc w:val="center"/>
              <w:rPr>
                <w:sz w:val="22"/>
                <w:szCs w:val="22"/>
              </w:rPr>
            </w:pPr>
            <w:r>
              <w:rPr>
                <w:sz w:val="22"/>
                <w:szCs w:val="22"/>
              </w:rPr>
              <w:t>5,7</w:t>
            </w:r>
          </w:p>
        </w:tc>
        <w:tc>
          <w:tcPr>
            <w:tcW w:w="854" w:type="dxa"/>
            <w:tcBorders>
              <w:top w:val="single" w:sz="4" w:space="0" w:color="auto"/>
              <w:left w:val="single" w:sz="4" w:space="0" w:color="auto"/>
              <w:bottom w:val="single" w:sz="4" w:space="0" w:color="auto"/>
              <w:right w:val="single" w:sz="4" w:space="0" w:color="auto"/>
            </w:tcBorders>
            <w:vAlign w:val="center"/>
            <w:hideMark/>
          </w:tcPr>
          <w:p w:rsidR="004B09D3" w:rsidRDefault="004B09D3" w:rsidP="002C2CB0">
            <w:pPr>
              <w:jc w:val="center"/>
              <w:rPr>
                <w:sz w:val="22"/>
                <w:szCs w:val="22"/>
              </w:rPr>
            </w:pPr>
            <w:r>
              <w:rPr>
                <w:sz w:val="22"/>
                <w:szCs w:val="22"/>
              </w:rPr>
              <w:t>4,7</w:t>
            </w:r>
          </w:p>
        </w:tc>
        <w:tc>
          <w:tcPr>
            <w:tcW w:w="720" w:type="dxa"/>
            <w:tcBorders>
              <w:top w:val="single" w:sz="4" w:space="0" w:color="auto"/>
              <w:left w:val="single" w:sz="4" w:space="0" w:color="auto"/>
              <w:bottom w:val="single" w:sz="4" w:space="0" w:color="auto"/>
              <w:right w:val="single" w:sz="6" w:space="0" w:color="auto"/>
            </w:tcBorders>
            <w:vAlign w:val="center"/>
            <w:hideMark/>
          </w:tcPr>
          <w:p w:rsidR="004B09D3" w:rsidRDefault="004B09D3" w:rsidP="002C2CB0">
            <w:pPr>
              <w:jc w:val="center"/>
              <w:rPr>
                <w:sz w:val="22"/>
                <w:szCs w:val="22"/>
              </w:rPr>
            </w:pPr>
            <w:r>
              <w:rPr>
                <w:sz w:val="22"/>
                <w:szCs w:val="22"/>
              </w:rPr>
              <w:t>4,2</w:t>
            </w:r>
          </w:p>
        </w:tc>
        <w:tc>
          <w:tcPr>
            <w:tcW w:w="720" w:type="dxa"/>
            <w:tcBorders>
              <w:top w:val="single" w:sz="6" w:space="0" w:color="auto"/>
              <w:left w:val="single" w:sz="6" w:space="0" w:color="auto"/>
              <w:bottom w:val="single" w:sz="4" w:space="0" w:color="auto"/>
              <w:right w:val="single" w:sz="4" w:space="0" w:color="auto"/>
            </w:tcBorders>
            <w:vAlign w:val="center"/>
            <w:hideMark/>
          </w:tcPr>
          <w:p w:rsidR="004B09D3" w:rsidRDefault="004B09D3" w:rsidP="002C2CB0">
            <w:pPr>
              <w:jc w:val="center"/>
              <w:rPr>
                <w:sz w:val="22"/>
                <w:szCs w:val="22"/>
              </w:rPr>
            </w:pPr>
            <w:r>
              <w:rPr>
                <w:sz w:val="22"/>
                <w:szCs w:val="22"/>
              </w:rPr>
              <w:t>3,6</w:t>
            </w:r>
          </w:p>
        </w:tc>
        <w:tc>
          <w:tcPr>
            <w:tcW w:w="720" w:type="dxa"/>
            <w:tcBorders>
              <w:top w:val="single" w:sz="6" w:space="0" w:color="auto"/>
              <w:left w:val="single" w:sz="4" w:space="0" w:color="auto"/>
              <w:bottom w:val="nil"/>
              <w:right w:val="single" w:sz="4" w:space="0" w:color="auto"/>
            </w:tcBorders>
            <w:vAlign w:val="center"/>
            <w:hideMark/>
          </w:tcPr>
          <w:p w:rsidR="004B09D3" w:rsidRDefault="004B09D3" w:rsidP="002C2CB0">
            <w:pPr>
              <w:jc w:val="center"/>
              <w:rPr>
                <w:sz w:val="22"/>
                <w:szCs w:val="22"/>
              </w:rPr>
            </w:pPr>
            <w:r>
              <w:rPr>
                <w:sz w:val="22"/>
                <w:szCs w:val="22"/>
              </w:rPr>
              <w:t>3,0</w:t>
            </w:r>
          </w:p>
        </w:tc>
        <w:tc>
          <w:tcPr>
            <w:tcW w:w="100" w:type="dxa"/>
            <w:vMerge/>
            <w:tcBorders>
              <w:top w:val="nil"/>
              <w:left w:val="single" w:sz="4" w:space="0" w:color="auto"/>
              <w:bottom w:val="nil"/>
              <w:right w:val="nil"/>
            </w:tcBorders>
            <w:vAlign w:val="center"/>
            <w:hideMark/>
          </w:tcPr>
          <w:p w:rsidR="004B09D3" w:rsidRDefault="004B09D3" w:rsidP="002C2CB0">
            <w:pPr>
              <w:rPr>
                <w:sz w:val="28"/>
                <w:szCs w:val="28"/>
                <w:lang w:val="uk-UA"/>
              </w:rPr>
            </w:pPr>
          </w:p>
        </w:tc>
      </w:tr>
      <w:tr w:rsidR="004B09D3" w:rsidTr="002C2CB0">
        <w:trPr>
          <w:gridAfter w:val="1"/>
          <w:wAfter w:w="100" w:type="dxa"/>
          <w:trHeight w:val="194"/>
        </w:trPr>
        <w:tc>
          <w:tcPr>
            <w:tcW w:w="541" w:type="dxa"/>
            <w:vMerge/>
            <w:tcBorders>
              <w:top w:val="single" w:sz="4" w:space="0" w:color="auto"/>
              <w:left w:val="single" w:sz="4" w:space="0" w:color="auto"/>
              <w:bottom w:val="single" w:sz="4" w:space="0" w:color="auto"/>
              <w:right w:val="single" w:sz="4" w:space="0" w:color="auto"/>
            </w:tcBorders>
            <w:vAlign w:val="center"/>
            <w:hideMark/>
          </w:tcPr>
          <w:p w:rsidR="004B09D3" w:rsidRDefault="004B09D3" w:rsidP="002C2CB0">
            <w:pPr>
              <w:jc w:val="center"/>
              <w:rPr>
                <w:lang w:val="uk-UA"/>
              </w:rPr>
            </w:pPr>
          </w:p>
        </w:tc>
        <w:tc>
          <w:tcPr>
            <w:tcW w:w="4143" w:type="dxa"/>
            <w:vMerge/>
            <w:tcBorders>
              <w:top w:val="single" w:sz="4" w:space="0" w:color="auto"/>
              <w:left w:val="single" w:sz="4" w:space="0" w:color="auto"/>
              <w:bottom w:val="single" w:sz="4" w:space="0" w:color="auto"/>
              <w:right w:val="single" w:sz="4" w:space="0" w:color="auto"/>
            </w:tcBorders>
            <w:vAlign w:val="center"/>
            <w:hideMark/>
          </w:tcPr>
          <w:p w:rsidR="004B09D3" w:rsidRDefault="004B09D3" w:rsidP="002C2CB0">
            <w:pPr>
              <w:rPr>
                <w:lang w:val="uk-UA"/>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4B09D3" w:rsidRDefault="004B09D3" w:rsidP="002C2CB0">
            <w:pPr>
              <w:jc w:val="center"/>
              <w:rPr>
                <w:sz w:val="22"/>
                <w:szCs w:val="22"/>
              </w:rPr>
            </w:pPr>
            <w:r>
              <w:rPr>
                <w:sz w:val="22"/>
                <w:szCs w:val="22"/>
              </w:rPr>
              <w:t>Д</w:t>
            </w:r>
          </w:p>
        </w:tc>
        <w:tc>
          <w:tcPr>
            <w:tcW w:w="720" w:type="dxa"/>
            <w:tcBorders>
              <w:top w:val="single" w:sz="4" w:space="0" w:color="auto"/>
              <w:left w:val="single" w:sz="4" w:space="0" w:color="auto"/>
              <w:bottom w:val="single" w:sz="4" w:space="0" w:color="auto"/>
              <w:right w:val="single" w:sz="4" w:space="0" w:color="auto"/>
            </w:tcBorders>
            <w:vAlign w:val="center"/>
            <w:hideMark/>
          </w:tcPr>
          <w:p w:rsidR="004B09D3" w:rsidRDefault="004B09D3" w:rsidP="002C2CB0">
            <w:pPr>
              <w:jc w:val="center"/>
              <w:rPr>
                <w:sz w:val="22"/>
                <w:szCs w:val="22"/>
              </w:rPr>
            </w:pPr>
            <w:r>
              <w:rPr>
                <w:sz w:val="22"/>
                <w:szCs w:val="22"/>
              </w:rPr>
              <w:t>5,0</w:t>
            </w:r>
          </w:p>
        </w:tc>
        <w:tc>
          <w:tcPr>
            <w:tcW w:w="854" w:type="dxa"/>
            <w:tcBorders>
              <w:top w:val="single" w:sz="4" w:space="0" w:color="auto"/>
              <w:left w:val="single" w:sz="4" w:space="0" w:color="auto"/>
              <w:bottom w:val="single" w:sz="4" w:space="0" w:color="auto"/>
              <w:right w:val="single" w:sz="4" w:space="0" w:color="auto"/>
            </w:tcBorders>
            <w:vAlign w:val="center"/>
            <w:hideMark/>
          </w:tcPr>
          <w:p w:rsidR="004B09D3" w:rsidRDefault="004B09D3" w:rsidP="002C2CB0">
            <w:pPr>
              <w:jc w:val="center"/>
              <w:rPr>
                <w:sz w:val="22"/>
                <w:szCs w:val="22"/>
              </w:rPr>
            </w:pPr>
            <w:r>
              <w:rPr>
                <w:sz w:val="22"/>
                <w:szCs w:val="22"/>
              </w:rPr>
              <w:t>4,4</w:t>
            </w:r>
          </w:p>
        </w:tc>
        <w:tc>
          <w:tcPr>
            <w:tcW w:w="720" w:type="dxa"/>
            <w:tcBorders>
              <w:top w:val="single" w:sz="4" w:space="0" w:color="auto"/>
              <w:left w:val="single" w:sz="4" w:space="0" w:color="auto"/>
              <w:bottom w:val="single" w:sz="4" w:space="0" w:color="auto"/>
              <w:right w:val="single" w:sz="6" w:space="0" w:color="auto"/>
            </w:tcBorders>
            <w:vAlign w:val="center"/>
            <w:hideMark/>
          </w:tcPr>
          <w:p w:rsidR="004B09D3" w:rsidRDefault="004B09D3" w:rsidP="002C2CB0">
            <w:pPr>
              <w:jc w:val="center"/>
              <w:rPr>
                <w:sz w:val="22"/>
                <w:szCs w:val="22"/>
              </w:rPr>
            </w:pPr>
            <w:r>
              <w:rPr>
                <w:sz w:val="22"/>
                <w:szCs w:val="22"/>
              </w:rPr>
              <w:t>3,6</w:t>
            </w:r>
          </w:p>
        </w:tc>
        <w:tc>
          <w:tcPr>
            <w:tcW w:w="720" w:type="dxa"/>
            <w:tcBorders>
              <w:top w:val="single" w:sz="4" w:space="0" w:color="auto"/>
              <w:left w:val="single" w:sz="6" w:space="0" w:color="auto"/>
              <w:bottom w:val="single" w:sz="4" w:space="0" w:color="auto"/>
              <w:right w:val="single" w:sz="4" w:space="0" w:color="auto"/>
            </w:tcBorders>
            <w:vAlign w:val="center"/>
            <w:hideMark/>
          </w:tcPr>
          <w:p w:rsidR="004B09D3" w:rsidRDefault="004B09D3" w:rsidP="002C2CB0">
            <w:pPr>
              <w:jc w:val="center"/>
              <w:rPr>
                <w:sz w:val="22"/>
                <w:szCs w:val="22"/>
              </w:rPr>
            </w:pPr>
            <w:r>
              <w:rPr>
                <w:sz w:val="22"/>
                <w:szCs w:val="22"/>
              </w:rPr>
              <w:t>3,0</w:t>
            </w:r>
          </w:p>
        </w:tc>
        <w:tc>
          <w:tcPr>
            <w:tcW w:w="720" w:type="dxa"/>
            <w:tcBorders>
              <w:top w:val="single" w:sz="4" w:space="0" w:color="auto"/>
              <w:left w:val="single" w:sz="4" w:space="0" w:color="auto"/>
              <w:bottom w:val="single" w:sz="4" w:space="0" w:color="auto"/>
              <w:right w:val="single" w:sz="4" w:space="0" w:color="auto"/>
            </w:tcBorders>
            <w:vAlign w:val="center"/>
            <w:hideMark/>
          </w:tcPr>
          <w:p w:rsidR="004B09D3" w:rsidRDefault="004B09D3" w:rsidP="002C2CB0">
            <w:pPr>
              <w:jc w:val="center"/>
              <w:rPr>
                <w:sz w:val="22"/>
                <w:szCs w:val="22"/>
              </w:rPr>
            </w:pPr>
            <w:r>
              <w:rPr>
                <w:sz w:val="22"/>
                <w:szCs w:val="22"/>
              </w:rPr>
              <w:t>2,6</w:t>
            </w:r>
          </w:p>
        </w:tc>
      </w:tr>
      <w:tr w:rsidR="004B09D3" w:rsidTr="002C2CB0">
        <w:trPr>
          <w:gridAfter w:val="1"/>
          <w:wAfter w:w="100" w:type="dxa"/>
          <w:trHeight w:val="255"/>
        </w:trPr>
        <w:tc>
          <w:tcPr>
            <w:tcW w:w="541" w:type="dxa"/>
            <w:vMerge w:val="restart"/>
            <w:tcBorders>
              <w:top w:val="single" w:sz="4" w:space="0" w:color="auto"/>
              <w:left w:val="single" w:sz="4" w:space="0" w:color="auto"/>
              <w:bottom w:val="single" w:sz="4" w:space="0" w:color="auto"/>
              <w:right w:val="single" w:sz="4" w:space="0" w:color="auto"/>
            </w:tcBorders>
            <w:vAlign w:val="center"/>
          </w:tcPr>
          <w:p w:rsidR="004B09D3" w:rsidRDefault="004B09D3" w:rsidP="002C2CB0">
            <w:pPr>
              <w:jc w:val="center"/>
            </w:pPr>
            <w:r>
              <w:t>2</w:t>
            </w:r>
          </w:p>
        </w:tc>
        <w:tc>
          <w:tcPr>
            <w:tcW w:w="4143" w:type="dxa"/>
            <w:vMerge w:val="restart"/>
            <w:tcBorders>
              <w:top w:val="single" w:sz="4" w:space="0" w:color="auto"/>
              <w:left w:val="single" w:sz="4" w:space="0" w:color="auto"/>
              <w:bottom w:val="single" w:sz="4" w:space="0" w:color="auto"/>
              <w:right w:val="single" w:sz="4" w:space="0" w:color="auto"/>
            </w:tcBorders>
            <w:vAlign w:val="center"/>
            <w:hideMark/>
          </w:tcPr>
          <w:p w:rsidR="004B09D3" w:rsidRDefault="004B09D3" w:rsidP="002C2CB0">
            <w:r>
              <w:t>Стрибки на скакалці, разів/ 1хв.</w:t>
            </w:r>
          </w:p>
        </w:tc>
        <w:tc>
          <w:tcPr>
            <w:tcW w:w="767" w:type="dxa"/>
            <w:tcBorders>
              <w:top w:val="single" w:sz="4" w:space="0" w:color="auto"/>
              <w:left w:val="single" w:sz="4" w:space="0" w:color="auto"/>
              <w:bottom w:val="single" w:sz="4" w:space="0" w:color="auto"/>
              <w:right w:val="single" w:sz="4" w:space="0" w:color="auto"/>
            </w:tcBorders>
            <w:vAlign w:val="center"/>
            <w:hideMark/>
          </w:tcPr>
          <w:p w:rsidR="004B09D3" w:rsidRDefault="004B09D3" w:rsidP="002C2CB0">
            <w:pPr>
              <w:jc w:val="center"/>
              <w:rPr>
                <w:sz w:val="22"/>
                <w:szCs w:val="22"/>
              </w:rPr>
            </w:pPr>
            <w:r>
              <w:rPr>
                <w:sz w:val="22"/>
                <w:szCs w:val="22"/>
              </w:rPr>
              <w:t>Х</w:t>
            </w:r>
          </w:p>
        </w:tc>
        <w:tc>
          <w:tcPr>
            <w:tcW w:w="720" w:type="dxa"/>
            <w:tcBorders>
              <w:top w:val="single" w:sz="4" w:space="0" w:color="auto"/>
              <w:left w:val="single" w:sz="4" w:space="0" w:color="auto"/>
              <w:bottom w:val="single" w:sz="4" w:space="0" w:color="auto"/>
              <w:right w:val="single" w:sz="4" w:space="0" w:color="auto"/>
            </w:tcBorders>
            <w:vAlign w:val="center"/>
            <w:hideMark/>
          </w:tcPr>
          <w:p w:rsidR="004B09D3" w:rsidRDefault="004B09D3" w:rsidP="002C2CB0">
            <w:pPr>
              <w:jc w:val="center"/>
              <w:rPr>
                <w:sz w:val="22"/>
                <w:szCs w:val="22"/>
              </w:rPr>
            </w:pPr>
            <w:r>
              <w:rPr>
                <w:sz w:val="22"/>
                <w:szCs w:val="22"/>
              </w:rPr>
              <w:t>150</w:t>
            </w:r>
          </w:p>
        </w:tc>
        <w:tc>
          <w:tcPr>
            <w:tcW w:w="854" w:type="dxa"/>
            <w:tcBorders>
              <w:top w:val="single" w:sz="4" w:space="0" w:color="auto"/>
              <w:left w:val="single" w:sz="4" w:space="0" w:color="auto"/>
              <w:bottom w:val="single" w:sz="4" w:space="0" w:color="auto"/>
              <w:right w:val="single" w:sz="4" w:space="0" w:color="auto"/>
            </w:tcBorders>
            <w:vAlign w:val="center"/>
            <w:hideMark/>
          </w:tcPr>
          <w:p w:rsidR="004B09D3" w:rsidRDefault="004B09D3" w:rsidP="002C2CB0">
            <w:pPr>
              <w:jc w:val="center"/>
              <w:rPr>
                <w:sz w:val="22"/>
                <w:szCs w:val="22"/>
              </w:rPr>
            </w:pPr>
            <w:r>
              <w:rPr>
                <w:sz w:val="22"/>
                <w:szCs w:val="22"/>
              </w:rPr>
              <w:t>130</w:t>
            </w:r>
          </w:p>
        </w:tc>
        <w:tc>
          <w:tcPr>
            <w:tcW w:w="720" w:type="dxa"/>
            <w:tcBorders>
              <w:top w:val="single" w:sz="4" w:space="0" w:color="auto"/>
              <w:left w:val="single" w:sz="4" w:space="0" w:color="auto"/>
              <w:bottom w:val="single" w:sz="4" w:space="0" w:color="auto"/>
              <w:right w:val="single" w:sz="6" w:space="0" w:color="auto"/>
            </w:tcBorders>
            <w:vAlign w:val="center"/>
            <w:hideMark/>
          </w:tcPr>
          <w:p w:rsidR="004B09D3" w:rsidRDefault="004B09D3" w:rsidP="002C2CB0">
            <w:pPr>
              <w:jc w:val="center"/>
              <w:rPr>
                <w:sz w:val="22"/>
                <w:szCs w:val="22"/>
              </w:rPr>
            </w:pPr>
            <w:r>
              <w:rPr>
                <w:sz w:val="22"/>
                <w:szCs w:val="22"/>
              </w:rPr>
              <w:t>120</w:t>
            </w:r>
          </w:p>
        </w:tc>
        <w:tc>
          <w:tcPr>
            <w:tcW w:w="720" w:type="dxa"/>
            <w:tcBorders>
              <w:top w:val="single" w:sz="4" w:space="0" w:color="auto"/>
              <w:left w:val="single" w:sz="6" w:space="0" w:color="auto"/>
              <w:bottom w:val="single" w:sz="4" w:space="0" w:color="auto"/>
              <w:right w:val="single" w:sz="4" w:space="0" w:color="auto"/>
            </w:tcBorders>
            <w:vAlign w:val="center"/>
            <w:hideMark/>
          </w:tcPr>
          <w:p w:rsidR="004B09D3" w:rsidRDefault="004B09D3" w:rsidP="002C2CB0">
            <w:pPr>
              <w:jc w:val="center"/>
              <w:rPr>
                <w:sz w:val="22"/>
                <w:szCs w:val="22"/>
              </w:rPr>
            </w:pPr>
            <w:r>
              <w:rPr>
                <w:sz w:val="22"/>
                <w:szCs w:val="22"/>
              </w:rPr>
              <w:t>100</w:t>
            </w:r>
          </w:p>
        </w:tc>
        <w:tc>
          <w:tcPr>
            <w:tcW w:w="720" w:type="dxa"/>
            <w:tcBorders>
              <w:top w:val="single" w:sz="4" w:space="0" w:color="auto"/>
              <w:left w:val="single" w:sz="4" w:space="0" w:color="auto"/>
              <w:bottom w:val="single" w:sz="4" w:space="0" w:color="auto"/>
              <w:right w:val="single" w:sz="4" w:space="0" w:color="auto"/>
            </w:tcBorders>
            <w:vAlign w:val="center"/>
            <w:hideMark/>
          </w:tcPr>
          <w:p w:rsidR="004B09D3" w:rsidRDefault="004B09D3" w:rsidP="002C2CB0">
            <w:pPr>
              <w:jc w:val="center"/>
              <w:rPr>
                <w:sz w:val="22"/>
                <w:szCs w:val="22"/>
              </w:rPr>
            </w:pPr>
            <w:r>
              <w:rPr>
                <w:sz w:val="22"/>
                <w:szCs w:val="22"/>
              </w:rPr>
              <w:t>80</w:t>
            </w:r>
          </w:p>
        </w:tc>
      </w:tr>
      <w:tr w:rsidR="004B09D3" w:rsidTr="002C2CB0">
        <w:trPr>
          <w:gridAfter w:val="1"/>
          <w:wAfter w:w="100" w:type="dxa"/>
          <w:trHeight w:val="188"/>
        </w:trPr>
        <w:tc>
          <w:tcPr>
            <w:tcW w:w="541" w:type="dxa"/>
            <w:vMerge/>
            <w:tcBorders>
              <w:top w:val="single" w:sz="4" w:space="0" w:color="auto"/>
              <w:left w:val="single" w:sz="4" w:space="0" w:color="auto"/>
              <w:bottom w:val="single" w:sz="4" w:space="0" w:color="auto"/>
              <w:right w:val="single" w:sz="4" w:space="0" w:color="auto"/>
            </w:tcBorders>
            <w:vAlign w:val="center"/>
            <w:hideMark/>
          </w:tcPr>
          <w:p w:rsidR="004B09D3" w:rsidRDefault="004B09D3" w:rsidP="002C2CB0">
            <w:pPr>
              <w:jc w:val="center"/>
              <w:rPr>
                <w:lang w:val="uk-UA"/>
              </w:rPr>
            </w:pPr>
          </w:p>
        </w:tc>
        <w:tc>
          <w:tcPr>
            <w:tcW w:w="4143" w:type="dxa"/>
            <w:vMerge/>
            <w:tcBorders>
              <w:top w:val="single" w:sz="4" w:space="0" w:color="auto"/>
              <w:left w:val="single" w:sz="4" w:space="0" w:color="auto"/>
              <w:bottom w:val="single" w:sz="4" w:space="0" w:color="auto"/>
              <w:right w:val="single" w:sz="4" w:space="0" w:color="auto"/>
            </w:tcBorders>
            <w:vAlign w:val="center"/>
            <w:hideMark/>
          </w:tcPr>
          <w:p w:rsidR="004B09D3" w:rsidRDefault="004B09D3" w:rsidP="002C2CB0">
            <w:pPr>
              <w:rPr>
                <w:lang w:val="uk-UA"/>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4B09D3" w:rsidRDefault="004B09D3" w:rsidP="002C2CB0">
            <w:pPr>
              <w:jc w:val="center"/>
              <w:rPr>
                <w:sz w:val="22"/>
                <w:szCs w:val="22"/>
              </w:rPr>
            </w:pPr>
            <w:r>
              <w:rPr>
                <w:sz w:val="22"/>
                <w:szCs w:val="22"/>
              </w:rPr>
              <w:t>Д</w:t>
            </w:r>
          </w:p>
        </w:tc>
        <w:tc>
          <w:tcPr>
            <w:tcW w:w="720" w:type="dxa"/>
            <w:tcBorders>
              <w:top w:val="single" w:sz="4" w:space="0" w:color="auto"/>
              <w:left w:val="single" w:sz="4" w:space="0" w:color="auto"/>
              <w:bottom w:val="single" w:sz="4" w:space="0" w:color="auto"/>
              <w:right w:val="single" w:sz="4" w:space="0" w:color="auto"/>
            </w:tcBorders>
            <w:vAlign w:val="center"/>
            <w:hideMark/>
          </w:tcPr>
          <w:p w:rsidR="004B09D3" w:rsidRDefault="004B09D3" w:rsidP="002C2CB0">
            <w:pPr>
              <w:jc w:val="center"/>
              <w:rPr>
                <w:sz w:val="22"/>
                <w:szCs w:val="22"/>
              </w:rPr>
            </w:pPr>
            <w:r>
              <w:rPr>
                <w:sz w:val="22"/>
                <w:szCs w:val="22"/>
              </w:rPr>
              <w:t>130</w:t>
            </w:r>
          </w:p>
        </w:tc>
        <w:tc>
          <w:tcPr>
            <w:tcW w:w="854" w:type="dxa"/>
            <w:tcBorders>
              <w:top w:val="single" w:sz="4" w:space="0" w:color="auto"/>
              <w:left w:val="single" w:sz="4" w:space="0" w:color="auto"/>
              <w:bottom w:val="single" w:sz="4" w:space="0" w:color="auto"/>
              <w:right w:val="single" w:sz="4" w:space="0" w:color="auto"/>
            </w:tcBorders>
            <w:vAlign w:val="center"/>
            <w:hideMark/>
          </w:tcPr>
          <w:p w:rsidR="004B09D3" w:rsidRDefault="004B09D3" w:rsidP="002C2CB0">
            <w:pPr>
              <w:jc w:val="center"/>
              <w:rPr>
                <w:sz w:val="22"/>
                <w:szCs w:val="22"/>
              </w:rPr>
            </w:pPr>
            <w:r>
              <w:rPr>
                <w:sz w:val="22"/>
                <w:szCs w:val="22"/>
              </w:rPr>
              <w:t>110</w:t>
            </w:r>
          </w:p>
        </w:tc>
        <w:tc>
          <w:tcPr>
            <w:tcW w:w="720" w:type="dxa"/>
            <w:tcBorders>
              <w:top w:val="single" w:sz="4" w:space="0" w:color="auto"/>
              <w:left w:val="single" w:sz="4" w:space="0" w:color="auto"/>
              <w:bottom w:val="single" w:sz="4" w:space="0" w:color="auto"/>
              <w:right w:val="single" w:sz="6" w:space="0" w:color="auto"/>
            </w:tcBorders>
            <w:vAlign w:val="center"/>
            <w:hideMark/>
          </w:tcPr>
          <w:p w:rsidR="004B09D3" w:rsidRDefault="004B09D3" w:rsidP="002C2CB0">
            <w:pPr>
              <w:jc w:val="center"/>
              <w:rPr>
                <w:sz w:val="22"/>
                <w:szCs w:val="22"/>
              </w:rPr>
            </w:pPr>
            <w:r>
              <w:rPr>
                <w:sz w:val="22"/>
                <w:szCs w:val="22"/>
              </w:rPr>
              <w:t>90</w:t>
            </w:r>
          </w:p>
        </w:tc>
        <w:tc>
          <w:tcPr>
            <w:tcW w:w="720" w:type="dxa"/>
            <w:tcBorders>
              <w:top w:val="single" w:sz="4" w:space="0" w:color="auto"/>
              <w:left w:val="single" w:sz="6" w:space="0" w:color="auto"/>
              <w:bottom w:val="single" w:sz="4" w:space="0" w:color="auto"/>
              <w:right w:val="single" w:sz="4" w:space="0" w:color="auto"/>
            </w:tcBorders>
            <w:vAlign w:val="center"/>
            <w:hideMark/>
          </w:tcPr>
          <w:p w:rsidR="004B09D3" w:rsidRDefault="004B09D3" w:rsidP="002C2CB0">
            <w:pPr>
              <w:jc w:val="center"/>
              <w:rPr>
                <w:sz w:val="22"/>
                <w:szCs w:val="22"/>
              </w:rPr>
            </w:pPr>
            <w:r>
              <w:rPr>
                <w:sz w:val="22"/>
                <w:szCs w:val="22"/>
              </w:rPr>
              <w:t>80</w:t>
            </w:r>
          </w:p>
        </w:tc>
        <w:tc>
          <w:tcPr>
            <w:tcW w:w="720" w:type="dxa"/>
            <w:tcBorders>
              <w:top w:val="single" w:sz="4" w:space="0" w:color="auto"/>
              <w:left w:val="single" w:sz="4" w:space="0" w:color="auto"/>
              <w:bottom w:val="single" w:sz="4" w:space="0" w:color="auto"/>
              <w:right w:val="single" w:sz="4" w:space="0" w:color="auto"/>
            </w:tcBorders>
            <w:vAlign w:val="center"/>
            <w:hideMark/>
          </w:tcPr>
          <w:p w:rsidR="004B09D3" w:rsidRDefault="004B09D3" w:rsidP="002C2CB0">
            <w:pPr>
              <w:jc w:val="center"/>
              <w:rPr>
                <w:sz w:val="22"/>
                <w:szCs w:val="22"/>
              </w:rPr>
            </w:pPr>
            <w:r>
              <w:rPr>
                <w:sz w:val="22"/>
                <w:szCs w:val="22"/>
              </w:rPr>
              <w:t>60</w:t>
            </w:r>
          </w:p>
        </w:tc>
      </w:tr>
      <w:tr w:rsidR="004B09D3" w:rsidTr="002C2CB0">
        <w:trPr>
          <w:gridAfter w:val="1"/>
          <w:wAfter w:w="100" w:type="dxa"/>
          <w:trHeight w:val="177"/>
        </w:trPr>
        <w:tc>
          <w:tcPr>
            <w:tcW w:w="541" w:type="dxa"/>
            <w:vMerge w:val="restart"/>
            <w:tcBorders>
              <w:top w:val="single" w:sz="4" w:space="0" w:color="auto"/>
              <w:left w:val="single" w:sz="4" w:space="0" w:color="auto"/>
              <w:bottom w:val="nil"/>
              <w:right w:val="single" w:sz="4" w:space="0" w:color="auto"/>
            </w:tcBorders>
            <w:vAlign w:val="center"/>
          </w:tcPr>
          <w:p w:rsidR="004B09D3" w:rsidRDefault="004B09D3" w:rsidP="002C2CB0">
            <w:pPr>
              <w:jc w:val="center"/>
            </w:pPr>
            <w:r>
              <w:t>3</w:t>
            </w:r>
          </w:p>
        </w:tc>
        <w:tc>
          <w:tcPr>
            <w:tcW w:w="4143" w:type="dxa"/>
            <w:vMerge w:val="restart"/>
            <w:tcBorders>
              <w:top w:val="single" w:sz="4" w:space="0" w:color="auto"/>
              <w:left w:val="single" w:sz="4" w:space="0" w:color="auto"/>
              <w:bottom w:val="nil"/>
              <w:right w:val="single" w:sz="4" w:space="0" w:color="auto"/>
            </w:tcBorders>
            <w:vAlign w:val="center"/>
          </w:tcPr>
          <w:p w:rsidR="004B09D3" w:rsidRDefault="004B09D3" w:rsidP="002C2CB0">
            <w:r>
              <w:t>Метання м`яча масою 1 кг, м</w:t>
            </w:r>
            <w:r>
              <w:rPr>
                <w:lang w:val="uk-UA"/>
              </w:rPr>
              <w:t xml:space="preserve"> </w:t>
            </w:r>
            <w:r>
              <w:t xml:space="preserve">(зі стійки "високо-далекий удар") </w:t>
            </w:r>
          </w:p>
        </w:tc>
        <w:tc>
          <w:tcPr>
            <w:tcW w:w="767" w:type="dxa"/>
            <w:tcBorders>
              <w:top w:val="single" w:sz="4" w:space="0" w:color="auto"/>
              <w:left w:val="single" w:sz="4" w:space="0" w:color="auto"/>
              <w:bottom w:val="single" w:sz="4" w:space="0" w:color="auto"/>
              <w:right w:val="single" w:sz="4" w:space="0" w:color="auto"/>
            </w:tcBorders>
            <w:vAlign w:val="center"/>
          </w:tcPr>
          <w:p w:rsidR="004B09D3" w:rsidRDefault="004B09D3" w:rsidP="002C2CB0">
            <w:pPr>
              <w:rPr>
                <w:sz w:val="22"/>
                <w:szCs w:val="22"/>
              </w:rPr>
            </w:pPr>
            <w:r>
              <w:rPr>
                <w:sz w:val="22"/>
                <w:szCs w:val="22"/>
              </w:rPr>
              <w:t>Х</w:t>
            </w:r>
          </w:p>
        </w:tc>
        <w:tc>
          <w:tcPr>
            <w:tcW w:w="720" w:type="dxa"/>
            <w:tcBorders>
              <w:top w:val="single" w:sz="4" w:space="0" w:color="auto"/>
              <w:left w:val="single" w:sz="4" w:space="0" w:color="auto"/>
              <w:bottom w:val="single" w:sz="4" w:space="0" w:color="auto"/>
              <w:right w:val="single" w:sz="4" w:space="0" w:color="auto"/>
            </w:tcBorders>
            <w:vAlign w:val="center"/>
          </w:tcPr>
          <w:p w:rsidR="004B09D3" w:rsidRDefault="004B09D3" w:rsidP="002C2CB0">
            <w:pPr>
              <w:rPr>
                <w:sz w:val="22"/>
                <w:szCs w:val="22"/>
              </w:rPr>
            </w:pPr>
            <w:r>
              <w:rPr>
                <w:sz w:val="22"/>
                <w:szCs w:val="22"/>
              </w:rPr>
              <w:t>16,0</w:t>
            </w:r>
          </w:p>
        </w:tc>
        <w:tc>
          <w:tcPr>
            <w:tcW w:w="854" w:type="dxa"/>
            <w:tcBorders>
              <w:top w:val="single" w:sz="4" w:space="0" w:color="auto"/>
              <w:left w:val="single" w:sz="4" w:space="0" w:color="auto"/>
              <w:bottom w:val="single" w:sz="4" w:space="0" w:color="auto"/>
              <w:right w:val="single" w:sz="4" w:space="0" w:color="auto"/>
            </w:tcBorders>
            <w:vAlign w:val="center"/>
          </w:tcPr>
          <w:p w:rsidR="004B09D3" w:rsidRDefault="004B09D3" w:rsidP="002C2CB0">
            <w:pPr>
              <w:rPr>
                <w:sz w:val="22"/>
                <w:szCs w:val="22"/>
              </w:rPr>
            </w:pPr>
            <w:r>
              <w:rPr>
                <w:sz w:val="22"/>
                <w:szCs w:val="22"/>
              </w:rPr>
              <w:t>12,5</w:t>
            </w:r>
          </w:p>
        </w:tc>
        <w:tc>
          <w:tcPr>
            <w:tcW w:w="720" w:type="dxa"/>
            <w:tcBorders>
              <w:top w:val="single" w:sz="4" w:space="0" w:color="auto"/>
              <w:left w:val="single" w:sz="4" w:space="0" w:color="auto"/>
              <w:bottom w:val="single" w:sz="4" w:space="0" w:color="auto"/>
              <w:right w:val="single" w:sz="6" w:space="0" w:color="auto"/>
            </w:tcBorders>
            <w:vAlign w:val="center"/>
          </w:tcPr>
          <w:p w:rsidR="004B09D3" w:rsidRDefault="004B09D3" w:rsidP="002C2CB0">
            <w:pPr>
              <w:rPr>
                <w:sz w:val="22"/>
                <w:szCs w:val="22"/>
              </w:rPr>
            </w:pPr>
            <w:r>
              <w:rPr>
                <w:sz w:val="22"/>
                <w:szCs w:val="22"/>
              </w:rPr>
              <w:t>9,3</w:t>
            </w:r>
          </w:p>
        </w:tc>
        <w:tc>
          <w:tcPr>
            <w:tcW w:w="720" w:type="dxa"/>
            <w:tcBorders>
              <w:top w:val="single" w:sz="4" w:space="0" w:color="auto"/>
              <w:left w:val="single" w:sz="6" w:space="0" w:color="auto"/>
              <w:bottom w:val="single" w:sz="4" w:space="0" w:color="auto"/>
              <w:right w:val="single" w:sz="4" w:space="0" w:color="auto"/>
            </w:tcBorders>
            <w:vAlign w:val="center"/>
            <w:hideMark/>
          </w:tcPr>
          <w:p w:rsidR="004B09D3" w:rsidRDefault="004B09D3" w:rsidP="002C2CB0">
            <w:pPr>
              <w:jc w:val="center"/>
              <w:rPr>
                <w:sz w:val="22"/>
                <w:szCs w:val="22"/>
              </w:rPr>
            </w:pPr>
            <w:r>
              <w:rPr>
                <w:sz w:val="22"/>
                <w:szCs w:val="22"/>
              </w:rPr>
              <w:t>8,8</w:t>
            </w:r>
          </w:p>
        </w:tc>
        <w:tc>
          <w:tcPr>
            <w:tcW w:w="720" w:type="dxa"/>
            <w:tcBorders>
              <w:top w:val="single" w:sz="4" w:space="0" w:color="auto"/>
              <w:left w:val="single" w:sz="4" w:space="0" w:color="auto"/>
              <w:bottom w:val="single" w:sz="4" w:space="0" w:color="auto"/>
              <w:right w:val="single" w:sz="4" w:space="0" w:color="auto"/>
            </w:tcBorders>
            <w:vAlign w:val="center"/>
            <w:hideMark/>
          </w:tcPr>
          <w:p w:rsidR="004B09D3" w:rsidRDefault="004B09D3" w:rsidP="002C2CB0">
            <w:pPr>
              <w:jc w:val="center"/>
              <w:rPr>
                <w:sz w:val="22"/>
                <w:szCs w:val="22"/>
              </w:rPr>
            </w:pPr>
            <w:r>
              <w:rPr>
                <w:sz w:val="22"/>
                <w:szCs w:val="22"/>
              </w:rPr>
              <w:t>8,3</w:t>
            </w:r>
          </w:p>
        </w:tc>
      </w:tr>
      <w:tr w:rsidR="004B09D3" w:rsidTr="002C2CB0">
        <w:trPr>
          <w:gridAfter w:val="1"/>
          <w:wAfter w:w="100" w:type="dxa"/>
          <w:trHeight w:val="330"/>
        </w:trPr>
        <w:tc>
          <w:tcPr>
            <w:tcW w:w="541" w:type="dxa"/>
            <w:vMerge/>
            <w:tcBorders>
              <w:top w:val="single" w:sz="4" w:space="0" w:color="auto"/>
              <w:left w:val="single" w:sz="4" w:space="0" w:color="auto"/>
              <w:bottom w:val="nil"/>
              <w:right w:val="single" w:sz="4" w:space="0" w:color="auto"/>
            </w:tcBorders>
            <w:vAlign w:val="center"/>
            <w:hideMark/>
          </w:tcPr>
          <w:p w:rsidR="004B09D3" w:rsidRDefault="004B09D3" w:rsidP="002C2CB0">
            <w:pPr>
              <w:jc w:val="center"/>
              <w:rPr>
                <w:lang w:val="uk-UA"/>
              </w:rPr>
            </w:pPr>
          </w:p>
        </w:tc>
        <w:tc>
          <w:tcPr>
            <w:tcW w:w="4143" w:type="dxa"/>
            <w:vMerge/>
            <w:tcBorders>
              <w:top w:val="single" w:sz="4" w:space="0" w:color="auto"/>
              <w:left w:val="single" w:sz="4" w:space="0" w:color="auto"/>
              <w:bottom w:val="nil"/>
              <w:right w:val="single" w:sz="4" w:space="0" w:color="auto"/>
            </w:tcBorders>
            <w:vAlign w:val="center"/>
            <w:hideMark/>
          </w:tcPr>
          <w:p w:rsidR="004B09D3" w:rsidRDefault="004B09D3" w:rsidP="002C2CB0">
            <w:pPr>
              <w:rPr>
                <w:lang w:val="uk-UA"/>
              </w:rPr>
            </w:pPr>
          </w:p>
        </w:tc>
        <w:tc>
          <w:tcPr>
            <w:tcW w:w="767" w:type="dxa"/>
            <w:tcBorders>
              <w:top w:val="single" w:sz="4" w:space="0" w:color="auto"/>
              <w:left w:val="single" w:sz="4" w:space="0" w:color="auto"/>
              <w:bottom w:val="nil"/>
              <w:right w:val="single" w:sz="4" w:space="0" w:color="auto"/>
            </w:tcBorders>
            <w:vAlign w:val="center"/>
            <w:hideMark/>
          </w:tcPr>
          <w:p w:rsidR="004B09D3" w:rsidRDefault="004B09D3" w:rsidP="002C2CB0">
            <w:pPr>
              <w:jc w:val="center"/>
              <w:rPr>
                <w:sz w:val="22"/>
                <w:szCs w:val="22"/>
              </w:rPr>
            </w:pPr>
            <w:r>
              <w:rPr>
                <w:sz w:val="22"/>
                <w:szCs w:val="22"/>
              </w:rPr>
              <w:t>Д</w:t>
            </w:r>
          </w:p>
        </w:tc>
        <w:tc>
          <w:tcPr>
            <w:tcW w:w="720" w:type="dxa"/>
            <w:tcBorders>
              <w:top w:val="single" w:sz="4" w:space="0" w:color="auto"/>
              <w:left w:val="single" w:sz="4" w:space="0" w:color="auto"/>
              <w:bottom w:val="nil"/>
              <w:right w:val="single" w:sz="4" w:space="0" w:color="auto"/>
            </w:tcBorders>
            <w:vAlign w:val="center"/>
            <w:hideMark/>
          </w:tcPr>
          <w:p w:rsidR="004B09D3" w:rsidRDefault="004B09D3" w:rsidP="002C2CB0">
            <w:pPr>
              <w:jc w:val="center"/>
              <w:rPr>
                <w:sz w:val="22"/>
                <w:szCs w:val="22"/>
              </w:rPr>
            </w:pPr>
            <w:r>
              <w:rPr>
                <w:sz w:val="22"/>
                <w:szCs w:val="22"/>
              </w:rPr>
              <w:t>12,0</w:t>
            </w:r>
          </w:p>
        </w:tc>
        <w:tc>
          <w:tcPr>
            <w:tcW w:w="854" w:type="dxa"/>
            <w:tcBorders>
              <w:top w:val="single" w:sz="4" w:space="0" w:color="auto"/>
              <w:left w:val="single" w:sz="4" w:space="0" w:color="auto"/>
              <w:bottom w:val="nil"/>
              <w:right w:val="single" w:sz="4" w:space="0" w:color="auto"/>
            </w:tcBorders>
            <w:vAlign w:val="center"/>
            <w:hideMark/>
          </w:tcPr>
          <w:p w:rsidR="004B09D3" w:rsidRDefault="004B09D3" w:rsidP="002C2CB0">
            <w:pPr>
              <w:jc w:val="center"/>
              <w:rPr>
                <w:sz w:val="22"/>
                <w:szCs w:val="22"/>
              </w:rPr>
            </w:pPr>
            <w:r>
              <w:rPr>
                <w:sz w:val="22"/>
                <w:szCs w:val="22"/>
              </w:rPr>
              <w:t>10,3</w:t>
            </w:r>
          </w:p>
        </w:tc>
        <w:tc>
          <w:tcPr>
            <w:tcW w:w="720" w:type="dxa"/>
            <w:tcBorders>
              <w:top w:val="single" w:sz="4" w:space="0" w:color="auto"/>
              <w:left w:val="single" w:sz="4" w:space="0" w:color="auto"/>
              <w:bottom w:val="nil"/>
              <w:right w:val="single" w:sz="6" w:space="0" w:color="auto"/>
            </w:tcBorders>
            <w:vAlign w:val="center"/>
            <w:hideMark/>
          </w:tcPr>
          <w:p w:rsidR="004B09D3" w:rsidRDefault="004B09D3" w:rsidP="002C2CB0">
            <w:pPr>
              <w:jc w:val="center"/>
              <w:rPr>
                <w:sz w:val="22"/>
                <w:szCs w:val="22"/>
              </w:rPr>
            </w:pPr>
            <w:r>
              <w:rPr>
                <w:sz w:val="22"/>
                <w:szCs w:val="22"/>
              </w:rPr>
              <w:t>9,0</w:t>
            </w:r>
          </w:p>
        </w:tc>
        <w:tc>
          <w:tcPr>
            <w:tcW w:w="720" w:type="dxa"/>
            <w:tcBorders>
              <w:top w:val="single" w:sz="4" w:space="0" w:color="auto"/>
              <w:left w:val="single" w:sz="6" w:space="0" w:color="auto"/>
              <w:bottom w:val="nil"/>
              <w:right w:val="single" w:sz="4" w:space="0" w:color="auto"/>
            </w:tcBorders>
            <w:vAlign w:val="center"/>
            <w:hideMark/>
          </w:tcPr>
          <w:p w:rsidR="004B09D3" w:rsidRDefault="004B09D3" w:rsidP="002C2CB0">
            <w:pPr>
              <w:jc w:val="center"/>
              <w:rPr>
                <w:sz w:val="22"/>
                <w:szCs w:val="22"/>
              </w:rPr>
            </w:pPr>
            <w:r>
              <w:rPr>
                <w:sz w:val="22"/>
                <w:szCs w:val="22"/>
              </w:rPr>
              <w:t>8,5</w:t>
            </w:r>
          </w:p>
        </w:tc>
        <w:tc>
          <w:tcPr>
            <w:tcW w:w="720" w:type="dxa"/>
            <w:tcBorders>
              <w:top w:val="single" w:sz="4" w:space="0" w:color="auto"/>
              <w:left w:val="single" w:sz="4" w:space="0" w:color="auto"/>
              <w:bottom w:val="nil"/>
              <w:right w:val="single" w:sz="4" w:space="0" w:color="auto"/>
            </w:tcBorders>
            <w:vAlign w:val="center"/>
            <w:hideMark/>
          </w:tcPr>
          <w:p w:rsidR="004B09D3" w:rsidRDefault="004B09D3" w:rsidP="002C2CB0">
            <w:pPr>
              <w:jc w:val="center"/>
              <w:rPr>
                <w:sz w:val="22"/>
                <w:szCs w:val="22"/>
              </w:rPr>
            </w:pPr>
            <w:r>
              <w:rPr>
                <w:sz w:val="22"/>
                <w:szCs w:val="22"/>
              </w:rPr>
              <w:t>7,8</w:t>
            </w:r>
          </w:p>
        </w:tc>
      </w:tr>
      <w:tr w:rsidR="004B09D3" w:rsidTr="002C2CB0">
        <w:trPr>
          <w:trHeight w:val="280"/>
        </w:trPr>
        <w:tc>
          <w:tcPr>
            <w:tcW w:w="541" w:type="dxa"/>
            <w:vMerge w:val="restart"/>
            <w:tcBorders>
              <w:top w:val="single" w:sz="6" w:space="0" w:color="auto"/>
              <w:left w:val="single" w:sz="4" w:space="0" w:color="auto"/>
              <w:bottom w:val="single" w:sz="6" w:space="0" w:color="auto"/>
              <w:right w:val="single" w:sz="4" w:space="0" w:color="auto"/>
            </w:tcBorders>
            <w:vAlign w:val="center"/>
          </w:tcPr>
          <w:p w:rsidR="004B09D3" w:rsidRDefault="004B09D3" w:rsidP="002C2CB0">
            <w:pPr>
              <w:jc w:val="center"/>
            </w:pPr>
            <w:r>
              <w:t>4</w:t>
            </w:r>
          </w:p>
          <w:p w:rsidR="004B09D3" w:rsidRDefault="004B09D3" w:rsidP="002C2CB0">
            <w:pPr>
              <w:jc w:val="center"/>
            </w:pPr>
          </w:p>
        </w:tc>
        <w:tc>
          <w:tcPr>
            <w:tcW w:w="4143" w:type="dxa"/>
            <w:vMerge w:val="restart"/>
            <w:tcBorders>
              <w:top w:val="single" w:sz="6" w:space="0" w:color="auto"/>
              <w:left w:val="single" w:sz="4" w:space="0" w:color="auto"/>
              <w:bottom w:val="single" w:sz="6" w:space="0" w:color="auto"/>
              <w:right w:val="single" w:sz="6" w:space="0" w:color="auto"/>
            </w:tcBorders>
          </w:tcPr>
          <w:p w:rsidR="004B09D3" w:rsidRPr="00A12237" w:rsidRDefault="004B09D3" w:rsidP="002C2CB0">
            <w:pPr>
              <w:rPr>
                <w:lang w:val="uk-UA"/>
              </w:rPr>
            </w:pPr>
            <w:r>
              <w:t>Біг на 600 м, х</w:t>
            </w:r>
            <w:r>
              <w:rPr>
                <w:lang w:val="uk-UA"/>
              </w:rPr>
              <w:t>в.</w:t>
            </w:r>
          </w:p>
        </w:tc>
        <w:tc>
          <w:tcPr>
            <w:tcW w:w="767" w:type="dxa"/>
            <w:tcBorders>
              <w:top w:val="single" w:sz="6" w:space="0" w:color="auto"/>
              <w:left w:val="single" w:sz="6" w:space="0" w:color="auto"/>
              <w:bottom w:val="single" w:sz="4" w:space="0" w:color="auto"/>
              <w:right w:val="single" w:sz="4" w:space="0" w:color="auto"/>
            </w:tcBorders>
            <w:hideMark/>
          </w:tcPr>
          <w:p w:rsidR="004B09D3" w:rsidRDefault="004B09D3" w:rsidP="002C2CB0">
            <w:pPr>
              <w:jc w:val="center"/>
              <w:rPr>
                <w:sz w:val="22"/>
                <w:szCs w:val="22"/>
              </w:rPr>
            </w:pPr>
            <w:r>
              <w:rPr>
                <w:sz w:val="22"/>
                <w:szCs w:val="22"/>
              </w:rPr>
              <w:t>Х</w:t>
            </w:r>
          </w:p>
        </w:tc>
        <w:tc>
          <w:tcPr>
            <w:tcW w:w="720" w:type="dxa"/>
            <w:tcBorders>
              <w:top w:val="single" w:sz="6" w:space="0" w:color="auto"/>
              <w:left w:val="single" w:sz="4" w:space="0" w:color="auto"/>
              <w:bottom w:val="single" w:sz="4" w:space="0" w:color="auto"/>
              <w:right w:val="single" w:sz="4" w:space="0" w:color="auto"/>
            </w:tcBorders>
            <w:hideMark/>
          </w:tcPr>
          <w:p w:rsidR="004B09D3" w:rsidRDefault="004B09D3" w:rsidP="002C2CB0">
            <w:pPr>
              <w:jc w:val="center"/>
              <w:rPr>
                <w:sz w:val="22"/>
                <w:szCs w:val="22"/>
              </w:rPr>
            </w:pPr>
            <w:r>
              <w:rPr>
                <w:sz w:val="22"/>
                <w:szCs w:val="22"/>
              </w:rPr>
              <w:t>2,15</w:t>
            </w:r>
          </w:p>
        </w:tc>
        <w:tc>
          <w:tcPr>
            <w:tcW w:w="854" w:type="dxa"/>
            <w:tcBorders>
              <w:top w:val="single" w:sz="6" w:space="0" w:color="auto"/>
              <w:left w:val="single" w:sz="4" w:space="0" w:color="auto"/>
              <w:bottom w:val="single" w:sz="4" w:space="0" w:color="auto"/>
              <w:right w:val="single" w:sz="4" w:space="0" w:color="auto"/>
            </w:tcBorders>
            <w:hideMark/>
          </w:tcPr>
          <w:p w:rsidR="004B09D3" w:rsidRDefault="004B09D3" w:rsidP="002C2CB0">
            <w:pPr>
              <w:jc w:val="center"/>
              <w:rPr>
                <w:sz w:val="22"/>
                <w:szCs w:val="22"/>
              </w:rPr>
            </w:pPr>
            <w:r>
              <w:rPr>
                <w:sz w:val="22"/>
                <w:szCs w:val="22"/>
              </w:rPr>
              <w:t>2,30</w:t>
            </w:r>
          </w:p>
        </w:tc>
        <w:tc>
          <w:tcPr>
            <w:tcW w:w="720" w:type="dxa"/>
            <w:tcBorders>
              <w:top w:val="single" w:sz="6" w:space="0" w:color="auto"/>
              <w:left w:val="single" w:sz="4" w:space="0" w:color="auto"/>
              <w:bottom w:val="single" w:sz="4" w:space="0" w:color="auto"/>
              <w:right w:val="single" w:sz="6" w:space="0" w:color="auto"/>
            </w:tcBorders>
            <w:hideMark/>
          </w:tcPr>
          <w:p w:rsidR="004B09D3" w:rsidRDefault="004B09D3" w:rsidP="002C2CB0">
            <w:pPr>
              <w:jc w:val="center"/>
              <w:rPr>
                <w:sz w:val="22"/>
                <w:szCs w:val="22"/>
              </w:rPr>
            </w:pPr>
            <w:r>
              <w:rPr>
                <w:sz w:val="22"/>
                <w:szCs w:val="22"/>
              </w:rPr>
              <w:t xml:space="preserve">2,45 </w:t>
            </w:r>
          </w:p>
        </w:tc>
        <w:tc>
          <w:tcPr>
            <w:tcW w:w="720" w:type="dxa"/>
            <w:tcBorders>
              <w:top w:val="single" w:sz="6" w:space="0" w:color="auto"/>
              <w:left w:val="single" w:sz="6" w:space="0" w:color="auto"/>
              <w:bottom w:val="single" w:sz="4" w:space="0" w:color="auto"/>
              <w:right w:val="single" w:sz="4" w:space="0" w:color="auto"/>
            </w:tcBorders>
            <w:hideMark/>
          </w:tcPr>
          <w:p w:rsidR="004B09D3" w:rsidRDefault="004B09D3" w:rsidP="002C2CB0">
            <w:pPr>
              <w:jc w:val="center"/>
              <w:rPr>
                <w:sz w:val="22"/>
                <w:szCs w:val="22"/>
              </w:rPr>
            </w:pPr>
            <w:r>
              <w:rPr>
                <w:sz w:val="22"/>
                <w:szCs w:val="22"/>
              </w:rPr>
              <w:t>3,00</w:t>
            </w:r>
          </w:p>
        </w:tc>
        <w:tc>
          <w:tcPr>
            <w:tcW w:w="720" w:type="dxa"/>
            <w:tcBorders>
              <w:top w:val="single" w:sz="6" w:space="0" w:color="auto"/>
              <w:left w:val="single" w:sz="4" w:space="0" w:color="auto"/>
              <w:bottom w:val="single" w:sz="4" w:space="0" w:color="auto"/>
              <w:right w:val="single" w:sz="4" w:space="0" w:color="auto"/>
            </w:tcBorders>
            <w:hideMark/>
          </w:tcPr>
          <w:p w:rsidR="004B09D3" w:rsidRDefault="004B09D3" w:rsidP="002C2CB0">
            <w:pPr>
              <w:jc w:val="center"/>
              <w:rPr>
                <w:sz w:val="22"/>
                <w:szCs w:val="22"/>
              </w:rPr>
            </w:pPr>
            <w:r>
              <w:rPr>
                <w:sz w:val="22"/>
                <w:szCs w:val="22"/>
                <w:lang w:val="en-US"/>
              </w:rPr>
              <w:t>&gt;</w:t>
            </w:r>
            <w:r>
              <w:rPr>
                <w:sz w:val="22"/>
                <w:szCs w:val="22"/>
              </w:rPr>
              <w:t xml:space="preserve"> 3,00</w:t>
            </w:r>
          </w:p>
        </w:tc>
        <w:tc>
          <w:tcPr>
            <w:tcW w:w="100" w:type="dxa"/>
            <w:vMerge w:val="restart"/>
            <w:tcBorders>
              <w:top w:val="nil"/>
              <w:left w:val="single" w:sz="4" w:space="0" w:color="auto"/>
              <w:bottom w:val="nil"/>
              <w:right w:val="nil"/>
            </w:tcBorders>
            <w:hideMark/>
          </w:tcPr>
          <w:p w:rsidR="004B09D3" w:rsidRDefault="004B09D3" w:rsidP="002C2CB0">
            <w:pPr>
              <w:jc w:val="center"/>
              <w:rPr>
                <w:sz w:val="28"/>
                <w:szCs w:val="28"/>
              </w:rPr>
            </w:pPr>
            <w:r>
              <w:rPr>
                <w:u w:val="single"/>
              </w:rPr>
              <w:t xml:space="preserve"> </w:t>
            </w:r>
          </w:p>
          <w:p w:rsidR="004B09D3" w:rsidRDefault="004B09D3" w:rsidP="002C2CB0">
            <w:pPr>
              <w:jc w:val="center"/>
            </w:pPr>
            <w:r>
              <w:rPr>
                <w:u w:val="single"/>
              </w:rPr>
              <w:t xml:space="preserve"> </w:t>
            </w:r>
          </w:p>
        </w:tc>
      </w:tr>
      <w:tr w:rsidR="004B09D3" w:rsidTr="002C2CB0">
        <w:trPr>
          <w:trHeight w:val="398"/>
        </w:trPr>
        <w:tc>
          <w:tcPr>
            <w:tcW w:w="541" w:type="dxa"/>
            <w:vMerge/>
            <w:tcBorders>
              <w:top w:val="single" w:sz="6" w:space="0" w:color="auto"/>
              <w:left w:val="single" w:sz="4" w:space="0" w:color="auto"/>
              <w:bottom w:val="single" w:sz="6" w:space="0" w:color="auto"/>
              <w:right w:val="single" w:sz="4" w:space="0" w:color="auto"/>
            </w:tcBorders>
            <w:vAlign w:val="center"/>
            <w:hideMark/>
          </w:tcPr>
          <w:p w:rsidR="004B09D3" w:rsidRDefault="004B09D3" w:rsidP="002C2CB0">
            <w:pPr>
              <w:jc w:val="center"/>
              <w:rPr>
                <w:lang w:val="uk-UA"/>
              </w:rPr>
            </w:pPr>
          </w:p>
        </w:tc>
        <w:tc>
          <w:tcPr>
            <w:tcW w:w="4143" w:type="dxa"/>
            <w:vMerge/>
            <w:tcBorders>
              <w:top w:val="single" w:sz="6" w:space="0" w:color="auto"/>
              <w:left w:val="single" w:sz="4" w:space="0" w:color="auto"/>
              <w:bottom w:val="single" w:sz="6" w:space="0" w:color="auto"/>
              <w:right w:val="single" w:sz="6" w:space="0" w:color="auto"/>
            </w:tcBorders>
            <w:vAlign w:val="center"/>
            <w:hideMark/>
          </w:tcPr>
          <w:p w:rsidR="004B09D3" w:rsidRDefault="004B09D3" w:rsidP="002C2CB0">
            <w:pPr>
              <w:rPr>
                <w:lang w:val="uk-UA"/>
              </w:rPr>
            </w:pPr>
          </w:p>
        </w:tc>
        <w:tc>
          <w:tcPr>
            <w:tcW w:w="767" w:type="dxa"/>
            <w:tcBorders>
              <w:top w:val="single" w:sz="4" w:space="0" w:color="auto"/>
              <w:left w:val="single" w:sz="6" w:space="0" w:color="auto"/>
              <w:bottom w:val="single" w:sz="6" w:space="0" w:color="auto"/>
              <w:right w:val="single" w:sz="4" w:space="0" w:color="auto"/>
            </w:tcBorders>
            <w:hideMark/>
          </w:tcPr>
          <w:p w:rsidR="004B09D3" w:rsidRDefault="004B09D3" w:rsidP="002C2CB0">
            <w:pPr>
              <w:jc w:val="center"/>
              <w:rPr>
                <w:sz w:val="22"/>
                <w:szCs w:val="22"/>
                <w:lang w:val="uk-UA"/>
              </w:rPr>
            </w:pPr>
            <w:r>
              <w:rPr>
                <w:sz w:val="22"/>
                <w:szCs w:val="22"/>
              </w:rPr>
              <w:t>Д</w:t>
            </w:r>
          </w:p>
        </w:tc>
        <w:tc>
          <w:tcPr>
            <w:tcW w:w="720" w:type="dxa"/>
            <w:tcBorders>
              <w:top w:val="single" w:sz="4" w:space="0" w:color="auto"/>
              <w:left w:val="single" w:sz="4" w:space="0" w:color="auto"/>
              <w:bottom w:val="single" w:sz="6" w:space="0" w:color="auto"/>
              <w:right w:val="single" w:sz="4" w:space="0" w:color="auto"/>
            </w:tcBorders>
            <w:hideMark/>
          </w:tcPr>
          <w:p w:rsidR="004B09D3" w:rsidRDefault="004B09D3" w:rsidP="002C2CB0">
            <w:pPr>
              <w:jc w:val="center"/>
              <w:rPr>
                <w:sz w:val="22"/>
                <w:szCs w:val="22"/>
              </w:rPr>
            </w:pPr>
            <w:r>
              <w:rPr>
                <w:sz w:val="22"/>
                <w:szCs w:val="22"/>
              </w:rPr>
              <w:t>2,30</w:t>
            </w:r>
          </w:p>
        </w:tc>
        <w:tc>
          <w:tcPr>
            <w:tcW w:w="854" w:type="dxa"/>
            <w:tcBorders>
              <w:top w:val="single" w:sz="4" w:space="0" w:color="auto"/>
              <w:left w:val="single" w:sz="4" w:space="0" w:color="auto"/>
              <w:bottom w:val="single" w:sz="6" w:space="0" w:color="auto"/>
              <w:right w:val="single" w:sz="4" w:space="0" w:color="auto"/>
            </w:tcBorders>
            <w:hideMark/>
          </w:tcPr>
          <w:p w:rsidR="004B09D3" w:rsidRDefault="004B09D3" w:rsidP="002C2CB0">
            <w:pPr>
              <w:jc w:val="center"/>
              <w:rPr>
                <w:sz w:val="22"/>
                <w:szCs w:val="22"/>
              </w:rPr>
            </w:pPr>
            <w:r>
              <w:rPr>
                <w:sz w:val="22"/>
                <w:szCs w:val="22"/>
              </w:rPr>
              <w:t>2,40</w:t>
            </w:r>
          </w:p>
        </w:tc>
        <w:tc>
          <w:tcPr>
            <w:tcW w:w="720" w:type="dxa"/>
            <w:tcBorders>
              <w:top w:val="single" w:sz="4" w:space="0" w:color="auto"/>
              <w:left w:val="single" w:sz="4" w:space="0" w:color="auto"/>
              <w:bottom w:val="single" w:sz="6" w:space="0" w:color="auto"/>
              <w:right w:val="single" w:sz="6" w:space="0" w:color="auto"/>
            </w:tcBorders>
            <w:hideMark/>
          </w:tcPr>
          <w:p w:rsidR="004B09D3" w:rsidRDefault="004B09D3" w:rsidP="002C2CB0">
            <w:pPr>
              <w:jc w:val="center"/>
              <w:rPr>
                <w:sz w:val="22"/>
                <w:szCs w:val="22"/>
              </w:rPr>
            </w:pPr>
            <w:r>
              <w:rPr>
                <w:sz w:val="22"/>
                <w:szCs w:val="22"/>
              </w:rPr>
              <w:t>2,50</w:t>
            </w:r>
          </w:p>
        </w:tc>
        <w:tc>
          <w:tcPr>
            <w:tcW w:w="720" w:type="dxa"/>
            <w:tcBorders>
              <w:top w:val="single" w:sz="4" w:space="0" w:color="auto"/>
              <w:left w:val="single" w:sz="6" w:space="0" w:color="auto"/>
              <w:bottom w:val="single" w:sz="6" w:space="0" w:color="auto"/>
              <w:right w:val="single" w:sz="4" w:space="0" w:color="auto"/>
            </w:tcBorders>
            <w:hideMark/>
          </w:tcPr>
          <w:p w:rsidR="004B09D3" w:rsidRDefault="004B09D3" w:rsidP="002C2CB0">
            <w:pPr>
              <w:jc w:val="center"/>
              <w:rPr>
                <w:sz w:val="22"/>
                <w:szCs w:val="22"/>
              </w:rPr>
            </w:pPr>
            <w:r>
              <w:rPr>
                <w:sz w:val="22"/>
                <w:szCs w:val="22"/>
              </w:rPr>
              <w:t>3,00</w:t>
            </w:r>
          </w:p>
        </w:tc>
        <w:tc>
          <w:tcPr>
            <w:tcW w:w="720" w:type="dxa"/>
            <w:tcBorders>
              <w:top w:val="single" w:sz="4" w:space="0" w:color="auto"/>
              <w:left w:val="single" w:sz="4" w:space="0" w:color="auto"/>
              <w:bottom w:val="single" w:sz="6" w:space="0" w:color="auto"/>
              <w:right w:val="single" w:sz="4" w:space="0" w:color="auto"/>
            </w:tcBorders>
            <w:hideMark/>
          </w:tcPr>
          <w:p w:rsidR="004B09D3" w:rsidRDefault="004B09D3" w:rsidP="002C2CB0">
            <w:pPr>
              <w:jc w:val="center"/>
              <w:rPr>
                <w:sz w:val="22"/>
                <w:szCs w:val="22"/>
              </w:rPr>
            </w:pPr>
            <w:r>
              <w:rPr>
                <w:sz w:val="22"/>
                <w:szCs w:val="22"/>
                <w:lang w:val="en-US"/>
              </w:rPr>
              <w:t>&gt;</w:t>
            </w:r>
            <w:r>
              <w:rPr>
                <w:sz w:val="22"/>
                <w:szCs w:val="22"/>
              </w:rPr>
              <w:t>3,00</w:t>
            </w:r>
          </w:p>
        </w:tc>
        <w:tc>
          <w:tcPr>
            <w:tcW w:w="100" w:type="dxa"/>
            <w:vMerge/>
            <w:tcBorders>
              <w:top w:val="nil"/>
              <w:left w:val="single" w:sz="4" w:space="0" w:color="auto"/>
              <w:bottom w:val="nil"/>
              <w:right w:val="nil"/>
            </w:tcBorders>
            <w:vAlign w:val="center"/>
            <w:hideMark/>
          </w:tcPr>
          <w:p w:rsidR="004B09D3" w:rsidRDefault="004B09D3" w:rsidP="002C2CB0">
            <w:pPr>
              <w:rPr>
                <w:sz w:val="28"/>
                <w:szCs w:val="28"/>
              </w:rPr>
            </w:pPr>
          </w:p>
        </w:tc>
      </w:tr>
      <w:tr w:rsidR="004B09D3" w:rsidTr="002C2CB0">
        <w:trPr>
          <w:trHeight w:val="293"/>
        </w:trPr>
        <w:tc>
          <w:tcPr>
            <w:tcW w:w="541" w:type="dxa"/>
            <w:vMerge w:val="restart"/>
            <w:tcBorders>
              <w:top w:val="single" w:sz="6" w:space="0" w:color="auto"/>
              <w:left w:val="single" w:sz="4" w:space="0" w:color="auto"/>
              <w:bottom w:val="single" w:sz="6" w:space="0" w:color="auto"/>
              <w:right w:val="single" w:sz="4" w:space="0" w:color="auto"/>
            </w:tcBorders>
            <w:vAlign w:val="center"/>
          </w:tcPr>
          <w:p w:rsidR="004B09D3" w:rsidRPr="00A12237" w:rsidRDefault="004B09D3" w:rsidP="002C2CB0">
            <w:pPr>
              <w:jc w:val="center"/>
              <w:rPr>
                <w:lang w:val="uk-UA"/>
              </w:rPr>
            </w:pPr>
            <w:r>
              <w:t>5</w:t>
            </w:r>
          </w:p>
          <w:p w:rsidR="004B09D3" w:rsidRDefault="004B09D3" w:rsidP="002C2CB0">
            <w:pPr>
              <w:jc w:val="center"/>
            </w:pPr>
          </w:p>
        </w:tc>
        <w:tc>
          <w:tcPr>
            <w:tcW w:w="4143" w:type="dxa"/>
            <w:vMerge w:val="restart"/>
            <w:tcBorders>
              <w:top w:val="single" w:sz="6" w:space="0" w:color="auto"/>
              <w:left w:val="single" w:sz="4" w:space="0" w:color="auto"/>
              <w:bottom w:val="single" w:sz="6" w:space="0" w:color="auto"/>
              <w:right w:val="single" w:sz="6" w:space="0" w:color="auto"/>
            </w:tcBorders>
          </w:tcPr>
          <w:p w:rsidR="004B09D3" w:rsidRDefault="004B09D3" w:rsidP="002C2CB0">
            <w:r>
              <w:t xml:space="preserve">Біг на 30 м,с </w:t>
            </w:r>
            <w:r>
              <w:rPr>
                <w:lang w:val="uk-UA"/>
              </w:rPr>
              <w:t xml:space="preserve"> </w:t>
            </w:r>
            <w:r>
              <w:t>(з високого старту)</w:t>
            </w:r>
          </w:p>
        </w:tc>
        <w:tc>
          <w:tcPr>
            <w:tcW w:w="767" w:type="dxa"/>
            <w:tcBorders>
              <w:top w:val="single" w:sz="6" w:space="0" w:color="auto"/>
              <w:left w:val="single" w:sz="6" w:space="0" w:color="auto"/>
              <w:bottom w:val="single" w:sz="4" w:space="0" w:color="auto"/>
              <w:right w:val="single" w:sz="4" w:space="0" w:color="auto"/>
            </w:tcBorders>
            <w:hideMark/>
          </w:tcPr>
          <w:p w:rsidR="004B09D3" w:rsidRDefault="004B09D3" w:rsidP="002C2CB0">
            <w:pPr>
              <w:jc w:val="center"/>
              <w:rPr>
                <w:sz w:val="22"/>
                <w:szCs w:val="22"/>
              </w:rPr>
            </w:pPr>
            <w:r>
              <w:rPr>
                <w:sz w:val="22"/>
                <w:szCs w:val="22"/>
              </w:rPr>
              <w:t>Х</w:t>
            </w:r>
          </w:p>
        </w:tc>
        <w:tc>
          <w:tcPr>
            <w:tcW w:w="720" w:type="dxa"/>
            <w:tcBorders>
              <w:top w:val="single" w:sz="6" w:space="0" w:color="auto"/>
              <w:left w:val="single" w:sz="4" w:space="0" w:color="auto"/>
              <w:bottom w:val="single" w:sz="4" w:space="0" w:color="auto"/>
              <w:right w:val="single" w:sz="4" w:space="0" w:color="auto"/>
            </w:tcBorders>
            <w:hideMark/>
          </w:tcPr>
          <w:p w:rsidR="004B09D3" w:rsidRDefault="004B09D3" w:rsidP="002C2CB0">
            <w:pPr>
              <w:jc w:val="center"/>
              <w:rPr>
                <w:sz w:val="22"/>
                <w:szCs w:val="22"/>
              </w:rPr>
            </w:pPr>
            <w:r>
              <w:rPr>
                <w:sz w:val="22"/>
                <w:szCs w:val="22"/>
              </w:rPr>
              <w:t>4,8</w:t>
            </w:r>
          </w:p>
        </w:tc>
        <w:tc>
          <w:tcPr>
            <w:tcW w:w="854" w:type="dxa"/>
            <w:tcBorders>
              <w:top w:val="single" w:sz="6" w:space="0" w:color="auto"/>
              <w:left w:val="single" w:sz="4" w:space="0" w:color="auto"/>
              <w:bottom w:val="single" w:sz="4" w:space="0" w:color="auto"/>
              <w:right w:val="single" w:sz="4" w:space="0" w:color="auto"/>
            </w:tcBorders>
            <w:hideMark/>
          </w:tcPr>
          <w:p w:rsidR="004B09D3" w:rsidRDefault="004B09D3" w:rsidP="002C2CB0">
            <w:pPr>
              <w:jc w:val="center"/>
              <w:rPr>
                <w:sz w:val="22"/>
                <w:szCs w:val="22"/>
              </w:rPr>
            </w:pPr>
            <w:r>
              <w:rPr>
                <w:sz w:val="22"/>
                <w:szCs w:val="22"/>
              </w:rPr>
              <w:t>4,9-5,2</w:t>
            </w:r>
          </w:p>
        </w:tc>
        <w:tc>
          <w:tcPr>
            <w:tcW w:w="720" w:type="dxa"/>
            <w:tcBorders>
              <w:top w:val="single" w:sz="6" w:space="0" w:color="auto"/>
              <w:left w:val="single" w:sz="4" w:space="0" w:color="auto"/>
              <w:bottom w:val="single" w:sz="4" w:space="0" w:color="auto"/>
              <w:right w:val="single" w:sz="6" w:space="0" w:color="auto"/>
            </w:tcBorders>
            <w:hideMark/>
          </w:tcPr>
          <w:p w:rsidR="004B09D3" w:rsidRDefault="004B09D3" w:rsidP="002C2CB0">
            <w:pPr>
              <w:jc w:val="center"/>
              <w:rPr>
                <w:sz w:val="22"/>
                <w:szCs w:val="22"/>
              </w:rPr>
            </w:pPr>
            <w:r>
              <w:rPr>
                <w:sz w:val="22"/>
                <w:szCs w:val="22"/>
              </w:rPr>
              <w:t xml:space="preserve">5,3-5,7 </w:t>
            </w:r>
          </w:p>
        </w:tc>
        <w:tc>
          <w:tcPr>
            <w:tcW w:w="720" w:type="dxa"/>
            <w:tcBorders>
              <w:top w:val="single" w:sz="6" w:space="0" w:color="auto"/>
              <w:left w:val="single" w:sz="6" w:space="0" w:color="auto"/>
              <w:bottom w:val="single" w:sz="4" w:space="0" w:color="auto"/>
              <w:right w:val="single" w:sz="4" w:space="0" w:color="auto"/>
            </w:tcBorders>
            <w:hideMark/>
          </w:tcPr>
          <w:p w:rsidR="004B09D3" w:rsidRDefault="004B09D3" w:rsidP="002C2CB0">
            <w:pPr>
              <w:jc w:val="center"/>
              <w:rPr>
                <w:sz w:val="22"/>
                <w:szCs w:val="22"/>
              </w:rPr>
            </w:pPr>
            <w:r>
              <w:rPr>
                <w:sz w:val="22"/>
                <w:szCs w:val="22"/>
              </w:rPr>
              <w:t>5,8-6,2</w:t>
            </w:r>
          </w:p>
        </w:tc>
        <w:tc>
          <w:tcPr>
            <w:tcW w:w="720" w:type="dxa"/>
            <w:tcBorders>
              <w:top w:val="single" w:sz="6" w:space="0" w:color="auto"/>
              <w:left w:val="single" w:sz="4" w:space="0" w:color="auto"/>
              <w:bottom w:val="nil"/>
              <w:right w:val="single" w:sz="4" w:space="0" w:color="auto"/>
            </w:tcBorders>
            <w:hideMark/>
          </w:tcPr>
          <w:p w:rsidR="004B09D3" w:rsidRDefault="004B09D3" w:rsidP="002C2CB0">
            <w:pPr>
              <w:jc w:val="center"/>
              <w:rPr>
                <w:sz w:val="22"/>
                <w:szCs w:val="22"/>
              </w:rPr>
            </w:pPr>
            <w:r>
              <w:rPr>
                <w:sz w:val="22"/>
                <w:szCs w:val="22"/>
              </w:rPr>
              <w:t>6,3</w:t>
            </w:r>
          </w:p>
        </w:tc>
        <w:tc>
          <w:tcPr>
            <w:tcW w:w="100" w:type="dxa"/>
            <w:vMerge/>
            <w:tcBorders>
              <w:top w:val="nil"/>
              <w:left w:val="single" w:sz="4" w:space="0" w:color="auto"/>
              <w:bottom w:val="nil"/>
              <w:right w:val="nil"/>
            </w:tcBorders>
            <w:vAlign w:val="center"/>
            <w:hideMark/>
          </w:tcPr>
          <w:p w:rsidR="004B09D3" w:rsidRDefault="004B09D3" w:rsidP="002C2CB0">
            <w:pPr>
              <w:rPr>
                <w:sz w:val="28"/>
                <w:szCs w:val="28"/>
              </w:rPr>
            </w:pPr>
          </w:p>
        </w:tc>
      </w:tr>
      <w:tr w:rsidR="004B09D3" w:rsidTr="002C2CB0">
        <w:trPr>
          <w:gridAfter w:val="1"/>
          <w:wAfter w:w="100" w:type="dxa"/>
          <w:trHeight w:val="251"/>
        </w:trPr>
        <w:tc>
          <w:tcPr>
            <w:tcW w:w="541" w:type="dxa"/>
            <w:vMerge/>
            <w:tcBorders>
              <w:top w:val="single" w:sz="6" w:space="0" w:color="auto"/>
              <w:left w:val="single" w:sz="4" w:space="0" w:color="auto"/>
              <w:bottom w:val="single" w:sz="6" w:space="0" w:color="auto"/>
              <w:right w:val="single" w:sz="4" w:space="0" w:color="auto"/>
            </w:tcBorders>
            <w:vAlign w:val="center"/>
            <w:hideMark/>
          </w:tcPr>
          <w:p w:rsidR="004B09D3" w:rsidRDefault="004B09D3" w:rsidP="002C2CB0">
            <w:pPr>
              <w:jc w:val="center"/>
              <w:rPr>
                <w:lang w:val="uk-UA"/>
              </w:rPr>
            </w:pPr>
          </w:p>
        </w:tc>
        <w:tc>
          <w:tcPr>
            <w:tcW w:w="4143" w:type="dxa"/>
            <w:vMerge/>
            <w:tcBorders>
              <w:top w:val="single" w:sz="6" w:space="0" w:color="auto"/>
              <w:left w:val="single" w:sz="4" w:space="0" w:color="auto"/>
              <w:bottom w:val="single" w:sz="6" w:space="0" w:color="auto"/>
              <w:right w:val="single" w:sz="6" w:space="0" w:color="auto"/>
            </w:tcBorders>
            <w:vAlign w:val="center"/>
            <w:hideMark/>
          </w:tcPr>
          <w:p w:rsidR="004B09D3" w:rsidRDefault="004B09D3" w:rsidP="002C2CB0">
            <w:pPr>
              <w:rPr>
                <w:lang w:val="uk-UA"/>
              </w:rPr>
            </w:pPr>
          </w:p>
        </w:tc>
        <w:tc>
          <w:tcPr>
            <w:tcW w:w="767" w:type="dxa"/>
            <w:tcBorders>
              <w:top w:val="single" w:sz="4" w:space="0" w:color="auto"/>
              <w:left w:val="single" w:sz="6" w:space="0" w:color="auto"/>
              <w:bottom w:val="single" w:sz="6" w:space="0" w:color="auto"/>
              <w:right w:val="single" w:sz="4" w:space="0" w:color="auto"/>
            </w:tcBorders>
            <w:hideMark/>
          </w:tcPr>
          <w:p w:rsidR="004B09D3" w:rsidRDefault="004B09D3" w:rsidP="002C2CB0">
            <w:pPr>
              <w:jc w:val="center"/>
              <w:rPr>
                <w:sz w:val="22"/>
                <w:szCs w:val="22"/>
              </w:rPr>
            </w:pPr>
            <w:r>
              <w:rPr>
                <w:sz w:val="22"/>
                <w:szCs w:val="22"/>
              </w:rPr>
              <w:t>Д</w:t>
            </w:r>
          </w:p>
        </w:tc>
        <w:tc>
          <w:tcPr>
            <w:tcW w:w="720" w:type="dxa"/>
            <w:tcBorders>
              <w:top w:val="single" w:sz="4" w:space="0" w:color="auto"/>
              <w:left w:val="single" w:sz="4" w:space="0" w:color="auto"/>
              <w:bottom w:val="single" w:sz="6" w:space="0" w:color="auto"/>
              <w:right w:val="single" w:sz="4" w:space="0" w:color="auto"/>
            </w:tcBorders>
            <w:hideMark/>
          </w:tcPr>
          <w:p w:rsidR="004B09D3" w:rsidRDefault="004B09D3" w:rsidP="002C2CB0">
            <w:pPr>
              <w:jc w:val="center"/>
              <w:rPr>
                <w:sz w:val="22"/>
                <w:szCs w:val="22"/>
              </w:rPr>
            </w:pPr>
            <w:r>
              <w:rPr>
                <w:sz w:val="22"/>
                <w:szCs w:val="22"/>
              </w:rPr>
              <w:t>5,0</w:t>
            </w:r>
          </w:p>
        </w:tc>
        <w:tc>
          <w:tcPr>
            <w:tcW w:w="854" w:type="dxa"/>
            <w:tcBorders>
              <w:top w:val="single" w:sz="4" w:space="0" w:color="auto"/>
              <w:left w:val="single" w:sz="4" w:space="0" w:color="auto"/>
              <w:bottom w:val="single" w:sz="6" w:space="0" w:color="auto"/>
              <w:right w:val="single" w:sz="4" w:space="0" w:color="auto"/>
            </w:tcBorders>
            <w:hideMark/>
          </w:tcPr>
          <w:p w:rsidR="004B09D3" w:rsidRDefault="004B09D3" w:rsidP="002C2CB0">
            <w:pPr>
              <w:jc w:val="center"/>
              <w:rPr>
                <w:sz w:val="22"/>
                <w:szCs w:val="22"/>
              </w:rPr>
            </w:pPr>
            <w:r>
              <w:rPr>
                <w:sz w:val="22"/>
                <w:szCs w:val="22"/>
              </w:rPr>
              <w:t>5,1-5,5</w:t>
            </w:r>
          </w:p>
        </w:tc>
        <w:tc>
          <w:tcPr>
            <w:tcW w:w="720" w:type="dxa"/>
            <w:tcBorders>
              <w:top w:val="single" w:sz="4" w:space="0" w:color="auto"/>
              <w:left w:val="single" w:sz="4" w:space="0" w:color="auto"/>
              <w:bottom w:val="single" w:sz="6" w:space="0" w:color="auto"/>
              <w:right w:val="single" w:sz="6" w:space="0" w:color="auto"/>
            </w:tcBorders>
            <w:hideMark/>
          </w:tcPr>
          <w:p w:rsidR="004B09D3" w:rsidRDefault="004B09D3" w:rsidP="002C2CB0">
            <w:pPr>
              <w:jc w:val="center"/>
              <w:rPr>
                <w:sz w:val="22"/>
                <w:szCs w:val="22"/>
              </w:rPr>
            </w:pPr>
            <w:r>
              <w:rPr>
                <w:sz w:val="22"/>
                <w:szCs w:val="22"/>
              </w:rPr>
              <w:t>5,6-6,0</w:t>
            </w:r>
          </w:p>
        </w:tc>
        <w:tc>
          <w:tcPr>
            <w:tcW w:w="720" w:type="dxa"/>
            <w:tcBorders>
              <w:top w:val="single" w:sz="4" w:space="0" w:color="auto"/>
              <w:left w:val="single" w:sz="6" w:space="0" w:color="auto"/>
              <w:bottom w:val="single" w:sz="6" w:space="0" w:color="auto"/>
              <w:right w:val="single" w:sz="4" w:space="0" w:color="auto"/>
            </w:tcBorders>
            <w:hideMark/>
          </w:tcPr>
          <w:p w:rsidR="004B09D3" w:rsidRDefault="004B09D3" w:rsidP="002C2CB0">
            <w:pPr>
              <w:jc w:val="center"/>
              <w:rPr>
                <w:sz w:val="22"/>
                <w:szCs w:val="22"/>
              </w:rPr>
            </w:pPr>
            <w:r>
              <w:rPr>
                <w:sz w:val="22"/>
                <w:szCs w:val="22"/>
              </w:rPr>
              <w:t>6,1-6,5</w:t>
            </w:r>
          </w:p>
        </w:tc>
        <w:tc>
          <w:tcPr>
            <w:tcW w:w="720" w:type="dxa"/>
            <w:tcBorders>
              <w:top w:val="single" w:sz="4" w:space="0" w:color="auto"/>
              <w:left w:val="single" w:sz="4" w:space="0" w:color="auto"/>
              <w:bottom w:val="nil"/>
              <w:right w:val="single" w:sz="4" w:space="0" w:color="auto"/>
            </w:tcBorders>
            <w:hideMark/>
          </w:tcPr>
          <w:p w:rsidR="004B09D3" w:rsidRDefault="004B09D3" w:rsidP="002C2CB0">
            <w:pPr>
              <w:jc w:val="center"/>
              <w:rPr>
                <w:sz w:val="22"/>
                <w:szCs w:val="22"/>
              </w:rPr>
            </w:pPr>
            <w:r>
              <w:rPr>
                <w:sz w:val="22"/>
                <w:szCs w:val="22"/>
              </w:rPr>
              <w:t>6,6</w:t>
            </w:r>
          </w:p>
        </w:tc>
      </w:tr>
      <w:tr w:rsidR="004B09D3" w:rsidTr="002C2CB0">
        <w:trPr>
          <w:trHeight w:val="287"/>
        </w:trPr>
        <w:tc>
          <w:tcPr>
            <w:tcW w:w="541" w:type="dxa"/>
            <w:vMerge w:val="restart"/>
            <w:tcBorders>
              <w:top w:val="single" w:sz="6" w:space="0" w:color="auto"/>
              <w:left w:val="single" w:sz="4" w:space="0" w:color="auto"/>
              <w:bottom w:val="single" w:sz="4" w:space="0" w:color="auto"/>
              <w:right w:val="single" w:sz="4" w:space="0" w:color="auto"/>
            </w:tcBorders>
            <w:vAlign w:val="center"/>
          </w:tcPr>
          <w:p w:rsidR="004B09D3" w:rsidRDefault="004B09D3" w:rsidP="002C2CB0">
            <w:pPr>
              <w:jc w:val="center"/>
            </w:pPr>
            <w:r>
              <w:t>6</w:t>
            </w:r>
          </w:p>
          <w:p w:rsidR="004B09D3" w:rsidRDefault="004B09D3" w:rsidP="002C2CB0">
            <w:pPr>
              <w:jc w:val="center"/>
            </w:pPr>
          </w:p>
          <w:p w:rsidR="004B09D3" w:rsidRDefault="004B09D3" w:rsidP="002C2CB0">
            <w:pPr>
              <w:jc w:val="center"/>
            </w:pPr>
          </w:p>
          <w:p w:rsidR="004B09D3" w:rsidRDefault="004B09D3" w:rsidP="002C2CB0">
            <w:pPr>
              <w:jc w:val="center"/>
            </w:pPr>
          </w:p>
        </w:tc>
        <w:tc>
          <w:tcPr>
            <w:tcW w:w="4143" w:type="dxa"/>
            <w:tcBorders>
              <w:top w:val="single" w:sz="6" w:space="0" w:color="auto"/>
              <w:left w:val="single" w:sz="4" w:space="0" w:color="auto"/>
              <w:bottom w:val="single" w:sz="4" w:space="0" w:color="auto"/>
              <w:right w:val="single" w:sz="6" w:space="0" w:color="auto"/>
            </w:tcBorders>
            <w:hideMark/>
          </w:tcPr>
          <w:p w:rsidR="004B09D3" w:rsidRDefault="004B09D3" w:rsidP="002C2CB0">
            <w:r>
              <w:t xml:space="preserve"> Підтягування на перекладені, разів</w:t>
            </w:r>
          </w:p>
        </w:tc>
        <w:tc>
          <w:tcPr>
            <w:tcW w:w="767" w:type="dxa"/>
            <w:tcBorders>
              <w:top w:val="single" w:sz="6" w:space="0" w:color="auto"/>
              <w:left w:val="single" w:sz="6" w:space="0" w:color="auto"/>
              <w:bottom w:val="single" w:sz="4" w:space="0" w:color="auto"/>
              <w:right w:val="single" w:sz="4" w:space="0" w:color="auto"/>
            </w:tcBorders>
            <w:hideMark/>
          </w:tcPr>
          <w:p w:rsidR="004B09D3" w:rsidRDefault="004B09D3" w:rsidP="002C2CB0">
            <w:pPr>
              <w:jc w:val="center"/>
              <w:rPr>
                <w:sz w:val="22"/>
                <w:szCs w:val="22"/>
              </w:rPr>
            </w:pPr>
            <w:r>
              <w:rPr>
                <w:sz w:val="22"/>
                <w:szCs w:val="22"/>
              </w:rPr>
              <w:t>Х</w:t>
            </w:r>
          </w:p>
        </w:tc>
        <w:tc>
          <w:tcPr>
            <w:tcW w:w="720" w:type="dxa"/>
            <w:tcBorders>
              <w:top w:val="single" w:sz="6" w:space="0" w:color="auto"/>
              <w:left w:val="single" w:sz="4" w:space="0" w:color="auto"/>
              <w:bottom w:val="single" w:sz="4" w:space="0" w:color="auto"/>
              <w:right w:val="single" w:sz="4" w:space="0" w:color="auto"/>
            </w:tcBorders>
            <w:hideMark/>
          </w:tcPr>
          <w:p w:rsidR="004B09D3" w:rsidRDefault="004B09D3" w:rsidP="002C2CB0">
            <w:pPr>
              <w:jc w:val="center"/>
              <w:rPr>
                <w:sz w:val="22"/>
                <w:szCs w:val="22"/>
              </w:rPr>
            </w:pPr>
            <w:r>
              <w:rPr>
                <w:sz w:val="22"/>
                <w:szCs w:val="22"/>
              </w:rPr>
              <w:t>10</w:t>
            </w:r>
          </w:p>
        </w:tc>
        <w:tc>
          <w:tcPr>
            <w:tcW w:w="854" w:type="dxa"/>
            <w:tcBorders>
              <w:top w:val="single" w:sz="6" w:space="0" w:color="auto"/>
              <w:left w:val="single" w:sz="4" w:space="0" w:color="auto"/>
              <w:bottom w:val="single" w:sz="4" w:space="0" w:color="auto"/>
              <w:right w:val="single" w:sz="6" w:space="0" w:color="auto"/>
            </w:tcBorders>
            <w:hideMark/>
          </w:tcPr>
          <w:p w:rsidR="004B09D3" w:rsidRDefault="004B09D3" w:rsidP="002C2CB0">
            <w:pPr>
              <w:jc w:val="center"/>
              <w:rPr>
                <w:sz w:val="22"/>
                <w:szCs w:val="22"/>
              </w:rPr>
            </w:pPr>
            <w:r>
              <w:rPr>
                <w:sz w:val="22"/>
                <w:szCs w:val="22"/>
              </w:rPr>
              <w:t xml:space="preserve">7-9 </w:t>
            </w:r>
          </w:p>
        </w:tc>
        <w:tc>
          <w:tcPr>
            <w:tcW w:w="720" w:type="dxa"/>
            <w:tcBorders>
              <w:top w:val="single" w:sz="6" w:space="0" w:color="auto"/>
              <w:left w:val="single" w:sz="6" w:space="0" w:color="auto"/>
              <w:bottom w:val="single" w:sz="4" w:space="0" w:color="auto"/>
              <w:right w:val="single" w:sz="4" w:space="0" w:color="auto"/>
            </w:tcBorders>
            <w:hideMark/>
          </w:tcPr>
          <w:p w:rsidR="004B09D3" w:rsidRDefault="004B09D3" w:rsidP="002C2CB0">
            <w:pPr>
              <w:jc w:val="center"/>
              <w:rPr>
                <w:sz w:val="22"/>
                <w:szCs w:val="22"/>
              </w:rPr>
            </w:pPr>
            <w:r>
              <w:rPr>
                <w:sz w:val="22"/>
                <w:szCs w:val="22"/>
              </w:rPr>
              <w:t>5-6</w:t>
            </w:r>
          </w:p>
        </w:tc>
        <w:tc>
          <w:tcPr>
            <w:tcW w:w="720" w:type="dxa"/>
            <w:tcBorders>
              <w:top w:val="single" w:sz="6" w:space="0" w:color="auto"/>
              <w:left w:val="single" w:sz="4" w:space="0" w:color="auto"/>
              <w:bottom w:val="single" w:sz="4" w:space="0" w:color="auto"/>
              <w:right w:val="single" w:sz="4" w:space="0" w:color="auto"/>
            </w:tcBorders>
            <w:hideMark/>
          </w:tcPr>
          <w:p w:rsidR="004B09D3" w:rsidRDefault="004B09D3" w:rsidP="002C2CB0">
            <w:pPr>
              <w:jc w:val="center"/>
              <w:rPr>
                <w:sz w:val="22"/>
                <w:szCs w:val="22"/>
              </w:rPr>
            </w:pPr>
            <w:r>
              <w:rPr>
                <w:sz w:val="22"/>
                <w:szCs w:val="22"/>
              </w:rPr>
              <w:t>3-4</w:t>
            </w:r>
          </w:p>
        </w:tc>
        <w:tc>
          <w:tcPr>
            <w:tcW w:w="720" w:type="dxa"/>
            <w:tcBorders>
              <w:top w:val="single" w:sz="6" w:space="0" w:color="auto"/>
              <w:left w:val="single" w:sz="4" w:space="0" w:color="auto"/>
              <w:bottom w:val="nil"/>
              <w:right w:val="single" w:sz="4" w:space="0" w:color="auto"/>
            </w:tcBorders>
            <w:hideMark/>
          </w:tcPr>
          <w:p w:rsidR="004B09D3" w:rsidRDefault="004B09D3" w:rsidP="002C2CB0">
            <w:pPr>
              <w:jc w:val="center"/>
              <w:rPr>
                <w:sz w:val="22"/>
                <w:szCs w:val="22"/>
              </w:rPr>
            </w:pPr>
            <w:r>
              <w:rPr>
                <w:sz w:val="22"/>
                <w:szCs w:val="22"/>
              </w:rPr>
              <w:t>1-2</w:t>
            </w:r>
          </w:p>
        </w:tc>
        <w:tc>
          <w:tcPr>
            <w:tcW w:w="100" w:type="dxa"/>
            <w:tcBorders>
              <w:top w:val="nil"/>
              <w:left w:val="single" w:sz="4" w:space="0" w:color="auto"/>
              <w:bottom w:val="nil"/>
              <w:right w:val="nil"/>
            </w:tcBorders>
            <w:hideMark/>
          </w:tcPr>
          <w:p w:rsidR="004B09D3" w:rsidRDefault="004B09D3" w:rsidP="002C2CB0">
            <w:pPr>
              <w:jc w:val="center"/>
              <w:rPr>
                <w:sz w:val="28"/>
                <w:szCs w:val="28"/>
              </w:rPr>
            </w:pPr>
            <w:r>
              <w:rPr>
                <w:u w:val="single"/>
              </w:rPr>
              <w:t xml:space="preserve"> </w:t>
            </w:r>
          </w:p>
        </w:tc>
      </w:tr>
      <w:tr w:rsidR="004B09D3" w:rsidTr="002C2CB0">
        <w:trPr>
          <w:gridAfter w:val="1"/>
          <w:wAfter w:w="100" w:type="dxa"/>
          <w:trHeight w:val="500"/>
        </w:trPr>
        <w:tc>
          <w:tcPr>
            <w:tcW w:w="541" w:type="dxa"/>
            <w:vMerge/>
            <w:tcBorders>
              <w:top w:val="single" w:sz="6" w:space="0" w:color="auto"/>
              <w:left w:val="single" w:sz="4" w:space="0" w:color="auto"/>
              <w:bottom w:val="single" w:sz="6" w:space="0" w:color="auto"/>
              <w:right w:val="single" w:sz="4" w:space="0" w:color="auto"/>
            </w:tcBorders>
            <w:vAlign w:val="center"/>
            <w:hideMark/>
          </w:tcPr>
          <w:p w:rsidR="004B09D3" w:rsidRDefault="004B09D3" w:rsidP="002C2CB0">
            <w:pPr>
              <w:jc w:val="center"/>
              <w:rPr>
                <w:lang w:val="uk-UA"/>
              </w:rPr>
            </w:pPr>
          </w:p>
        </w:tc>
        <w:tc>
          <w:tcPr>
            <w:tcW w:w="4143" w:type="dxa"/>
            <w:tcBorders>
              <w:top w:val="single" w:sz="4" w:space="0" w:color="auto"/>
              <w:left w:val="single" w:sz="4" w:space="0" w:color="auto"/>
              <w:bottom w:val="single" w:sz="4" w:space="0" w:color="auto"/>
              <w:right w:val="single" w:sz="6" w:space="0" w:color="auto"/>
            </w:tcBorders>
          </w:tcPr>
          <w:p w:rsidR="004B09D3" w:rsidRPr="00C2571E" w:rsidRDefault="004B09D3" w:rsidP="002C2CB0">
            <w:r>
              <w:t>Підтягування на низький перекладені      разів</w:t>
            </w:r>
          </w:p>
        </w:tc>
        <w:tc>
          <w:tcPr>
            <w:tcW w:w="767" w:type="dxa"/>
            <w:tcBorders>
              <w:top w:val="single" w:sz="4" w:space="0" w:color="auto"/>
              <w:left w:val="single" w:sz="6" w:space="0" w:color="auto"/>
              <w:bottom w:val="single" w:sz="4" w:space="0" w:color="auto"/>
              <w:right w:val="single" w:sz="4" w:space="0" w:color="auto"/>
            </w:tcBorders>
            <w:hideMark/>
          </w:tcPr>
          <w:p w:rsidR="004B09D3" w:rsidRDefault="004B09D3" w:rsidP="002C2CB0">
            <w:pPr>
              <w:jc w:val="center"/>
              <w:rPr>
                <w:sz w:val="22"/>
                <w:szCs w:val="22"/>
              </w:rPr>
            </w:pPr>
            <w:r>
              <w:rPr>
                <w:sz w:val="22"/>
                <w:szCs w:val="22"/>
              </w:rPr>
              <w:t>Д</w:t>
            </w:r>
          </w:p>
        </w:tc>
        <w:tc>
          <w:tcPr>
            <w:tcW w:w="720" w:type="dxa"/>
            <w:tcBorders>
              <w:top w:val="single" w:sz="4" w:space="0" w:color="auto"/>
              <w:left w:val="single" w:sz="4" w:space="0" w:color="auto"/>
              <w:bottom w:val="single" w:sz="4" w:space="0" w:color="auto"/>
              <w:right w:val="single" w:sz="4" w:space="0" w:color="auto"/>
            </w:tcBorders>
            <w:hideMark/>
          </w:tcPr>
          <w:p w:rsidR="004B09D3" w:rsidRDefault="004B09D3" w:rsidP="002C2CB0">
            <w:pPr>
              <w:jc w:val="center"/>
              <w:rPr>
                <w:sz w:val="22"/>
                <w:szCs w:val="22"/>
              </w:rPr>
            </w:pPr>
            <w:r>
              <w:rPr>
                <w:sz w:val="22"/>
                <w:szCs w:val="22"/>
              </w:rPr>
              <w:t>17</w:t>
            </w:r>
          </w:p>
        </w:tc>
        <w:tc>
          <w:tcPr>
            <w:tcW w:w="854" w:type="dxa"/>
            <w:tcBorders>
              <w:top w:val="single" w:sz="4" w:space="0" w:color="auto"/>
              <w:left w:val="single" w:sz="4" w:space="0" w:color="auto"/>
              <w:bottom w:val="single" w:sz="4" w:space="0" w:color="auto"/>
              <w:right w:val="single" w:sz="6" w:space="0" w:color="auto"/>
            </w:tcBorders>
            <w:hideMark/>
          </w:tcPr>
          <w:p w:rsidR="004B09D3" w:rsidRDefault="004B09D3" w:rsidP="002C2CB0">
            <w:pPr>
              <w:jc w:val="center"/>
              <w:rPr>
                <w:sz w:val="22"/>
                <w:szCs w:val="22"/>
              </w:rPr>
            </w:pPr>
            <w:r>
              <w:rPr>
                <w:sz w:val="22"/>
                <w:szCs w:val="22"/>
              </w:rPr>
              <w:t>15</w:t>
            </w:r>
          </w:p>
        </w:tc>
        <w:tc>
          <w:tcPr>
            <w:tcW w:w="720" w:type="dxa"/>
            <w:tcBorders>
              <w:top w:val="single" w:sz="4" w:space="0" w:color="auto"/>
              <w:left w:val="single" w:sz="6" w:space="0" w:color="auto"/>
              <w:bottom w:val="single" w:sz="4" w:space="0" w:color="auto"/>
              <w:right w:val="single" w:sz="4" w:space="0" w:color="auto"/>
            </w:tcBorders>
            <w:hideMark/>
          </w:tcPr>
          <w:p w:rsidR="004B09D3" w:rsidRDefault="004B09D3" w:rsidP="002C2CB0">
            <w:pPr>
              <w:jc w:val="center"/>
              <w:rPr>
                <w:sz w:val="22"/>
                <w:szCs w:val="22"/>
              </w:rPr>
            </w:pPr>
            <w:r>
              <w:rPr>
                <w:sz w:val="22"/>
                <w:szCs w:val="22"/>
              </w:rPr>
              <w:t>13</w:t>
            </w:r>
          </w:p>
        </w:tc>
        <w:tc>
          <w:tcPr>
            <w:tcW w:w="720" w:type="dxa"/>
            <w:tcBorders>
              <w:top w:val="single" w:sz="4" w:space="0" w:color="auto"/>
              <w:left w:val="single" w:sz="4" w:space="0" w:color="auto"/>
              <w:bottom w:val="single" w:sz="4" w:space="0" w:color="auto"/>
              <w:right w:val="single" w:sz="4" w:space="0" w:color="auto"/>
            </w:tcBorders>
            <w:hideMark/>
          </w:tcPr>
          <w:p w:rsidR="004B09D3" w:rsidRDefault="004B09D3" w:rsidP="002C2CB0">
            <w:pPr>
              <w:jc w:val="center"/>
              <w:rPr>
                <w:sz w:val="22"/>
                <w:szCs w:val="22"/>
              </w:rPr>
            </w:pPr>
            <w:r>
              <w:rPr>
                <w:sz w:val="22"/>
                <w:szCs w:val="22"/>
              </w:rPr>
              <w:t>10</w:t>
            </w:r>
          </w:p>
        </w:tc>
        <w:tc>
          <w:tcPr>
            <w:tcW w:w="720" w:type="dxa"/>
            <w:tcBorders>
              <w:top w:val="single" w:sz="4" w:space="0" w:color="auto"/>
              <w:left w:val="single" w:sz="4" w:space="0" w:color="auto"/>
              <w:bottom w:val="single" w:sz="4" w:space="0" w:color="auto"/>
              <w:right w:val="single" w:sz="4" w:space="0" w:color="auto"/>
            </w:tcBorders>
            <w:hideMark/>
          </w:tcPr>
          <w:p w:rsidR="004B09D3" w:rsidRDefault="004B09D3" w:rsidP="002C2CB0">
            <w:pPr>
              <w:jc w:val="center"/>
              <w:rPr>
                <w:sz w:val="22"/>
                <w:szCs w:val="22"/>
              </w:rPr>
            </w:pPr>
            <w:r>
              <w:rPr>
                <w:sz w:val="22"/>
                <w:szCs w:val="22"/>
              </w:rPr>
              <w:t>8</w:t>
            </w:r>
          </w:p>
        </w:tc>
      </w:tr>
      <w:tr w:rsidR="004B09D3" w:rsidTr="002C2CB0">
        <w:trPr>
          <w:gridAfter w:val="1"/>
          <w:wAfter w:w="100" w:type="dxa"/>
          <w:trHeight w:val="288"/>
        </w:trPr>
        <w:tc>
          <w:tcPr>
            <w:tcW w:w="541" w:type="dxa"/>
            <w:vMerge w:val="restart"/>
            <w:tcBorders>
              <w:top w:val="single" w:sz="6" w:space="0" w:color="auto"/>
              <w:left w:val="single" w:sz="4" w:space="0" w:color="auto"/>
              <w:right w:val="single" w:sz="4" w:space="0" w:color="auto"/>
            </w:tcBorders>
            <w:vAlign w:val="center"/>
          </w:tcPr>
          <w:p w:rsidR="004B09D3" w:rsidRDefault="004B09D3" w:rsidP="002C2CB0">
            <w:pPr>
              <w:jc w:val="center"/>
              <w:rPr>
                <w:lang w:val="uk-UA"/>
              </w:rPr>
            </w:pPr>
            <w:r>
              <w:rPr>
                <w:lang w:val="uk-UA"/>
              </w:rPr>
              <w:t>7</w:t>
            </w:r>
          </w:p>
        </w:tc>
        <w:tc>
          <w:tcPr>
            <w:tcW w:w="4143" w:type="dxa"/>
            <w:vMerge w:val="restart"/>
            <w:tcBorders>
              <w:top w:val="single" w:sz="4" w:space="0" w:color="auto"/>
              <w:left w:val="single" w:sz="4" w:space="0" w:color="auto"/>
              <w:right w:val="single" w:sz="6" w:space="0" w:color="auto"/>
            </w:tcBorders>
          </w:tcPr>
          <w:p w:rsidR="004B09D3" w:rsidRDefault="004B09D3" w:rsidP="002C2CB0">
            <w:r>
              <w:t>Переміщення з центру в 4 точки, перенос воланів, 4 серії, мин</w:t>
            </w:r>
          </w:p>
        </w:tc>
        <w:tc>
          <w:tcPr>
            <w:tcW w:w="767" w:type="dxa"/>
            <w:tcBorders>
              <w:top w:val="single" w:sz="4" w:space="0" w:color="auto"/>
              <w:left w:val="single" w:sz="6" w:space="0" w:color="auto"/>
              <w:bottom w:val="single" w:sz="4" w:space="0" w:color="auto"/>
              <w:right w:val="single" w:sz="4" w:space="0" w:color="auto"/>
            </w:tcBorders>
            <w:vAlign w:val="center"/>
          </w:tcPr>
          <w:p w:rsidR="004B09D3" w:rsidRDefault="004B09D3" w:rsidP="002C2CB0">
            <w:pPr>
              <w:jc w:val="center"/>
              <w:rPr>
                <w:sz w:val="22"/>
                <w:szCs w:val="22"/>
              </w:rPr>
            </w:pPr>
            <w:r>
              <w:rPr>
                <w:sz w:val="22"/>
                <w:szCs w:val="22"/>
              </w:rPr>
              <w:t>Х</w:t>
            </w:r>
          </w:p>
        </w:tc>
        <w:tc>
          <w:tcPr>
            <w:tcW w:w="720" w:type="dxa"/>
            <w:tcBorders>
              <w:top w:val="single" w:sz="4" w:space="0" w:color="auto"/>
              <w:left w:val="single" w:sz="4" w:space="0" w:color="auto"/>
              <w:bottom w:val="single" w:sz="4" w:space="0" w:color="auto"/>
              <w:right w:val="single" w:sz="4" w:space="0" w:color="auto"/>
            </w:tcBorders>
            <w:vAlign w:val="center"/>
          </w:tcPr>
          <w:p w:rsidR="004B09D3" w:rsidRDefault="004B09D3" w:rsidP="002C2CB0">
            <w:pPr>
              <w:jc w:val="center"/>
              <w:rPr>
                <w:sz w:val="22"/>
                <w:szCs w:val="22"/>
              </w:rPr>
            </w:pPr>
            <w:r>
              <w:rPr>
                <w:sz w:val="22"/>
                <w:szCs w:val="22"/>
              </w:rPr>
              <w:t>45</w:t>
            </w:r>
          </w:p>
        </w:tc>
        <w:tc>
          <w:tcPr>
            <w:tcW w:w="854" w:type="dxa"/>
            <w:tcBorders>
              <w:top w:val="single" w:sz="4" w:space="0" w:color="auto"/>
              <w:left w:val="single" w:sz="4" w:space="0" w:color="auto"/>
              <w:bottom w:val="single" w:sz="4" w:space="0" w:color="auto"/>
              <w:right w:val="single" w:sz="6" w:space="0" w:color="auto"/>
            </w:tcBorders>
            <w:vAlign w:val="center"/>
          </w:tcPr>
          <w:p w:rsidR="004B09D3" w:rsidRDefault="004B09D3" w:rsidP="002C2CB0">
            <w:pPr>
              <w:jc w:val="center"/>
              <w:rPr>
                <w:sz w:val="22"/>
                <w:szCs w:val="22"/>
              </w:rPr>
            </w:pPr>
            <w:r>
              <w:rPr>
                <w:sz w:val="22"/>
                <w:szCs w:val="22"/>
              </w:rPr>
              <w:t>50</w:t>
            </w:r>
          </w:p>
        </w:tc>
        <w:tc>
          <w:tcPr>
            <w:tcW w:w="720" w:type="dxa"/>
            <w:tcBorders>
              <w:top w:val="single" w:sz="4" w:space="0" w:color="auto"/>
              <w:left w:val="single" w:sz="6" w:space="0" w:color="auto"/>
              <w:bottom w:val="single" w:sz="4" w:space="0" w:color="auto"/>
              <w:right w:val="single" w:sz="4" w:space="0" w:color="auto"/>
            </w:tcBorders>
            <w:vAlign w:val="center"/>
          </w:tcPr>
          <w:p w:rsidR="004B09D3" w:rsidRDefault="004B09D3" w:rsidP="002C2CB0">
            <w:pPr>
              <w:jc w:val="center"/>
              <w:rPr>
                <w:sz w:val="22"/>
                <w:szCs w:val="22"/>
              </w:rPr>
            </w:pPr>
            <w:r>
              <w:rPr>
                <w:sz w:val="22"/>
                <w:szCs w:val="22"/>
              </w:rPr>
              <w:t>55</w:t>
            </w:r>
          </w:p>
        </w:tc>
        <w:tc>
          <w:tcPr>
            <w:tcW w:w="720" w:type="dxa"/>
            <w:tcBorders>
              <w:top w:val="single" w:sz="4" w:space="0" w:color="auto"/>
              <w:left w:val="single" w:sz="4" w:space="0" w:color="auto"/>
              <w:bottom w:val="single" w:sz="4" w:space="0" w:color="auto"/>
              <w:right w:val="single" w:sz="4" w:space="0" w:color="auto"/>
            </w:tcBorders>
            <w:vAlign w:val="center"/>
          </w:tcPr>
          <w:p w:rsidR="004B09D3" w:rsidRDefault="004B09D3" w:rsidP="002C2CB0">
            <w:pPr>
              <w:jc w:val="center"/>
              <w:rPr>
                <w:sz w:val="22"/>
                <w:szCs w:val="22"/>
              </w:rPr>
            </w:pPr>
            <w:r>
              <w:rPr>
                <w:sz w:val="22"/>
                <w:szCs w:val="22"/>
              </w:rPr>
              <w:t>60</w:t>
            </w:r>
          </w:p>
        </w:tc>
        <w:tc>
          <w:tcPr>
            <w:tcW w:w="720" w:type="dxa"/>
            <w:tcBorders>
              <w:top w:val="single" w:sz="4" w:space="0" w:color="auto"/>
              <w:left w:val="single" w:sz="4" w:space="0" w:color="auto"/>
              <w:bottom w:val="single" w:sz="4" w:space="0" w:color="auto"/>
              <w:right w:val="single" w:sz="4" w:space="0" w:color="auto"/>
            </w:tcBorders>
            <w:vAlign w:val="center"/>
          </w:tcPr>
          <w:p w:rsidR="004B09D3" w:rsidRDefault="004B09D3" w:rsidP="002C2CB0">
            <w:pPr>
              <w:jc w:val="center"/>
              <w:rPr>
                <w:sz w:val="22"/>
                <w:szCs w:val="22"/>
              </w:rPr>
            </w:pPr>
            <w:r>
              <w:rPr>
                <w:sz w:val="22"/>
                <w:szCs w:val="22"/>
              </w:rPr>
              <w:t>1,15</w:t>
            </w:r>
          </w:p>
        </w:tc>
      </w:tr>
      <w:tr w:rsidR="004B09D3" w:rsidTr="002C2CB0">
        <w:trPr>
          <w:gridAfter w:val="1"/>
          <w:wAfter w:w="100" w:type="dxa"/>
          <w:trHeight w:val="396"/>
        </w:trPr>
        <w:tc>
          <w:tcPr>
            <w:tcW w:w="541" w:type="dxa"/>
            <w:vMerge/>
            <w:tcBorders>
              <w:left w:val="single" w:sz="4" w:space="0" w:color="auto"/>
              <w:bottom w:val="single" w:sz="4" w:space="0" w:color="auto"/>
              <w:right w:val="single" w:sz="4" w:space="0" w:color="auto"/>
            </w:tcBorders>
            <w:vAlign w:val="center"/>
          </w:tcPr>
          <w:p w:rsidR="004B09D3" w:rsidRDefault="004B09D3" w:rsidP="002C2CB0">
            <w:pPr>
              <w:jc w:val="center"/>
              <w:rPr>
                <w:lang w:val="uk-UA"/>
              </w:rPr>
            </w:pPr>
          </w:p>
        </w:tc>
        <w:tc>
          <w:tcPr>
            <w:tcW w:w="4143" w:type="dxa"/>
            <w:vMerge/>
            <w:tcBorders>
              <w:left w:val="single" w:sz="4" w:space="0" w:color="auto"/>
              <w:bottom w:val="single" w:sz="4" w:space="0" w:color="auto"/>
              <w:right w:val="single" w:sz="6" w:space="0" w:color="auto"/>
            </w:tcBorders>
          </w:tcPr>
          <w:p w:rsidR="004B09D3" w:rsidRDefault="004B09D3" w:rsidP="002C2CB0"/>
        </w:tc>
        <w:tc>
          <w:tcPr>
            <w:tcW w:w="767" w:type="dxa"/>
            <w:tcBorders>
              <w:top w:val="single" w:sz="4" w:space="0" w:color="auto"/>
              <w:left w:val="single" w:sz="6" w:space="0" w:color="auto"/>
              <w:bottom w:val="single" w:sz="4" w:space="0" w:color="auto"/>
              <w:right w:val="single" w:sz="4" w:space="0" w:color="auto"/>
            </w:tcBorders>
            <w:vAlign w:val="center"/>
          </w:tcPr>
          <w:p w:rsidR="004B09D3" w:rsidRDefault="004B09D3" w:rsidP="002C2CB0">
            <w:pPr>
              <w:jc w:val="center"/>
              <w:rPr>
                <w:sz w:val="22"/>
                <w:szCs w:val="22"/>
              </w:rPr>
            </w:pPr>
            <w:r>
              <w:rPr>
                <w:sz w:val="22"/>
                <w:szCs w:val="22"/>
              </w:rPr>
              <w:t>Д</w:t>
            </w:r>
          </w:p>
        </w:tc>
        <w:tc>
          <w:tcPr>
            <w:tcW w:w="720" w:type="dxa"/>
            <w:tcBorders>
              <w:top w:val="single" w:sz="4" w:space="0" w:color="auto"/>
              <w:left w:val="single" w:sz="4" w:space="0" w:color="auto"/>
              <w:bottom w:val="single" w:sz="4" w:space="0" w:color="auto"/>
              <w:right w:val="single" w:sz="4" w:space="0" w:color="auto"/>
            </w:tcBorders>
            <w:vAlign w:val="center"/>
          </w:tcPr>
          <w:p w:rsidR="004B09D3" w:rsidRDefault="004B09D3" w:rsidP="002C2CB0">
            <w:pPr>
              <w:jc w:val="center"/>
              <w:rPr>
                <w:sz w:val="22"/>
                <w:szCs w:val="22"/>
              </w:rPr>
            </w:pPr>
            <w:r>
              <w:rPr>
                <w:sz w:val="22"/>
                <w:szCs w:val="22"/>
              </w:rPr>
              <w:t xml:space="preserve">50  </w:t>
            </w:r>
          </w:p>
        </w:tc>
        <w:tc>
          <w:tcPr>
            <w:tcW w:w="854" w:type="dxa"/>
            <w:tcBorders>
              <w:top w:val="single" w:sz="4" w:space="0" w:color="auto"/>
              <w:left w:val="single" w:sz="4" w:space="0" w:color="auto"/>
              <w:bottom w:val="single" w:sz="4" w:space="0" w:color="auto"/>
              <w:right w:val="single" w:sz="6" w:space="0" w:color="auto"/>
            </w:tcBorders>
            <w:vAlign w:val="center"/>
          </w:tcPr>
          <w:p w:rsidR="004B09D3" w:rsidRDefault="004B09D3" w:rsidP="002C2CB0">
            <w:pPr>
              <w:jc w:val="center"/>
              <w:rPr>
                <w:sz w:val="22"/>
                <w:szCs w:val="22"/>
              </w:rPr>
            </w:pPr>
            <w:r>
              <w:rPr>
                <w:sz w:val="22"/>
                <w:szCs w:val="22"/>
              </w:rPr>
              <w:t xml:space="preserve">55 </w:t>
            </w:r>
          </w:p>
        </w:tc>
        <w:tc>
          <w:tcPr>
            <w:tcW w:w="720" w:type="dxa"/>
            <w:tcBorders>
              <w:top w:val="single" w:sz="4" w:space="0" w:color="auto"/>
              <w:left w:val="single" w:sz="6" w:space="0" w:color="auto"/>
              <w:bottom w:val="single" w:sz="4" w:space="0" w:color="auto"/>
              <w:right w:val="single" w:sz="4" w:space="0" w:color="auto"/>
            </w:tcBorders>
            <w:vAlign w:val="center"/>
          </w:tcPr>
          <w:p w:rsidR="004B09D3" w:rsidRDefault="004B09D3" w:rsidP="002C2CB0">
            <w:pPr>
              <w:jc w:val="center"/>
              <w:rPr>
                <w:sz w:val="22"/>
                <w:szCs w:val="22"/>
              </w:rPr>
            </w:pPr>
            <w:r>
              <w:rPr>
                <w:sz w:val="22"/>
                <w:szCs w:val="22"/>
              </w:rPr>
              <w:t>60</w:t>
            </w:r>
          </w:p>
        </w:tc>
        <w:tc>
          <w:tcPr>
            <w:tcW w:w="720" w:type="dxa"/>
            <w:tcBorders>
              <w:top w:val="single" w:sz="4" w:space="0" w:color="auto"/>
              <w:left w:val="single" w:sz="4" w:space="0" w:color="auto"/>
              <w:bottom w:val="single" w:sz="4" w:space="0" w:color="auto"/>
              <w:right w:val="single" w:sz="4" w:space="0" w:color="auto"/>
            </w:tcBorders>
            <w:vAlign w:val="center"/>
          </w:tcPr>
          <w:p w:rsidR="004B09D3" w:rsidRDefault="004B09D3" w:rsidP="002C2CB0">
            <w:pPr>
              <w:jc w:val="center"/>
              <w:rPr>
                <w:sz w:val="22"/>
                <w:szCs w:val="22"/>
              </w:rPr>
            </w:pPr>
            <w:r>
              <w:rPr>
                <w:sz w:val="22"/>
                <w:szCs w:val="22"/>
              </w:rPr>
              <w:t xml:space="preserve">1,10 </w:t>
            </w:r>
          </w:p>
        </w:tc>
        <w:tc>
          <w:tcPr>
            <w:tcW w:w="720" w:type="dxa"/>
            <w:tcBorders>
              <w:top w:val="single" w:sz="4" w:space="0" w:color="auto"/>
              <w:left w:val="single" w:sz="4" w:space="0" w:color="auto"/>
              <w:bottom w:val="single" w:sz="4" w:space="0" w:color="auto"/>
              <w:right w:val="single" w:sz="4" w:space="0" w:color="auto"/>
            </w:tcBorders>
            <w:vAlign w:val="center"/>
          </w:tcPr>
          <w:p w:rsidR="004B09D3" w:rsidRDefault="004B09D3" w:rsidP="002C2CB0">
            <w:pPr>
              <w:jc w:val="center"/>
              <w:rPr>
                <w:sz w:val="22"/>
                <w:szCs w:val="22"/>
              </w:rPr>
            </w:pPr>
            <w:r>
              <w:rPr>
                <w:sz w:val="22"/>
                <w:szCs w:val="22"/>
              </w:rPr>
              <w:t xml:space="preserve">1,20 </w:t>
            </w:r>
          </w:p>
        </w:tc>
      </w:tr>
      <w:tr w:rsidR="004B09D3" w:rsidTr="002C2CB0">
        <w:trPr>
          <w:gridAfter w:val="1"/>
          <w:wAfter w:w="100" w:type="dxa"/>
          <w:trHeight w:val="396"/>
        </w:trPr>
        <w:tc>
          <w:tcPr>
            <w:tcW w:w="541" w:type="dxa"/>
            <w:tcBorders>
              <w:top w:val="single" w:sz="4" w:space="0" w:color="auto"/>
              <w:left w:val="single" w:sz="4" w:space="0" w:color="auto"/>
              <w:bottom w:val="single" w:sz="4" w:space="0" w:color="auto"/>
              <w:right w:val="single" w:sz="4" w:space="0" w:color="auto"/>
            </w:tcBorders>
            <w:vAlign w:val="center"/>
          </w:tcPr>
          <w:p w:rsidR="004B09D3" w:rsidRDefault="004B09D3" w:rsidP="002C2CB0">
            <w:pPr>
              <w:jc w:val="center"/>
              <w:rPr>
                <w:lang w:val="uk-UA"/>
              </w:rPr>
            </w:pPr>
            <w:r>
              <w:rPr>
                <w:lang w:val="uk-UA"/>
              </w:rPr>
              <w:t>8</w:t>
            </w:r>
          </w:p>
        </w:tc>
        <w:tc>
          <w:tcPr>
            <w:tcW w:w="4143" w:type="dxa"/>
            <w:tcBorders>
              <w:top w:val="single" w:sz="4" w:space="0" w:color="auto"/>
              <w:left w:val="single" w:sz="4" w:space="0" w:color="auto"/>
              <w:bottom w:val="single" w:sz="4" w:space="0" w:color="auto"/>
              <w:right w:val="single" w:sz="6" w:space="0" w:color="auto"/>
            </w:tcBorders>
          </w:tcPr>
          <w:p w:rsidR="004B09D3" w:rsidRDefault="004B09D3" w:rsidP="002C2CB0">
            <w:r>
              <w:t>Кистьовий динамометр</w:t>
            </w:r>
          </w:p>
        </w:tc>
        <w:tc>
          <w:tcPr>
            <w:tcW w:w="767" w:type="dxa"/>
            <w:tcBorders>
              <w:top w:val="single" w:sz="4" w:space="0" w:color="auto"/>
              <w:left w:val="single" w:sz="6" w:space="0" w:color="auto"/>
              <w:bottom w:val="single" w:sz="4" w:space="0" w:color="auto"/>
              <w:right w:val="single" w:sz="4" w:space="0" w:color="auto"/>
            </w:tcBorders>
            <w:vAlign w:val="center"/>
          </w:tcPr>
          <w:p w:rsidR="004B09D3" w:rsidRDefault="004B09D3" w:rsidP="002C2CB0">
            <w:pPr>
              <w:jc w:val="center"/>
              <w:rPr>
                <w:sz w:val="22"/>
                <w:szCs w:val="22"/>
              </w:rPr>
            </w:pPr>
            <w:r>
              <w:rPr>
                <w:sz w:val="22"/>
                <w:szCs w:val="22"/>
              </w:rPr>
              <w:t>Х</w:t>
            </w:r>
          </w:p>
          <w:p w:rsidR="004B09D3" w:rsidRDefault="004B09D3" w:rsidP="002C2CB0">
            <w:pPr>
              <w:jc w:val="center"/>
              <w:rPr>
                <w:sz w:val="22"/>
                <w:szCs w:val="22"/>
              </w:rPr>
            </w:pPr>
            <w:r>
              <w:rPr>
                <w:sz w:val="22"/>
                <w:szCs w:val="22"/>
              </w:rPr>
              <w:t>Д</w:t>
            </w:r>
          </w:p>
        </w:tc>
        <w:tc>
          <w:tcPr>
            <w:tcW w:w="3734" w:type="dxa"/>
            <w:gridSpan w:val="5"/>
            <w:tcBorders>
              <w:top w:val="single" w:sz="4" w:space="0" w:color="auto"/>
              <w:left w:val="single" w:sz="4" w:space="0" w:color="auto"/>
              <w:bottom w:val="single" w:sz="4" w:space="0" w:color="auto"/>
              <w:right w:val="single" w:sz="4" w:space="0" w:color="auto"/>
            </w:tcBorders>
            <w:vAlign w:val="center"/>
          </w:tcPr>
          <w:p w:rsidR="004B09D3" w:rsidRDefault="004B09D3" w:rsidP="002C2CB0">
            <w:pPr>
              <w:jc w:val="center"/>
              <w:rPr>
                <w:sz w:val="22"/>
                <w:szCs w:val="22"/>
              </w:rPr>
            </w:pPr>
            <w:r>
              <w:rPr>
                <w:sz w:val="22"/>
                <w:szCs w:val="22"/>
              </w:rPr>
              <w:t xml:space="preserve">Залік з фіксацією результату (3бали) </w:t>
            </w:r>
          </w:p>
          <w:p w:rsidR="004B09D3" w:rsidRDefault="004B09D3" w:rsidP="002C2CB0">
            <w:pPr>
              <w:jc w:val="center"/>
              <w:rPr>
                <w:sz w:val="22"/>
                <w:szCs w:val="22"/>
              </w:rPr>
            </w:pPr>
          </w:p>
        </w:tc>
      </w:tr>
    </w:tbl>
    <w:p w:rsidR="004B09D3" w:rsidRPr="004B09D3" w:rsidRDefault="004B09D3" w:rsidP="004B09D3">
      <w:pPr>
        <w:spacing w:line="360" w:lineRule="auto"/>
        <w:jc w:val="right"/>
        <w:rPr>
          <w:bCs/>
          <w:i/>
          <w:iCs/>
          <w:color w:val="000000"/>
          <w:sz w:val="28"/>
          <w:szCs w:val="28"/>
          <w:lang w:val="uk-UA"/>
        </w:rPr>
      </w:pPr>
      <w:r w:rsidRPr="004B09D3">
        <w:rPr>
          <w:bCs/>
          <w:i/>
          <w:iCs/>
          <w:color w:val="000000"/>
          <w:sz w:val="28"/>
          <w:szCs w:val="28"/>
          <w:lang w:val="uk-UA"/>
        </w:rPr>
        <w:lastRenderedPageBreak/>
        <w:t>Таблиця</w:t>
      </w:r>
      <w:r>
        <w:rPr>
          <w:bCs/>
          <w:i/>
          <w:iCs/>
          <w:color w:val="000000"/>
          <w:sz w:val="28"/>
          <w:szCs w:val="28"/>
          <w:lang w:val="uk-UA"/>
        </w:rPr>
        <w:t xml:space="preserve"> 23</w:t>
      </w:r>
    </w:p>
    <w:p w:rsidR="004B09D3" w:rsidRPr="00C64B0E" w:rsidRDefault="004B09D3" w:rsidP="004B09D3">
      <w:pPr>
        <w:spacing w:line="360" w:lineRule="auto"/>
        <w:jc w:val="center"/>
        <w:rPr>
          <w:b/>
          <w:color w:val="000000"/>
          <w:sz w:val="28"/>
          <w:szCs w:val="28"/>
          <w:lang w:val="uk-UA"/>
        </w:rPr>
      </w:pPr>
      <w:r>
        <w:rPr>
          <w:b/>
          <w:color w:val="000000"/>
          <w:sz w:val="28"/>
          <w:szCs w:val="28"/>
          <w:lang w:val="uk-UA"/>
        </w:rPr>
        <w:t>Нормативи із ЗФП</w:t>
      </w:r>
      <w:r w:rsidRPr="00762722">
        <w:rPr>
          <w:b/>
          <w:color w:val="000000"/>
          <w:sz w:val="28"/>
          <w:szCs w:val="28"/>
          <w:lang w:val="uk-UA"/>
        </w:rPr>
        <w:t xml:space="preserve"> </w:t>
      </w:r>
      <w:r>
        <w:rPr>
          <w:b/>
          <w:color w:val="000000"/>
          <w:sz w:val="28"/>
          <w:szCs w:val="28"/>
          <w:lang w:val="uk-UA"/>
        </w:rPr>
        <w:t xml:space="preserve">для груп </w:t>
      </w:r>
      <w:r w:rsidRPr="00762722">
        <w:rPr>
          <w:b/>
          <w:color w:val="000000"/>
          <w:sz w:val="28"/>
          <w:szCs w:val="28"/>
          <w:lang w:val="uk-UA"/>
        </w:rPr>
        <w:t>базової підготовки</w:t>
      </w:r>
      <w:r w:rsidRPr="00F65301">
        <w:rPr>
          <w:b/>
          <w:color w:val="000000"/>
          <w:sz w:val="28"/>
          <w:szCs w:val="28"/>
          <w:lang w:val="uk-UA"/>
        </w:rPr>
        <w:t xml:space="preserve"> </w:t>
      </w:r>
      <w:r>
        <w:rPr>
          <w:b/>
          <w:color w:val="000000"/>
          <w:sz w:val="28"/>
          <w:szCs w:val="28"/>
          <w:lang w:val="uk-UA"/>
        </w:rPr>
        <w:t>4</w:t>
      </w:r>
      <w:r w:rsidRPr="00F65301">
        <w:rPr>
          <w:b/>
          <w:color w:val="000000"/>
          <w:sz w:val="28"/>
          <w:szCs w:val="28"/>
          <w:lang w:val="uk-UA"/>
        </w:rPr>
        <w:t>-го року навчання</w:t>
      </w:r>
      <w:r w:rsidRPr="00453F9B">
        <w:rPr>
          <w:b/>
          <w:color w:val="000000"/>
          <w:sz w:val="28"/>
          <w:szCs w:val="28"/>
          <w:lang w:val="uk-UA"/>
        </w:rPr>
        <w:t xml:space="preserve"> </w:t>
      </w:r>
    </w:p>
    <w:tbl>
      <w:tblPr>
        <w:tblW w:w="9285" w:type="dxa"/>
        <w:tblInd w:w="40" w:type="dxa"/>
        <w:tblLayout w:type="fixed"/>
        <w:tblCellMar>
          <w:left w:w="40" w:type="dxa"/>
          <w:right w:w="40" w:type="dxa"/>
        </w:tblCellMar>
        <w:tblLook w:val="04A0" w:firstRow="1" w:lastRow="0" w:firstColumn="1" w:lastColumn="0" w:noHBand="0" w:noVBand="1"/>
      </w:tblPr>
      <w:tblGrid>
        <w:gridCol w:w="541"/>
        <w:gridCol w:w="4143"/>
        <w:gridCol w:w="767"/>
        <w:gridCol w:w="720"/>
        <w:gridCol w:w="854"/>
        <w:gridCol w:w="720"/>
        <w:gridCol w:w="720"/>
        <w:gridCol w:w="720"/>
        <w:gridCol w:w="100"/>
      </w:tblGrid>
      <w:tr w:rsidR="004B09D3" w:rsidTr="002C2CB0">
        <w:trPr>
          <w:gridAfter w:val="1"/>
          <w:wAfter w:w="100" w:type="dxa"/>
          <w:trHeight w:val="195"/>
        </w:trPr>
        <w:tc>
          <w:tcPr>
            <w:tcW w:w="541" w:type="dxa"/>
            <w:vMerge w:val="restart"/>
            <w:tcBorders>
              <w:top w:val="single" w:sz="4" w:space="0" w:color="auto"/>
              <w:left w:val="single" w:sz="4" w:space="0" w:color="auto"/>
              <w:bottom w:val="single" w:sz="4" w:space="0" w:color="auto"/>
              <w:right w:val="single" w:sz="4" w:space="0" w:color="auto"/>
            </w:tcBorders>
            <w:vAlign w:val="center"/>
          </w:tcPr>
          <w:p w:rsidR="004B09D3" w:rsidRPr="00C2571E" w:rsidRDefault="004B09D3" w:rsidP="002C2CB0">
            <w:pPr>
              <w:jc w:val="center"/>
              <w:rPr>
                <w:lang w:val="uk-UA"/>
              </w:rPr>
            </w:pPr>
            <w:r>
              <w:rPr>
                <w:lang w:val="uk-UA"/>
              </w:rPr>
              <w:t>№</w:t>
            </w:r>
          </w:p>
        </w:tc>
        <w:tc>
          <w:tcPr>
            <w:tcW w:w="4143" w:type="dxa"/>
            <w:vMerge w:val="restart"/>
            <w:tcBorders>
              <w:top w:val="single" w:sz="4" w:space="0" w:color="auto"/>
              <w:left w:val="single" w:sz="4" w:space="0" w:color="auto"/>
              <w:bottom w:val="single" w:sz="4" w:space="0" w:color="auto"/>
              <w:right w:val="single" w:sz="4" w:space="0" w:color="auto"/>
            </w:tcBorders>
            <w:vAlign w:val="center"/>
            <w:hideMark/>
          </w:tcPr>
          <w:p w:rsidR="004B09D3" w:rsidRDefault="004B09D3" w:rsidP="002C2CB0">
            <w:pPr>
              <w:jc w:val="center"/>
            </w:pPr>
            <w:r>
              <w:t>Види випробувань</w:t>
            </w:r>
          </w:p>
        </w:tc>
        <w:tc>
          <w:tcPr>
            <w:tcW w:w="767" w:type="dxa"/>
            <w:tcBorders>
              <w:top w:val="single" w:sz="4" w:space="0" w:color="auto"/>
              <w:left w:val="single" w:sz="4" w:space="0" w:color="auto"/>
              <w:bottom w:val="single" w:sz="4" w:space="0" w:color="auto"/>
              <w:right w:val="single" w:sz="4" w:space="0" w:color="auto"/>
            </w:tcBorders>
            <w:vAlign w:val="center"/>
            <w:hideMark/>
          </w:tcPr>
          <w:p w:rsidR="004B09D3" w:rsidRDefault="004B09D3" w:rsidP="002C2CB0">
            <w:pPr>
              <w:jc w:val="center"/>
            </w:pPr>
            <w:r>
              <w:t xml:space="preserve"> </w:t>
            </w:r>
          </w:p>
        </w:tc>
        <w:tc>
          <w:tcPr>
            <w:tcW w:w="3734" w:type="dxa"/>
            <w:gridSpan w:val="5"/>
            <w:tcBorders>
              <w:top w:val="single" w:sz="4" w:space="0" w:color="auto"/>
              <w:left w:val="single" w:sz="4" w:space="0" w:color="auto"/>
              <w:bottom w:val="single" w:sz="4" w:space="0" w:color="auto"/>
              <w:right w:val="single" w:sz="6" w:space="0" w:color="auto"/>
            </w:tcBorders>
            <w:vAlign w:val="center"/>
            <w:hideMark/>
          </w:tcPr>
          <w:p w:rsidR="004B09D3" w:rsidRDefault="004B09D3" w:rsidP="002C2CB0">
            <w:pPr>
              <w:jc w:val="center"/>
            </w:pPr>
            <w:r>
              <w:t xml:space="preserve">Нормативи, бали </w:t>
            </w:r>
          </w:p>
        </w:tc>
      </w:tr>
      <w:tr w:rsidR="004B09D3" w:rsidTr="002C2CB0">
        <w:trPr>
          <w:trHeight w:val="360"/>
        </w:trPr>
        <w:tc>
          <w:tcPr>
            <w:tcW w:w="541" w:type="dxa"/>
            <w:vMerge/>
            <w:tcBorders>
              <w:top w:val="single" w:sz="4" w:space="0" w:color="auto"/>
              <w:left w:val="single" w:sz="4" w:space="0" w:color="auto"/>
              <w:bottom w:val="single" w:sz="4" w:space="0" w:color="auto"/>
              <w:right w:val="single" w:sz="4" w:space="0" w:color="auto"/>
            </w:tcBorders>
            <w:vAlign w:val="center"/>
            <w:hideMark/>
          </w:tcPr>
          <w:p w:rsidR="004B09D3" w:rsidRDefault="004B09D3" w:rsidP="002C2CB0">
            <w:pPr>
              <w:rPr>
                <w:lang w:val="uk-UA"/>
              </w:rPr>
            </w:pPr>
          </w:p>
        </w:tc>
        <w:tc>
          <w:tcPr>
            <w:tcW w:w="4143" w:type="dxa"/>
            <w:vMerge/>
            <w:tcBorders>
              <w:top w:val="single" w:sz="4" w:space="0" w:color="auto"/>
              <w:left w:val="single" w:sz="4" w:space="0" w:color="auto"/>
              <w:bottom w:val="single" w:sz="4" w:space="0" w:color="auto"/>
              <w:right w:val="single" w:sz="4" w:space="0" w:color="auto"/>
            </w:tcBorders>
            <w:vAlign w:val="center"/>
            <w:hideMark/>
          </w:tcPr>
          <w:p w:rsidR="004B09D3" w:rsidRDefault="004B09D3" w:rsidP="002C2CB0">
            <w:pPr>
              <w:rPr>
                <w:lang w:val="uk-UA"/>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4B09D3" w:rsidRDefault="004B09D3" w:rsidP="002C2CB0">
            <w:pPr>
              <w:jc w:val="center"/>
            </w:pPr>
            <w:r>
              <w:t>Стать</w:t>
            </w:r>
          </w:p>
        </w:tc>
        <w:tc>
          <w:tcPr>
            <w:tcW w:w="720" w:type="dxa"/>
            <w:tcBorders>
              <w:top w:val="single" w:sz="4" w:space="0" w:color="auto"/>
              <w:left w:val="single" w:sz="4" w:space="0" w:color="auto"/>
              <w:bottom w:val="single" w:sz="4" w:space="0" w:color="auto"/>
              <w:right w:val="single" w:sz="4" w:space="0" w:color="auto"/>
            </w:tcBorders>
            <w:vAlign w:val="center"/>
            <w:hideMark/>
          </w:tcPr>
          <w:p w:rsidR="004B09D3" w:rsidRDefault="004B09D3" w:rsidP="002C2CB0">
            <w:pPr>
              <w:jc w:val="center"/>
            </w:pPr>
            <w:r>
              <w:t>5</w:t>
            </w:r>
          </w:p>
        </w:tc>
        <w:tc>
          <w:tcPr>
            <w:tcW w:w="854" w:type="dxa"/>
            <w:tcBorders>
              <w:top w:val="single" w:sz="4" w:space="0" w:color="auto"/>
              <w:left w:val="single" w:sz="4" w:space="0" w:color="auto"/>
              <w:bottom w:val="single" w:sz="4" w:space="0" w:color="auto"/>
              <w:right w:val="single" w:sz="4" w:space="0" w:color="auto"/>
            </w:tcBorders>
            <w:vAlign w:val="center"/>
            <w:hideMark/>
          </w:tcPr>
          <w:p w:rsidR="004B09D3" w:rsidRDefault="004B09D3" w:rsidP="002C2CB0">
            <w:pPr>
              <w:jc w:val="center"/>
            </w:pPr>
            <w:r>
              <w:t>4</w:t>
            </w:r>
          </w:p>
        </w:tc>
        <w:tc>
          <w:tcPr>
            <w:tcW w:w="720" w:type="dxa"/>
            <w:tcBorders>
              <w:top w:val="single" w:sz="4" w:space="0" w:color="auto"/>
              <w:left w:val="single" w:sz="4" w:space="0" w:color="auto"/>
              <w:bottom w:val="single" w:sz="4" w:space="0" w:color="auto"/>
              <w:right w:val="single" w:sz="4" w:space="0" w:color="auto"/>
            </w:tcBorders>
            <w:vAlign w:val="center"/>
            <w:hideMark/>
          </w:tcPr>
          <w:p w:rsidR="004B09D3" w:rsidRDefault="004B09D3" w:rsidP="002C2CB0">
            <w:pPr>
              <w:jc w:val="center"/>
            </w:pPr>
            <w:r>
              <w:t>3</w:t>
            </w:r>
          </w:p>
        </w:tc>
        <w:tc>
          <w:tcPr>
            <w:tcW w:w="720" w:type="dxa"/>
            <w:tcBorders>
              <w:top w:val="single" w:sz="4" w:space="0" w:color="auto"/>
              <w:left w:val="single" w:sz="4" w:space="0" w:color="auto"/>
              <w:bottom w:val="single" w:sz="4" w:space="0" w:color="auto"/>
              <w:right w:val="single" w:sz="4" w:space="0" w:color="auto"/>
            </w:tcBorders>
            <w:vAlign w:val="center"/>
            <w:hideMark/>
          </w:tcPr>
          <w:p w:rsidR="004B09D3" w:rsidRDefault="004B09D3" w:rsidP="002C2CB0">
            <w:pPr>
              <w:jc w:val="center"/>
            </w:pPr>
            <w:r>
              <w:t>2</w:t>
            </w:r>
          </w:p>
        </w:tc>
        <w:tc>
          <w:tcPr>
            <w:tcW w:w="720" w:type="dxa"/>
            <w:tcBorders>
              <w:top w:val="single" w:sz="4" w:space="0" w:color="auto"/>
              <w:left w:val="single" w:sz="4" w:space="0" w:color="auto"/>
              <w:bottom w:val="single" w:sz="4" w:space="0" w:color="auto"/>
              <w:right w:val="single" w:sz="4" w:space="0" w:color="auto"/>
            </w:tcBorders>
            <w:vAlign w:val="center"/>
            <w:hideMark/>
          </w:tcPr>
          <w:p w:rsidR="004B09D3" w:rsidRDefault="004B09D3" w:rsidP="002C2CB0">
            <w:pPr>
              <w:jc w:val="center"/>
            </w:pPr>
            <w:r>
              <w:t>1</w:t>
            </w:r>
          </w:p>
        </w:tc>
        <w:tc>
          <w:tcPr>
            <w:tcW w:w="100" w:type="dxa"/>
            <w:vMerge w:val="restart"/>
            <w:tcBorders>
              <w:top w:val="nil"/>
              <w:left w:val="single" w:sz="4" w:space="0" w:color="auto"/>
              <w:bottom w:val="nil"/>
              <w:right w:val="nil"/>
            </w:tcBorders>
            <w:vAlign w:val="center"/>
            <w:hideMark/>
          </w:tcPr>
          <w:p w:rsidR="004B09D3" w:rsidRDefault="004B09D3" w:rsidP="002C2CB0">
            <w:pPr>
              <w:jc w:val="center"/>
              <w:rPr>
                <w:sz w:val="28"/>
                <w:szCs w:val="28"/>
              </w:rPr>
            </w:pPr>
            <w:r>
              <w:t xml:space="preserve"> </w:t>
            </w:r>
          </w:p>
        </w:tc>
      </w:tr>
      <w:tr w:rsidR="004B09D3" w:rsidTr="002C2CB0">
        <w:trPr>
          <w:trHeight w:val="255"/>
        </w:trPr>
        <w:tc>
          <w:tcPr>
            <w:tcW w:w="541" w:type="dxa"/>
            <w:vMerge w:val="restart"/>
            <w:tcBorders>
              <w:top w:val="single" w:sz="4" w:space="0" w:color="auto"/>
              <w:left w:val="single" w:sz="4" w:space="0" w:color="auto"/>
              <w:bottom w:val="single" w:sz="4" w:space="0" w:color="auto"/>
              <w:right w:val="single" w:sz="4" w:space="0" w:color="auto"/>
            </w:tcBorders>
            <w:vAlign w:val="center"/>
          </w:tcPr>
          <w:p w:rsidR="004B09D3" w:rsidRDefault="004B09D3" w:rsidP="002C2CB0">
            <w:pPr>
              <w:jc w:val="center"/>
            </w:pPr>
            <w:r>
              <w:t>1</w:t>
            </w:r>
          </w:p>
        </w:tc>
        <w:tc>
          <w:tcPr>
            <w:tcW w:w="4143" w:type="dxa"/>
            <w:vMerge w:val="restart"/>
            <w:tcBorders>
              <w:top w:val="single" w:sz="4" w:space="0" w:color="auto"/>
              <w:left w:val="single" w:sz="4" w:space="0" w:color="auto"/>
              <w:bottom w:val="single" w:sz="4" w:space="0" w:color="auto"/>
              <w:right w:val="single" w:sz="4" w:space="0" w:color="auto"/>
            </w:tcBorders>
            <w:vAlign w:val="center"/>
            <w:hideMark/>
          </w:tcPr>
          <w:p w:rsidR="004B09D3" w:rsidRDefault="004B09D3" w:rsidP="002C2CB0">
            <w:r>
              <w:t xml:space="preserve">Стрибок у довжину поштовхом двох ніг (потрійний), м </w:t>
            </w:r>
          </w:p>
        </w:tc>
        <w:tc>
          <w:tcPr>
            <w:tcW w:w="767" w:type="dxa"/>
            <w:tcBorders>
              <w:top w:val="single" w:sz="4" w:space="0" w:color="auto"/>
              <w:left w:val="single" w:sz="4" w:space="0" w:color="auto"/>
              <w:bottom w:val="single" w:sz="4" w:space="0" w:color="auto"/>
              <w:right w:val="single" w:sz="4" w:space="0" w:color="auto"/>
            </w:tcBorders>
            <w:vAlign w:val="center"/>
            <w:hideMark/>
          </w:tcPr>
          <w:p w:rsidR="004B09D3" w:rsidRDefault="004B09D3" w:rsidP="002C2CB0">
            <w:pPr>
              <w:jc w:val="center"/>
              <w:rPr>
                <w:sz w:val="22"/>
                <w:szCs w:val="22"/>
              </w:rPr>
            </w:pPr>
            <w:r>
              <w:rPr>
                <w:sz w:val="22"/>
                <w:szCs w:val="22"/>
              </w:rPr>
              <w:t>Х</w:t>
            </w:r>
          </w:p>
        </w:tc>
        <w:tc>
          <w:tcPr>
            <w:tcW w:w="720" w:type="dxa"/>
            <w:tcBorders>
              <w:top w:val="single" w:sz="4" w:space="0" w:color="auto"/>
              <w:left w:val="single" w:sz="4" w:space="0" w:color="auto"/>
              <w:bottom w:val="single" w:sz="4" w:space="0" w:color="auto"/>
              <w:right w:val="single" w:sz="4" w:space="0" w:color="auto"/>
            </w:tcBorders>
            <w:vAlign w:val="center"/>
            <w:hideMark/>
          </w:tcPr>
          <w:p w:rsidR="004B09D3" w:rsidRDefault="004B09D3" w:rsidP="002C2CB0">
            <w:pPr>
              <w:jc w:val="center"/>
              <w:rPr>
                <w:sz w:val="22"/>
                <w:szCs w:val="22"/>
              </w:rPr>
            </w:pPr>
            <w:r>
              <w:rPr>
                <w:sz w:val="22"/>
                <w:szCs w:val="22"/>
              </w:rPr>
              <w:t>5,7</w:t>
            </w:r>
          </w:p>
        </w:tc>
        <w:tc>
          <w:tcPr>
            <w:tcW w:w="854" w:type="dxa"/>
            <w:tcBorders>
              <w:top w:val="single" w:sz="4" w:space="0" w:color="auto"/>
              <w:left w:val="single" w:sz="4" w:space="0" w:color="auto"/>
              <w:bottom w:val="single" w:sz="4" w:space="0" w:color="auto"/>
              <w:right w:val="single" w:sz="4" w:space="0" w:color="auto"/>
            </w:tcBorders>
            <w:vAlign w:val="center"/>
            <w:hideMark/>
          </w:tcPr>
          <w:p w:rsidR="004B09D3" w:rsidRDefault="004B09D3" w:rsidP="002C2CB0">
            <w:pPr>
              <w:jc w:val="center"/>
              <w:rPr>
                <w:sz w:val="22"/>
                <w:szCs w:val="22"/>
              </w:rPr>
            </w:pPr>
            <w:r>
              <w:rPr>
                <w:sz w:val="22"/>
                <w:szCs w:val="22"/>
              </w:rPr>
              <w:t>4,7</w:t>
            </w:r>
          </w:p>
        </w:tc>
        <w:tc>
          <w:tcPr>
            <w:tcW w:w="720" w:type="dxa"/>
            <w:tcBorders>
              <w:top w:val="single" w:sz="4" w:space="0" w:color="auto"/>
              <w:left w:val="single" w:sz="4" w:space="0" w:color="auto"/>
              <w:bottom w:val="single" w:sz="4" w:space="0" w:color="auto"/>
              <w:right w:val="single" w:sz="6" w:space="0" w:color="auto"/>
            </w:tcBorders>
            <w:vAlign w:val="center"/>
            <w:hideMark/>
          </w:tcPr>
          <w:p w:rsidR="004B09D3" w:rsidRDefault="004B09D3" w:rsidP="002C2CB0">
            <w:pPr>
              <w:jc w:val="center"/>
              <w:rPr>
                <w:sz w:val="22"/>
                <w:szCs w:val="22"/>
              </w:rPr>
            </w:pPr>
            <w:r>
              <w:rPr>
                <w:sz w:val="22"/>
                <w:szCs w:val="22"/>
              </w:rPr>
              <w:t>4,2</w:t>
            </w:r>
          </w:p>
        </w:tc>
        <w:tc>
          <w:tcPr>
            <w:tcW w:w="720" w:type="dxa"/>
            <w:tcBorders>
              <w:top w:val="single" w:sz="6" w:space="0" w:color="auto"/>
              <w:left w:val="single" w:sz="6" w:space="0" w:color="auto"/>
              <w:bottom w:val="single" w:sz="4" w:space="0" w:color="auto"/>
              <w:right w:val="single" w:sz="4" w:space="0" w:color="auto"/>
            </w:tcBorders>
            <w:vAlign w:val="center"/>
            <w:hideMark/>
          </w:tcPr>
          <w:p w:rsidR="004B09D3" w:rsidRDefault="004B09D3" w:rsidP="002C2CB0">
            <w:pPr>
              <w:jc w:val="center"/>
              <w:rPr>
                <w:sz w:val="22"/>
                <w:szCs w:val="22"/>
              </w:rPr>
            </w:pPr>
            <w:r>
              <w:rPr>
                <w:sz w:val="22"/>
                <w:szCs w:val="22"/>
              </w:rPr>
              <w:t>3,6</w:t>
            </w:r>
          </w:p>
        </w:tc>
        <w:tc>
          <w:tcPr>
            <w:tcW w:w="720" w:type="dxa"/>
            <w:tcBorders>
              <w:top w:val="single" w:sz="6" w:space="0" w:color="auto"/>
              <w:left w:val="single" w:sz="4" w:space="0" w:color="auto"/>
              <w:bottom w:val="nil"/>
              <w:right w:val="single" w:sz="4" w:space="0" w:color="auto"/>
            </w:tcBorders>
            <w:vAlign w:val="center"/>
            <w:hideMark/>
          </w:tcPr>
          <w:p w:rsidR="004B09D3" w:rsidRDefault="004B09D3" w:rsidP="002C2CB0">
            <w:pPr>
              <w:jc w:val="center"/>
              <w:rPr>
                <w:sz w:val="22"/>
                <w:szCs w:val="22"/>
              </w:rPr>
            </w:pPr>
            <w:r>
              <w:rPr>
                <w:sz w:val="22"/>
                <w:szCs w:val="22"/>
              </w:rPr>
              <w:t>3,0</w:t>
            </w:r>
          </w:p>
        </w:tc>
        <w:tc>
          <w:tcPr>
            <w:tcW w:w="100" w:type="dxa"/>
            <w:vMerge/>
            <w:tcBorders>
              <w:top w:val="nil"/>
              <w:left w:val="single" w:sz="4" w:space="0" w:color="auto"/>
              <w:bottom w:val="nil"/>
              <w:right w:val="nil"/>
            </w:tcBorders>
            <w:vAlign w:val="center"/>
            <w:hideMark/>
          </w:tcPr>
          <w:p w:rsidR="004B09D3" w:rsidRDefault="004B09D3" w:rsidP="002C2CB0">
            <w:pPr>
              <w:rPr>
                <w:sz w:val="28"/>
                <w:szCs w:val="28"/>
                <w:lang w:val="uk-UA"/>
              </w:rPr>
            </w:pPr>
          </w:p>
        </w:tc>
      </w:tr>
      <w:tr w:rsidR="004B09D3" w:rsidTr="002C2CB0">
        <w:trPr>
          <w:gridAfter w:val="1"/>
          <w:wAfter w:w="100" w:type="dxa"/>
          <w:trHeight w:val="161"/>
        </w:trPr>
        <w:tc>
          <w:tcPr>
            <w:tcW w:w="541" w:type="dxa"/>
            <w:vMerge/>
            <w:tcBorders>
              <w:top w:val="single" w:sz="4" w:space="0" w:color="auto"/>
              <w:left w:val="single" w:sz="4" w:space="0" w:color="auto"/>
              <w:bottom w:val="single" w:sz="4" w:space="0" w:color="auto"/>
              <w:right w:val="single" w:sz="4" w:space="0" w:color="auto"/>
            </w:tcBorders>
            <w:vAlign w:val="center"/>
            <w:hideMark/>
          </w:tcPr>
          <w:p w:rsidR="004B09D3" w:rsidRDefault="004B09D3" w:rsidP="002C2CB0">
            <w:pPr>
              <w:jc w:val="center"/>
              <w:rPr>
                <w:lang w:val="uk-UA"/>
              </w:rPr>
            </w:pPr>
          </w:p>
        </w:tc>
        <w:tc>
          <w:tcPr>
            <w:tcW w:w="4143" w:type="dxa"/>
            <w:vMerge/>
            <w:tcBorders>
              <w:top w:val="single" w:sz="4" w:space="0" w:color="auto"/>
              <w:left w:val="single" w:sz="4" w:space="0" w:color="auto"/>
              <w:bottom w:val="single" w:sz="4" w:space="0" w:color="auto"/>
              <w:right w:val="single" w:sz="4" w:space="0" w:color="auto"/>
            </w:tcBorders>
            <w:vAlign w:val="center"/>
            <w:hideMark/>
          </w:tcPr>
          <w:p w:rsidR="004B09D3" w:rsidRDefault="004B09D3" w:rsidP="002C2CB0">
            <w:pPr>
              <w:rPr>
                <w:lang w:val="uk-UA"/>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4B09D3" w:rsidRDefault="004B09D3" w:rsidP="002C2CB0">
            <w:pPr>
              <w:jc w:val="center"/>
              <w:rPr>
                <w:sz w:val="22"/>
                <w:szCs w:val="22"/>
              </w:rPr>
            </w:pPr>
            <w:r>
              <w:rPr>
                <w:sz w:val="22"/>
                <w:szCs w:val="22"/>
              </w:rPr>
              <w:t>Д</w:t>
            </w:r>
          </w:p>
        </w:tc>
        <w:tc>
          <w:tcPr>
            <w:tcW w:w="720" w:type="dxa"/>
            <w:tcBorders>
              <w:top w:val="single" w:sz="4" w:space="0" w:color="auto"/>
              <w:left w:val="single" w:sz="4" w:space="0" w:color="auto"/>
              <w:bottom w:val="single" w:sz="4" w:space="0" w:color="auto"/>
              <w:right w:val="single" w:sz="4" w:space="0" w:color="auto"/>
            </w:tcBorders>
            <w:vAlign w:val="center"/>
            <w:hideMark/>
          </w:tcPr>
          <w:p w:rsidR="004B09D3" w:rsidRDefault="004B09D3" w:rsidP="002C2CB0">
            <w:pPr>
              <w:jc w:val="center"/>
              <w:rPr>
                <w:sz w:val="22"/>
                <w:szCs w:val="22"/>
              </w:rPr>
            </w:pPr>
            <w:r>
              <w:rPr>
                <w:sz w:val="22"/>
                <w:szCs w:val="22"/>
              </w:rPr>
              <w:t>5,0</w:t>
            </w:r>
          </w:p>
        </w:tc>
        <w:tc>
          <w:tcPr>
            <w:tcW w:w="854" w:type="dxa"/>
            <w:tcBorders>
              <w:top w:val="single" w:sz="4" w:space="0" w:color="auto"/>
              <w:left w:val="single" w:sz="4" w:space="0" w:color="auto"/>
              <w:bottom w:val="single" w:sz="4" w:space="0" w:color="auto"/>
              <w:right w:val="single" w:sz="4" w:space="0" w:color="auto"/>
            </w:tcBorders>
            <w:vAlign w:val="center"/>
            <w:hideMark/>
          </w:tcPr>
          <w:p w:rsidR="004B09D3" w:rsidRDefault="004B09D3" w:rsidP="002C2CB0">
            <w:pPr>
              <w:jc w:val="center"/>
              <w:rPr>
                <w:sz w:val="22"/>
                <w:szCs w:val="22"/>
              </w:rPr>
            </w:pPr>
            <w:r>
              <w:rPr>
                <w:sz w:val="22"/>
                <w:szCs w:val="22"/>
              </w:rPr>
              <w:t>4,4</w:t>
            </w:r>
          </w:p>
        </w:tc>
        <w:tc>
          <w:tcPr>
            <w:tcW w:w="720" w:type="dxa"/>
            <w:tcBorders>
              <w:top w:val="single" w:sz="4" w:space="0" w:color="auto"/>
              <w:left w:val="single" w:sz="4" w:space="0" w:color="auto"/>
              <w:bottom w:val="single" w:sz="4" w:space="0" w:color="auto"/>
              <w:right w:val="single" w:sz="6" w:space="0" w:color="auto"/>
            </w:tcBorders>
            <w:vAlign w:val="center"/>
            <w:hideMark/>
          </w:tcPr>
          <w:p w:rsidR="004B09D3" w:rsidRDefault="004B09D3" w:rsidP="002C2CB0">
            <w:pPr>
              <w:jc w:val="center"/>
              <w:rPr>
                <w:sz w:val="22"/>
                <w:szCs w:val="22"/>
              </w:rPr>
            </w:pPr>
            <w:r>
              <w:rPr>
                <w:sz w:val="22"/>
                <w:szCs w:val="22"/>
              </w:rPr>
              <w:t>3,6</w:t>
            </w:r>
          </w:p>
        </w:tc>
        <w:tc>
          <w:tcPr>
            <w:tcW w:w="720" w:type="dxa"/>
            <w:tcBorders>
              <w:top w:val="single" w:sz="4" w:space="0" w:color="auto"/>
              <w:left w:val="single" w:sz="6" w:space="0" w:color="auto"/>
              <w:bottom w:val="single" w:sz="4" w:space="0" w:color="auto"/>
              <w:right w:val="single" w:sz="4" w:space="0" w:color="auto"/>
            </w:tcBorders>
            <w:vAlign w:val="center"/>
            <w:hideMark/>
          </w:tcPr>
          <w:p w:rsidR="004B09D3" w:rsidRDefault="004B09D3" w:rsidP="002C2CB0">
            <w:pPr>
              <w:jc w:val="center"/>
              <w:rPr>
                <w:sz w:val="22"/>
                <w:szCs w:val="22"/>
              </w:rPr>
            </w:pPr>
            <w:r>
              <w:rPr>
                <w:sz w:val="22"/>
                <w:szCs w:val="22"/>
              </w:rPr>
              <w:t>3,0</w:t>
            </w:r>
          </w:p>
        </w:tc>
        <w:tc>
          <w:tcPr>
            <w:tcW w:w="720" w:type="dxa"/>
            <w:tcBorders>
              <w:top w:val="single" w:sz="4" w:space="0" w:color="auto"/>
              <w:left w:val="single" w:sz="4" w:space="0" w:color="auto"/>
              <w:bottom w:val="single" w:sz="4" w:space="0" w:color="auto"/>
              <w:right w:val="single" w:sz="4" w:space="0" w:color="auto"/>
            </w:tcBorders>
            <w:vAlign w:val="center"/>
            <w:hideMark/>
          </w:tcPr>
          <w:p w:rsidR="004B09D3" w:rsidRDefault="004B09D3" w:rsidP="002C2CB0">
            <w:pPr>
              <w:jc w:val="center"/>
              <w:rPr>
                <w:sz w:val="22"/>
                <w:szCs w:val="22"/>
              </w:rPr>
            </w:pPr>
            <w:r>
              <w:rPr>
                <w:sz w:val="22"/>
                <w:szCs w:val="22"/>
              </w:rPr>
              <w:t>2,6</w:t>
            </w:r>
          </w:p>
        </w:tc>
      </w:tr>
      <w:tr w:rsidR="004B09D3" w:rsidTr="002C2CB0">
        <w:trPr>
          <w:gridAfter w:val="1"/>
          <w:wAfter w:w="100" w:type="dxa"/>
          <w:trHeight w:val="255"/>
        </w:trPr>
        <w:tc>
          <w:tcPr>
            <w:tcW w:w="541" w:type="dxa"/>
            <w:vMerge w:val="restart"/>
            <w:tcBorders>
              <w:top w:val="single" w:sz="4" w:space="0" w:color="auto"/>
              <w:left w:val="single" w:sz="4" w:space="0" w:color="auto"/>
              <w:bottom w:val="single" w:sz="4" w:space="0" w:color="auto"/>
              <w:right w:val="single" w:sz="4" w:space="0" w:color="auto"/>
            </w:tcBorders>
            <w:vAlign w:val="center"/>
          </w:tcPr>
          <w:p w:rsidR="004B09D3" w:rsidRDefault="004B09D3" w:rsidP="002C2CB0">
            <w:pPr>
              <w:jc w:val="center"/>
            </w:pPr>
            <w:r>
              <w:t>2</w:t>
            </w:r>
          </w:p>
        </w:tc>
        <w:tc>
          <w:tcPr>
            <w:tcW w:w="4143" w:type="dxa"/>
            <w:vMerge w:val="restart"/>
            <w:tcBorders>
              <w:top w:val="single" w:sz="4" w:space="0" w:color="auto"/>
              <w:left w:val="single" w:sz="4" w:space="0" w:color="auto"/>
              <w:bottom w:val="single" w:sz="4" w:space="0" w:color="auto"/>
              <w:right w:val="single" w:sz="4" w:space="0" w:color="auto"/>
            </w:tcBorders>
            <w:vAlign w:val="center"/>
            <w:hideMark/>
          </w:tcPr>
          <w:p w:rsidR="004B09D3" w:rsidRDefault="004B09D3" w:rsidP="002C2CB0">
            <w:r>
              <w:t>Стрибки на скакалці подвійні, разів/ 1хв.</w:t>
            </w:r>
          </w:p>
        </w:tc>
        <w:tc>
          <w:tcPr>
            <w:tcW w:w="767" w:type="dxa"/>
            <w:tcBorders>
              <w:top w:val="single" w:sz="4" w:space="0" w:color="auto"/>
              <w:left w:val="single" w:sz="4" w:space="0" w:color="auto"/>
              <w:bottom w:val="single" w:sz="4" w:space="0" w:color="auto"/>
              <w:right w:val="single" w:sz="4" w:space="0" w:color="auto"/>
            </w:tcBorders>
            <w:vAlign w:val="center"/>
            <w:hideMark/>
          </w:tcPr>
          <w:p w:rsidR="004B09D3" w:rsidRDefault="004B09D3" w:rsidP="002C2CB0">
            <w:pPr>
              <w:jc w:val="center"/>
              <w:rPr>
                <w:sz w:val="22"/>
                <w:szCs w:val="22"/>
              </w:rPr>
            </w:pPr>
            <w:r>
              <w:rPr>
                <w:sz w:val="22"/>
                <w:szCs w:val="22"/>
              </w:rPr>
              <w:t>Х</w:t>
            </w:r>
          </w:p>
        </w:tc>
        <w:tc>
          <w:tcPr>
            <w:tcW w:w="720" w:type="dxa"/>
            <w:tcBorders>
              <w:top w:val="single" w:sz="4" w:space="0" w:color="auto"/>
              <w:left w:val="single" w:sz="4" w:space="0" w:color="auto"/>
              <w:bottom w:val="single" w:sz="4" w:space="0" w:color="auto"/>
              <w:right w:val="single" w:sz="4" w:space="0" w:color="auto"/>
            </w:tcBorders>
            <w:vAlign w:val="center"/>
            <w:hideMark/>
          </w:tcPr>
          <w:p w:rsidR="004B09D3" w:rsidRDefault="004B09D3" w:rsidP="002C2CB0">
            <w:pPr>
              <w:jc w:val="center"/>
              <w:rPr>
                <w:sz w:val="22"/>
                <w:szCs w:val="22"/>
              </w:rPr>
            </w:pPr>
            <w:r>
              <w:rPr>
                <w:sz w:val="22"/>
                <w:szCs w:val="22"/>
              </w:rPr>
              <w:t>80</w:t>
            </w:r>
          </w:p>
        </w:tc>
        <w:tc>
          <w:tcPr>
            <w:tcW w:w="854" w:type="dxa"/>
            <w:tcBorders>
              <w:top w:val="single" w:sz="4" w:space="0" w:color="auto"/>
              <w:left w:val="single" w:sz="4" w:space="0" w:color="auto"/>
              <w:bottom w:val="single" w:sz="4" w:space="0" w:color="auto"/>
              <w:right w:val="single" w:sz="4" w:space="0" w:color="auto"/>
            </w:tcBorders>
            <w:vAlign w:val="center"/>
            <w:hideMark/>
          </w:tcPr>
          <w:p w:rsidR="004B09D3" w:rsidRDefault="004B09D3" w:rsidP="002C2CB0">
            <w:pPr>
              <w:jc w:val="center"/>
              <w:rPr>
                <w:sz w:val="22"/>
                <w:szCs w:val="22"/>
              </w:rPr>
            </w:pPr>
            <w:r>
              <w:rPr>
                <w:sz w:val="22"/>
                <w:szCs w:val="22"/>
              </w:rPr>
              <w:t>70</w:t>
            </w:r>
          </w:p>
        </w:tc>
        <w:tc>
          <w:tcPr>
            <w:tcW w:w="720" w:type="dxa"/>
            <w:tcBorders>
              <w:top w:val="single" w:sz="4" w:space="0" w:color="auto"/>
              <w:left w:val="single" w:sz="4" w:space="0" w:color="auto"/>
              <w:bottom w:val="single" w:sz="4" w:space="0" w:color="auto"/>
              <w:right w:val="single" w:sz="6" w:space="0" w:color="auto"/>
            </w:tcBorders>
            <w:vAlign w:val="center"/>
            <w:hideMark/>
          </w:tcPr>
          <w:p w:rsidR="004B09D3" w:rsidRDefault="004B09D3" w:rsidP="002C2CB0">
            <w:pPr>
              <w:jc w:val="center"/>
              <w:rPr>
                <w:sz w:val="22"/>
                <w:szCs w:val="22"/>
              </w:rPr>
            </w:pPr>
            <w:r>
              <w:rPr>
                <w:sz w:val="22"/>
                <w:szCs w:val="22"/>
              </w:rPr>
              <w:t>60</w:t>
            </w:r>
          </w:p>
        </w:tc>
        <w:tc>
          <w:tcPr>
            <w:tcW w:w="720" w:type="dxa"/>
            <w:tcBorders>
              <w:top w:val="single" w:sz="4" w:space="0" w:color="auto"/>
              <w:left w:val="single" w:sz="6" w:space="0" w:color="auto"/>
              <w:bottom w:val="single" w:sz="4" w:space="0" w:color="auto"/>
              <w:right w:val="single" w:sz="4" w:space="0" w:color="auto"/>
            </w:tcBorders>
            <w:vAlign w:val="center"/>
            <w:hideMark/>
          </w:tcPr>
          <w:p w:rsidR="004B09D3" w:rsidRDefault="004B09D3" w:rsidP="002C2CB0">
            <w:pPr>
              <w:jc w:val="center"/>
              <w:rPr>
                <w:sz w:val="22"/>
                <w:szCs w:val="22"/>
              </w:rPr>
            </w:pPr>
            <w:r>
              <w:rPr>
                <w:sz w:val="22"/>
                <w:szCs w:val="22"/>
              </w:rPr>
              <w:t>50</w:t>
            </w:r>
          </w:p>
        </w:tc>
        <w:tc>
          <w:tcPr>
            <w:tcW w:w="720" w:type="dxa"/>
            <w:tcBorders>
              <w:top w:val="single" w:sz="4" w:space="0" w:color="auto"/>
              <w:left w:val="single" w:sz="4" w:space="0" w:color="auto"/>
              <w:bottom w:val="single" w:sz="4" w:space="0" w:color="auto"/>
              <w:right w:val="single" w:sz="4" w:space="0" w:color="auto"/>
            </w:tcBorders>
            <w:vAlign w:val="center"/>
            <w:hideMark/>
          </w:tcPr>
          <w:p w:rsidR="004B09D3" w:rsidRDefault="004B09D3" w:rsidP="002C2CB0">
            <w:pPr>
              <w:jc w:val="center"/>
              <w:rPr>
                <w:sz w:val="22"/>
                <w:szCs w:val="22"/>
              </w:rPr>
            </w:pPr>
            <w:r>
              <w:rPr>
                <w:sz w:val="22"/>
                <w:szCs w:val="22"/>
              </w:rPr>
              <w:t>40</w:t>
            </w:r>
          </w:p>
        </w:tc>
      </w:tr>
      <w:tr w:rsidR="004B09D3" w:rsidTr="002C2CB0">
        <w:trPr>
          <w:gridAfter w:val="1"/>
          <w:wAfter w:w="100" w:type="dxa"/>
          <w:trHeight w:val="297"/>
        </w:trPr>
        <w:tc>
          <w:tcPr>
            <w:tcW w:w="541" w:type="dxa"/>
            <w:vMerge/>
            <w:tcBorders>
              <w:top w:val="single" w:sz="4" w:space="0" w:color="auto"/>
              <w:left w:val="single" w:sz="4" w:space="0" w:color="auto"/>
              <w:bottom w:val="single" w:sz="4" w:space="0" w:color="auto"/>
              <w:right w:val="single" w:sz="4" w:space="0" w:color="auto"/>
            </w:tcBorders>
            <w:vAlign w:val="center"/>
            <w:hideMark/>
          </w:tcPr>
          <w:p w:rsidR="004B09D3" w:rsidRDefault="004B09D3" w:rsidP="002C2CB0">
            <w:pPr>
              <w:jc w:val="center"/>
              <w:rPr>
                <w:lang w:val="uk-UA"/>
              </w:rPr>
            </w:pPr>
          </w:p>
        </w:tc>
        <w:tc>
          <w:tcPr>
            <w:tcW w:w="4143" w:type="dxa"/>
            <w:vMerge/>
            <w:tcBorders>
              <w:top w:val="single" w:sz="4" w:space="0" w:color="auto"/>
              <w:left w:val="single" w:sz="4" w:space="0" w:color="auto"/>
              <w:bottom w:val="single" w:sz="4" w:space="0" w:color="auto"/>
              <w:right w:val="single" w:sz="4" w:space="0" w:color="auto"/>
            </w:tcBorders>
            <w:vAlign w:val="center"/>
            <w:hideMark/>
          </w:tcPr>
          <w:p w:rsidR="004B09D3" w:rsidRDefault="004B09D3" w:rsidP="002C2CB0">
            <w:pPr>
              <w:rPr>
                <w:lang w:val="uk-UA"/>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4B09D3" w:rsidRDefault="004B09D3" w:rsidP="002C2CB0">
            <w:pPr>
              <w:jc w:val="center"/>
              <w:rPr>
                <w:sz w:val="22"/>
                <w:szCs w:val="22"/>
              </w:rPr>
            </w:pPr>
            <w:r>
              <w:rPr>
                <w:sz w:val="22"/>
                <w:szCs w:val="22"/>
              </w:rPr>
              <w:t>Д</w:t>
            </w:r>
          </w:p>
        </w:tc>
        <w:tc>
          <w:tcPr>
            <w:tcW w:w="720" w:type="dxa"/>
            <w:tcBorders>
              <w:top w:val="single" w:sz="4" w:space="0" w:color="auto"/>
              <w:left w:val="single" w:sz="4" w:space="0" w:color="auto"/>
              <w:bottom w:val="single" w:sz="4" w:space="0" w:color="auto"/>
              <w:right w:val="single" w:sz="4" w:space="0" w:color="auto"/>
            </w:tcBorders>
            <w:vAlign w:val="center"/>
            <w:hideMark/>
          </w:tcPr>
          <w:p w:rsidR="004B09D3" w:rsidRDefault="004B09D3" w:rsidP="002C2CB0">
            <w:pPr>
              <w:jc w:val="center"/>
              <w:rPr>
                <w:sz w:val="22"/>
                <w:szCs w:val="22"/>
              </w:rPr>
            </w:pPr>
            <w:r>
              <w:rPr>
                <w:sz w:val="22"/>
                <w:szCs w:val="22"/>
              </w:rPr>
              <w:t>80</w:t>
            </w:r>
          </w:p>
        </w:tc>
        <w:tc>
          <w:tcPr>
            <w:tcW w:w="854" w:type="dxa"/>
            <w:tcBorders>
              <w:top w:val="single" w:sz="4" w:space="0" w:color="auto"/>
              <w:left w:val="single" w:sz="4" w:space="0" w:color="auto"/>
              <w:bottom w:val="single" w:sz="4" w:space="0" w:color="auto"/>
              <w:right w:val="single" w:sz="4" w:space="0" w:color="auto"/>
            </w:tcBorders>
            <w:vAlign w:val="center"/>
            <w:hideMark/>
          </w:tcPr>
          <w:p w:rsidR="004B09D3" w:rsidRDefault="004B09D3" w:rsidP="002C2CB0">
            <w:pPr>
              <w:jc w:val="center"/>
              <w:rPr>
                <w:sz w:val="22"/>
                <w:szCs w:val="22"/>
              </w:rPr>
            </w:pPr>
            <w:r>
              <w:rPr>
                <w:sz w:val="22"/>
                <w:szCs w:val="22"/>
              </w:rPr>
              <w:t>70</w:t>
            </w:r>
          </w:p>
        </w:tc>
        <w:tc>
          <w:tcPr>
            <w:tcW w:w="720" w:type="dxa"/>
            <w:tcBorders>
              <w:top w:val="single" w:sz="4" w:space="0" w:color="auto"/>
              <w:left w:val="single" w:sz="4" w:space="0" w:color="auto"/>
              <w:bottom w:val="single" w:sz="4" w:space="0" w:color="auto"/>
              <w:right w:val="single" w:sz="6" w:space="0" w:color="auto"/>
            </w:tcBorders>
            <w:vAlign w:val="center"/>
            <w:hideMark/>
          </w:tcPr>
          <w:p w:rsidR="004B09D3" w:rsidRDefault="004B09D3" w:rsidP="002C2CB0">
            <w:pPr>
              <w:jc w:val="center"/>
              <w:rPr>
                <w:sz w:val="22"/>
                <w:szCs w:val="22"/>
              </w:rPr>
            </w:pPr>
            <w:r>
              <w:rPr>
                <w:sz w:val="22"/>
                <w:szCs w:val="22"/>
              </w:rPr>
              <w:t>60</w:t>
            </w:r>
          </w:p>
        </w:tc>
        <w:tc>
          <w:tcPr>
            <w:tcW w:w="720" w:type="dxa"/>
            <w:tcBorders>
              <w:top w:val="single" w:sz="4" w:space="0" w:color="auto"/>
              <w:left w:val="single" w:sz="6" w:space="0" w:color="auto"/>
              <w:bottom w:val="single" w:sz="4" w:space="0" w:color="auto"/>
              <w:right w:val="single" w:sz="4" w:space="0" w:color="auto"/>
            </w:tcBorders>
            <w:vAlign w:val="center"/>
            <w:hideMark/>
          </w:tcPr>
          <w:p w:rsidR="004B09D3" w:rsidRDefault="004B09D3" w:rsidP="002C2CB0">
            <w:pPr>
              <w:jc w:val="center"/>
              <w:rPr>
                <w:sz w:val="22"/>
                <w:szCs w:val="22"/>
              </w:rPr>
            </w:pPr>
            <w:r>
              <w:rPr>
                <w:sz w:val="22"/>
                <w:szCs w:val="22"/>
              </w:rPr>
              <w:t>50</w:t>
            </w:r>
          </w:p>
        </w:tc>
        <w:tc>
          <w:tcPr>
            <w:tcW w:w="720" w:type="dxa"/>
            <w:tcBorders>
              <w:top w:val="single" w:sz="4" w:space="0" w:color="auto"/>
              <w:left w:val="single" w:sz="4" w:space="0" w:color="auto"/>
              <w:bottom w:val="single" w:sz="4" w:space="0" w:color="auto"/>
              <w:right w:val="single" w:sz="4" w:space="0" w:color="auto"/>
            </w:tcBorders>
            <w:vAlign w:val="center"/>
            <w:hideMark/>
          </w:tcPr>
          <w:p w:rsidR="004B09D3" w:rsidRDefault="004B09D3" w:rsidP="002C2CB0">
            <w:pPr>
              <w:jc w:val="center"/>
              <w:rPr>
                <w:sz w:val="22"/>
                <w:szCs w:val="22"/>
              </w:rPr>
            </w:pPr>
            <w:r>
              <w:rPr>
                <w:sz w:val="22"/>
                <w:szCs w:val="22"/>
              </w:rPr>
              <w:t>40</w:t>
            </w:r>
          </w:p>
        </w:tc>
      </w:tr>
      <w:tr w:rsidR="004B09D3" w:rsidTr="002C2CB0">
        <w:trPr>
          <w:gridAfter w:val="1"/>
          <w:wAfter w:w="100" w:type="dxa"/>
          <w:trHeight w:val="274"/>
        </w:trPr>
        <w:tc>
          <w:tcPr>
            <w:tcW w:w="541" w:type="dxa"/>
            <w:vMerge w:val="restart"/>
            <w:tcBorders>
              <w:top w:val="single" w:sz="4" w:space="0" w:color="auto"/>
              <w:left w:val="single" w:sz="4" w:space="0" w:color="auto"/>
              <w:bottom w:val="nil"/>
              <w:right w:val="single" w:sz="4" w:space="0" w:color="auto"/>
            </w:tcBorders>
            <w:vAlign w:val="center"/>
          </w:tcPr>
          <w:p w:rsidR="004B09D3" w:rsidRDefault="004B09D3" w:rsidP="002C2CB0">
            <w:pPr>
              <w:jc w:val="center"/>
            </w:pPr>
            <w:r>
              <w:t>3</w:t>
            </w:r>
          </w:p>
        </w:tc>
        <w:tc>
          <w:tcPr>
            <w:tcW w:w="4143" w:type="dxa"/>
            <w:vMerge w:val="restart"/>
            <w:tcBorders>
              <w:top w:val="single" w:sz="4" w:space="0" w:color="auto"/>
              <w:left w:val="single" w:sz="4" w:space="0" w:color="auto"/>
              <w:bottom w:val="nil"/>
              <w:right w:val="single" w:sz="4" w:space="0" w:color="auto"/>
            </w:tcBorders>
            <w:vAlign w:val="center"/>
          </w:tcPr>
          <w:p w:rsidR="004B09D3" w:rsidRDefault="004B09D3" w:rsidP="002C2CB0">
            <w:r>
              <w:t>Метання м`яча масою 2 кг, м</w:t>
            </w:r>
            <w:r>
              <w:rPr>
                <w:lang w:val="uk-UA"/>
              </w:rPr>
              <w:t xml:space="preserve"> </w:t>
            </w:r>
            <w:r>
              <w:t xml:space="preserve">(зі стійки "високо-далекий удар") </w:t>
            </w:r>
          </w:p>
        </w:tc>
        <w:tc>
          <w:tcPr>
            <w:tcW w:w="767" w:type="dxa"/>
            <w:tcBorders>
              <w:top w:val="single" w:sz="4" w:space="0" w:color="auto"/>
              <w:left w:val="single" w:sz="4" w:space="0" w:color="auto"/>
              <w:bottom w:val="single" w:sz="4" w:space="0" w:color="auto"/>
              <w:right w:val="single" w:sz="4" w:space="0" w:color="auto"/>
            </w:tcBorders>
            <w:vAlign w:val="center"/>
          </w:tcPr>
          <w:p w:rsidR="004B09D3" w:rsidRDefault="004B09D3" w:rsidP="000A509E">
            <w:pPr>
              <w:jc w:val="center"/>
              <w:rPr>
                <w:sz w:val="22"/>
                <w:szCs w:val="22"/>
              </w:rPr>
            </w:pPr>
            <w:r>
              <w:rPr>
                <w:sz w:val="22"/>
                <w:szCs w:val="22"/>
              </w:rPr>
              <w:t>Х</w:t>
            </w:r>
          </w:p>
        </w:tc>
        <w:tc>
          <w:tcPr>
            <w:tcW w:w="720" w:type="dxa"/>
            <w:tcBorders>
              <w:top w:val="single" w:sz="4" w:space="0" w:color="auto"/>
              <w:left w:val="single" w:sz="4" w:space="0" w:color="auto"/>
              <w:bottom w:val="single" w:sz="4" w:space="0" w:color="auto"/>
              <w:right w:val="single" w:sz="4" w:space="0" w:color="auto"/>
            </w:tcBorders>
            <w:vAlign w:val="center"/>
          </w:tcPr>
          <w:p w:rsidR="004B09D3" w:rsidRDefault="004B09D3" w:rsidP="000A509E">
            <w:pPr>
              <w:jc w:val="center"/>
              <w:rPr>
                <w:sz w:val="22"/>
                <w:szCs w:val="22"/>
              </w:rPr>
            </w:pPr>
            <w:r>
              <w:rPr>
                <w:sz w:val="22"/>
                <w:szCs w:val="22"/>
              </w:rPr>
              <w:t>11,0</w:t>
            </w:r>
          </w:p>
        </w:tc>
        <w:tc>
          <w:tcPr>
            <w:tcW w:w="854" w:type="dxa"/>
            <w:tcBorders>
              <w:top w:val="single" w:sz="4" w:space="0" w:color="auto"/>
              <w:left w:val="single" w:sz="4" w:space="0" w:color="auto"/>
              <w:bottom w:val="single" w:sz="4" w:space="0" w:color="auto"/>
              <w:right w:val="single" w:sz="4" w:space="0" w:color="auto"/>
            </w:tcBorders>
            <w:vAlign w:val="center"/>
          </w:tcPr>
          <w:p w:rsidR="004B09D3" w:rsidRDefault="004B09D3" w:rsidP="000A509E">
            <w:pPr>
              <w:jc w:val="center"/>
              <w:rPr>
                <w:sz w:val="22"/>
                <w:szCs w:val="22"/>
              </w:rPr>
            </w:pPr>
            <w:r>
              <w:rPr>
                <w:sz w:val="22"/>
                <w:szCs w:val="22"/>
              </w:rPr>
              <w:t>10,5</w:t>
            </w:r>
          </w:p>
        </w:tc>
        <w:tc>
          <w:tcPr>
            <w:tcW w:w="720" w:type="dxa"/>
            <w:tcBorders>
              <w:top w:val="single" w:sz="4" w:space="0" w:color="auto"/>
              <w:left w:val="single" w:sz="4" w:space="0" w:color="auto"/>
              <w:bottom w:val="single" w:sz="4" w:space="0" w:color="auto"/>
              <w:right w:val="single" w:sz="6" w:space="0" w:color="auto"/>
            </w:tcBorders>
            <w:vAlign w:val="center"/>
          </w:tcPr>
          <w:p w:rsidR="004B09D3" w:rsidRDefault="004B09D3" w:rsidP="000A509E">
            <w:pPr>
              <w:jc w:val="center"/>
              <w:rPr>
                <w:sz w:val="22"/>
                <w:szCs w:val="22"/>
              </w:rPr>
            </w:pPr>
            <w:r>
              <w:rPr>
                <w:sz w:val="22"/>
                <w:szCs w:val="22"/>
              </w:rPr>
              <w:t>10,0</w:t>
            </w:r>
          </w:p>
        </w:tc>
        <w:tc>
          <w:tcPr>
            <w:tcW w:w="720" w:type="dxa"/>
            <w:tcBorders>
              <w:top w:val="single" w:sz="4" w:space="0" w:color="auto"/>
              <w:left w:val="single" w:sz="6" w:space="0" w:color="auto"/>
              <w:bottom w:val="single" w:sz="4" w:space="0" w:color="auto"/>
              <w:right w:val="single" w:sz="4" w:space="0" w:color="auto"/>
            </w:tcBorders>
            <w:vAlign w:val="center"/>
            <w:hideMark/>
          </w:tcPr>
          <w:p w:rsidR="004B09D3" w:rsidRDefault="004B09D3" w:rsidP="000A509E">
            <w:pPr>
              <w:jc w:val="center"/>
              <w:rPr>
                <w:sz w:val="22"/>
                <w:szCs w:val="22"/>
              </w:rPr>
            </w:pPr>
            <w:r>
              <w:rPr>
                <w:sz w:val="22"/>
                <w:szCs w:val="22"/>
              </w:rPr>
              <w:t>9,5</w:t>
            </w:r>
          </w:p>
        </w:tc>
        <w:tc>
          <w:tcPr>
            <w:tcW w:w="720" w:type="dxa"/>
            <w:tcBorders>
              <w:top w:val="single" w:sz="4" w:space="0" w:color="auto"/>
              <w:left w:val="single" w:sz="4" w:space="0" w:color="auto"/>
              <w:bottom w:val="single" w:sz="4" w:space="0" w:color="auto"/>
              <w:right w:val="single" w:sz="4" w:space="0" w:color="auto"/>
            </w:tcBorders>
            <w:vAlign w:val="center"/>
            <w:hideMark/>
          </w:tcPr>
          <w:p w:rsidR="004B09D3" w:rsidRDefault="004B09D3" w:rsidP="000A509E">
            <w:pPr>
              <w:jc w:val="center"/>
              <w:rPr>
                <w:sz w:val="22"/>
                <w:szCs w:val="22"/>
              </w:rPr>
            </w:pPr>
            <w:r>
              <w:rPr>
                <w:sz w:val="22"/>
                <w:szCs w:val="22"/>
              </w:rPr>
              <w:t>9,0</w:t>
            </w:r>
          </w:p>
        </w:tc>
      </w:tr>
      <w:tr w:rsidR="004B09D3" w:rsidTr="002C2CB0">
        <w:trPr>
          <w:gridAfter w:val="1"/>
          <w:wAfter w:w="100" w:type="dxa"/>
          <w:trHeight w:val="277"/>
        </w:trPr>
        <w:tc>
          <w:tcPr>
            <w:tcW w:w="541" w:type="dxa"/>
            <w:vMerge/>
            <w:tcBorders>
              <w:top w:val="single" w:sz="4" w:space="0" w:color="auto"/>
              <w:left w:val="single" w:sz="4" w:space="0" w:color="auto"/>
              <w:bottom w:val="nil"/>
              <w:right w:val="single" w:sz="4" w:space="0" w:color="auto"/>
            </w:tcBorders>
            <w:vAlign w:val="center"/>
            <w:hideMark/>
          </w:tcPr>
          <w:p w:rsidR="004B09D3" w:rsidRDefault="004B09D3" w:rsidP="002C2CB0">
            <w:pPr>
              <w:jc w:val="center"/>
              <w:rPr>
                <w:lang w:val="uk-UA"/>
              </w:rPr>
            </w:pPr>
          </w:p>
        </w:tc>
        <w:tc>
          <w:tcPr>
            <w:tcW w:w="4143" w:type="dxa"/>
            <w:vMerge/>
            <w:tcBorders>
              <w:top w:val="single" w:sz="4" w:space="0" w:color="auto"/>
              <w:left w:val="single" w:sz="4" w:space="0" w:color="auto"/>
              <w:bottom w:val="nil"/>
              <w:right w:val="single" w:sz="4" w:space="0" w:color="auto"/>
            </w:tcBorders>
            <w:vAlign w:val="center"/>
            <w:hideMark/>
          </w:tcPr>
          <w:p w:rsidR="004B09D3" w:rsidRDefault="004B09D3" w:rsidP="002C2CB0">
            <w:pPr>
              <w:rPr>
                <w:lang w:val="uk-UA"/>
              </w:rPr>
            </w:pPr>
          </w:p>
        </w:tc>
        <w:tc>
          <w:tcPr>
            <w:tcW w:w="767" w:type="dxa"/>
            <w:tcBorders>
              <w:top w:val="single" w:sz="4" w:space="0" w:color="auto"/>
              <w:left w:val="single" w:sz="4" w:space="0" w:color="auto"/>
              <w:bottom w:val="nil"/>
              <w:right w:val="single" w:sz="4" w:space="0" w:color="auto"/>
            </w:tcBorders>
            <w:vAlign w:val="center"/>
            <w:hideMark/>
          </w:tcPr>
          <w:p w:rsidR="004B09D3" w:rsidRDefault="004B09D3" w:rsidP="002C2CB0">
            <w:pPr>
              <w:jc w:val="center"/>
              <w:rPr>
                <w:sz w:val="22"/>
                <w:szCs w:val="22"/>
              </w:rPr>
            </w:pPr>
            <w:r>
              <w:rPr>
                <w:sz w:val="22"/>
                <w:szCs w:val="22"/>
              </w:rPr>
              <w:t>Д</w:t>
            </w:r>
          </w:p>
        </w:tc>
        <w:tc>
          <w:tcPr>
            <w:tcW w:w="720" w:type="dxa"/>
            <w:tcBorders>
              <w:top w:val="single" w:sz="4" w:space="0" w:color="auto"/>
              <w:left w:val="single" w:sz="4" w:space="0" w:color="auto"/>
              <w:bottom w:val="nil"/>
              <w:right w:val="single" w:sz="4" w:space="0" w:color="auto"/>
            </w:tcBorders>
            <w:vAlign w:val="center"/>
            <w:hideMark/>
          </w:tcPr>
          <w:p w:rsidR="004B09D3" w:rsidRDefault="004B09D3" w:rsidP="002C2CB0">
            <w:pPr>
              <w:jc w:val="center"/>
              <w:rPr>
                <w:sz w:val="22"/>
                <w:szCs w:val="22"/>
              </w:rPr>
            </w:pPr>
            <w:r>
              <w:rPr>
                <w:sz w:val="22"/>
                <w:szCs w:val="22"/>
              </w:rPr>
              <w:t>9,5</w:t>
            </w:r>
          </w:p>
        </w:tc>
        <w:tc>
          <w:tcPr>
            <w:tcW w:w="854" w:type="dxa"/>
            <w:tcBorders>
              <w:top w:val="single" w:sz="4" w:space="0" w:color="auto"/>
              <w:left w:val="single" w:sz="4" w:space="0" w:color="auto"/>
              <w:bottom w:val="nil"/>
              <w:right w:val="single" w:sz="4" w:space="0" w:color="auto"/>
            </w:tcBorders>
            <w:vAlign w:val="center"/>
            <w:hideMark/>
          </w:tcPr>
          <w:p w:rsidR="004B09D3" w:rsidRDefault="004B09D3" w:rsidP="002C2CB0">
            <w:pPr>
              <w:jc w:val="center"/>
              <w:rPr>
                <w:sz w:val="22"/>
                <w:szCs w:val="22"/>
              </w:rPr>
            </w:pPr>
            <w:r>
              <w:rPr>
                <w:sz w:val="22"/>
                <w:szCs w:val="22"/>
              </w:rPr>
              <w:t>9,0</w:t>
            </w:r>
          </w:p>
        </w:tc>
        <w:tc>
          <w:tcPr>
            <w:tcW w:w="720" w:type="dxa"/>
            <w:tcBorders>
              <w:top w:val="single" w:sz="4" w:space="0" w:color="auto"/>
              <w:left w:val="single" w:sz="4" w:space="0" w:color="auto"/>
              <w:bottom w:val="nil"/>
              <w:right w:val="single" w:sz="6" w:space="0" w:color="auto"/>
            </w:tcBorders>
            <w:vAlign w:val="center"/>
            <w:hideMark/>
          </w:tcPr>
          <w:p w:rsidR="004B09D3" w:rsidRDefault="004B09D3" w:rsidP="002C2CB0">
            <w:pPr>
              <w:jc w:val="center"/>
              <w:rPr>
                <w:sz w:val="22"/>
                <w:szCs w:val="22"/>
              </w:rPr>
            </w:pPr>
            <w:r>
              <w:rPr>
                <w:sz w:val="22"/>
                <w:szCs w:val="22"/>
              </w:rPr>
              <w:t>8,5</w:t>
            </w:r>
          </w:p>
        </w:tc>
        <w:tc>
          <w:tcPr>
            <w:tcW w:w="720" w:type="dxa"/>
            <w:tcBorders>
              <w:top w:val="single" w:sz="4" w:space="0" w:color="auto"/>
              <w:left w:val="single" w:sz="6" w:space="0" w:color="auto"/>
              <w:bottom w:val="nil"/>
              <w:right w:val="single" w:sz="4" w:space="0" w:color="auto"/>
            </w:tcBorders>
            <w:vAlign w:val="center"/>
            <w:hideMark/>
          </w:tcPr>
          <w:p w:rsidR="004B09D3" w:rsidRDefault="004B09D3" w:rsidP="002C2CB0">
            <w:pPr>
              <w:jc w:val="center"/>
              <w:rPr>
                <w:sz w:val="22"/>
                <w:szCs w:val="22"/>
              </w:rPr>
            </w:pPr>
            <w:r>
              <w:rPr>
                <w:sz w:val="22"/>
                <w:szCs w:val="22"/>
              </w:rPr>
              <w:t>8,0</w:t>
            </w:r>
          </w:p>
        </w:tc>
        <w:tc>
          <w:tcPr>
            <w:tcW w:w="720" w:type="dxa"/>
            <w:tcBorders>
              <w:top w:val="single" w:sz="4" w:space="0" w:color="auto"/>
              <w:left w:val="single" w:sz="4" w:space="0" w:color="auto"/>
              <w:bottom w:val="nil"/>
              <w:right w:val="single" w:sz="4" w:space="0" w:color="auto"/>
            </w:tcBorders>
            <w:vAlign w:val="center"/>
            <w:hideMark/>
          </w:tcPr>
          <w:p w:rsidR="004B09D3" w:rsidRDefault="004B09D3" w:rsidP="002C2CB0">
            <w:pPr>
              <w:jc w:val="center"/>
              <w:rPr>
                <w:sz w:val="22"/>
                <w:szCs w:val="22"/>
              </w:rPr>
            </w:pPr>
            <w:r>
              <w:rPr>
                <w:sz w:val="22"/>
                <w:szCs w:val="22"/>
              </w:rPr>
              <w:t>7,5</w:t>
            </w:r>
          </w:p>
        </w:tc>
      </w:tr>
      <w:tr w:rsidR="004B09D3" w:rsidTr="002C2CB0">
        <w:trPr>
          <w:trHeight w:val="277"/>
        </w:trPr>
        <w:tc>
          <w:tcPr>
            <w:tcW w:w="541" w:type="dxa"/>
            <w:vMerge w:val="restart"/>
            <w:tcBorders>
              <w:top w:val="single" w:sz="6" w:space="0" w:color="auto"/>
              <w:left w:val="single" w:sz="4" w:space="0" w:color="auto"/>
              <w:bottom w:val="single" w:sz="6" w:space="0" w:color="auto"/>
              <w:right w:val="single" w:sz="4" w:space="0" w:color="auto"/>
            </w:tcBorders>
          </w:tcPr>
          <w:p w:rsidR="004B09D3" w:rsidRDefault="004B09D3" w:rsidP="002C2CB0">
            <w:pPr>
              <w:jc w:val="center"/>
            </w:pPr>
            <w:r>
              <w:t>4</w:t>
            </w:r>
          </w:p>
          <w:p w:rsidR="004B09D3" w:rsidRDefault="004B09D3" w:rsidP="002C2CB0">
            <w:pPr>
              <w:jc w:val="center"/>
            </w:pPr>
          </w:p>
        </w:tc>
        <w:tc>
          <w:tcPr>
            <w:tcW w:w="4143" w:type="dxa"/>
            <w:vMerge w:val="restart"/>
            <w:tcBorders>
              <w:top w:val="single" w:sz="6" w:space="0" w:color="auto"/>
              <w:left w:val="single" w:sz="4" w:space="0" w:color="auto"/>
              <w:bottom w:val="single" w:sz="6" w:space="0" w:color="auto"/>
              <w:right w:val="single" w:sz="6" w:space="0" w:color="auto"/>
            </w:tcBorders>
          </w:tcPr>
          <w:p w:rsidR="004B09D3" w:rsidRDefault="004B09D3" w:rsidP="002C2CB0">
            <w:r>
              <w:t xml:space="preserve">Біг на 600 м, хв </w:t>
            </w:r>
          </w:p>
        </w:tc>
        <w:tc>
          <w:tcPr>
            <w:tcW w:w="767" w:type="dxa"/>
            <w:tcBorders>
              <w:top w:val="single" w:sz="6" w:space="0" w:color="auto"/>
              <w:left w:val="single" w:sz="6" w:space="0" w:color="auto"/>
              <w:bottom w:val="single" w:sz="4" w:space="0" w:color="auto"/>
              <w:right w:val="single" w:sz="4" w:space="0" w:color="auto"/>
            </w:tcBorders>
            <w:hideMark/>
          </w:tcPr>
          <w:p w:rsidR="004B09D3" w:rsidRDefault="004B09D3" w:rsidP="002C2CB0">
            <w:pPr>
              <w:jc w:val="center"/>
              <w:rPr>
                <w:sz w:val="22"/>
                <w:szCs w:val="22"/>
              </w:rPr>
            </w:pPr>
            <w:r>
              <w:rPr>
                <w:sz w:val="22"/>
                <w:szCs w:val="22"/>
              </w:rPr>
              <w:t>Х</w:t>
            </w:r>
          </w:p>
        </w:tc>
        <w:tc>
          <w:tcPr>
            <w:tcW w:w="720" w:type="dxa"/>
            <w:tcBorders>
              <w:top w:val="single" w:sz="6" w:space="0" w:color="auto"/>
              <w:left w:val="single" w:sz="4" w:space="0" w:color="auto"/>
              <w:bottom w:val="single" w:sz="4" w:space="0" w:color="auto"/>
              <w:right w:val="single" w:sz="4" w:space="0" w:color="auto"/>
            </w:tcBorders>
            <w:hideMark/>
          </w:tcPr>
          <w:p w:rsidR="004B09D3" w:rsidRDefault="004B09D3" w:rsidP="002C2CB0">
            <w:pPr>
              <w:jc w:val="center"/>
              <w:rPr>
                <w:sz w:val="22"/>
                <w:szCs w:val="22"/>
              </w:rPr>
            </w:pPr>
            <w:r>
              <w:rPr>
                <w:sz w:val="22"/>
                <w:szCs w:val="22"/>
              </w:rPr>
              <w:t>2,00</w:t>
            </w:r>
          </w:p>
        </w:tc>
        <w:tc>
          <w:tcPr>
            <w:tcW w:w="854" w:type="dxa"/>
            <w:tcBorders>
              <w:top w:val="single" w:sz="6" w:space="0" w:color="auto"/>
              <w:left w:val="single" w:sz="4" w:space="0" w:color="auto"/>
              <w:bottom w:val="single" w:sz="4" w:space="0" w:color="auto"/>
              <w:right w:val="single" w:sz="4" w:space="0" w:color="auto"/>
            </w:tcBorders>
            <w:hideMark/>
          </w:tcPr>
          <w:p w:rsidR="004B09D3" w:rsidRDefault="004B09D3" w:rsidP="002C2CB0">
            <w:pPr>
              <w:jc w:val="center"/>
              <w:rPr>
                <w:sz w:val="22"/>
                <w:szCs w:val="22"/>
              </w:rPr>
            </w:pPr>
            <w:r>
              <w:rPr>
                <w:sz w:val="22"/>
                <w:szCs w:val="22"/>
              </w:rPr>
              <w:t>2,15</w:t>
            </w:r>
          </w:p>
        </w:tc>
        <w:tc>
          <w:tcPr>
            <w:tcW w:w="720" w:type="dxa"/>
            <w:tcBorders>
              <w:top w:val="single" w:sz="6" w:space="0" w:color="auto"/>
              <w:left w:val="single" w:sz="4" w:space="0" w:color="auto"/>
              <w:bottom w:val="single" w:sz="4" w:space="0" w:color="auto"/>
              <w:right w:val="single" w:sz="6" w:space="0" w:color="auto"/>
            </w:tcBorders>
            <w:hideMark/>
          </w:tcPr>
          <w:p w:rsidR="004B09D3" w:rsidRDefault="004B09D3" w:rsidP="002C2CB0">
            <w:pPr>
              <w:jc w:val="center"/>
              <w:rPr>
                <w:sz w:val="22"/>
                <w:szCs w:val="22"/>
              </w:rPr>
            </w:pPr>
            <w:r>
              <w:rPr>
                <w:sz w:val="22"/>
                <w:szCs w:val="22"/>
              </w:rPr>
              <w:t xml:space="preserve">2,30 </w:t>
            </w:r>
          </w:p>
        </w:tc>
        <w:tc>
          <w:tcPr>
            <w:tcW w:w="720" w:type="dxa"/>
            <w:tcBorders>
              <w:top w:val="single" w:sz="6" w:space="0" w:color="auto"/>
              <w:left w:val="single" w:sz="6" w:space="0" w:color="auto"/>
              <w:bottom w:val="single" w:sz="4" w:space="0" w:color="auto"/>
              <w:right w:val="single" w:sz="4" w:space="0" w:color="auto"/>
            </w:tcBorders>
            <w:hideMark/>
          </w:tcPr>
          <w:p w:rsidR="004B09D3" w:rsidRDefault="004B09D3" w:rsidP="002C2CB0">
            <w:pPr>
              <w:jc w:val="center"/>
              <w:rPr>
                <w:sz w:val="22"/>
                <w:szCs w:val="22"/>
              </w:rPr>
            </w:pPr>
            <w:r>
              <w:rPr>
                <w:sz w:val="22"/>
                <w:szCs w:val="22"/>
              </w:rPr>
              <w:t>2,45</w:t>
            </w:r>
          </w:p>
        </w:tc>
        <w:tc>
          <w:tcPr>
            <w:tcW w:w="720" w:type="dxa"/>
            <w:tcBorders>
              <w:top w:val="single" w:sz="6" w:space="0" w:color="auto"/>
              <w:left w:val="single" w:sz="4" w:space="0" w:color="auto"/>
              <w:bottom w:val="single" w:sz="4" w:space="0" w:color="auto"/>
              <w:right w:val="single" w:sz="4" w:space="0" w:color="auto"/>
            </w:tcBorders>
            <w:hideMark/>
          </w:tcPr>
          <w:p w:rsidR="004B09D3" w:rsidRDefault="004B09D3" w:rsidP="002C2CB0">
            <w:pPr>
              <w:jc w:val="center"/>
              <w:rPr>
                <w:sz w:val="22"/>
                <w:szCs w:val="22"/>
              </w:rPr>
            </w:pPr>
            <w:r>
              <w:rPr>
                <w:sz w:val="22"/>
                <w:szCs w:val="22"/>
                <w:lang w:val="en-US"/>
              </w:rPr>
              <w:t>&gt;</w:t>
            </w:r>
            <w:r>
              <w:rPr>
                <w:sz w:val="22"/>
                <w:szCs w:val="22"/>
              </w:rPr>
              <w:t xml:space="preserve"> 3,00</w:t>
            </w:r>
          </w:p>
        </w:tc>
        <w:tc>
          <w:tcPr>
            <w:tcW w:w="100" w:type="dxa"/>
            <w:vMerge w:val="restart"/>
            <w:tcBorders>
              <w:top w:val="nil"/>
              <w:left w:val="single" w:sz="4" w:space="0" w:color="auto"/>
              <w:bottom w:val="nil"/>
              <w:right w:val="nil"/>
            </w:tcBorders>
            <w:hideMark/>
          </w:tcPr>
          <w:p w:rsidR="004B09D3" w:rsidRDefault="004B09D3" w:rsidP="002C2CB0">
            <w:pPr>
              <w:jc w:val="center"/>
              <w:rPr>
                <w:sz w:val="28"/>
                <w:szCs w:val="28"/>
              </w:rPr>
            </w:pPr>
            <w:r>
              <w:rPr>
                <w:u w:val="single"/>
              </w:rPr>
              <w:t xml:space="preserve"> </w:t>
            </w:r>
          </w:p>
          <w:p w:rsidR="004B09D3" w:rsidRDefault="004B09D3" w:rsidP="002C2CB0">
            <w:pPr>
              <w:jc w:val="center"/>
            </w:pPr>
            <w:r>
              <w:rPr>
                <w:u w:val="single"/>
              </w:rPr>
              <w:t xml:space="preserve"> </w:t>
            </w:r>
          </w:p>
        </w:tc>
      </w:tr>
      <w:tr w:rsidR="004B09D3" w:rsidTr="002C2CB0">
        <w:trPr>
          <w:trHeight w:val="266"/>
        </w:trPr>
        <w:tc>
          <w:tcPr>
            <w:tcW w:w="541" w:type="dxa"/>
            <w:vMerge/>
            <w:tcBorders>
              <w:top w:val="single" w:sz="6" w:space="0" w:color="auto"/>
              <w:left w:val="single" w:sz="4" w:space="0" w:color="auto"/>
              <w:bottom w:val="single" w:sz="6" w:space="0" w:color="auto"/>
              <w:right w:val="single" w:sz="4" w:space="0" w:color="auto"/>
            </w:tcBorders>
            <w:vAlign w:val="center"/>
            <w:hideMark/>
          </w:tcPr>
          <w:p w:rsidR="004B09D3" w:rsidRDefault="004B09D3" w:rsidP="002C2CB0">
            <w:pPr>
              <w:jc w:val="center"/>
              <w:rPr>
                <w:lang w:val="uk-UA"/>
              </w:rPr>
            </w:pPr>
          </w:p>
        </w:tc>
        <w:tc>
          <w:tcPr>
            <w:tcW w:w="4143" w:type="dxa"/>
            <w:vMerge/>
            <w:tcBorders>
              <w:top w:val="single" w:sz="6" w:space="0" w:color="auto"/>
              <w:left w:val="single" w:sz="4" w:space="0" w:color="auto"/>
              <w:bottom w:val="single" w:sz="6" w:space="0" w:color="auto"/>
              <w:right w:val="single" w:sz="6" w:space="0" w:color="auto"/>
            </w:tcBorders>
            <w:vAlign w:val="center"/>
            <w:hideMark/>
          </w:tcPr>
          <w:p w:rsidR="004B09D3" w:rsidRDefault="004B09D3" w:rsidP="002C2CB0">
            <w:pPr>
              <w:rPr>
                <w:lang w:val="uk-UA"/>
              </w:rPr>
            </w:pPr>
          </w:p>
        </w:tc>
        <w:tc>
          <w:tcPr>
            <w:tcW w:w="767" w:type="dxa"/>
            <w:tcBorders>
              <w:top w:val="single" w:sz="4" w:space="0" w:color="auto"/>
              <w:left w:val="single" w:sz="6" w:space="0" w:color="auto"/>
              <w:bottom w:val="single" w:sz="6" w:space="0" w:color="auto"/>
              <w:right w:val="single" w:sz="4" w:space="0" w:color="auto"/>
            </w:tcBorders>
            <w:hideMark/>
          </w:tcPr>
          <w:p w:rsidR="004B09D3" w:rsidRDefault="004B09D3" w:rsidP="002C2CB0">
            <w:pPr>
              <w:jc w:val="center"/>
              <w:rPr>
                <w:sz w:val="22"/>
                <w:szCs w:val="22"/>
                <w:lang w:val="uk-UA"/>
              </w:rPr>
            </w:pPr>
            <w:r>
              <w:rPr>
                <w:sz w:val="22"/>
                <w:szCs w:val="22"/>
              </w:rPr>
              <w:t>Д</w:t>
            </w:r>
          </w:p>
        </w:tc>
        <w:tc>
          <w:tcPr>
            <w:tcW w:w="720" w:type="dxa"/>
            <w:tcBorders>
              <w:top w:val="single" w:sz="4" w:space="0" w:color="auto"/>
              <w:left w:val="single" w:sz="4" w:space="0" w:color="auto"/>
              <w:bottom w:val="single" w:sz="6" w:space="0" w:color="auto"/>
              <w:right w:val="single" w:sz="4" w:space="0" w:color="auto"/>
            </w:tcBorders>
            <w:hideMark/>
          </w:tcPr>
          <w:p w:rsidR="004B09D3" w:rsidRDefault="004B09D3" w:rsidP="002C2CB0">
            <w:pPr>
              <w:jc w:val="center"/>
              <w:rPr>
                <w:sz w:val="22"/>
                <w:szCs w:val="22"/>
              </w:rPr>
            </w:pPr>
            <w:r>
              <w:rPr>
                <w:sz w:val="22"/>
                <w:szCs w:val="22"/>
              </w:rPr>
              <w:t>2,20</w:t>
            </w:r>
          </w:p>
        </w:tc>
        <w:tc>
          <w:tcPr>
            <w:tcW w:w="854" w:type="dxa"/>
            <w:tcBorders>
              <w:top w:val="single" w:sz="4" w:space="0" w:color="auto"/>
              <w:left w:val="single" w:sz="4" w:space="0" w:color="auto"/>
              <w:bottom w:val="single" w:sz="6" w:space="0" w:color="auto"/>
              <w:right w:val="single" w:sz="4" w:space="0" w:color="auto"/>
            </w:tcBorders>
            <w:hideMark/>
          </w:tcPr>
          <w:p w:rsidR="004B09D3" w:rsidRDefault="004B09D3" w:rsidP="002C2CB0">
            <w:pPr>
              <w:jc w:val="center"/>
              <w:rPr>
                <w:sz w:val="22"/>
                <w:szCs w:val="22"/>
              </w:rPr>
            </w:pPr>
            <w:r>
              <w:rPr>
                <w:sz w:val="22"/>
                <w:szCs w:val="22"/>
              </w:rPr>
              <w:t>2,30</w:t>
            </w:r>
          </w:p>
        </w:tc>
        <w:tc>
          <w:tcPr>
            <w:tcW w:w="720" w:type="dxa"/>
            <w:tcBorders>
              <w:top w:val="single" w:sz="4" w:space="0" w:color="auto"/>
              <w:left w:val="single" w:sz="4" w:space="0" w:color="auto"/>
              <w:bottom w:val="single" w:sz="6" w:space="0" w:color="auto"/>
              <w:right w:val="single" w:sz="6" w:space="0" w:color="auto"/>
            </w:tcBorders>
            <w:hideMark/>
          </w:tcPr>
          <w:p w:rsidR="004B09D3" w:rsidRDefault="004B09D3" w:rsidP="002C2CB0">
            <w:pPr>
              <w:jc w:val="center"/>
              <w:rPr>
                <w:sz w:val="22"/>
                <w:szCs w:val="22"/>
              </w:rPr>
            </w:pPr>
            <w:r>
              <w:rPr>
                <w:sz w:val="22"/>
                <w:szCs w:val="22"/>
              </w:rPr>
              <w:t>2,40</w:t>
            </w:r>
          </w:p>
        </w:tc>
        <w:tc>
          <w:tcPr>
            <w:tcW w:w="720" w:type="dxa"/>
            <w:tcBorders>
              <w:top w:val="single" w:sz="4" w:space="0" w:color="auto"/>
              <w:left w:val="single" w:sz="6" w:space="0" w:color="auto"/>
              <w:bottom w:val="single" w:sz="6" w:space="0" w:color="auto"/>
              <w:right w:val="single" w:sz="4" w:space="0" w:color="auto"/>
            </w:tcBorders>
            <w:hideMark/>
          </w:tcPr>
          <w:p w:rsidR="004B09D3" w:rsidRDefault="004B09D3" w:rsidP="002C2CB0">
            <w:pPr>
              <w:jc w:val="center"/>
              <w:rPr>
                <w:sz w:val="22"/>
                <w:szCs w:val="22"/>
              </w:rPr>
            </w:pPr>
            <w:r>
              <w:rPr>
                <w:sz w:val="22"/>
                <w:szCs w:val="22"/>
              </w:rPr>
              <w:t>2,50</w:t>
            </w:r>
          </w:p>
        </w:tc>
        <w:tc>
          <w:tcPr>
            <w:tcW w:w="720" w:type="dxa"/>
            <w:tcBorders>
              <w:top w:val="single" w:sz="4" w:space="0" w:color="auto"/>
              <w:left w:val="single" w:sz="4" w:space="0" w:color="auto"/>
              <w:bottom w:val="single" w:sz="6" w:space="0" w:color="auto"/>
              <w:right w:val="single" w:sz="4" w:space="0" w:color="auto"/>
            </w:tcBorders>
            <w:hideMark/>
          </w:tcPr>
          <w:p w:rsidR="004B09D3" w:rsidRDefault="004B09D3" w:rsidP="002C2CB0">
            <w:pPr>
              <w:jc w:val="center"/>
              <w:rPr>
                <w:sz w:val="22"/>
                <w:szCs w:val="22"/>
              </w:rPr>
            </w:pPr>
            <w:r>
              <w:rPr>
                <w:sz w:val="22"/>
                <w:szCs w:val="22"/>
                <w:lang w:val="en-US"/>
              </w:rPr>
              <w:t>&gt;</w:t>
            </w:r>
            <w:r>
              <w:rPr>
                <w:sz w:val="22"/>
                <w:szCs w:val="22"/>
              </w:rPr>
              <w:t>3,00</w:t>
            </w:r>
          </w:p>
        </w:tc>
        <w:tc>
          <w:tcPr>
            <w:tcW w:w="100" w:type="dxa"/>
            <w:vMerge/>
            <w:tcBorders>
              <w:top w:val="nil"/>
              <w:left w:val="single" w:sz="4" w:space="0" w:color="auto"/>
              <w:bottom w:val="nil"/>
              <w:right w:val="nil"/>
            </w:tcBorders>
            <w:vAlign w:val="center"/>
            <w:hideMark/>
          </w:tcPr>
          <w:p w:rsidR="004B09D3" w:rsidRDefault="004B09D3" w:rsidP="002C2CB0">
            <w:pPr>
              <w:rPr>
                <w:sz w:val="28"/>
                <w:szCs w:val="28"/>
              </w:rPr>
            </w:pPr>
          </w:p>
        </w:tc>
      </w:tr>
      <w:tr w:rsidR="004B09D3" w:rsidTr="002C2CB0">
        <w:trPr>
          <w:trHeight w:val="257"/>
        </w:trPr>
        <w:tc>
          <w:tcPr>
            <w:tcW w:w="541" w:type="dxa"/>
            <w:vMerge w:val="restart"/>
            <w:tcBorders>
              <w:top w:val="single" w:sz="6" w:space="0" w:color="auto"/>
              <w:left w:val="single" w:sz="4" w:space="0" w:color="auto"/>
              <w:bottom w:val="single" w:sz="6" w:space="0" w:color="auto"/>
              <w:right w:val="single" w:sz="4" w:space="0" w:color="auto"/>
            </w:tcBorders>
          </w:tcPr>
          <w:p w:rsidR="004B09D3" w:rsidRPr="00C2571E" w:rsidRDefault="004B09D3" w:rsidP="002C2CB0">
            <w:pPr>
              <w:jc w:val="center"/>
              <w:rPr>
                <w:lang w:val="uk-UA"/>
              </w:rPr>
            </w:pPr>
            <w:r>
              <w:t>5</w:t>
            </w:r>
          </w:p>
          <w:p w:rsidR="004B09D3" w:rsidRDefault="004B09D3" w:rsidP="002C2CB0">
            <w:pPr>
              <w:jc w:val="center"/>
            </w:pPr>
          </w:p>
        </w:tc>
        <w:tc>
          <w:tcPr>
            <w:tcW w:w="4143" w:type="dxa"/>
            <w:vMerge w:val="restart"/>
            <w:tcBorders>
              <w:top w:val="single" w:sz="6" w:space="0" w:color="auto"/>
              <w:left w:val="single" w:sz="4" w:space="0" w:color="auto"/>
              <w:bottom w:val="single" w:sz="6" w:space="0" w:color="auto"/>
              <w:right w:val="single" w:sz="6" w:space="0" w:color="auto"/>
            </w:tcBorders>
          </w:tcPr>
          <w:p w:rsidR="004B09D3" w:rsidRDefault="004B09D3" w:rsidP="002C2CB0">
            <w:r>
              <w:t xml:space="preserve"> Біг на 30 м,с  (з високого старту)</w:t>
            </w:r>
            <w:r>
              <w:rPr>
                <w:u w:val="single"/>
              </w:rPr>
              <w:t xml:space="preserve"> </w:t>
            </w:r>
          </w:p>
        </w:tc>
        <w:tc>
          <w:tcPr>
            <w:tcW w:w="767" w:type="dxa"/>
            <w:tcBorders>
              <w:top w:val="single" w:sz="6" w:space="0" w:color="auto"/>
              <w:left w:val="single" w:sz="6" w:space="0" w:color="auto"/>
              <w:bottom w:val="single" w:sz="4" w:space="0" w:color="auto"/>
              <w:right w:val="single" w:sz="4" w:space="0" w:color="auto"/>
            </w:tcBorders>
            <w:hideMark/>
          </w:tcPr>
          <w:p w:rsidR="004B09D3" w:rsidRDefault="004B09D3" w:rsidP="002C2CB0">
            <w:pPr>
              <w:jc w:val="center"/>
              <w:rPr>
                <w:sz w:val="22"/>
                <w:szCs w:val="22"/>
              </w:rPr>
            </w:pPr>
            <w:r>
              <w:rPr>
                <w:sz w:val="22"/>
                <w:szCs w:val="22"/>
              </w:rPr>
              <w:t>Х</w:t>
            </w:r>
          </w:p>
        </w:tc>
        <w:tc>
          <w:tcPr>
            <w:tcW w:w="720" w:type="dxa"/>
            <w:tcBorders>
              <w:top w:val="single" w:sz="6" w:space="0" w:color="auto"/>
              <w:left w:val="single" w:sz="4" w:space="0" w:color="auto"/>
              <w:bottom w:val="single" w:sz="4" w:space="0" w:color="auto"/>
              <w:right w:val="single" w:sz="4" w:space="0" w:color="auto"/>
            </w:tcBorders>
            <w:hideMark/>
          </w:tcPr>
          <w:p w:rsidR="004B09D3" w:rsidRDefault="004B09D3" w:rsidP="002C2CB0">
            <w:pPr>
              <w:jc w:val="center"/>
              <w:rPr>
                <w:sz w:val="22"/>
                <w:szCs w:val="22"/>
              </w:rPr>
            </w:pPr>
            <w:r>
              <w:rPr>
                <w:sz w:val="22"/>
                <w:szCs w:val="22"/>
              </w:rPr>
              <w:t>4,7</w:t>
            </w:r>
          </w:p>
        </w:tc>
        <w:tc>
          <w:tcPr>
            <w:tcW w:w="854" w:type="dxa"/>
            <w:tcBorders>
              <w:top w:val="single" w:sz="6" w:space="0" w:color="auto"/>
              <w:left w:val="single" w:sz="4" w:space="0" w:color="auto"/>
              <w:bottom w:val="single" w:sz="4" w:space="0" w:color="auto"/>
              <w:right w:val="single" w:sz="4" w:space="0" w:color="auto"/>
            </w:tcBorders>
            <w:hideMark/>
          </w:tcPr>
          <w:p w:rsidR="004B09D3" w:rsidRDefault="004B09D3" w:rsidP="002C2CB0">
            <w:pPr>
              <w:jc w:val="center"/>
              <w:rPr>
                <w:sz w:val="22"/>
                <w:szCs w:val="22"/>
              </w:rPr>
            </w:pPr>
            <w:r>
              <w:rPr>
                <w:sz w:val="22"/>
                <w:szCs w:val="22"/>
              </w:rPr>
              <w:t>4,8-5,2</w:t>
            </w:r>
          </w:p>
        </w:tc>
        <w:tc>
          <w:tcPr>
            <w:tcW w:w="720" w:type="dxa"/>
            <w:tcBorders>
              <w:top w:val="single" w:sz="6" w:space="0" w:color="auto"/>
              <w:left w:val="single" w:sz="4" w:space="0" w:color="auto"/>
              <w:bottom w:val="single" w:sz="4" w:space="0" w:color="auto"/>
              <w:right w:val="single" w:sz="6" w:space="0" w:color="auto"/>
            </w:tcBorders>
            <w:hideMark/>
          </w:tcPr>
          <w:p w:rsidR="004B09D3" w:rsidRDefault="004B09D3" w:rsidP="002C2CB0">
            <w:pPr>
              <w:jc w:val="center"/>
              <w:rPr>
                <w:sz w:val="22"/>
                <w:szCs w:val="22"/>
              </w:rPr>
            </w:pPr>
            <w:r>
              <w:rPr>
                <w:sz w:val="22"/>
                <w:szCs w:val="22"/>
              </w:rPr>
              <w:t xml:space="preserve">5,5-5,8 </w:t>
            </w:r>
          </w:p>
        </w:tc>
        <w:tc>
          <w:tcPr>
            <w:tcW w:w="720" w:type="dxa"/>
            <w:tcBorders>
              <w:top w:val="single" w:sz="6" w:space="0" w:color="auto"/>
              <w:left w:val="single" w:sz="6" w:space="0" w:color="auto"/>
              <w:bottom w:val="single" w:sz="4" w:space="0" w:color="auto"/>
              <w:right w:val="single" w:sz="4" w:space="0" w:color="auto"/>
            </w:tcBorders>
            <w:hideMark/>
          </w:tcPr>
          <w:p w:rsidR="004B09D3" w:rsidRDefault="004B09D3" w:rsidP="002C2CB0">
            <w:pPr>
              <w:jc w:val="center"/>
              <w:rPr>
                <w:sz w:val="22"/>
                <w:szCs w:val="22"/>
              </w:rPr>
            </w:pPr>
            <w:r>
              <w:rPr>
                <w:sz w:val="22"/>
                <w:szCs w:val="22"/>
              </w:rPr>
              <w:t>5,7-6,1</w:t>
            </w:r>
          </w:p>
        </w:tc>
        <w:tc>
          <w:tcPr>
            <w:tcW w:w="720" w:type="dxa"/>
            <w:tcBorders>
              <w:top w:val="single" w:sz="6" w:space="0" w:color="auto"/>
              <w:left w:val="single" w:sz="4" w:space="0" w:color="auto"/>
              <w:bottom w:val="nil"/>
              <w:right w:val="single" w:sz="4" w:space="0" w:color="auto"/>
            </w:tcBorders>
            <w:hideMark/>
          </w:tcPr>
          <w:p w:rsidR="004B09D3" w:rsidRDefault="004B09D3" w:rsidP="002C2CB0">
            <w:pPr>
              <w:jc w:val="center"/>
              <w:rPr>
                <w:sz w:val="22"/>
                <w:szCs w:val="22"/>
              </w:rPr>
            </w:pPr>
            <w:r>
              <w:rPr>
                <w:sz w:val="22"/>
                <w:szCs w:val="22"/>
              </w:rPr>
              <w:t>6,2</w:t>
            </w:r>
          </w:p>
        </w:tc>
        <w:tc>
          <w:tcPr>
            <w:tcW w:w="100" w:type="dxa"/>
            <w:vMerge/>
            <w:tcBorders>
              <w:top w:val="nil"/>
              <w:left w:val="single" w:sz="4" w:space="0" w:color="auto"/>
              <w:bottom w:val="nil"/>
              <w:right w:val="nil"/>
            </w:tcBorders>
            <w:vAlign w:val="center"/>
            <w:hideMark/>
          </w:tcPr>
          <w:p w:rsidR="004B09D3" w:rsidRDefault="004B09D3" w:rsidP="002C2CB0">
            <w:pPr>
              <w:rPr>
                <w:sz w:val="28"/>
                <w:szCs w:val="28"/>
              </w:rPr>
            </w:pPr>
          </w:p>
        </w:tc>
      </w:tr>
      <w:tr w:rsidR="004B09D3" w:rsidTr="002C2CB0">
        <w:trPr>
          <w:gridAfter w:val="1"/>
          <w:wAfter w:w="100" w:type="dxa"/>
          <w:trHeight w:val="274"/>
        </w:trPr>
        <w:tc>
          <w:tcPr>
            <w:tcW w:w="541" w:type="dxa"/>
            <w:vMerge/>
            <w:tcBorders>
              <w:top w:val="single" w:sz="6" w:space="0" w:color="auto"/>
              <w:left w:val="single" w:sz="4" w:space="0" w:color="auto"/>
              <w:bottom w:val="single" w:sz="6" w:space="0" w:color="auto"/>
              <w:right w:val="single" w:sz="4" w:space="0" w:color="auto"/>
            </w:tcBorders>
            <w:vAlign w:val="center"/>
            <w:hideMark/>
          </w:tcPr>
          <w:p w:rsidR="004B09D3" w:rsidRDefault="004B09D3" w:rsidP="002C2CB0">
            <w:pPr>
              <w:jc w:val="center"/>
              <w:rPr>
                <w:lang w:val="uk-UA"/>
              </w:rPr>
            </w:pPr>
          </w:p>
        </w:tc>
        <w:tc>
          <w:tcPr>
            <w:tcW w:w="4143" w:type="dxa"/>
            <w:vMerge/>
            <w:tcBorders>
              <w:top w:val="single" w:sz="6" w:space="0" w:color="auto"/>
              <w:left w:val="single" w:sz="4" w:space="0" w:color="auto"/>
              <w:bottom w:val="single" w:sz="6" w:space="0" w:color="auto"/>
              <w:right w:val="single" w:sz="6" w:space="0" w:color="auto"/>
            </w:tcBorders>
            <w:vAlign w:val="center"/>
            <w:hideMark/>
          </w:tcPr>
          <w:p w:rsidR="004B09D3" w:rsidRDefault="004B09D3" w:rsidP="002C2CB0">
            <w:pPr>
              <w:rPr>
                <w:lang w:val="uk-UA"/>
              </w:rPr>
            </w:pPr>
          </w:p>
        </w:tc>
        <w:tc>
          <w:tcPr>
            <w:tcW w:w="767" w:type="dxa"/>
            <w:tcBorders>
              <w:top w:val="single" w:sz="4" w:space="0" w:color="auto"/>
              <w:left w:val="single" w:sz="6" w:space="0" w:color="auto"/>
              <w:bottom w:val="single" w:sz="6" w:space="0" w:color="auto"/>
              <w:right w:val="single" w:sz="4" w:space="0" w:color="auto"/>
            </w:tcBorders>
            <w:hideMark/>
          </w:tcPr>
          <w:p w:rsidR="004B09D3" w:rsidRDefault="004B09D3" w:rsidP="002C2CB0">
            <w:pPr>
              <w:jc w:val="center"/>
              <w:rPr>
                <w:sz w:val="22"/>
                <w:szCs w:val="22"/>
              </w:rPr>
            </w:pPr>
            <w:r>
              <w:rPr>
                <w:sz w:val="22"/>
                <w:szCs w:val="22"/>
              </w:rPr>
              <w:t>д</w:t>
            </w:r>
          </w:p>
        </w:tc>
        <w:tc>
          <w:tcPr>
            <w:tcW w:w="720" w:type="dxa"/>
            <w:tcBorders>
              <w:top w:val="single" w:sz="4" w:space="0" w:color="auto"/>
              <w:left w:val="single" w:sz="4" w:space="0" w:color="auto"/>
              <w:bottom w:val="single" w:sz="6" w:space="0" w:color="auto"/>
              <w:right w:val="single" w:sz="4" w:space="0" w:color="auto"/>
            </w:tcBorders>
            <w:hideMark/>
          </w:tcPr>
          <w:p w:rsidR="004B09D3" w:rsidRDefault="004B09D3" w:rsidP="002C2CB0">
            <w:pPr>
              <w:jc w:val="center"/>
              <w:rPr>
                <w:sz w:val="22"/>
                <w:szCs w:val="22"/>
              </w:rPr>
            </w:pPr>
            <w:r>
              <w:rPr>
                <w:sz w:val="22"/>
                <w:szCs w:val="22"/>
              </w:rPr>
              <w:t>5,0</w:t>
            </w:r>
          </w:p>
        </w:tc>
        <w:tc>
          <w:tcPr>
            <w:tcW w:w="854" w:type="dxa"/>
            <w:tcBorders>
              <w:top w:val="single" w:sz="4" w:space="0" w:color="auto"/>
              <w:left w:val="single" w:sz="4" w:space="0" w:color="auto"/>
              <w:bottom w:val="single" w:sz="6" w:space="0" w:color="auto"/>
              <w:right w:val="single" w:sz="4" w:space="0" w:color="auto"/>
            </w:tcBorders>
            <w:hideMark/>
          </w:tcPr>
          <w:p w:rsidR="004B09D3" w:rsidRDefault="004B09D3" w:rsidP="002C2CB0">
            <w:pPr>
              <w:jc w:val="center"/>
              <w:rPr>
                <w:sz w:val="22"/>
                <w:szCs w:val="22"/>
              </w:rPr>
            </w:pPr>
            <w:r>
              <w:rPr>
                <w:sz w:val="22"/>
                <w:szCs w:val="22"/>
              </w:rPr>
              <w:t>5,1-5,4</w:t>
            </w:r>
          </w:p>
        </w:tc>
        <w:tc>
          <w:tcPr>
            <w:tcW w:w="720" w:type="dxa"/>
            <w:tcBorders>
              <w:top w:val="single" w:sz="4" w:space="0" w:color="auto"/>
              <w:left w:val="single" w:sz="4" w:space="0" w:color="auto"/>
              <w:bottom w:val="single" w:sz="6" w:space="0" w:color="auto"/>
              <w:right w:val="single" w:sz="6" w:space="0" w:color="auto"/>
            </w:tcBorders>
            <w:hideMark/>
          </w:tcPr>
          <w:p w:rsidR="004B09D3" w:rsidRDefault="004B09D3" w:rsidP="002C2CB0">
            <w:pPr>
              <w:jc w:val="center"/>
              <w:rPr>
                <w:sz w:val="22"/>
                <w:szCs w:val="22"/>
              </w:rPr>
            </w:pPr>
            <w:r>
              <w:rPr>
                <w:sz w:val="22"/>
                <w:szCs w:val="22"/>
              </w:rPr>
              <w:t>5,3-5,7</w:t>
            </w:r>
          </w:p>
        </w:tc>
        <w:tc>
          <w:tcPr>
            <w:tcW w:w="720" w:type="dxa"/>
            <w:tcBorders>
              <w:top w:val="single" w:sz="4" w:space="0" w:color="auto"/>
              <w:left w:val="single" w:sz="6" w:space="0" w:color="auto"/>
              <w:bottom w:val="single" w:sz="6" w:space="0" w:color="auto"/>
              <w:right w:val="single" w:sz="4" w:space="0" w:color="auto"/>
            </w:tcBorders>
            <w:hideMark/>
          </w:tcPr>
          <w:p w:rsidR="004B09D3" w:rsidRDefault="004B09D3" w:rsidP="002C2CB0">
            <w:pPr>
              <w:jc w:val="center"/>
              <w:rPr>
                <w:sz w:val="22"/>
                <w:szCs w:val="22"/>
              </w:rPr>
            </w:pPr>
            <w:r>
              <w:rPr>
                <w:sz w:val="22"/>
                <w:szCs w:val="22"/>
              </w:rPr>
              <w:t>5,9-6,3</w:t>
            </w:r>
          </w:p>
        </w:tc>
        <w:tc>
          <w:tcPr>
            <w:tcW w:w="720" w:type="dxa"/>
            <w:tcBorders>
              <w:top w:val="single" w:sz="4" w:space="0" w:color="auto"/>
              <w:left w:val="single" w:sz="4" w:space="0" w:color="auto"/>
              <w:bottom w:val="nil"/>
              <w:right w:val="single" w:sz="4" w:space="0" w:color="auto"/>
            </w:tcBorders>
            <w:hideMark/>
          </w:tcPr>
          <w:p w:rsidR="004B09D3" w:rsidRDefault="004B09D3" w:rsidP="002C2CB0">
            <w:pPr>
              <w:jc w:val="center"/>
              <w:rPr>
                <w:sz w:val="22"/>
                <w:szCs w:val="22"/>
              </w:rPr>
            </w:pPr>
            <w:r>
              <w:rPr>
                <w:sz w:val="22"/>
                <w:szCs w:val="22"/>
              </w:rPr>
              <w:t>6,4</w:t>
            </w:r>
          </w:p>
        </w:tc>
      </w:tr>
      <w:tr w:rsidR="004B09D3" w:rsidTr="002C2CB0">
        <w:trPr>
          <w:trHeight w:val="265"/>
        </w:trPr>
        <w:tc>
          <w:tcPr>
            <w:tcW w:w="541" w:type="dxa"/>
            <w:vMerge w:val="restart"/>
            <w:tcBorders>
              <w:top w:val="single" w:sz="6" w:space="0" w:color="auto"/>
              <w:left w:val="single" w:sz="4" w:space="0" w:color="auto"/>
              <w:bottom w:val="single" w:sz="4" w:space="0" w:color="auto"/>
              <w:right w:val="single" w:sz="4" w:space="0" w:color="auto"/>
            </w:tcBorders>
          </w:tcPr>
          <w:p w:rsidR="004B09D3" w:rsidRDefault="004B09D3" w:rsidP="002C2CB0">
            <w:pPr>
              <w:jc w:val="center"/>
            </w:pPr>
            <w:r>
              <w:t>6</w:t>
            </w:r>
          </w:p>
          <w:p w:rsidR="004B09D3" w:rsidRDefault="004B09D3" w:rsidP="002C2CB0">
            <w:pPr>
              <w:jc w:val="center"/>
            </w:pPr>
          </w:p>
          <w:p w:rsidR="004B09D3" w:rsidRDefault="004B09D3" w:rsidP="002C2CB0">
            <w:pPr>
              <w:jc w:val="center"/>
            </w:pPr>
          </w:p>
          <w:p w:rsidR="004B09D3" w:rsidRDefault="004B09D3" w:rsidP="002C2CB0">
            <w:pPr>
              <w:jc w:val="center"/>
            </w:pPr>
          </w:p>
        </w:tc>
        <w:tc>
          <w:tcPr>
            <w:tcW w:w="4143" w:type="dxa"/>
            <w:tcBorders>
              <w:top w:val="single" w:sz="6" w:space="0" w:color="auto"/>
              <w:left w:val="single" w:sz="4" w:space="0" w:color="auto"/>
              <w:bottom w:val="single" w:sz="4" w:space="0" w:color="auto"/>
              <w:right w:val="single" w:sz="6" w:space="0" w:color="auto"/>
            </w:tcBorders>
            <w:hideMark/>
          </w:tcPr>
          <w:p w:rsidR="004B09D3" w:rsidRDefault="004B09D3" w:rsidP="002C2CB0">
            <w:r>
              <w:t xml:space="preserve"> Підтягування на перекладені, разів</w:t>
            </w:r>
          </w:p>
        </w:tc>
        <w:tc>
          <w:tcPr>
            <w:tcW w:w="767" w:type="dxa"/>
            <w:tcBorders>
              <w:top w:val="single" w:sz="6" w:space="0" w:color="auto"/>
              <w:left w:val="single" w:sz="6" w:space="0" w:color="auto"/>
              <w:bottom w:val="single" w:sz="4" w:space="0" w:color="auto"/>
              <w:right w:val="single" w:sz="4" w:space="0" w:color="auto"/>
            </w:tcBorders>
            <w:hideMark/>
          </w:tcPr>
          <w:p w:rsidR="004B09D3" w:rsidRDefault="004B09D3" w:rsidP="002C2CB0">
            <w:pPr>
              <w:jc w:val="center"/>
              <w:rPr>
                <w:sz w:val="22"/>
                <w:szCs w:val="22"/>
              </w:rPr>
            </w:pPr>
            <w:r>
              <w:rPr>
                <w:sz w:val="22"/>
                <w:szCs w:val="22"/>
              </w:rPr>
              <w:t>х</w:t>
            </w:r>
          </w:p>
        </w:tc>
        <w:tc>
          <w:tcPr>
            <w:tcW w:w="720" w:type="dxa"/>
            <w:tcBorders>
              <w:top w:val="single" w:sz="6" w:space="0" w:color="auto"/>
              <w:left w:val="single" w:sz="4" w:space="0" w:color="auto"/>
              <w:bottom w:val="single" w:sz="4" w:space="0" w:color="auto"/>
              <w:right w:val="single" w:sz="4" w:space="0" w:color="auto"/>
            </w:tcBorders>
            <w:hideMark/>
          </w:tcPr>
          <w:p w:rsidR="004B09D3" w:rsidRDefault="004B09D3" w:rsidP="002C2CB0">
            <w:pPr>
              <w:jc w:val="center"/>
              <w:rPr>
                <w:sz w:val="22"/>
                <w:szCs w:val="22"/>
              </w:rPr>
            </w:pPr>
            <w:r>
              <w:rPr>
                <w:sz w:val="22"/>
                <w:szCs w:val="22"/>
              </w:rPr>
              <w:t>14</w:t>
            </w:r>
          </w:p>
        </w:tc>
        <w:tc>
          <w:tcPr>
            <w:tcW w:w="854" w:type="dxa"/>
            <w:tcBorders>
              <w:top w:val="single" w:sz="6" w:space="0" w:color="auto"/>
              <w:left w:val="single" w:sz="4" w:space="0" w:color="auto"/>
              <w:bottom w:val="single" w:sz="4" w:space="0" w:color="auto"/>
              <w:right w:val="single" w:sz="6" w:space="0" w:color="auto"/>
            </w:tcBorders>
            <w:hideMark/>
          </w:tcPr>
          <w:p w:rsidR="004B09D3" w:rsidRDefault="004B09D3" w:rsidP="002C2CB0">
            <w:pPr>
              <w:jc w:val="center"/>
              <w:rPr>
                <w:sz w:val="22"/>
                <w:szCs w:val="22"/>
              </w:rPr>
            </w:pPr>
            <w:r>
              <w:rPr>
                <w:sz w:val="22"/>
                <w:szCs w:val="22"/>
              </w:rPr>
              <w:t>10-13</w:t>
            </w:r>
          </w:p>
        </w:tc>
        <w:tc>
          <w:tcPr>
            <w:tcW w:w="720" w:type="dxa"/>
            <w:tcBorders>
              <w:top w:val="single" w:sz="6" w:space="0" w:color="auto"/>
              <w:left w:val="single" w:sz="6" w:space="0" w:color="auto"/>
              <w:bottom w:val="single" w:sz="4" w:space="0" w:color="auto"/>
              <w:right w:val="single" w:sz="4" w:space="0" w:color="auto"/>
            </w:tcBorders>
            <w:hideMark/>
          </w:tcPr>
          <w:p w:rsidR="004B09D3" w:rsidRDefault="004B09D3" w:rsidP="002C2CB0">
            <w:pPr>
              <w:jc w:val="center"/>
              <w:rPr>
                <w:sz w:val="22"/>
                <w:szCs w:val="22"/>
              </w:rPr>
            </w:pPr>
            <w:r>
              <w:rPr>
                <w:sz w:val="22"/>
                <w:szCs w:val="22"/>
              </w:rPr>
              <w:t>6-9</w:t>
            </w:r>
          </w:p>
        </w:tc>
        <w:tc>
          <w:tcPr>
            <w:tcW w:w="720" w:type="dxa"/>
            <w:tcBorders>
              <w:top w:val="single" w:sz="6" w:space="0" w:color="auto"/>
              <w:left w:val="single" w:sz="4" w:space="0" w:color="auto"/>
              <w:bottom w:val="single" w:sz="4" w:space="0" w:color="auto"/>
              <w:right w:val="single" w:sz="4" w:space="0" w:color="auto"/>
            </w:tcBorders>
            <w:hideMark/>
          </w:tcPr>
          <w:p w:rsidR="004B09D3" w:rsidRDefault="004B09D3" w:rsidP="002C2CB0">
            <w:pPr>
              <w:jc w:val="center"/>
              <w:rPr>
                <w:sz w:val="22"/>
                <w:szCs w:val="22"/>
              </w:rPr>
            </w:pPr>
            <w:r>
              <w:rPr>
                <w:sz w:val="22"/>
                <w:szCs w:val="22"/>
              </w:rPr>
              <w:t>3-5</w:t>
            </w:r>
          </w:p>
        </w:tc>
        <w:tc>
          <w:tcPr>
            <w:tcW w:w="720" w:type="dxa"/>
            <w:tcBorders>
              <w:top w:val="single" w:sz="6" w:space="0" w:color="auto"/>
              <w:left w:val="single" w:sz="4" w:space="0" w:color="auto"/>
              <w:bottom w:val="nil"/>
              <w:right w:val="single" w:sz="4" w:space="0" w:color="auto"/>
            </w:tcBorders>
            <w:hideMark/>
          </w:tcPr>
          <w:p w:rsidR="004B09D3" w:rsidRDefault="004B09D3" w:rsidP="002C2CB0">
            <w:pPr>
              <w:jc w:val="center"/>
              <w:rPr>
                <w:sz w:val="22"/>
                <w:szCs w:val="22"/>
              </w:rPr>
            </w:pPr>
            <w:r>
              <w:rPr>
                <w:sz w:val="22"/>
                <w:szCs w:val="22"/>
              </w:rPr>
              <w:t>1-2</w:t>
            </w:r>
          </w:p>
        </w:tc>
        <w:tc>
          <w:tcPr>
            <w:tcW w:w="100" w:type="dxa"/>
            <w:tcBorders>
              <w:top w:val="nil"/>
              <w:left w:val="single" w:sz="4" w:space="0" w:color="auto"/>
              <w:bottom w:val="nil"/>
              <w:right w:val="nil"/>
            </w:tcBorders>
            <w:hideMark/>
          </w:tcPr>
          <w:p w:rsidR="004B09D3" w:rsidRDefault="004B09D3" w:rsidP="002C2CB0">
            <w:pPr>
              <w:jc w:val="center"/>
              <w:rPr>
                <w:sz w:val="28"/>
                <w:szCs w:val="28"/>
              </w:rPr>
            </w:pPr>
            <w:r>
              <w:rPr>
                <w:u w:val="single"/>
              </w:rPr>
              <w:t xml:space="preserve"> </w:t>
            </w:r>
          </w:p>
        </w:tc>
      </w:tr>
      <w:tr w:rsidR="004B09D3" w:rsidTr="002C2CB0">
        <w:trPr>
          <w:gridAfter w:val="1"/>
          <w:wAfter w:w="100" w:type="dxa"/>
          <w:trHeight w:val="638"/>
        </w:trPr>
        <w:tc>
          <w:tcPr>
            <w:tcW w:w="541" w:type="dxa"/>
            <w:vMerge/>
            <w:tcBorders>
              <w:top w:val="single" w:sz="6" w:space="0" w:color="auto"/>
              <w:left w:val="single" w:sz="4" w:space="0" w:color="auto"/>
              <w:bottom w:val="single" w:sz="6" w:space="0" w:color="auto"/>
              <w:right w:val="single" w:sz="4" w:space="0" w:color="auto"/>
            </w:tcBorders>
            <w:vAlign w:val="center"/>
            <w:hideMark/>
          </w:tcPr>
          <w:p w:rsidR="004B09D3" w:rsidRDefault="004B09D3" w:rsidP="002C2CB0">
            <w:pPr>
              <w:jc w:val="center"/>
              <w:rPr>
                <w:lang w:val="uk-UA"/>
              </w:rPr>
            </w:pPr>
          </w:p>
        </w:tc>
        <w:tc>
          <w:tcPr>
            <w:tcW w:w="4143" w:type="dxa"/>
            <w:tcBorders>
              <w:top w:val="single" w:sz="4" w:space="0" w:color="auto"/>
              <w:left w:val="single" w:sz="4" w:space="0" w:color="auto"/>
              <w:bottom w:val="single" w:sz="4" w:space="0" w:color="auto"/>
              <w:right w:val="single" w:sz="6" w:space="0" w:color="auto"/>
            </w:tcBorders>
          </w:tcPr>
          <w:p w:rsidR="004B09D3" w:rsidRPr="00C2571E" w:rsidRDefault="004B09D3" w:rsidP="002C2CB0">
            <w:r>
              <w:t>Підтягування на низький перекладені      разів</w:t>
            </w:r>
            <w:r>
              <w:rPr>
                <w:u w:val="single"/>
              </w:rPr>
              <w:t xml:space="preserve"> </w:t>
            </w:r>
          </w:p>
        </w:tc>
        <w:tc>
          <w:tcPr>
            <w:tcW w:w="767" w:type="dxa"/>
            <w:tcBorders>
              <w:top w:val="single" w:sz="4" w:space="0" w:color="auto"/>
              <w:left w:val="single" w:sz="6" w:space="0" w:color="auto"/>
              <w:bottom w:val="single" w:sz="4" w:space="0" w:color="auto"/>
              <w:right w:val="single" w:sz="4" w:space="0" w:color="auto"/>
            </w:tcBorders>
            <w:hideMark/>
          </w:tcPr>
          <w:p w:rsidR="004B09D3" w:rsidRDefault="004B09D3" w:rsidP="002C2CB0">
            <w:pPr>
              <w:jc w:val="center"/>
              <w:rPr>
                <w:sz w:val="22"/>
                <w:szCs w:val="22"/>
              </w:rPr>
            </w:pPr>
            <w:r>
              <w:rPr>
                <w:sz w:val="22"/>
                <w:szCs w:val="22"/>
              </w:rPr>
              <w:t>д</w:t>
            </w:r>
          </w:p>
        </w:tc>
        <w:tc>
          <w:tcPr>
            <w:tcW w:w="720" w:type="dxa"/>
            <w:tcBorders>
              <w:top w:val="single" w:sz="4" w:space="0" w:color="auto"/>
              <w:left w:val="single" w:sz="4" w:space="0" w:color="auto"/>
              <w:bottom w:val="single" w:sz="4" w:space="0" w:color="auto"/>
              <w:right w:val="single" w:sz="4" w:space="0" w:color="auto"/>
            </w:tcBorders>
            <w:hideMark/>
          </w:tcPr>
          <w:p w:rsidR="004B09D3" w:rsidRDefault="004B09D3" w:rsidP="002C2CB0">
            <w:pPr>
              <w:jc w:val="center"/>
              <w:rPr>
                <w:sz w:val="22"/>
                <w:szCs w:val="22"/>
              </w:rPr>
            </w:pPr>
            <w:r>
              <w:rPr>
                <w:sz w:val="22"/>
                <w:szCs w:val="22"/>
              </w:rPr>
              <w:t>17</w:t>
            </w:r>
          </w:p>
        </w:tc>
        <w:tc>
          <w:tcPr>
            <w:tcW w:w="854" w:type="dxa"/>
            <w:tcBorders>
              <w:top w:val="single" w:sz="4" w:space="0" w:color="auto"/>
              <w:left w:val="single" w:sz="4" w:space="0" w:color="auto"/>
              <w:bottom w:val="single" w:sz="4" w:space="0" w:color="auto"/>
              <w:right w:val="single" w:sz="6" w:space="0" w:color="auto"/>
            </w:tcBorders>
            <w:hideMark/>
          </w:tcPr>
          <w:p w:rsidR="004B09D3" w:rsidRDefault="004B09D3" w:rsidP="002C2CB0">
            <w:pPr>
              <w:jc w:val="center"/>
              <w:rPr>
                <w:sz w:val="22"/>
                <w:szCs w:val="22"/>
              </w:rPr>
            </w:pPr>
            <w:r>
              <w:rPr>
                <w:sz w:val="22"/>
                <w:szCs w:val="22"/>
              </w:rPr>
              <w:t>15</w:t>
            </w:r>
          </w:p>
        </w:tc>
        <w:tc>
          <w:tcPr>
            <w:tcW w:w="720" w:type="dxa"/>
            <w:tcBorders>
              <w:top w:val="single" w:sz="4" w:space="0" w:color="auto"/>
              <w:left w:val="single" w:sz="6" w:space="0" w:color="auto"/>
              <w:bottom w:val="single" w:sz="4" w:space="0" w:color="auto"/>
              <w:right w:val="single" w:sz="4" w:space="0" w:color="auto"/>
            </w:tcBorders>
            <w:hideMark/>
          </w:tcPr>
          <w:p w:rsidR="004B09D3" w:rsidRDefault="004B09D3" w:rsidP="002C2CB0">
            <w:pPr>
              <w:jc w:val="center"/>
              <w:rPr>
                <w:sz w:val="22"/>
                <w:szCs w:val="22"/>
              </w:rPr>
            </w:pPr>
            <w:r>
              <w:rPr>
                <w:sz w:val="22"/>
                <w:szCs w:val="22"/>
              </w:rPr>
              <w:t>13</w:t>
            </w:r>
          </w:p>
        </w:tc>
        <w:tc>
          <w:tcPr>
            <w:tcW w:w="720" w:type="dxa"/>
            <w:tcBorders>
              <w:top w:val="single" w:sz="4" w:space="0" w:color="auto"/>
              <w:left w:val="single" w:sz="4" w:space="0" w:color="auto"/>
              <w:bottom w:val="single" w:sz="4" w:space="0" w:color="auto"/>
              <w:right w:val="single" w:sz="4" w:space="0" w:color="auto"/>
            </w:tcBorders>
            <w:hideMark/>
          </w:tcPr>
          <w:p w:rsidR="004B09D3" w:rsidRDefault="004B09D3" w:rsidP="002C2CB0">
            <w:pPr>
              <w:jc w:val="center"/>
              <w:rPr>
                <w:sz w:val="22"/>
                <w:szCs w:val="22"/>
              </w:rPr>
            </w:pPr>
            <w:r>
              <w:rPr>
                <w:sz w:val="22"/>
                <w:szCs w:val="22"/>
              </w:rPr>
              <w:t>10</w:t>
            </w:r>
          </w:p>
        </w:tc>
        <w:tc>
          <w:tcPr>
            <w:tcW w:w="720" w:type="dxa"/>
            <w:tcBorders>
              <w:top w:val="single" w:sz="4" w:space="0" w:color="auto"/>
              <w:left w:val="single" w:sz="4" w:space="0" w:color="auto"/>
              <w:bottom w:val="single" w:sz="4" w:space="0" w:color="auto"/>
              <w:right w:val="single" w:sz="4" w:space="0" w:color="auto"/>
            </w:tcBorders>
            <w:hideMark/>
          </w:tcPr>
          <w:p w:rsidR="004B09D3" w:rsidRDefault="004B09D3" w:rsidP="002C2CB0">
            <w:pPr>
              <w:jc w:val="center"/>
              <w:rPr>
                <w:sz w:val="22"/>
                <w:szCs w:val="22"/>
              </w:rPr>
            </w:pPr>
            <w:r>
              <w:rPr>
                <w:sz w:val="22"/>
                <w:szCs w:val="22"/>
              </w:rPr>
              <w:t>8</w:t>
            </w:r>
          </w:p>
        </w:tc>
      </w:tr>
      <w:tr w:rsidR="004B09D3" w:rsidTr="002C2CB0">
        <w:trPr>
          <w:gridAfter w:val="1"/>
          <w:wAfter w:w="100" w:type="dxa"/>
          <w:trHeight w:val="288"/>
        </w:trPr>
        <w:tc>
          <w:tcPr>
            <w:tcW w:w="541" w:type="dxa"/>
            <w:vMerge w:val="restart"/>
            <w:tcBorders>
              <w:top w:val="single" w:sz="6" w:space="0" w:color="auto"/>
              <w:left w:val="single" w:sz="4" w:space="0" w:color="auto"/>
              <w:right w:val="single" w:sz="4" w:space="0" w:color="auto"/>
            </w:tcBorders>
            <w:vAlign w:val="center"/>
          </w:tcPr>
          <w:p w:rsidR="004B09D3" w:rsidRDefault="004B09D3" w:rsidP="002C2CB0">
            <w:pPr>
              <w:jc w:val="center"/>
              <w:rPr>
                <w:lang w:val="uk-UA"/>
              </w:rPr>
            </w:pPr>
            <w:r>
              <w:rPr>
                <w:lang w:val="uk-UA"/>
              </w:rPr>
              <w:t>7</w:t>
            </w:r>
          </w:p>
        </w:tc>
        <w:tc>
          <w:tcPr>
            <w:tcW w:w="4143" w:type="dxa"/>
            <w:vMerge w:val="restart"/>
            <w:tcBorders>
              <w:top w:val="single" w:sz="4" w:space="0" w:color="auto"/>
              <w:left w:val="single" w:sz="4" w:space="0" w:color="auto"/>
              <w:right w:val="single" w:sz="6" w:space="0" w:color="auto"/>
            </w:tcBorders>
          </w:tcPr>
          <w:p w:rsidR="004B09D3" w:rsidRDefault="004B09D3" w:rsidP="002C2CB0">
            <w:r>
              <w:t>Переміщення з центру в 4 точки, перенос воланів, 4 серії, мин</w:t>
            </w:r>
          </w:p>
        </w:tc>
        <w:tc>
          <w:tcPr>
            <w:tcW w:w="767" w:type="dxa"/>
            <w:tcBorders>
              <w:top w:val="single" w:sz="4" w:space="0" w:color="auto"/>
              <w:left w:val="single" w:sz="6" w:space="0" w:color="auto"/>
              <w:bottom w:val="single" w:sz="4" w:space="0" w:color="auto"/>
              <w:right w:val="single" w:sz="4" w:space="0" w:color="auto"/>
            </w:tcBorders>
            <w:vAlign w:val="center"/>
          </w:tcPr>
          <w:p w:rsidR="004B09D3" w:rsidRDefault="004B09D3" w:rsidP="002C2CB0">
            <w:pPr>
              <w:jc w:val="center"/>
              <w:rPr>
                <w:sz w:val="22"/>
                <w:szCs w:val="22"/>
              </w:rPr>
            </w:pPr>
            <w:r>
              <w:rPr>
                <w:sz w:val="22"/>
                <w:szCs w:val="22"/>
              </w:rPr>
              <w:t>х</w:t>
            </w:r>
          </w:p>
        </w:tc>
        <w:tc>
          <w:tcPr>
            <w:tcW w:w="720" w:type="dxa"/>
            <w:tcBorders>
              <w:top w:val="single" w:sz="4" w:space="0" w:color="auto"/>
              <w:left w:val="single" w:sz="4" w:space="0" w:color="auto"/>
              <w:bottom w:val="single" w:sz="4" w:space="0" w:color="auto"/>
              <w:right w:val="single" w:sz="4" w:space="0" w:color="auto"/>
            </w:tcBorders>
            <w:vAlign w:val="center"/>
          </w:tcPr>
          <w:p w:rsidR="004B09D3" w:rsidRDefault="004B09D3" w:rsidP="002C2CB0">
            <w:pPr>
              <w:jc w:val="center"/>
              <w:rPr>
                <w:sz w:val="22"/>
                <w:szCs w:val="22"/>
              </w:rPr>
            </w:pPr>
            <w:r>
              <w:rPr>
                <w:sz w:val="22"/>
                <w:szCs w:val="22"/>
              </w:rPr>
              <w:t>45</w:t>
            </w:r>
          </w:p>
        </w:tc>
        <w:tc>
          <w:tcPr>
            <w:tcW w:w="854" w:type="dxa"/>
            <w:tcBorders>
              <w:top w:val="single" w:sz="4" w:space="0" w:color="auto"/>
              <w:left w:val="single" w:sz="4" w:space="0" w:color="auto"/>
              <w:bottom w:val="single" w:sz="4" w:space="0" w:color="auto"/>
              <w:right w:val="single" w:sz="6" w:space="0" w:color="auto"/>
            </w:tcBorders>
            <w:vAlign w:val="center"/>
          </w:tcPr>
          <w:p w:rsidR="004B09D3" w:rsidRDefault="004B09D3" w:rsidP="002C2CB0">
            <w:pPr>
              <w:jc w:val="center"/>
              <w:rPr>
                <w:sz w:val="22"/>
                <w:szCs w:val="22"/>
              </w:rPr>
            </w:pPr>
            <w:r>
              <w:rPr>
                <w:sz w:val="22"/>
                <w:szCs w:val="22"/>
              </w:rPr>
              <w:t>50</w:t>
            </w:r>
          </w:p>
        </w:tc>
        <w:tc>
          <w:tcPr>
            <w:tcW w:w="720" w:type="dxa"/>
            <w:tcBorders>
              <w:top w:val="single" w:sz="4" w:space="0" w:color="auto"/>
              <w:left w:val="single" w:sz="6" w:space="0" w:color="auto"/>
              <w:bottom w:val="single" w:sz="4" w:space="0" w:color="auto"/>
              <w:right w:val="single" w:sz="4" w:space="0" w:color="auto"/>
            </w:tcBorders>
            <w:vAlign w:val="center"/>
          </w:tcPr>
          <w:p w:rsidR="004B09D3" w:rsidRDefault="004B09D3" w:rsidP="002C2CB0">
            <w:pPr>
              <w:jc w:val="center"/>
              <w:rPr>
                <w:sz w:val="22"/>
                <w:szCs w:val="22"/>
              </w:rPr>
            </w:pPr>
            <w:r>
              <w:rPr>
                <w:sz w:val="22"/>
                <w:szCs w:val="22"/>
              </w:rPr>
              <w:t>55</w:t>
            </w:r>
          </w:p>
        </w:tc>
        <w:tc>
          <w:tcPr>
            <w:tcW w:w="720" w:type="dxa"/>
            <w:tcBorders>
              <w:top w:val="single" w:sz="4" w:space="0" w:color="auto"/>
              <w:left w:val="single" w:sz="4" w:space="0" w:color="auto"/>
              <w:bottom w:val="single" w:sz="4" w:space="0" w:color="auto"/>
              <w:right w:val="single" w:sz="4" w:space="0" w:color="auto"/>
            </w:tcBorders>
            <w:vAlign w:val="center"/>
          </w:tcPr>
          <w:p w:rsidR="004B09D3" w:rsidRDefault="004B09D3" w:rsidP="002C2CB0">
            <w:pPr>
              <w:jc w:val="center"/>
              <w:rPr>
                <w:sz w:val="22"/>
                <w:szCs w:val="22"/>
              </w:rPr>
            </w:pPr>
            <w:r>
              <w:rPr>
                <w:sz w:val="22"/>
                <w:szCs w:val="22"/>
              </w:rPr>
              <w:t>60</w:t>
            </w:r>
          </w:p>
        </w:tc>
        <w:tc>
          <w:tcPr>
            <w:tcW w:w="720" w:type="dxa"/>
            <w:tcBorders>
              <w:top w:val="single" w:sz="4" w:space="0" w:color="auto"/>
              <w:left w:val="single" w:sz="4" w:space="0" w:color="auto"/>
              <w:bottom w:val="single" w:sz="4" w:space="0" w:color="auto"/>
              <w:right w:val="single" w:sz="4" w:space="0" w:color="auto"/>
            </w:tcBorders>
            <w:vAlign w:val="center"/>
          </w:tcPr>
          <w:p w:rsidR="004B09D3" w:rsidRDefault="004B09D3" w:rsidP="002C2CB0">
            <w:pPr>
              <w:jc w:val="center"/>
              <w:rPr>
                <w:sz w:val="22"/>
                <w:szCs w:val="22"/>
              </w:rPr>
            </w:pPr>
            <w:r>
              <w:rPr>
                <w:sz w:val="22"/>
                <w:szCs w:val="22"/>
              </w:rPr>
              <w:t>1,15</w:t>
            </w:r>
          </w:p>
        </w:tc>
      </w:tr>
      <w:tr w:rsidR="004B09D3" w:rsidTr="002C2CB0">
        <w:trPr>
          <w:gridAfter w:val="1"/>
          <w:wAfter w:w="100" w:type="dxa"/>
          <w:trHeight w:val="348"/>
        </w:trPr>
        <w:tc>
          <w:tcPr>
            <w:tcW w:w="541" w:type="dxa"/>
            <w:vMerge/>
            <w:tcBorders>
              <w:left w:val="single" w:sz="4" w:space="0" w:color="auto"/>
              <w:bottom w:val="single" w:sz="4" w:space="0" w:color="auto"/>
              <w:right w:val="single" w:sz="4" w:space="0" w:color="auto"/>
            </w:tcBorders>
            <w:vAlign w:val="center"/>
          </w:tcPr>
          <w:p w:rsidR="004B09D3" w:rsidRDefault="004B09D3" w:rsidP="002C2CB0">
            <w:pPr>
              <w:jc w:val="center"/>
              <w:rPr>
                <w:lang w:val="uk-UA"/>
              </w:rPr>
            </w:pPr>
          </w:p>
        </w:tc>
        <w:tc>
          <w:tcPr>
            <w:tcW w:w="4143" w:type="dxa"/>
            <w:vMerge/>
            <w:tcBorders>
              <w:left w:val="single" w:sz="4" w:space="0" w:color="auto"/>
              <w:bottom w:val="single" w:sz="4" w:space="0" w:color="auto"/>
              <w:right w:val="single" w:sz="6" w:space="0" w:color="auto"/>
            </w:tcBorders>
          </w:tcPr>
          <w:p w:rsidR="004B09D3" w:rsidRDefault="004B09D3" w:rsidP="002C2CB0"/>
        </w:tc>
        <w:tc>
          <w:tcPr>
            <w:tcW w:w="767" w:type="dxa"/>
            <w:tcBorders>
              <w:top w:val="single" w:sz="4" w:space="0" w:color="auto"/>
              <w:left w:val="single" w:sz="6" w:space="0" w:color="auto"/>
              <w:bottom w:val="single" w:sz="4" w:space="0" w:color="auto"/>
              <w:right w:val="single" w:sz="4" w:space="0" w:color="auto"/>
            </w:tcBorders>
            <w:vAlign w:val="center"/>
          </w:tcPr>
          <w:p w:rsidR="004B09D3" w:rsidRDefault="004B09D3" w:rsidP="002C2CB0">
            <w:pPr>
              <w:jc w:val="center"/>
              <w:rPr>
                <w:sz w:val="22"/>
                <w:szCs w:val="22"/>
              </w:rPr>
            </w:pPr>
            <w:r>
              <w:rPr>
                <w:sz w:val="22"/>
                <w:szCs w:val="22"/>
              </w:rPr>
              <w:t>д</w:t>
            </w:r>
          </w:p>
        </w:tc>
        <w:tc>
          <w:tcPr>
            <w:tcW w:w="720" w:type="dxa"/>
            <w:tcBorders>
              <w:top w:val="single" w:sz="4" w:space="0" w:color="auto"/>
              <w:left w:val="single" w:sz="4" w:space="0" w:color="auto"/>
              <w:bottom w:val="single" w:sz="4" w:space="0" w:color="auto"/>
              <w:right w:val="single" w:sz="4" w:space="0" w:color="auto"/>
            </w:tcBorders>
            <w:vAlign w:val="center"/>
          </w:tcPr>
          <w:p w:rsidR="004B09D3" w:rsidRDefault="004B09D3" w:rsidP="002C2CB0">
            <w:pPr>
              <w:jc w:val="center"/>
              <w:rPr>
                <w:sz w:val="22"/>
                <w:szCs w:val="22"/>
              </w:rPr>
            </w:pPr>
            <w:r>
              <w:rPr>
                <w:sz w:val="22"/>
                <w:szCs w:val="22"/>
              </w:rPr>
              <w:t xml:space="preserve">50  </w:t>
            </w:r>
          </w:p>
        </w:tc>
        <w:tc>
          <w:tcPr>
            <w:tcW w:w="854" w:type="dxa"/>
            <w:tcBorders>
              <w:top w:val="single" w:sz="4" w:space="0" w:color="auto"/>
              <w:left w:val="single" w:sz="4" w:space="0" w:color="auto"/>
              <w:bottom w:val="single" w:sz="4" w:space="0" w:color="auto"/>
              <w:right w:val="single" w:sz="6" w:space="0" w:color="auto"/>
            </w:tcBorders>
            <w:vAlign w:val="center"/>
          </w:tcPr>
          <w:p w:rsidR="004B09D3" w:rsidRDefault="004B09D3" w:rsidP="002C2CB0">
            <w:pPr>
              <w:jc w:val="center"/>
              <w:rPr>
                <w:sz w:val="22"/>
                <w:szCs w:val="22"/>
              </w:rPr>
            </w:pPr>
            <w:r>
              <w:rPr>
                <w:sz w:val="22"/>
                <w:szCs w:val="22"/>
              </w:rPr>
              <w:t xml:space="preserve">55 </w:t>
            </w:r>
          </w:p>
        </w:tc>
        <w:tc>
          <w:tcPr>
            <w:tcW w:w="720" w:type="dxa"/>
            <w:tcBorders>
              <w:top w:val="single" w:sz="4" w:space="0" w:color="auto"/>
              <w:left w:val="single" w:sz="6" w:space="0" w:color="auto"/>
              <w:bottom w:val="single" w:sz="4" w:space="0" w:color="auto"/>
              <w:right w:val="single" w:sz="4" w:space="0" w:color="auto"/>
            </w:tcBorders>
            <w:vAlign w:val="center"/>
          </w:tcPr>
          <w:p w:rsidR="004B09D3" w:rsidRDefault="004B09D3" w:rsidP="002C2CB0">
            <w:pPr>
              <w:jc w:val="center"/>
              <w:rPr>
                <w:sz w:val="22"/>
                <w:szCs w:val="22"/>
              </w:rPr>
            </w:pPr>
            <w:r>
              <w:rPr>
                <w:sz w:val="22"/>
                <w:szCs w:val="22"/>
              </w:rPr>
              <w:t>60</w:t>
            </w:r>
          </w:p>
        </w:tc>
        <w:tc>
          <w:tcPr>
            <w:tcW w:w="720" w:type="dxa"/>
            <w:tcBorders>
              <w:top w:val="single" w:sz="4" w:space="0" w:color="auto"/>
              <w:left w:val="single" w:sz="4" w:space="0" w:color="auto"/>
              <w:bottom w:val="single" w:sz="4" w:space="0" w:color="auto"/>
              <w:right w:val="single" w:sz="4" w:space="0" w:color="auto"/>
            </w:tcBorders>
            <w:vAlign w:val="center"/>
          </w:tcPr>
          <w:p w:rsidR="004B09D3" w:rsidRDefault="004B09D3" w:rsidP="002C2CB0">
            <w:pPr>
              <w:jc w:val="center"/>
              <w:rPr>
                <w:sz w:val="22"/>
                <w:szCs w:val="22"/>
              </w:rPr>
            </w:pPr>
            <w:r>
              <w:rPr>
                <w:sz w:val="22"/>
                <w:szCs w:val="22"/>
              </w:rPr>
              <w:t xml:space="preserve">1,10 </w:t>
            </w:r>
          </w:p>
        </w:tc>
        <w:tc>
          <w:tcPr>
            <w:tcW w:w="720" w:type="dxa"/>
            <w:tcBorders>
              <w:top w:val="single" w:sz="4" w:space="0" w:color="auto"/>
              <w:left w:val="single" w:sz="4" w:space="0" w:color="auto"/>
              <w:bottom w:val="single" w:sz="4" w:space="0" w:color="auto"/>
              <w:right w:val="single" w:sz="4" w:space="0" w:color="auto"/>
            </w:tcBorders>
            <w:vAlign w:val="center"/>
          </w:tcPr>
          <w:p w:rsidR="004B09D3" w:rsidRDefault="004B09D3" w:rsidP="002C2CB0">
            <w:pPr>
              <w:jc w:val="center"/>
              <w:rPr>
                <w:sz w:val="22"/>
                <w:szCs w:val="22"/>
              </w:rPr>
            </w:pPr>
            <w:r>
              <w:rPr>
                <w:sz w:val="22"/>
                <w:szCs w:val="22"/>
              </w:rPr>
              <w:t xml:space="preserve">1,20 </w:t>
            </w:r>
          </w:p>
        </w:tc>
      </w:tr>
      <w:tr w:rsidR="004B09D3" w:rsidTr="002C2CB0">
        <w:trPr>
          <w:gridAfter w:val="1"/>
          <w:wAfter w:w="100" w:type="dxa"/>
          <w:trHeight w:val="348"/>
        </w:trPr>
        <w:tc>
          <w:tcPr>
            <w:tcW w:w="541" w:type="dxa"/>
            <w:tcBorders>
              <w:top w:val="single" w:sz="4" w:space="0" w:color="auto"/>
              <w:left w:val="single" w:sz="4" w:space="0" w:color="auto"/>
              <w:bottom w:val="single" w:sz="4" w:space="0" w:color="auto"/>
              <w:right w:val="single" w:sz="4" w:space="0" w:color="auto"/>
            </w:tcBorders>
            <w:vAlign w:val="center"/>
          </w:tcPr>
          <w:p w:rsidR="004B09D3" w:rsidRDefault="004B09D3" w:rsidP="002C2CB0">
            <w:pPr>
              <w:jc w:val="center"/>
              <w:rPr>
                <w:lang w:val="uk-UA"/>
              </w:rPr>
            </w:pPr>
            <w:r>
              <w:rPr>
                <w:lang w:val="uk-UA"/>
              </w:rPr>
              <w:t>8</w:t>
            </w:r>
          </w:p>
        </w:tc>
        <w:tc>
          <w:tcPr>
            <w:tcW w:w="4143" w:type="dxa"/>
            <w:tcBorders>
              <w:top w:val="single" w:sz="4" w:space="0" w:color="auto"/>
              <w:left w:val="single" w:sz="4" w:space="0" w:color="auto"/>
              <w:bottom w:val="single" w:sz="4" w:space="0" w:color="auto"/>
              <w:right w:val="single" w:sz="6" w:space="0" w:color="auto"/>
            </w:tcBorders>
          </w:tcPr>
          <w:p w:rsidR="004B09D3" w:rsidRDefault="004B09D3" w:rsidP="002C2CB0">
            <w:r>
              <w:t>Кистьовий динамометр</w:t>
            </w:r>
          </w:p>
        </w:tc>
        <w:tc>
          <w:tcPr>
            <w:tcW w:w="767" w:type="dxa"/>
            <w:tcBorders>
              <w:top w:val="single" w:sz="4" w:space="0" w:color="auto"/>
              <w:left w:val="single" w:sz="6" w:space="0" w:color="auto"/>
              <w:bottom w:val="single" w:sz="4" w:space="0" w:color="auto"/>
              <w:right w:val="single" w:sz="4" w:space="0" w:color="auto"/>
            </w:tcBorders>
            <w:vAlign w:val="center"/>
          </w:tcPr>
          <w:p w:rsidR="004B09D3" w:rsidRDefault="004B09D3" w:rsidP="002C2CB0">
            <w:pPr>
              <w:jc w:val="center"/>
              <w:rPr>
                <w:sz w:val="22"/>
                <w:szCs w:val="22"/>
              </w:rPr>
            </w:pPr>
            <w:r>
              <w:rPr>
                <w:sz w:val="22"/>
                <w:szCs w:val="22"/>
              </w:rPr>
              <w:t>х</w:t>
            </w:r>
          </w:p>
          <w:p w:rsidR="004B09D3" w:rsidRDefault="004B09D3" w:rsidP="002C2CB0">
            <w:pPr>
              <w:jc w:val="center"/>
              <w:rPr>
                <w:sz w:val="22"/>
                <w:szCs w:val="22"/>
              </w:rPr>
            </w:pPr>
            <w:r>
              <w:rPr>
                <w:sz w:val="22"/>
                <w:szCs w:val="22"/>
              </w:rPr>
              <w:t>д</w:t>
            </w:r>
          </w:p>
        </w:tc>
        <w:tc>
          <w:tcPr>
            <w:tcW w:w="3734" w:type="dxa"/>
            <w:gridSpan w:val="5"/>
            <w:tcBorders>
              <w:top w:val="single" w:sz="4" w:space="0" w:color="auto"/>
              <w:left w:val="single" w:sz="4" w:space="0" w:color="auto"/>
              <w:bottom w:val="single" w:sz="4" w:space="0" w:color="auto"/>
              <w:right w:val="single" w:sz="4" w:space="0" w:color="auto"/>
            </w:tcBorders>
            <w:vAlign w:val="center"/>
          </w:tcPr>
          <w:p w:rsidR="004B09D3" w:rsidRDefault="004B09D3" w:rsidP="002C2CB0">
            <w:pPr>
              <w:jc w:val="center"/>
              <w:rPr>
                <w:sz w:val="22"/>
                <w:szCs w:val="22"/>
              </w:rPr>
            </w:pPr>
            <w:r>
              <w:rPr>
                <w:sz w:val="22"/>
                <w:szCs w:val="22"/>
              </w:rPr>
              <w:t xml:space="preserve">Залік з фіксацією результату (3бали) </w:t>
            </w:r>
          </w:p>
          <w:p w:rsidR="004B09D3" w:rsidRDefault="004B09D3" w:rsidP="002C2CB0">
            <w:pPr>
              <w:jc w:val="center"/>
              <w:rPr>
                <w:sz w:val="22"/>
                <w:szCs w:val="22"/>
              </w:rPr>
            </w:pPr>
          </w:p>
        </w:tc>
      </w:tr>
    </w:tbl>
    <w:p w:rsidR="004B09D3" w:rsidRPr="004B09D3" w:rsidRDefault="004B09D3" w:rsidP="004B09D3">
      <w:pPr>
        <w:ind w:firstLine="708"/>
        <w:rPr>
          <w:lang w:val="uk-UA"/>
        </w:rPr>
      </w:pPr>
      <w:r>
        <w:t>Прохідний бал - 24</w:t>
      </w:r>
    </w:p>
    <w:p w:rsidR="004B09D3" w:rsidRDefault="004B09D3" w:rsidP="00606962">
      <w:pPr>
        <w:tabs>
          <w:tab w:val="left" w:pos="4320"/>
          <w:tab w:val="left" w:pos="4680"/>
          <w:tab w:val="left" w:pos="5400"/>
        </w:tabs>
        <w:spacing w:line="360" w:lineRule="auto"/>
        <w:jc w:val="right"/>
        <w:rPr>
          <w:bCs/>
          <w:i/>
          <w:iCs/>
          <w:sz w:val="28"/>
          <w:szCs w:val="28"/>
          <w:lang w:val="uk-UA"/>
        </w:rPr>
      </w:pPr>
    </w:p>
    <w:p w:rsidR="004B09D3" w:rsidRDefault="004B09D3" w:rsidP="00606962">
      <w:pPr>
        <w:tabs>
          <w:tab w:val="left" w:pos="4320"/>
          <w:tab w:val="left" w:pos="4680"/>
          <w:tab w:val="left" w:pos="5400"/>
        </w:tabs>
        <w:spacing w:line="360" w:lineRule="auto"/>
        <w:jc w:val="right"/>
        <w:rPr>
          <w:bCs/>
          <w:i/>
          <w:iCs/>
          <w:sz w:val="28"/>
          <w:szCs w:val="28"/>
          <w:lang w:val="uk-UA"/>
        </w:rPr>
      </w:pPr>
    </w:p>
    <w:p w:rsidR="004B09D3" w:rsidRDefault="004B09D3" w:rsidP="00606962">
      <w:pPr>
        <w:tabs>
          <w:tab w:val="left" w:pos="4320"/>
          <w:tab w:val="left" w:pos="4680"/>
          <w:tab w:val="left" w:pos="5400"/>
        </w:tabs>
        <w:spacing w:line="360" w:lineRule="auto"/>
        <w:jc w:val="right"/>
        <w:rPr>
          <w:bCs/>
          <w:i/>
          <w:iCs/>
          <w:sz w:val="28"/>
          <w:szCs w:val="28"/>
          <w:lang w:val="uk-UA"/>
        </w:rPr>
      </w:pPr>
    </w:p>
    <w:p w:rsidR="004B09D3" w:rsidRDefault="004B09D3" w:rsidP="00606962">
      <w:pPr>
        <w:tabs>
          <w:tab w:val="left" w:pos="4320"/>
          <w:tab w:val="left" w:pos="4680"/>
          <w:tab w:val="left" w:pos="5400"/>
        </w:tabs>
        <w:spacing w:line="360" w:lineRule="auto"/>
        <w:jc w:val="right"/>
        <w:rPr>
          <w:bCs/>
          <w:i/>
          <w:iCs/>
          <w:sz w:val="28"/>
          <w:szCs w:val="28"/>
          <w:lang w:val="uk-UA"/>
        </w:rPr>
      </w:pPr>
    </w:p>
    <w:p w:rsidR="004B09D3" w:rsidRDefault="004B09D3" w:rsidP="00606962">
      <w:pPr>
        <w:tabs>
          <w:tab w:val="left" w:pos="4320"/>
          <w:tab w:val="left" w:pos="4680"/>
          <w:tab w:val="left" w:pos="5400"/>
        </w:tabs>
        <w:spacing w:line="360" w:lineRule="auto"/>
        <w:jc w:val="right"/>
        <w:rPr>
          <w:bCs/>
          <w:i/>
          <w:iCs/>
          <w:sz w:val="28"/>
          <w:szCs w:val="28"/>
          <w:lang w:val="uk-UA"/>
        </w:rPr>
      </w:pPr>
    </w:p>
    <w:p w:rsidR="004B09D3" w:rsidRDefault="004B09D3" w:rsidP="00606962">
      <w:pPr>
        <w:tabs>
          <w:tab w:val="left" w:pos="4320"/>
          <w:tab w:val="left" w:pos="4680"/>
          <w:tab w:val="left" w:pos="5400"/>
        </w:tabs>
        <w:spacing w:line="360" w:lineRule="auto"/>
        <w:jc w:val="right"/>
        <w:rPr>
          <w:bCs/>
          <w:i/>
          <w:iCs/>
          <w:sz w:val="28"/>
          <w:szCs w:val="28"/>
          <w:lang w:val="uk-UA"/>
        </w:rPr>
      </w:pPr>
    </w:p>
    <w:p w:rsidR="004B09D3" w:rsidRDefault="004B09D3" w:rsidP="00606962">
      <w:pPr>
        <w:tabs>
          <w:tab w:val="left" w:pos="4320"/>
          <w:tab w:val="left" w:pos="4680"/>
          <w:tab w:val="left" w:pos="5400"/>
        </w:tabs>
        <w:spacing w:line="360" w:lineRule="auto"/>
        <w:jc w:val="right"/>
        <w:rPr>
          <w:bCs/>
          <w:i/>
          <w:iCs/>
          <w:sz w:val="28"/>
          <w:szCs w:val="28"/>
          <w:lang w:val="uk-UA"/>
        </w:rPr>
      </w:pPr>
    </w:p>
    <w:p w:rsidR="004B09D3" w:rsidRDefault="004B09D3" w:rsidP="00606962">
      <w:pPr>
        <w:tabs>
          <w:tab w:val="left" w:pos="4320"/>
          <w:tab w:val="left" w:pos="4680"/>
          <w:tab w:val="left" w:pos="5400"/>
        </w:tabs>
        <w:spacing w:line="360" w:lineRule="auto"/>
        <w:jc w:val="right"/>
        <w:rPr>
          <w:bCs/>
          <w:i/>
          <w:iCs/>
          <w:sz w:val="28"/>
          <w:szCs w:val="28"/>
          <w:lang w:val="uk-UA"/>
        </w:rPr>
      </w:pPr>
    </w:p>
    <w:p w:rsidR="004B09D3" w:rsidRDefault="004B09D3" w:rsidP="00606962">
      <w:pPr>
        <w:tabs>
          <w:tab w:val="left" w:pos="4320"/>
          <w:tab w:val="left" w:pos="4680"/>
          <w:tab w:val="left" w:pos="5400"/>
        </w:tabs>
        <w:spacing w:line="360" w:lineRule="auto"/>
        <w:jc w:val="right"/>
        <w:rPr>
          <w:bCs/>
          <w:i/>
          <w:iCs/>
          <w:sz w:val="28"/>
          <w:szCs w:val="28"/>
          <w:lang w:val="uk-UA"/>
        </w:rPr>
      </w:pPr>
    </w:p>
    <w:p w:rsidR="004B09D3" w:rsidRDefault="004B09D3" w:rsidP="00606962">
      <w:pPr>
        <w:tabs>
          <w:tab w:val="left" w:pos="4320"/>
          <w:tab w:val="left" w:pos="4680"/>
          <w:tab w:val="left" w:pos="5400"/>
        </w:tabs>
        <w:spacing w:line="360" w:lineRule="auto"/>
        <w:jc w:val="right"/>
        <w:rPr>
          <w:bCs/>
          <w:i/>
          <w:iCs/>
          <w:sz w:val="28"/>
          <w:szCs w:val="28"/>
          <w:lang w:val="uk-UA"/>
        </w:rPr>
      </w:pPr>
    </w:p>
    <w:p w:rsidR="004B09D3" w:rsidRDefault="004B09D3" w:rsidP="00606962">
      <w:pPr>
        <w:tabs>
          <w:tab w:val="left" w:pos="4320"/>
          <w:tab w:val="left" w:pos="4680"/>
          <w:tab w:val="left" w:pos="5400"/>
        </w:tabs>
        <w:spacing w:line="360" w:lineRule="auto"/>
        <w:jc w:val="right"/>
        <w:rPr>
          <w:bCs/>
          <w:i/>
          <w:iCs/>
          <w:sz w:val="28"/>
          <w:szCs w:val="28"/>
          <w:lang w:val="uk-UA"/>
        </w:rPr>
      </w:pPr>
    </w:p>
    <w:p w:rsidR="004B09D3" w:rsidRDefault="004B09D3" w:rsidP="00606962">
      <w:pPr>
        <w:tabs>
          <w:tab w:val="left" w:pos="4320"/>
          <w:tab w:val="left" w:pos="4680"/>
          <w:tab w:val="left" w:pos="5400"/>
        </w:tabs>
        <w:spacing w:line="360" w:lineRule="auto"/>
        <w:jc w:val="right"/>
        <w:rPr>
          <w:bCs/>
          <w:i/>
          <w:iCs/>
          <w:sz w:val="28"/>
          <w:szCs w:val="28"/>
          <w:lang w:val="uk-UA"/>
        </w:rPr>
      </w:pPr>
    </w:p>
    <w:p w:rsidR="004B09D3" w:rsidRDefault="004B09D3" w:rsidP="00606962">
      <w:pPr>
        <w:tabs>
          <w:tab w:val="left" w:pos="4320"/>
          <w:tab w:val="left" w:pos="4680"/>
          <w:tab w:val="left" w:pos="5400"/>
        </w:tabs>
        <w:spacing w:line="360" w:lineRule="auto"/>
        <w:jc w:val="right"/>
        <w:rPr>
          <w:bCs/>
          <w:i/>
          <w:iCs/>
          <w:sz w:val="28"/>
          <w:szCs w:val="28"/>
          <w:lang w:val="uk-UA"/>
        </w:rPr>
      </w:pPr>
    </w:p>
    <w:p w:rsidR="004B09D3" w:rsidRDefault="004B09D3" w:rsidP="00606962">
      <w:pPr>
        <w:tabs>
          <w:tab w:val="left" w:pos="4320"/>
          <w:tab w:val="left" w:pos="4680"/>
          <w:tab w:val="left" w:pos="5400"/>
        </w:tabs>
        <w:spacing w:line="360" w:lineRule="auto"/>
        <w:jc w:val="right"/>
        <w:rPr>
          <w:bCs/>
          <w:i/>
          <w:iCs/>
          <w:sz w:val="28"/>
          <w:szCs w:val="28"/>
          <w:lang w:val="uk-UA"/>
        </w:rPr>
      </w:pPr>
    </w:p>
    <w:p w:rsidR="004B09D3" w:rsidRDefault="004B09D3" w:rsidP="004B09D3">
      <w:pPr>
        <w:tabs>
          <w:tab w:val="left" w:pos="4320"/>
          <w:tab w:val="left" w:pos="4680"/>
          <w:tab w:val="left" w:pos="5400"/>
        </w:tabs>
        <w:spacing w:line="360" w:lineRule="auto"/>
        <w:rPr>
          <w:bCs/>
          <w:i/>
          <w:iCs/>
          <w:sz w:val="28"/>
          <w:szCs w:val="28"/>
          <w:lang w:val="uk-UA"/>
        </w:rPr>
      </w:pPr>
    </w:p>
    <w:p w:rsidR="00A05A19" w:rsidRPr="00A05A19" w:rsidRDefault="00A05A19" w:rsidP="004B09D3">
      <w:pPr>
        <w:tabs>
          <w:tab w:val="left" w:pos="4320"/>
          <w:tab w:val="left" w:pos="4680"/>
          <w:tab w:val="left" w:pos="5400"/>
        </w:tabs>
        <w:spacing w:line="360" w:lineRule="auto"/>
        <w:jc w:val="right"/>
        <w:rPr>
          <w:bCs/>
          <w:i/>
          <w:iCs/>
          <w:sz w:val="28"/>
          <w:szCs w:val="28"/>
          <w:lang w:val="uk-UA"/>
        </w:rPr>
      </w:pPr>
      <w:r w:rsidRPr="00A05A19">
        <w:rPr>
          <w:bCs/>
          <w:i/>
          <w:iCs/>
          <w:sz w:val="28"/>
          <w:szCs w:val="28"/>
          <w:lang w:val="uk-UA"/>
        </w:rPr>
        <w:lastRenderedPageBreak/>
        <w:t>Таблиця</w:t>
      </w:r>
      <w:r w:rsidR="00161C57">
        <w:rPr>
          <w:bCs/>
          <w:i/>
          <w:iCs/>
          <w:sz w:val="28"/>
          <w:szCs w:val="28"/>
          <w:lang w:val="uk-UA"/>
        </w:rPr>
        <w:t xml:space="preserve"> 2</w:t>
      </w:r>
      <w:r w:rsidR="00441500">
        <w:rPr>
          <w:bCs/>
          <w:i/>
          <w:iCs/>
          <w:sz w:val="28"/>
          <w:szCs w:val="28"/>
          <w:lang w:val="uk-UA"/>
        </w:rPr>
        <w:t>4</w:t>
      </w:r>
    </w:p>
    <w:p w:rsidR="00A05A19" w:rsidRPr="00A05A19" w:rsidRDefault="00A05A19" w:rsidP="00A05A19">
      <w:pPr>
        <w:spacing w:line="360" w:lineRule="auto"/>
        <w:jc w:val="center"/>
        <w:rPr>
          <w:b/>
          <w:color w:val="000000"/>
          <w:sz w:val="28"/>
          <w:szCs w:val="28"/>
          <w:lang w:val="uk-UA"/>
        </w:rPr>
      </w:pPr>
      <w:r>
        <w:rPr>
          <w:b/>
          <w:color w:val="000000"/>
          <w:sz w:val="28"/>
          <w:szCs w:val="28"/>
          <w:lang w:val="uk-UA"/>
        </w:rPr>
        <w:t>Нормативи із СФП</w:t>
      </w:r>
      <w:r w:rsidRPr="00762722">
        <w:rPr>
          <w:b/>
          <w:color w:val="000000"/>
          <w:sz w:val="28"/>
          <w:szCs w:val="28"/>
          <w:lang w:val="uk-UA"/>
        </w:rPr>
        <w:t xml:space="preserve"> </w:t>
      </w:r>
      <w:r>
        <w:rPr>
          <w:b/>
          <w:color w:val="000000"/>
          <w:sz w:val="28"/>
          <w:szCs w:val="28"/>
          <w:lang w:val="uk-UA"/>
        </w:rPr>
        <w:t xml:space="preserve">для груп </w:t>
      </w:r>
      <w:r w:rsidRPr="00762722">
        <w:rPr>
          <w:b/>
          <w:color w:val="000000"/>
          <w:sz w:val="28"/>
          <w:szCs w:val="28"/>
          <w:lang w:val="uk-UA"/>
        </w:rPr>
        <w:t>базової підготовки</w:t>
      </w:r>
      <w:r w:rsidRPr="00F65301">
        <w:rPr>
          <w:b/>
          <w:color w:val="000000"/>
          <w:sz w:val="28"/>
          <w:szCs w:val="28"/>
          <w:lang w:val="uk-UA"/>
        </w:rPr>
        <w:t xml:space="preserve"> 1-го року навчання</w:t>
      </w:r>
      <w:r w:rsidRPr="00453F9B">
        <w:rPr>
          <w:b/>
          <w:color w:val="000000"/>
          <w:sz w:val="28"/>
          <w:szCs w:val="28"/>
          <w:lang w:val="uk-U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4346"/>
        <w:gridCol w:w="2263"/>
        <w:gridCol w:w="2251"/>
      </w:tblGrid>
      <w:tr w:rsidR="004B09D3" w:rsidRPr="00937DF3" w:rsidTr="002C2CB0">
        <w:tc>
          <w:tcPr>
            <w:tcW w:w="484" w:type="dxa"/>
            <w:shd w:val="clear" w:color="auto" w:fill="auto"/>
          </w:tcPr>
          <w:p w:rsidR="004B09D3" w:rsidRPr="00937DF3" w:rsidRDefault="004B09D3" w:rsidP="002C2CB0">
            <w:pPr>
              <w:pStyle w:val="1"/>
              <w:spacing w:line="240" w:lineRule="auto"/>
              <w:jc w:val="right"/>
              <w:rPr>
                <w:b w:val="0"/>
              </w:rPr>
            </w:pPr>
            <w:r w:rsidRPr="00937DF3">
              <w:rPr>
                <w:b w:val="0"/>
              </w:rPr>
              <w:t>№</w:t>
            </w:r>
          </w:p>
        </w:tc>
        <w:tc>
          <w:tcPr>
            <w:tcW w:w="4438" w:type="dxa"/>
            <w:shd w:val="clear" w:color="auto" w:fill="auto"/>
          </w:tcPr>
          <w:p w:rsidR="004B09D3" w:rsidRPr="00937DF3" w:rsidRDefault="004B09D3" w:rsidP="002C2CB0">
            <w:pPr>
              <w:pStyle w:val="1"/>
              <w:spacing w:line="240" w:lineRule="auto"/>
              <w:rPr>
                <w:b w:val="0"/>
              </w:rPr>
            </w:pPr>
            <w:r w:rsidRPr="00937DF3">
              <w:rPr>
                <w:b w:val="0"/>
                <w:sz w:val="24"/>
                <w:szCs w:val="24"/>
              </w:rPr>
              <w:t>Контрольний норматив</w:t>
            </w:r>
          </w:p>
        </w:tc>
        <w:tc>
          <w:tcPr>
            <w:tcW w:w="2324" w:type="dxa"/>
            <w:shd w:val="clear" w:color="auto" w:fill="auto"/>
          </w:tcPr>
          <w:p w:rsidR="004B09D3" w:rsidRDefault="004B09D3" w:rsidP="002C2CB0">
            <w:pPr>
              <w:jc w:val="center"/>
            </w:pPr>
            <w:r w:rsidRPr="00937DF3">
              <w:rPr>
                <w:lang w:val="uk-UA"/>
              </w:rPr>
              <w:t>К</w:t>
            </w:r>
            <w:r>
              <w:t>ількість влучень</w:t>
            </w:r>
          </w:p>
        </w:tc>
        <w:tc>
          <w:tcPr>
            <w:tcW w:w="2324" w:type="dxa"/>
            <w:shd w:val="clear" w:color="auto" w:fill="auto"/>
          </w:tcPr>
          <w:p w:rsidR="004B09D3" w:rsidRDefault="004B09D3" w:rsidP="002C2CB0">
            <w:pPr>
              <w:jc w:val="center"/>
            </w:pPr>
            <w:r w:rsidRPr="00937DF3">
              <w:rPr>
                <w:lang w:val="uk-UA"/>
              </w:rPr>
              <w:t>О</w:t>
            </w:r>
            <w:r>
              <w:t>цінка</w:t>
            </w:r>
          </w:p>
        </w:tc>
      </w:tr>
      <w:tr w:rsidR="004B09D3" w:rsidTr="002C2CB0">
        <w:trPr>
          <w:trHeight w:val="228"/>
        </w:trPr>
        <w:tc>
          <w:tcPr>
            <w:tcW w:w="484" w:type="dxa"/>
            <w:vMerge w:val="restart"/>
            <w:shd w:val="clear" w:color="auto" w:fill="auto"/>
          </w:tcPr>
          <w:p w:rsidR="004B09D3" w:rsidRPr="00937DF3" w:rsidRDefault="004B09D3" w:rsidP="002C2CB0">
            <w:pPr>
              <w:pStyle w:val="1"/>
              <w:spacing w:line="240" w:lineRule="auto"/>
              <w:jc w:val="right"/>
              <w:rPr>
                <w:b w:val="0"/>
              </w:rPr>
            </w:pPr>
            <w:r w:rsidRPr="00937DF3">
              <w:rPr>
                <w:b w:val="0"/>
              </w:rPr>
              <w:t>1</w:t>
            </w:r>
          </w:p>
        </w:tc>
        <w:tc>
          <w:tcPr>
            <w:tcW w:w="4438" w:type="dxa"/>
            <w:vMerge w:val="restart"/>
            <w:shd w:val="clear" w:color="auto" w:fill="auto"/>
          </w:tcPr>
          <w:p w:rsidR="004B09D3" w:rsidRPr="00937DF3" w:rsidRDefault="004B09D3" w:rsidP="002C2CB0">
            <w:pPr>
              <w:pStyle w:val="1"/>
              <w:spacing w:line="240" w:lineRule="auto"/>
              <w:jc w:val="left"/>
              <w:rPr>
                <w:b w:val="0"/>
                <w:bCs/>
                <w:sz w:val="24"/>
                <w:szCs w:val="24"/>
              </w:rPr>
            </w:pPr>
            <w:r w:rsidRPr="00937DF3">
              <w:rPr>
                <w:b w:val="0"/>
                <w:bCs/>
                <w:sz w:val="24"/>
                <w:szCs w:val="24"/>
              </w:rPr>
              <w:t>Висока-далека подача з правого і лівого квадратів майданчика. Дається 10 (десять) подач з кожного квадрату. Оцінюється траєкторія польоту волану і точності влучень в задній коридор майданчика.</w:t>
            </w:r>
          </w:p>
        </w:tc>
        <w:tc>
          <w:tcPr>
            <w:tcW w:w="2324" w:type="dxa"/>
            <w:shd w:val="clear" w:color="auto" w:fill="auto"/>
            <w:vAlign w:val="center"/>
          </w:tcPr>
          <w:p w:rsidR="004B09D3" w:rsidRDefault="004B09D3" w:rsidP="002C2CB0">
            <w:pPr>
              <w:jc w:val="center"/>
            </w:pPr>
            <w:r>
              <w:t>8-10 разів</w:t>
            </w:r>
          </w:p>
        </w:tc>
        <w:tc>
          <w:tcPr>
            <w:tcW w:w="2324" w:type="dxa"/>
            <w:shd w:val="clear" w:color="auto" w:fill="auto"/>
            <w:vAlign w:val="center"/>
          </w:tcPr>
          <w:p w:rsidR="004B09D3" w:rsidRDefault="004B09D3" w:rsidP="002C2CB0">
            <w:pPr>
              <w:jc w:val="center"/>
            </w:pPr>
            <w:r>
              <w:t>5 балів</w:t>
            </w:r>
          </w:p>
        </w:tc>
      </w:tr>
      <w:tr w:rsidR="004B09D3" w:rsidRPr="00937DF3" w:rsidTr="002C2CB0">
        <w:trPr>
          <w:trHeight w:val="240"/>
        </w:trPr>
        <w:tc>
          <w:tcPr>
            <w:tcW w:w="484" w:type="dxa"/>
            <w:vMerge/>
            <w:shd w:val="clear" w:color="auto" w:fill="auto"/>
          </w:tcPr>
          <w:p w:rsidR="004B09D3" w:rsidRPr="00937DF3" w:rsidRDefault="004B09D3" w:rsidP="002C2CB0">
            <w:pPr>
              <w:pStyle w:val="1"/>
              <w:spacing w:line="240" w:lineRule="auto"/>
              <w:jc w:val="right"/>
              <w:rPr>
                <w:b w:val="0"/>
              </w:rPr>
            </w:pPr>
          </w:p>
        </w:tc>
        <w:tc>
          <w:tcPr>
            <w:tcW w:w="4438" w:type="dxa"/>
            <w:vMerge/>
            <w:shd w:val="clear" w:color="auto" w:fill="auto"/>
          </w:tcPr>
          <w:p w:rsidR="004B09D3" w:rsidRPr="00937DF3" w:rsidRDefault="004B09D3" w:rsidP="002C2CB0">
            <w:pPr>
              <w:pStyle w:val="1"/>
              <w:spacing w:line="240" w:lineRule="auto"/>
              <w:jc w:val="left"/>
              <w:rPr>
                <w:b w:val="0"/>
                <w:bCs/>
                <w:sz w:val="24"/>
                <w:szCs w:val="24"/>
              </w:rPr>
            </w:pPr>
          </w:p>
        </w:tc>
        <w:tc>
          <w:tcPr>
            <w:tcW w:w="2324" w:type="dxa"/>
            <w:shd w:val="clear" w:color="auto" w:fill="auto"/>
            <w:vAlign w:val="center"/>
          </w:tcPr>
          <w:p w:rsidR="004B09D3" w:rsidRDefault="004B09D3" w:rsidP="002C2CB0">
            <w:pPr>
              <w:jc w:val="center"/>
            </w:pPr>
            <w:r>
              <w:t>5-7 разів</w:t>
            </w:r>
          </w:p>
        </w:tc>
        <w:tc>
          <w:tcPr>
            <w:tcW w:w="2324" w:type="dxa"/>
            <w:shd w:val="clear" w:color="auto" w:fill="auto"/>
            <w:vAlign w:val="center"/>
          </w:tcPr>
          <w:p w:rsidR="004B09D3" w:rsidRDefault="004B09D3" w:rsidP="002C2CB0">
            <w:pPr>
              <w:jc w:val="center"/>
            </w:pPr>
            <w:r>
              <w:t>4 бали</w:t>
            </w:r>
          </w:p>
        </w:tc>
      </w:tr>
      <w:tr w:rsidR="004B09D3" w:rsidTr="002C2CB0">
        <w:trPr>
          <w:trHeight w:val="276"/>
        </w:trPr>
        <w:tc>
          <w:tcPr>
            <w:tcW w:w="484" w:type="dxa"/>
            <w:vMerge/>
            <w:shd w:val="clear" w:color="auto" w:fill="auto"/>
          </w:tcPr>
          <w:p w:rsidR="004B09D3" w:rsidRPr="00937DF3" w:rsidRDefault="004B09D3" w:rsidP="002C2CB0">
            <w:pPr>
              <w:pStyle w:val="1"/>
              <w:spacing w:line="240" w:lineRule="auto"/>
              <w:jc w:val="right"/>
              <w:rPr>
                <w:b w:val="0"/>
              </w:rPr>
            </w:pPr>
          </w:p>
        </w:tc>
        <w:tc>
          <w:tcPr>
            <w:tcW w:w="4438" w:type="dxa"/>
            <w:vMerge/>
            <w:shd w:val="clear" w:color="auto" w:fill="auto"/>
          </w:tcPr>
          <w:p w:rsidR="004B09D3" w:rsidRPr="00937DF3" w:rsidRDefault="004B09D3" w:rsidP="002C2CB0">
            <w:pPr>
              <w:pStyle w:val="1"/>
              <w:spacing w:line="240" w:lineRule="auto"/>
              <w:jc w:val="left"/>
              <w:rPr>
                <w:b w:val="0"/>
                <w:bCs/>
                <w:sz w:val="24"/>
                <w:szCs w:val="24"/>
              </w:rPr>
            </w:pPr>
          </w:p>
        </w:tc>
        <w:tc>
          <w:tcPr>
            <w:tcW w:w="2324" w:type="dxa"/>
            <w:shd w:val="clear" w:color="auto" w:fill="auto"/>
          </w:tcPr>
          <w:p w:rsidR="004B09D3" w:rsidRDefault="004B09D3" w:rsidP="002C2CB0">
            <w:pPr>
              <w:jc w:val="center"/>
            </w:pPr>
            <w:r>
              <w:t>4 рази</w:t>
            </w:r>
          </w:p>
        </w:tc>
        <w:tc>
          <w:tcPr>
            <w:tcW w:w="2324" w:type="dxa"/>
            <w:shd w:val="clear" w:color="auto" w:fill="auto"/>
          </w:tcPr>
          <w:p w:rsidR="004B09D3" w:rsidRDefault="004B09D3" w:rsidP="002C2CB0">
            <w:pPr>
              <w:jc w:val="center"/>
            </w:pPr>
            <w:r>
              <w:t>3 бали</w:t>
            </w:r>
          </w:p>
        </w:tc>
      </w:tr>
      <w:tr w:rsidR="004B09D3" w:rsidRPr="00937DF3" w:rsidTr="002C2CB0">
        <w:trPr>
          <w:trHeight w:val="300"/>
        </w:trPr>
        <w:tc>
          <w:tcPr>
            <w:tcW w:w="484" w:type="dxa"/>
            <w:vMerge/>
            <w:shd w:val="clear" w:color="auto" w:fill="auto"/>
          </w:tcPr>
          <w:p w:rsidR="004B09D3" w:rsidRPr="00937DF3" w:rsidRDefault="004B09D3" w:rsidP="002C2CB0">
            <w:pPr>
              <w:pStyle w:val="1"/>
              <w:spacing w:line="240" w:lineRule="auto"/>
              <w:jc w:val="right"/>
              <w:rPr>
                <w:b w:val="0"/>
              </w:rPr>
            </w:pPr>
          </w:p>
        </w:tc>
        <w:tc>
          <w:tcPr>
            <w:tcW w:w="4438" w:type="dxa"/>
            <w:vMerge/>
            <w:shd w:val="clear" w:color="auto" w:fill="auto"/>
          </w:tcPr>
          <w:p w:rsidR="004B09D3" w:rsidRPr="00937DF3" w:rsidRDefault="004B09D3" w:rsidP="002C2CB0">
            <w:pPr>
              <w:pStyle w:val="1"/>
              <w:spacing w:line="240" w:lineRule="auto"/>
              <w:jc w:val="left"/>
              <w:rPr>
                <w:b w:val="0"/>
                <w:bCs/>
                <w:sz w:val="24"/>
                <w:szCs w:val="24"/>
              </w:rPr>
            </w:pPr>
          </w:p>
        </w:tc>
        <w:tc>
          <w:tcPr>
            <w:tcW w:w="2324" w:type="dxa"/>
            <w:shd w:val="clear" w:color="auto" w:fill="auto"/>
            <w:vAlign w:val="center"/>
          </w:tcPr>
          <w:p w:rsidR="004B09D3" w:rsidRDefault="004B09D3" w:rsidP="002C2CB0">
            <w:pPr>
              <w:jc w:val="center"/>
            </w:pPr>
            <w:r>
              <w:t>3 рази</w:t>
            </w:r>
          </w:p>
        </w:tc>
        <w:tc>
          <w:tcPr>
            <w:tcW w:w="2324" w:type="dxa"/>
            <w:shd w:val="clear" w:color="auto" w:fill="auto"/>
          </w:tcPr>
          <w:p w:rsidR="004B09D3" w:rsidRDefault="004B09D3" w:rsidP="002C2CB0">
            <w:pPr>
              <w:jc w:val="center"/>
            </w:pPr>
            <w:r>
              <w:t>2 бали</w:t>
            </w:r>
          </w:p>
        </w:tc>
      </w:tr>
      <w:tr w:rsidR="004B09D3" w:rsidTr="002C2CB0">
        <w:trPr>
          <w:trHeight w:val="352"/>
        </w:trPr>
        <w:tc>
          <w:tcPr>
            <w:tcW w:w="484" w:type="dxa"/>
            <w:vMerge/>
            <w:shd w:val="clear" w:color="auto" w:fill="auto"/>
          </w:tcPr>
          <w:p w:rsidR="004B09D3" w:rsidRPr="00937DF3" w:rsidRDefault="004B09D3" w:rsidP="002C2CB0">
            <w:pPr>
              <w:pStyle w:val="1"/>
              <w:spacing w:line="240" w:lineRule="auto"/>
              <w:jc w:val="right"/>
              <w:rPr>
                <w:b w:val="0"/>
              </w:rPr>
            </w:pPr>
          </w:p>
        </w:tc>
        <w:tc>
          <w:tcPr>
            <w:tcW w:w="4438" w:type="dxa"/>
            <w:vMerge/>
            <w:shd w:val="clear" w:color="auto" w:fill="auto"/>
          </w:tcPr>
          <w:p w:rsidR="004B09D3" w:rsidRPr="00937DF3" w:rsidRDefault="004B09D3" w:rsidP="002C2CB0">
            <w:pPr>
              <w:pStyle w:val="1"/>
              <w:spacing w:line="240" w:lineRule="auto"/>
              <w:jc w:val="left"/>
              <w:rPr>
                <w:b w:val="0"/>
                <w:bCs/>
                <w:sz w:val="24"/>
                <w:szCs w:val="24"/>
              </w:rPr>
            </w:pPr>
          </w:p>
        </w:tc>
        <w:tc>
          <w:tcPr>
            <w:tcW w:w="2324" w:type="dxa"/>
            <w:shd w:val="clear" w:color="auto" w:fill="auto"/>
            <w:vAlign w:val="center"/>
          </w:tcPr>
          <w:p w:rsidR="004B09D3" w:rsidRPr="00937DF3" w:rsidRDefault="004B09D3" w:rsidP="002C2CB0">
            <w:pPr>
              <w:jc w:val="center"/>
              <w:rPr>
                <w:lang w:val="en-US"/>
              </w:rPr>
            </w:pPr>
            <w:r>
              <w:t>2 рази</w:t>
            </w:r>
          </w:p>
        </w:tc>
        <w:tc>
          <w:tcPr>
            <w:tcW w:w="2324" w:type="dxa"/>
            <w:shd w:val="clear" w:color="auto" w:fill="auto"/>
          </w:tcPr>
          <w:p w:rsidR="004B09D3" w:rsidRPr="00937DF3" w:rsidRDefault="004B09D3" w:rsidP="002C2CB0">
            <w:pPr>
              <w:jc w:val="center"/>
              <w:rPr>
                <w:u w:val="single"/>
              </w:rPr>
            </w:pPr>
            <w:r>
              <w:t>1 бал</w:t>
            </w:r>
          </w:p>
        </w:tc>
      </w:tr>
      <w:tr w:rsidR="004B09D3" w:rsidTr="002C2CB0">
        <w:trPr>
          <w:trHeight w:val="352"/>
        </w:trPr>
        <w:tc>
          <w:tcPr>
            <w:tcW w:w="484" w:type="dxa"/>
            <w:vMerge w:val="restart"/>
            <w:shd w:val="clear" w:color="auto" w:fill="auto"/>
          </w:tcPr>
          <w:p w:rsidR="004B09D3" w:rsidRPr="00937DF3" w:rsidRDefault="004B09D3" w:rsidP="002C2CB0">
            <w:pPr>
              <w:pStyle w:val="1"/>
              <w:spacing w:line="240" w:lineRule="auto"/>
              <w:jc w:val="right"/>
              <w:rPr>
                <w:b w:val="0"/>
              </w:rPr>
            </w:pPr>
            <w:bookmarkStart w:id="2" w:name="_Hlk24113599"/>
            <w:r w:rsidRPr="00937DF3">
              <w:rPr>
                <w:b w:val="0"/>
              </w:rPr>
              <w:t>2</w:t>
            </w:r>
          </w:p>
        </w:tc>
        <w:tc>
          <w:tcPr>
            <w:tcW w:w="4438" w:type="dxa"/>
            <w:vMerge w:val="restart"/>
            <w:shd w:val="clear" w:color="auto" w:fill="auto"/>
          </w:tcPr>
          <w:p w:rsidR="004B09D3" w:rsidRDefault="004B09D3" w:rsidP="002C2CB0">
            <w:pPr>
              <w:ind w:right="1200"/>
              <w:jc w:val="both"/>
            </w:pPr>
            <w:r>
              <w:t xml:space="preserve">Коротка подача з правого і лівого квадратів майданчика.   </w:t>
            </w:r>
          </w:p>
          <w:p w:rsidR="004B09D3" w:rsidRPr="00CD1B5E" w:rsidRDefault="004B09D3" w:rsidP="002C2CB0">
            <w:pPr>
              <w:jc w:val="both"/>
            </w:pPr>
            <w:r>
              <w:t>Дається 10 (десять) подач з кожного квадрату. Оцінюється траєкторія польоту волану і точності влучень в зону шириною 1 м від передньої лінії зони.</w:t>
            </w:r>
          </w:p>
        </w:tc>
        <w:tc>
          <w:tcPr>
            <w:tcW w:w="2324" w:type="dxa"/>
            <w:shd w:val="clear" w:color="auto" w:fill="auto"/>
            <w:vAlign w:val="center"/>
          </w:tcPr>
          <w:p w:rsidR="004B09D3" w:rsidRDefault="004B09D3" w:rsidP="002C2CB0">
            <w:pPr>
              <w:jc w:val="center"/>
            </w:pPr>
            <w:r>
              <w:t>8-10 разів</w:t>
            </w:r>
          </w:p>
        </w:tc>
        <w:tc>
          <w:tcPr>
            <w:tcW w:w="2324" w:type="dxa"/>
            <w:shd w:val="clear" w:color="auto" w:fill="auto"/>
            <w:vAlign w:val="center"/>
          </w:tcPr>
          <w:p w:rsidR="004B09D3" w:rsidRDefault="004B09D3" w:rsidP="002C2CB0">
            <w:pPr>
              <w:jc w:val="center"/>
            </w:pPr>
            <w:r>
              <w:t>5 балів</w:t>
            </w:r>
          </w:p>
        </w:tc>
      </w:tr>
      <w:tr w:rsidR="004B09D3" w:rsidTr="002C2CB0">
        <w:trPr>
          <w:trHeight w:val="352"/>
        </w:trPr>
        <w:tc>
          <w:tcPr>
            <w:tcW w:w="484" w:type="dxa"/>
            <w:vMerge/>
            <w:shd w:val="clear" w:color="auto" w:fill="auto"/>
          </w:tcPr>
          <w:p w:rsidR="004B09D3" w:rsidRPr="00937DF3" w:rsidRDefault="004B09D3" w:rsidP="002C2CB0">
            <w:pPr>
              <w:pStyle w:val="1"/>
              <w:spacing w:line="240" w:lineRule="auto"/>
              <w:jc w:val="right"/>
              <w:rPr>
                <w:b w:val="0"/>
              </w:rPr>
            </w:pPr>
          </w:p>
        </w:tc>
        <w:tc>
          <w:tcPr>
            <w:tcW w:w="4438" w:type="dxa"/>
            <w:vMerge/>
            <w:shd w:val="clear" w:color="auto" w:fill="auto"/>
          </w:tcPr>
          <w:p w:rsidR="004B09D3" w:rsidRDefault="004B09D3" w:rsidP="002C2CB0">
            <w:pPr>
              <w:ind w:right="1200"/>
              <w:jc w:val="both"/>
            </w:pPr>
          </w:p>
        </w:tc>
        <w:tc>
          <w:tcPr>
            <w:tcW w:w="2324" w:type="dxa"/>
            <w:shd w:val="clear" w:color="auto" w:fill="auto"/>
            <w:vAlign w:val="center"/>
          </w:tcPr>
          <w:p w:rsidR="004B09D3" w:rsidRDefault="004B09D3" w:rsidP="002C2CB0">
            <w:pPr>
              <w:jc w:val="center"/>
            </w:pPr>
            <w:r>
              <w:t>5-7 разів</w:t>
            </w:r>
          </w:p>
        </w:tc>
        <w:tc>
          <w:tcPr>
            <w:tcW w:w="2324" w:type="dxa"/>
            <w:shd w:val="clear" w:color="auto" w:fill="auto"/>
            <w:vAlign w:val="center"/>
          </w:tcPr>
          <w:p w:rsidR="004B09D3" w:rsidRDefault="004B09D3" w:rsidP="002C2CB0">
            <w:pPr>
              <w:jc w:val="center"/>
            </w:pPr>
            <w:r>
              <w:t>4 бали</w:t>
            </w:r>
          </w:p>
        </w:tc>
      </w:tr>
      <w:tr w:rsidR="004B09D3" w:rsidTr="002C2CB0">
        <w:trPr>
          <w:trHeight w:val="352"/>
        </w:trPr>
        <w:tc>
          <w:tcPr>
            <w:tcW w:w="484" w:type="dxa"/>
            <w:vMerge/>
            <w:shd w:val="clear" w:color="auto" w:fill="auto"/>
          </w:tcPr>
          <w:p w:rsidR="004B09D3" w:rsidRPr="00937DF3" w:rsidRDefault="004B09D3" w:rsidP="002C2CB0">
            <w:pPr>
              <w:pStyle w:val="1"/>
              <w:spacing w:line="240" w:lineRule="auto"/>
              <w:jc w:val="right"/>
              <w:rPr>
                <w:b w:val="0"/>
              </w:rPr>
            </w:pPr>
          </w:p>
        </w:tc>
        <w:tc>
          <w:tcPr>
            <w:tcW w:w="4438" w:type="dxa"/>
            <w:vMerge/>
            <w:shd w:val="clear" w:color="auto" w:fill="auto"/>
          </w:tcPr>
          <w:p w:rsidR="004B09D3" w:rsidRDefault="004B09D3" w:rsidP="002C2CB0">
            <w:pPr>
              <w:ind w:right="1200"/>
              <w:jc w:val="both"/>
            </w:pPr>
          </w:p>
        </w:tc>
        <w:tc>
          <w:tcPr>
            <w:tcW w:w="2324" w:type="dxa"/>
            <w:shd w:val="clear" w:color="auto" w:fill="auto"/>
          </w:tcPr>
          <w:p w:rsidR="004B09D3" w:rsidRDefault="004B09D3" w:rsidP="002C2CB0">
            <w:pPr>
              <w:jc w:val="center"/>
            </w:pPr>
            <w:r>
              <w:t>4 рази</w:t>
            </w:r>
          </w:p>
        </w:tc>
        <w:tc>
          <w:tcPr>
            <w:tcW w:w="2324" w:type="dxa"/>
            <w:shd w:val="clear" w:color="auto" w:fill="auto"/>
          </w:tcPr>
          <w:p w:rsidR="004B09D3" w:rsidRDefault="004B09D3" w:rsidP="002C2CB0">
            <w:pPr>
              <w:jc w:val="center"/>
            </w:pPr>
            <w:r>
              <w:t>3 бали</w:t>
            </w:r>
          </w:p>
        </w:tc>
      </w:tr>
      <w:tr w:rsidR="004B09D3" w:rsidTr="002C2CB0">
        <w:trPr>
          <w:trHeight w:val="352"/>
        </w:trPr>
        <w:tc>
          <w:tcPr>
            <w:tcW w:w="484" w:type="dxa"/>
            <w:vMerge/>
            <w:shd w:val="clear" w:color="auto" w:fill="auto"/>
          </w:tcPr>
          <w:p w:rsidR="004B09D3" w:rsidRPr="00937DF3" w:rsidRDefault="004B09D3" w:rsidP="002C2CB0">
            <w:pPr>
              <w:pStyle w:val="1"/>
              <w:spacing w:line="240" w:lineRule="auto"/>
              <w:jc w:val="right"/>
              <w:rPr>
                <w:b w:val="0"/>
              </w:rPr>
            </w:pPr>
          </w:p>
        </w:tc>
        <w:tc>
          <w:tcPr>
            <w:tcW w:w="4438" w:type="dxa"/>
            <w:vMerge/>
            <w:shd w:val="clear" w:color="auto" w:fill="auto"/>
          </w:tcPr>
          <w:p w:rsidR="004B09D3" w:rsidRDefault="004B09D3" w:rsidP="002C2CB0">
            <w:pPr>
              <w:ind w:right="1200"/>
              <w:jc w:val="both"/>
            </w:pPr>
          </w:p>
        </w:tc>
        <w:tc>
          <w:tcPr>
            <w:tcW w:w="2324" w:type="dxa"/>
            <w:shd w:val="clear" w:color="auto" w:fill="auto"/>
            <w:vAlign w:val="center"/>
          </w:tcPr>
          <w:p w:rsidR="004B09D3" w:rsidRDefault="004B09D3" w:rsidP="002C2CB0">
            <w:pPr>
              <w:jc w:val="center"/>
            </w:pPr>
            <w:r>
              <w:t>3 рази</w:t>
            </w:r>
          </w:p>
        </w:tc>
        <w:tc>
          <w:tcPr>
            <w:tcW w:w="2324" w:type="dxa"/>
            <w:shd w:val="clear" w:color="auto" w:fill="auto"/>
          </w:tcPr>
          <w:p w:rsidR="004B09D3" w:rsidRDefault="004B09D3" w:rsidP="002C2CB0">
            <w:pPr>
              <w:jc w:val="center"/>
            </w:pPr>
            <w:r>
              <w:t>2 бали</w:t>
            </w:r>
          </w:p>
        </w:tc>
      </w:tr>
      <w:tr w:rsidR="004B09D3" w:rsidTr="002C2CB0">
        <w:trPr>
          <w:trHeight w:val="352"/>
        </w:trPr>
        <w:tc>
          <w:tcPr>
            <w:tcW w:w="484" w:type="dxa"/>
            <w:vMerge/>
            <w:shd w:val="clear" w:color="auto" w:fill="auto"/>
          </w:tcPr>
          <w:p w:rsidR="004B09D3" w:rsidRPr="00937DF3" w:rsidRDefault="004B09D3" w:rsidP="002C2CB0">
            <w:pPr>
              <w:pStyle w:val="1"/>
              <w:spacing w:line="240" w:lineRule="auto"/>
              <w:jc w:val="right"/>
              <w:rPr>
                <w:b w:val="0"/>
              </w:rPr>
            </w:pPr>
          </w:p>
        </w:tc>
        <w:tc>
          <w:tcPr>
            <w:tcW w:w="4438" w:type="dxa"/>
            <w:vMerge/>
            <w:shd w:val="clear" w:color="auto" w:fill="auto"/>
          </w:tcPr>
          <w:p w:rsidR="004B09D3" w:rsidRDefault="004B09D3" w:rsidP="002C2CB0">
            <w:pPr>
              <w:ind w:right="1200"/>
              <w:jc w:val="both"/>
            </w:pPr>
          </w:p>
        </w:tc>
        <w:tc>
          <w:tcPr>
            <w:tcW w:w="2324" w:type="dxa"/>
            <w:shd w:val="clear" w:color="auto" w:fill="auto"/>
            <w:vAlign w:val="center"/>
          </w:tcPr>
          <w:p w:rsidR="004B09D3" w:rsidRDefault="004B09D3" w:rsidP="002C2CB0">
            <w:pPr>
              <w:jc w:val="center"/>
            </w:pPr>
            <w:r>
              <w:t>2 рази</w:t>
            </w:r>
          </w:p>
        </w:tc>
        <w:tc>
          <w:tcPr>
            <w:tcW w:w="2324" w:type="dxa"/>
            <w:shd w:val="clear" w:color="auto" w:fill="auto"/>
          </w:tcPr>
          <w:p w:rsidR="004B09D3" w:rsidRPr="00937DF3" w:rsidRDefault="004B09D3" w:rsidP="002C2CB0">
            <w:pPr>
              <w:jc w:val="center"/>
              <w:rPr>
                <w:u w:val="single"/>
              </w:rPr>
            </w:pPr>
            <w:r>
              <w:t>1 бал</w:t>
            </w:r>
          </w:p>
        </w:tc>
      </w:tr>
      <w:bookmarkEnd w:id="2"/>
      <w:tr w:rsidR="004B09D3" w:rsidTr="002C2CB0">
        <w:trPr>
          <w:trHeight w:val="912"/>
        </w:trPr>
        <w:tc>
          <w:tcPr>
            <w:tcW w:w="484" w:type="dxa"/>
            <w:shd w:val="clear" w:color="auto" w:fill="auto"/>
          </w:tcPr>
          <w:p w:rsidR="004B09D3" w:rsidRPr="00937DF3" w:rsidRDefault="004B09D3" w:rsidP="002C2CB0">
            <w:pPr>
              <w:pStyle w:val="1"/>
              <w:spacing w:line="240" w:lineRule="auto"/>
              <w:jc w:val="right"/>
              <w:rPr>
                <w:b w:val="0"/>
              </w:rPr>
            </w:pPr>
            <w:r w:rsidRPr="00937DF3">
              <w:rPr>
                <w:b w:val="0"/>
              </w:rPr>
              <w:t>3</w:t>
            </w:r>
          </w:p>
        </w:tc>
        <w:tc>
          <w:tcPr>
            <w:tcW w:w="9086" w:type="dxa"/>
            <w:gridSpan w:val="3"/>
            <w:shd w:val="clear" w:color="auto" w:fill="auto"/>
          </w:tcPr>
          <w:p w:rsidR="004B09D3" w:rsidRDefault="004B09D3" w:rsidP="002C2CB0">
            <w:pPr>
              <w:jc w:val="both"/>
            </w:pPr>
            <w:r>
              <w:t>Високо-далекий удар.</w:t>
            </w:r>
            <w:r w:rsidRPr="00937DF3">
              <w:rPr>
                <w:lang w:val="uk-UA"/>
              </w:rPr>
              <w:t xml:space="preserve"> </w:t>
            </w:r>
            <w:r>
              <w:t>Виконується по 5 (п`ять) ударів по прямій з кожного квадрату. Візуально за п`ятибальною шкалою оцінюється техніка виконання удару – робота ніг і рук, траєкторія і точність польоту волану. Ставиться одна загальна оцінка.</w:t>
            </w:r>
          </w:p>
        </w:tc>
      </w:tr>
      <w:tr w:rsidR="004B09D3" w:rsidTr="002C2CB0">
        <w:trPr>
          <w:trHeight w:val="78"/>
        </w:trPr>
        <w:tc>
          <w:tcPr>
            <w:tcW w:w="484" w:type="dxa"/>
            <w:shd w:val="clear" w:color="auto" w:fill="auto"/>
          </w:tcPr>
          <w:p w:rsidR="004B09D3" w:rsidRPr="00937DF3" w:rsidRDefault="004B09D3" w:rsidP="002C2CB0">
            <w:pPr>
              <w:pStyle w:val="1"/>
              <w:spacing w:line="240" w:lineRule="auto"/>
              <w:jc w:val="right"/>
              <w:rPr>
                <w:b w:val="0"/>
              </w:rPr>
            </w:pPr>
            <w:r w:rsidRPr="00937DF3">
              <w:rPr>
                <w:b w:val="0"/>
              </w:rPr>
              <w:t>4</w:t>
            </w:r>
          </w:p>
        </w:tc>
        <w:tc>
          <w:tcPr>
            <w:tcW w:w="9086" w:type="dxa"/>
            <w:gridSpan w:val="3"/>
            <w:shd w:val="clear" w:color="auto" w:fill="auto"/>
          </w:tcPr>
          <w:p w:rsidR="004B09D3" w:rsidRDefault="004B09D3" w:rsidP="002C2CB0">
            <w:pPr>
              <w:jc w:val="both"/>
            </w:pPr>
            <w:r>
              <w:t>Короткий удар.</w:t>
            </w:r>
            <w:r w:rsidRPr="00937DF3">
              <w:rPr>
                <w:lang w:val="uk-UA"/>
              </w:rPr>
              <w:t xml:space="preserve"> </w:t>
            </w:r>
            <w:r>
              <w:t>Виконується по 5 (п`ять) ударів по прямій з кожного квадрату. Візуально за п`ятибальною шкалою оцінюється техніка виконання удару – робота ніг і рук, траєкторія і точність польоту волану. Ставиться одна загальна оцінка.</w:t>
            </w:r>
          </w:p>
        </w:tc>
      </w:tr>
      <w:tr w:rsidR="004B09D3" w:rsidTr="002C2CB0">
        <w:trPr>
          <w:trHeight w:val="78"/>
        </w:trPr>
        <w:tc>
          <w:tcPr>
            <w:tcW w:w="484" w:type="dxa"/>
            <w:shd w:val="clear" w:color="auto" w:fill="auto"/>
          </w:tcPr>
          <w:p w:rsidR="004B09D3" w:rsidRPr="00937DF3" w:rsidRDefault="004B09D3" w:rsidP="002C2CB0">
            <w:pPr>
              <w:pStyle w:val="1"/>
              <w:spacing w:line="240" w:lineRule="auto"/>
              <w:jc w:val="right"/>
              <w:rPr>
                <w:b w:val="0"/>
              </w:rPr>
            </w:pPr>
            <w:r w:rsidRPr="00937DF3">
              <w:rPr>
                <w:b w:val="0"/>
              </w:rPr>
              <w:t>5</w:t>
            </w:r>
          </w:p>
        </w:tc>
        <w:tc>
          <w:tcPr>
            <w:tcW w:w="9086" w:type="dxa"/>
            <w:gridSpan w:val="3"/>
            <w:shd w:val="clear" w:color="auto" w:fill="auto"/>
          </w:tcPr>
          <w:p w:rsidR="004B09D3" w:rsidRDefault="004B09D3" w:rsidP="002C2CB0">
            <w:pPr>
              <w:jc w:val="both"/>
            </w:pPr>
            <w:r>
              <w:t>"Смеш".</w:t>
            </w:r>
            <w:r w:rsidRPr="00937DF3">
              <w:rPr>
                <w:lang w:val="uk-UA"/>
              </w:rPr>
              <w:t xml:space="preserve"> </w:t>
            </w:r>
            <w:r>
              <w:t>Виконується по 5 (п`ять) ударів по прямій з кожного квадрату. Візуально за п`ятибальною шкалою оцінюється техніка виконання удару – робота ніг і рук, траєкторія і точність польоту волану. Ставиться одна загальна оцінка</w:t>
            </w:r>
          </w:p>
        </w:tc>
      </w:tr>
      <w:tr w:rsidR="004B09D3" w:rsidTr="002C2CB0">
        <w:trPr>
          <w:trHeight w:val="352"/>
        </w:trPr>
        <w:tc>
          <w:tcPr>
            <w:tcW w:w="484" w:type="dxa"/>
            <w:vMerge w:val="restart"/>
            <w:shd w:val="clear" w:color="auto" w:fill="auto"/>
          </w:tcPr>
          <w:p w:rsidR="004B09D3" w:rsidRPr="00937DF3" w:rsidRDefault="004B09D3" w:rsidP="002C2CB0">
            <w:pPr>
              <w:pStyle w:val="1"/>
              <w:spacing w:line="240" w:lineRule="auto"/>
              <w:jc w:val="right"/>
              <w:rPr>
                <w:b w:val="0"/>
              </w:rPr>
            </w:pPr>
            <w:r w:rsidRPr="00937DF3">
              <w:rPr>
                <w:b w:val="0"/>
              </w:rPr>
              <w:t>6</w:t>
            </w:r>
          </w:p>
        </w:tc>
        <w:tc>
          <w:tcPr>
            <w:tcW w:w="4438" w:type="dxa"/>
            <w:vMerge w:val="restart"/>
            <w:shd w:val="clear" w:color="auto" w:fill="auto"/>
          </w:tcPr>
          <w:p w:rsidR="004B09D3" w:rsidRDefault="004B09D3" w:rsidP="002C2CB0">
            <w:pPr>
              <w:jc w:val="both"/>
            </w:pPr>
            <w:r>
              <w:t>Плаский удар перед собою.</w:t>
            </w:r>
          </w:p>
          <w:p w:rsidR="004B09D3" w:rsidRPr="00CD1B5E" w:rsidRDefault="004B09D3" w:rsidP="002C2CB0">
            <w:pPr>
              <w:jc w:val="both"/>
            </w:pPr>
            <w:r>
              <w:t xml:space="preserve">Два гравці виконують пласкі удари перед собою. Додається дві спроби. Оцінюється техніка виконання удару і кількість ударів кожним гравцем без помилки.    </w:t>
            </w:r>
          </w:p>
        </w:tc>
        <w:tc>
          <w:tcPr>
            <w:tcW w:w="2324" w:type="dxa"/>
            <w:shd w:val="clear" w:color="auto" w:fill="auto"/>
            <w:vAlign w:val="center"/>
          </w:tcPr>
          <w:p w:rsidR="004B09D3" w:rsidRDefault="004B09D3" w:rsidP="002C2CB0">
            <w:pPr>
              <w:jc w:val="center"/>
            </w:pPr>
            <w:r>
              <w:t>30 разів і більше</w:t>
            </w:r>
          </w:p>
        </w:tc>
        <w:tc>
          <w:tcPr>
            <w:tcW w:w="2324" w:type="dxa"/>
            <w:shd w:val="clear" w:color="auto" w:fill="auto"/>
            <w:vAlign w:val="center"/>
          </w:tcPr>
          <w:p w:rsidR="004B09D3" w:rsidRDefault="004B09D3" w:rsidP="002C2CB0">
            <w:pPr>
              <w:jc w:val="center"/>
            </w:pPr>
            <w:r>
              <w:t>5 балів</w:t>
            </w:r>
          </w:p>
        </w:tc>
      </w:tr>
      <w:tr w:rsidR="004B09D3" w:rsidTr="002C2CB0">
        <w:trPr>
          <w:trHeight w:val="352"/>
        </w:trPr>
        <w:tc>
          <w:tcPr>
            <w:tcW w:w="484" w:type="dxa"/>
            <w:vMerge/>
            <w:shd w:val="clear" w:color="auto" w:fill="auto"/>
          </w:tcPr>
          <w:p w:rsidR="004B09D3" w:rsidRPr="00937DF3" w:rsidRDefault="004B09D3" w:rsidP="002C2CB0">
            <w:pPr>
              <w:pStyle w:val="1"/>
              <w:spacing w:line="240" w:lineRule="auto"/>
              <w:jc w:val="right"/>
              <w:rPr>
                <w:b w:val="0"/>
              </w:rPr>
            </w:pPr>
          </w:p>
        </w:tc>
        <w:tc>
          <w:tcPr>
            <w:tcW w:w="4438" w:type="dxa"/>
            <w:vMerge/>
            <w:shd w:val="clear" w:color="auto" w:fill="auto"/>
          </w:tcPr>
          <w:p w:rsidR="004B09D3" w:rsidRDefault="004B09D3" w:rsidP="002C2CB0">
            <w:pPr>
              <w:ind w:right="1200"/>
              <w:jc w:val="both"/>
            </w:pPr>
          </w:p>
        </w:tc>
        <w:tc>
          <w:tcPr>
            <w:tcW w:w="2324" w:type="dxa"/>
            <w:shd w:val="clear" w:color="auto" w:fill="auto"/>
            <w:vAlign w:val="center"/>
          </w:tcPr>
          <w:p w:rsidR="004B09D3" w:rsidRDefault="004B09D3" w:rsidP="002C2CB0">
            <w:pPr>
              <w:jc w:val="center"/>
            </w:pPr>
            <w:r>
              <w:t>25-29 разів</w:t>
            </w:r>
          </w:p>
        </w:tc>
        <w:tc>
          <w:tcPr>
            <w:tcW w:w="2324" w:type="dxa"/>
            <w:shd w:val="clear" w:color="auto" w:fill="auto"/>
            <w:vAlign w:val="center"/>
          </w:tcPr>
          <w:p w:rsidR="004B09D3" w:rsidRDefault="004B09D3" w:rsidP="002C2CB0">
            <w:pPr>
              <w:jc w:val="center"/>
            </w:pPr>
            <w:r>
              <w:t>4 бали</w:t>
            </w:r>
          </w:p>
        </w:tc>
      </w:tr>
      <w:tr w:rsidR="004B09D3" w:rsidTr="002C2CB0">
        <w:trPr>
          <w:trHeight w:val="352"/>
        </w:trPr>
        <w:tc>
          <w:tcPr>
            <w:tcW w:w="484" w:type="dxa"/>
            <w:vMerge/>
            <w:shd w:val="clear" w:color="auto" w:fill="auto"/>
          </w:tcPr>
          <w:p w:rsidR="004B09D3" w:rsidRPr="00937DF3" w:rsidRDefault="004B09D3" w:rsidP="002C2CB0">
            <w:pPr>
              <w:pStyle w:val="1"/>
              <w:spacing w:line="240" w:lineRule="auto"/>
              <w:jc w:val="right"/>
              <w:rPr>
                <w:b w:val="0"/>
              </w:rPr>
            </w:pPr>
          </w:p>
        </w:tc>
        <w:tc>
          <w:tcPr>
            <w:tcW w:w="4438" w:type="dxa"/>
            <w:vMerge/>
            <w:shd w:val="clear" w:color="auto" w:fill="auto"/>
          </w:tcPr>
          <w:p w:rsidR="004B09D3" w:rsidRDefault="004B09D3" w:rsidP="002C2CB0">
            <w:pPr>
              <w:ind w:right="1200"/>
              <w:jc w:val="both"/>
            </w:pPr>
          </w:p>
        </w:tc>
        <w:tc>
          <w:tcPr>
            <w:tcW w:w="2324" w:type="dxa"/>
            <w:shd w:val="clear" w:color="auto" w:fill="auto"/>
          </w:tcPr>
          <w:p w:rsidR="004B09D3" w:rsidRDefault="004B09D3" w:rsidP="002C2CB0">
            <w:pPr>
              <w:jc w:val="center"/>
            </w:pPr>
            <w:r>
              <w:t>20-24 разів</w:t>
            </w:r>
          </w:p>
        </w:tc>
        <w:tc>
          <w:tcPr>
            <w:tcW w:w="2324" w:type="dxa"/>
            <w:shd w:val="clear" w:color="auto" w:fill="auto"/>
          </w:tcPr>
          <w:p w:rsidR="004B09D3" w:rsidRDefault="004B09D3" w:rsidP="002C2CB0">
            <w:pPr>
              <w:jc w:val="center"/>
            </w:pPr>
            <w:r>
              <w:t>3 бали</w:t>
            </w:r>
          </w:p>
        </w:tc>
      </w:tr>
      <w:tr w:rsidR="004B09D3" w:rsidTr="002C2CB0">
        <w:trPr>
          <w:trHeight w:val="352"/>
        </w:trPr>
        <w:tc>
          <w:tcPr>
            <w:tcW w:w="484" w:type="dxa"/>
            <w:vMerge/>
            <w:shd w:val="clear" w:color="auto" w:fill="auto"/>
          </w:tcPr>
          <w:p w:rsidR="004B09D3" w:rsidRPr="00937DF3" w:rsidRDefault="004B09D3" w:rsidP="002C2CB0">
            <w:pPr>
              <w:pStyle w:val="1"/>
              <w:spacing w:line="240" w:lineRule="auto"/>
              <w:jc w:val="right"/>
              <w:rPr>
                <w:b w:val="0"/>
              </w:rPr>
            </w:pPr>
          </w:p>
        </w:tc>
        <w:tc>
          <w:tcPr>
            <w:tcW w:w="4438" w:type="dxa"/>
            <w:vMerge/>
            <w:shd w:val="clear" w:color="auto" w:fill="auto"/>
          </w:tcPr>
          <w:p w:rsidR="004B09D3" w:rsidRDefault="004B09D3" w:rsidP="002C2CB0">
            <w:pPr>
              <w:ind w:right="1200"/>
              <w:jc w:val="both"/>
            </w:pPr>
          </w:p>
        </w:tc>
        <w:tc>
          <w:tcPr>
            <w:tcW w:w="2324" w:type="dxa"/>
            <w:shd w:val="clear" w:color="auto" w:fill="auto"/>
            <w:vAlign w:val="center"/>
          </w:tcPr>
          <w:p w:rsidR="004B09D3" w:rsidRDefault="004B09D3" w:rsidP="002C2CB0">
            <w:pPr>
              <w:jc w:val="center"/>
            </w:pPr>
            <w:r>
              <w:t>15-19 разів</w:t>
            </w:r>
          </w:p>
        </w:tc>
        <w:tc>
          <w:tcPr>
            <w:tcW w:w="2324" w:type="dxa"/>
            <w:shd w:val="clear" w:color="auto" w:fill="auto"/>
          </w:tcPr>
          <w:p w:rsidR="004B09D3" w:rsidRDefault="004B09D3" w:rsidP="002C2CB0">
            <w:pPr>
              <w:jc w:val="center"/>
            </w:pPr>
            <w:r>
              <w:t>2 бали</w:t>
            </w:r>
          </w:p>
        </w:tc>
      </w:tr>
      <w:tr w:rsidR="004B09D3" w:rsidRPr="00937DF3" w:rsidTr="002C2CB0">
        <w:trPr>
          <w:trHeight w:val="352"/>
        </w:trPr>
        <w:tc>
          <w:tcPr>
            <w:tcW w:w="484" w:type="dxa"/>
            <w:vMerge/>
            <w:shd w:val="clear" w:color="auto" w:fill="auto"/>
          </w:tcPr>
          <w:p w:rsidR="004B09D3" w:rsidRPr="00937DF3" w:rsidRDefault="004B09D3" w:rsidP="002C2CB0">
            <w:pPr>
              <w:pStyle w:val="1"/>
              <w:spacing w:line="240" w:lineRule="auto"/>
              <w:jc w:val="right"/>
              <w:rPr>
                <w:b w:val="0"/>
              </w:rPr>
            </w:pPr>
          </w:p>
        </w:tc>
        <w:tc>
          <w:tcPr>
            <w:tcW w:w="4438" w:type="dxa"/>
            <w:vMerge/>
            <w:shd w:val="clear" w:color="auto" w:fill="auto"/>
          </w:tcPr>
          <w:p w:rsidR="004B09D3" w:rsidRDefault="004B09D3" w:rsidP="002C2CB0">
            <w:pPr>
              <w:ind w:right="1200"/>
              <w:jc w:val="both"/>
            </w:pPr>
          </w:p>
        </w:tc>
        <w:tc>
          <w:tcPr>
            <w:tcW w:w="2324" w:type="dxa"/>
            <w:shd w:val="clear" w:color="auto" w:fill="auto"/>
            <w:vAlign w:val="center"/>
          </w:tcPr>
          <w:p w:rsidR="004B09D3" w:rsidRDefault="004B09D3" w:rsidP="002C2CB0">
            <w:pPr>
              <w:jc w:val="center"/>
            </w:pPr>
            <w:r>
              <w:t>10-14 разів</w:t>
            </w:r>
          </w:p>
        </w:tc>
        <w:tc>
          <w:tcPr>
            <w:tcW w:w="2324" w:type="dxa"/>
            <w:shd w:val="clear" w:color="auto" w:fill="auto"/>
          </w:tcPr>
          <w:p w:rsidR="004B09D3" w:rsidRPr="00937DF3" w:rsidRDefault="004B09D3" w:rsidP="002C2CB0">
            <w:pPr>
              <w:jc w:val="center"/>
              <w:rPr>
                <w:u w:val="single"/>
              </w:rPr>
            </w:pPr>
            <w:r>
              <w:t>1 бал</w:t>
            </w:r>
          </w:p>
        </w:tc>
      </w:tr>
      <w:tr w:rsidR="004B09D3" w:rsidRPr="00937DF3" w:rsidTr="002C2CB0">
        <w:trPr>
          <w:trHeight w:val="352"/>
        </w:trPr>
        <w:tc>
          <w:tcPr>
            <w:tcW w:w="484" w:type="dxa"/>
            <w:shd w:val="clear" w:color="auto" w:fill="auto"/>
          </w:tcPr>
          <w:p w:rsidR="004B09D3" w:rsidRPr="00937DF3" w:rsidRDefault="004B09D3" w:rsidP="002C2CB0">
            <w:pPr>
              <w:pStyle w:val="1"/>
              <w:spacing w:line="240" w:lineRule="auto"/>
              <w:jc w:val="right"/>
              <w:rPr>
                <w:b w:val="0"/>
              </w:rPr>
            </w:pPr>
            <w:r w:rsidRPr="00937DF3">
              <w:rPr>
                <w:b w:val="0"/>
              </w:rPr>
              <w:t>7</w:t>
            </w:r>
          </w:p>
        </w:tc>
        <w:tc>
          <w:tcPr>
            <w:tcW w:w="9086" w:type="dxa"/>
            <w:gridSpan w:val="3"/>
            <w:shd w:val="clear" w:color="auto" w:fill="auto"/>
          </w:tcPr>
          <w:p w:rsidR="004B09D3" w:rsidRDefault="004B09D3" w:rsidP="002C2CB0">
            <w:pPr>
              <w:jc w:val="both"/>
            </w:pPr>
            <w:r>
              <w:t>Переміщення по по майданчику в 6 точок довільно з імітацією ударів (підставка, добивання, високо-далекий удар, блокуючи удари, захист).</w:t>
            </w:r>
          </w:p>
          <w:p w:rsidR="004B09D3" w:rsidRDefault="004B09D3" w:rsidP="002C2CB0">
            <w:pPr>
              <w:jc w:val="both"/>
            </w:pPr>
            <w:r>
              <w:t>Візуально за п`ятибальною шкалою оцінюється техніка переміщення по майданчику, хват ракетки, техніка виконання ударів.</w:t>
            </w:r>
          </w:p>
        </w:tc>
      </w:tr>
    </w:tbl>
    <w:p w:rsidR="004B09D3" w:rsidRDefault="004B09D3" w:rsidP="00A94F45">
      <w:pPr>
        <w:ind w:firstLine="708"/>
      </w:pPr>
    </w:p>
    <w:p w:rsidR="005A0609" w:rsidRDefault="005A0609" w:rsidP="00A94F45">
      <w:pPr>
        <w:ind w:firstLine="708"/>
      </w:pPr>
      <w:r>
        <w:t xml:space="preserve">Прохідний бал - 27 </w:t>
      </w:r>
    </w:p>
    <w:p w:rsidR="005A0609" w:rsidRDefault="005A0609" w:rsidP="005A0609">
      <w:pPr>
        <w:ind w:firstLine="709"/>
        <w:jc w:val="both"/>
        <w:rPr>
          <w:b/>
        </w:rPr>
      </w:pPr>
    </w:p>
    <w:p w:rsidR="00606962" w:rsidRDefault="00606962" w:rsidP="005A0609">
      <w:pPr>
        <w:ind w:firstLine="709"/>
        <w:jc w:val="both"/>
        <w:rPr>
          <w:b/>
        </w:rPr>
      </w:pPr>
    </w:p>
    <w:p w:rsidR="00606962" w:rsidRDefault="00606962" w:rsidP="005A0609">
      <w:pPr>
        <w:ind w:firstLine="709"/>
        <w:jc w:val="both"/>
        <w:rPr>
          <w:b/>
        </w:rPr>
      </w:pPr>
    </w:p>
    <w:p w:rsidR="00606962" w:rsidRDefault="00606962" w:rsidP="005A0609">
      <w:pPr>
        <w:ind w:firstLine="709"/>
        <w:jc w:val="both"/>
        <w:rPr>
          <w:b/>
        </w:rPr>
      </w:pPr>
    </w:p>
    <w:p w:rsidR="00606962" w:rsidRDefault="00606962" w:rsidP="005A0609">
      <w:pPr>
        <w:ind w:firstLine="709"/>
        <w:jc w:val="both"/>
        <w:rPr>
          <w:b/>
        </w:rPr>
      </w:pPr>
    </w:p>
    <w:p w:rsidR="00606962" w:rsidRDefault="00606962" w:rsidP="005A0609">
      <w:pPr>
        <w:ind w:firstLine="709"/>
        <w:jc w:val="both"/>
        <w:rPr>
          <w:b/>
        </w:rPr>
      </w:pPr>
    </w:p>
    <w:p w:rsidR="00606962" w:rsidRDefault="00606962" w:rsidP="005A0609">
      <w:pPr>
        <w:ind w:firstLine="709"/>
        <w:jc w:val="both"/>
        <w:rPr>
          <w:b/>
        </w:rPr>
      </w:pPr>
    </w:p>
    <w:p w:rsidR="00606962" w:rsidRDefault="00606962" w:rsidP="005A0609">
      <w:pPr>
        <w:ind w:firstLine="709"/>
        <w:jc w:val="both"/>
        <w:rPr>
          <w:b/>
        </w:rPr>
      </w:pPr>
    </w:p>
    <w:p w:rsidR="00606962" w:rsidRDefault="00606962" w:rsidP="005A0609">
      <w:pPr>
        <w:ind w:firstLine="709"/>
        <w:jc w:val="both"/>
        <w:rPr>
          <w:b/>
        </w:rPr>
      </w:pPr>
    </w:p>
    <w:p w:rsidR="00606962" w:rsidRDefault="00606962" w:rsidP="005A0609">
      <w:pPr>
        <w:ind w:firstLine="709"/>
        <w:jc w:val="both"/>
        <w:rPr>
          <w:b/>
        </w:rPr>
      </w:pPr>
    </w:p>
    <w:p w:rsidR="00606962" w:rsidRDefault="00606962" w:rsidP="004B09D3">
      <w:pPr>
        <w:jc w:val="both"/>
        <w:rPr>
          <w:b/>
        </w:rPr>
      </w:pPr>
    </w:p>
    <w:p w:rsidR="004B09D3" w:rsidRDefault="004B09D3" w:rsidP="004B09D3">
      <w:pPr>
        <w:jc w:val="both"/>
        <w:rPr>
          <w:b/>
        </w:rPr>
      </w:pPr>
    </w:p>
    <w:p w:rsidR="00346137" w:rsidRPr="00A05A19" w:rsidRDefault="00346137" w:rsidP="00346137">
      <w:pPr>
        <w:tabs>
          <w:tab w:val="left" w:pos="4320"/>
          <w:tab w:val="left" w:pos="4680"/>
          <w:tab w:val="left" w:pos="5400"/>
        </w:tabs>
        <w:spacing w:line="360" w:lineRule="auto"/>
        <w:jc w:val="right"/>
        <w:rPr>
          <w:bCs/>
          <w:i/>
          <w:iCs/>
          <w:sz w:val="28"/>
          <w:szCs w:val="28"/>
          <w:lang w:val="uk-UA"/>
        </w:rPr>
      </w:pPr>
      <w:r w:rsidRPr="00A05A19">
        <w:rPr>
          <w:bCs/>
          <w:i/>
          <w:iCs/>
          <w:sz w:val="28"/>
          <w:szCs w:val="28"/>
          <w:lang w:val="uk-UA"/>
        </w:rPr>
        <w:lastRenderedPageBreak/>
        <w:t>Таблиця</w:t>
      </w:r>
      <w:r w:rsidR="00161C57">
        <w:rPr>
          <w:bCs/>
          <w:i/>
          <w:iCs/>
          <w:sz w:val="28"/>
          <w:szCs w:val="28"/>
          <w:lang w:val="uk-UA"/>
        </w:rPr>
        <w:t xml:space="preserve"> 2</w:t>
      </w:r>
      <w:r w:rsidR="00441500">
        <w:rPr>
          <w:bCs/>
          <w:i/>
          <w:iCs/>
          <w:sz w:val="28"/>
          <w:szCs w:val="28"/>
          <w:lang w:val="uk-UA"/>
        </w:rPr>
        <w:t>5</w:t>
      </w:r>
    </w:p>
    <w:p w:rsidR="004B09D3" w:rsidRPr="00346137" w:rsidRDefault="004B09D3" w:rsidP="004B09D3">
      <w:pPr>
        <w:spacing w:line="360" w:lineRule="auto"/>
        <w:jc w:val="center"/>
        <w:rPr>
          <w:b/>
          <w:color w:val="000000"/>
          <w:sz w:val="28"/>
          <w:szCs w:val="28"/>
          <w:lang w:val="uk-UA"/>
        </w:rPr>
      </w:pPr>
      <w:r>
        <w:rPr>
          <w:b/>
          <w:color w:val="000000"/>
          <w:sz w:val="28"/>
          <w:szCs w:val="28"/>
          <w:lang w:val="uk-UA"/>
        </w:rPr>
        <w:t>Нормативи із СФП</w:t>
      </w:r>
      <w:r w:rsidRPr="00762722">
        <w:rPr>
          <w:b/>
          <w:color w:val="000000"/>
          <w:sz w:val="28"/>
          <w:szCs w:val="28"/>
          <w:lang w:val="uk-UA"/>
        </w:rPr>
        <w:t xml:space="preserve"> </w:t>
      </w:r>
      <w:r>
        <w:rPr>
          <w:b/>
          <w:color w:val="000000"/>
          <w:sz w:val="28"/>
          <w:szCs w:val="28"/>
          <w:lang w:val="uk-UA"/>
        </w:rPr>
        <w:t xml:space="preserve">для груп </w:t>
      </w:r>
      <w:r w:rsidRPr="00762722">
        <w:rPr>
          <w:b/>
          <w:color w:val="000000"/>
          <w:sz w:val="28"/>
          <w:szCs w:val="28"/>
          <w:lang w:val="uk-UA"/>
        </w:rPr>
        <w:t>базової підготовки</w:t>
      </w:r>
      <w:r w:rsidRPr="00F65301">
        <w:rPr>
          <w:b/>
          <w:color w:val="000000"/>
          <w:sz w:val="28"/>
          <w:szCs w:val="28"/>
          <w:lang w:val="uk-UA"/>
        </w:rPr>
        <w:t xml:space="preserve"> </w:t>
      </w:r>
      <w:r>
        <w:rPr>
          <w:b/>
          <w:color w:val="000000"/>
          <w:sz w:val="28"/>
          <w:szCs w:val="28"/>
          <w:lang w:val="uk-UA"/>
        </w:rPr>
        <w:t>2</w:t>
      </w:r>
      <w:r w:rsidRPr="00F65301">
        <w:rPr>
          <w:b/>
          <w:color w:val="000000"/>
          <w:sz w:val="28"/>
          <w:szCs w:val="28"/>
          <w:lang w:val="uk-UA"/>
        </w:rPr>
        <w:t>-го року навчання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
        <w:gridCol w:w="4324"/>
        <w:gridCol w:w="2274"/>
        <w:gridCol w:w="2264"/>
      </w:tblGrid>
      <w:tr w:rsidR="004B09D3" w:rsidRPr="00937DF3" w:rsidTr="002C2CB0">
        <w:tc>
          <w:tcPr>
            <w:tcW w:w="484" w:type="dxa"/>
            <w:shd w:val="clear" w:color="auto" w:fill="auto"/>
          </w:tcPr>
          <w:p w:rsidR="004B09D3" w:rsidRPr="00937DF3" w:rsidRDefault="004B09D3" w:rsidP="002C2CB0">
            <w:pPr>
              <w:pStyle w:val="1"/>
              <w:spacing w:line="240" w:lineRule="auto"/>
              <w:jc w:val="right"/>
              <w:rPr>
                <w:b w:val="0"/>
                <w:sz w:val="24"/>
                <w:szCs w:val="24"/>
              </w:rPr>
            </w:pPr>
            <w:r w:rsidRPr="00937DF3">
              <w:rPr>
                <w:b w:val="0"/>
                <w:sz w:val="24"/>
                <w:szCs w:val="24"/>
              </w:rPr>
              <w:t>№</w:t>
            </w:r>
          </w:p>
        </w:tc>
        <w:tc>
          <w:tcPr>
            <w:tcW w:w="4438" w:type="dxa"/>
            <w:shd w:val="clear" w:color="auto" w:fill="auto"/>
          </w:tcPr>
          <w:p w:rsidR="004B09D3" w:rsidRPr="00937DF3" w:rsidRDefault="004B09D3" w:rsidP="002C2CB0">
            <w:pPr>
              <w:pStyle w:val="1"/>
              <w:spacing w:line="240" w:lineRule="auto"/>
              <w:rPr>
                <w:b w:val="0"/>
                <w:sz w:val="24"/>
                <w:szCs w:val="24"/>
              </w:rPr>
            </w:pPr>
            <w:r w:rsidRPr="00937DF3">
              <w:rPr>
                <w:b w:val="0"/>
                <w:sz w:val="24"/>
                <w:szCs w:val="24"/>
              </w:rPr>
              <w:t>Контрольний норматив</w:t>
            </w:r>
          </w:p>
        </w:tc>
        <w:tc>
          <w:tcPr>
            <w:tcW w:w="2324" w:type="dxa"/>
            <w:shd w:val="clear" w:color="auto" w:fill="auto"/>
          </w:tcPr>
          <w:p w:rsidR="004B09D3" w:rsidRDefault="004B09D3" w:rsidP="002C2CB0">
            <w:pPr>
              <w:jc w:val="center"/>
            </w:pPr>
            <w:r w:rsidRPr="00937DF3">
              <w:rPr>
                <w:lang w:val="uk-UA"/>
              </w:rPr>
              <w:t>К</w:t>
            </w:r>
            <w:r>
              <w:t>ількість влучень</w:t>
            </w:r>
          </w:p>
        </w:tc>
        <w:tc>
          <w:tcPr>
            <w:tcW w:w="2324" w:type="dxa"/>
            <w:shd w:val="clear" w:color="auto" w:fill="auto"/>
          </w:tcPr>
          <w:p w:rsidR="004B09D3" w:rsidRDefault="004B09D3" w:rsidP="002C2CB0">
            <w:pPr>
              <w:jc w:val="center"/>
            </w:pPr>
            <w:r w:rsidRPr="00937DF3">
              <w:rPr>
                <w:lang w:val="uk-UA"/>
              </w:rPr>
              <w:t>О</w:t>
            </w:r>
            <w:r>
              <w:t>цінка</w:t>
            </w:r>
          </w:p>
        </w:tc>
      </w:tr>
      <w:tr w:rsidR="004B09D3" w:rsidTr="002C2CB0">
        <w:trPr>
          <w:trHeight w:val="418"/>
        </w:trPr>
        <w:tc>
          <w:tcPr>
            <w:tcW w:w="484" w:type="dxa"/>
            <w:vMerge w:val="restart"/>
            <w:shd w:val="clear" w:color="auto" w:fill="auto"/>
          </w:tcPr>
          <w:p w:rsidR="004B09D3" w:rsidRPr="00937DF3" w:rsidRDefault="004B09D3" w:rsidP="002C2CB0">
            <w:pPr>
              <w:pStyle w:val="1"/>
              <w:spacing w:line="240" w:lineRule="auto"/>
              <w:rPr>
                <w:b w:val="0"/>
                <w:sz w:val="24"/>
                <w:szCs w:val="24"/>
              </w:rPr>
            </w:pPr>
            <w:r w:rsidRPr="00937DF3">
              <w:rPr>
                <w:b w:val="0"/>
                <w:sz w:val="24"/>
                <w:szCs w:val="24"/>
              </w:rPr>
              <w:t>1</w:t>
            </w:r>
          </w:p>
        </w:tc>
        <w:tc>
          <w:tcPr>
            <w:tcW w:w="4438" w:type="dxa"/>
            <w:vMerge w:val="restart"/>
            <w:shd w:val="clear" w:color="auto" w:fill="auto"/>
          </w:tcPr>
          <w:p w:rsidR="004B09D3" w:rsidRPr="00937DF3" w:rsidRDefault="004B09D3" w:rsidP="002C2CB0">
            <w:pPr>
              <w:rPr>
                <w:sz w:val="28"/>
                <w:szCs w:val="28"/>
                <w:lang w:val="uk-UA"/>
              </w:rPr>
            </w:pPr>
            <w:r>
              <w:t>Висока-далека подача з</w:t>
            </w:r>
            <w:r w:rsidRPr="00937DF3">
              <w:rPr>
                <w:lang w:val="uk-UA"/>
              </w:rPr>
              <w:t xml:space="preserve"> </w:t>
            </w:r>
            <w:r>
              <w:t xml:space="preserve">правого і лівого квадратів майданчика.  Виконується 10 (десять) подач з кожного квадрату. Оцінюється траєкторія польоту волану і точності влучень в мішень </w:t>
            </w:r>
            <w:smartTag w:uri="urn:schemas-microsoft-com:office:smarttags" w:element="metricconverter">
              <w:smartTagPr>
                <w:attr w:name="ProductID" w:val="1 м"/>
              </w:smartTagPr>
              <w:r>
                <w:t>1 м</w:t>
              </w:r>
            </w:smartTag>
            <w:r>
              <w:t xml:space="preserve"> х </w:t>
            </w:r>
            <w:smartTag w:uri="urn:schemas-microsoft-com:office:smarttags" w:element="metricconverter">
              <w:smartTagPr>
                <w:attr w:name="ProductID" w:val="0,8 м"/>
              </w:smartTagPr>
              <w:r>
                <w:t>0,8 м</w:t>
              </w:r>
            </w:smartTag>
            <w:r>
              <w:t>, розташованому у центральній лінії майданчика.</w:t>
            </w:r>
          </w:p>
        </w:tc>
        <w:tc>
          <w:tcPr>
            <w:tcW w:w="2324" w:type="dxa"/>
            <w:shd w:val="clear" w:color="auto" w:fill="auto"/>
            <w:vAlign w:val="center"/>
          </w:tcPr>
          <w:p w:rsidR="004B09D3" w:rsidRDefault="004B09D3" w:rsidP="002C2CB0">
            <w:pPr>
              <w:jc w:val="center"/>
            </w:pPr>
            <w:r>
              <w:t>8-10 разів</w:t>
            </w:r>
          </w:p>
        </w:tc>
        <w:tc>
          <w:tcPr>
            <w:tcW w:w="2324" w:type="dxa"/>
            <w:shd w:val="clear" w:color="auto" w:fill="auto"/>
            <w:vAlign w:val="center"/>
          </w:tcPr>
          <w:p w:rsidR="004B09D3" w:rsidRDefault="004B09D3" w:rsidP="002C2CB0">
            <w:pPr>
              <w:jc w:val="center"/>
            </w:pPr>
            <w:r>
              <w:t>5 балів</w:t>
            </w:r>
          </w:p>
        </w:tc>
      </w:tr>
      <w:tr w:rsidR="004B09D3" w:rsidRPr="00937DF3" w:rsidTr="002C2CB0">
        <w:trPr>
          <w:trHeight w:val="425"/>
        </w:trPr>
        <w:tc>
          <w:tcPr>
            <w:tcW w:w="484" w:type="dxa"/>
            <w:vMerge/>
            <w:shd w:val="clear" w:color="auto" w:fill="auto"/>
          </w:tcPr>
          <w:p w:rsidR="004B09D3" w:rsidRPr="00937DF3" w:rsidRDefault="004B09D3" w:rsidP="002C2CB0">
            <w:pPr>
              <w:pStyle w:val="1"/>
              <w:spacing w:line="240" w:lineRule="auto"/>
              <w:rPr>
                <w:b w:val="0"/>
                <w:sz w:val="24"/>
                <w:szCs w:val="24"/>
              </w:rPr>
            </w:pPr>
          </w:p>
        </w:tc>
        <w:tc>
          <w:tcPr>
            <w:tcW w:w="4438" w:type="dxa"/>
            <w:vMerge/>
            <w:shd w:val="clear" w:color="auto" w:fill="auto"/>
          </w:tcPr>
          <w:p w:rsidR="004B09D3" w:rsidRPr="00937DF3" w:rsidRDefault="004B09D3" w:rsidP="002C2CB0">
            <w:pPr>
              <w:pStyle w:val="1"/>
              <w:spacing w:line="240" w:lineRule="auto"/>
              <w:jc w:val="left"/>
              <w:rPr>
                <w:b w:val="0"/>
                <w:bCs/>
                <w:sz w:val="24"/>
                <w:szCs w:val="24"/>
              </w:rPr>
            </w:pPr>
          </w:p>
        </w:tc>
        <w:tc>
          <w:tcPr>
            <w:tcW w:w="2324" w:type="dxa"/>
            <w:shd w:val="clear" w:color="auto" w:fill="auto"/>
            <w:vAlign w:val="center"/>
          </w:tcPr>
          <w:p w:rsidR="004B09D3" w:rsidRDefault="004B09D3" w:rsidP="002C2CB0">
            <w:pPr>
              <w:jc w:val="center"/>
            </w:pPr>
            <w:r>
              <w:t>5-7 разів</w:t>
            </w:r>
          </w:p>
        </w:tc>
        <w:tc>
          <w:tcPr>
            <w:tcW w:w="2324" w:type="dxa"/>
            <w:shd w:val="clear" w:color="auto" w:fill="auto"/>
            <w:vAlign w:val="center"/>
          </w:tcPr>
          <w:p w:rsidR="004B09D3" w:rsidRDefault="004B09D3" w:rsidP="002C2CB0">
            <w:pPr>
              <w:jc w:val="center"/>
            </w:pPr>
            <w:r>
              <w:t>4 бали</w:t>
            </w:r>
          </w:p>
        </w:tc>
      </w:tr>
      <w:tr w:rsidR="004B09D3" w:rsidTr="002C2CB0">
        <w:trPr>
          <w:trHeight w:val="402"/>
        </w:trPr>
        <w:tc>
          <w:tcPr>
            <w:tcW w:w="484" w:type="dxa"/>
            <w:vMerge/>
            <w:shd w:val="clear" w:color="auto" w:fill="auto"/>
          </w:tcPr>
          <w:p w:rsidR="004B09D3" w:rsidRPr="00937DF3" w:rsidRDefault="004B09D3" w:rsidP="002C2CB0">
            <w:pPr>
              <w:pStyle w:val="1"/>
              <w:spacing w:line="240" w:lineRule="auto"/>
              <w:rPr>
                <w:b w:val="0"/>
                <w:sz w:val="24"/>
                <w:szCs w:val="24"/>
              </w:rPr>
            </w:pPr>
          </w:p>
        </w:tc>
        <w:tc>
          <w:tcPr>
            <w:tcW w:w="4438" w:type="dxa"/>
            <w:vMerge/>
            <w:shd w:val="clear" w:color="auto" w:fill="auto"/>
          </w:tcPr>
          <w:p w:rsidR="004B09D3" w:rsidRPr="00937DF3" w:rsidRDefault="004B09D3" w:rsidP="002C2CB0">
            <w:pPr>
              <w:pStyle w:val="1"/>
              <w:spacing w:line="240" w:lineRule="auto"/>
              <w:jc w:val="left"/>
              <w:rPr>
                <w:b w:val="0"/>
                <w:bCs/>
                <w:sz w:val="24"/>
                <w:szCs w:val="24"/>
              </w:rPr>
            </w:pPr>
          </w:p>
        </w:tc>
        <w:tc>
          <w:tcPr>
            <w:tcW w:w="2324" w:type="dxa"/>
            <w:shd w:val="clear" w:color="auto" w:fill="auto"/>
            <w:vAlign w:val="center"/>
          </w:tcPr>
          <w:p w:rsidR="004B09D3" w:rsidRDefault="004B09D3" w:rsidP="002C2CB0">
            <w:pPr>
              <w:jc w:val="center"/>
            </w:pPr>
            <w:r>
              <w:t>4 рази</w:t>
            </w:r>
          </w:p>
        </w:tc>
        <w:tc>
          <w:tcPr>
            <w:tcW w:w="2324" w:type="dxa"/>
            <w:shd w:val="clear" w:color="auto" w:fill="auto"/>
            <w:vAlign w:val="center"/>
          </w:tcPr>
          <w:p w:rsidR="004B09D3" w:rsidRDefault="004B09D3" w:rsidP="002C2CB0">
            <w:pPr>
              <w:jc w:val="center"/>
            </w:pPr>
            <w:r>
              <w:t>3 бали</w:t>
            </w:r>
          </w:p>
        </w:tc>
      </w:tr>
      <w:tr w:rsidR="004B09D3" w:rsidRPr="00937DF3" w:rsidTr="002C2CB0">
        <w:trPr>
          <w:trHeight w:val="421"/>
        </w:trPr>
        <w:tc>
          <w:tcPr>
            <w:tcW w:w="484" w:type="dxa"/>
            <w:vMerge/>
            <w:shd w:val="clear" w:color="auto" w:fill="auto"/>
          </w:tcPr>
          <w:p w:rsidR="004B09D3" w:rsidRPr="00937DF3" w:rsidRDefault="004B09D3" w:rsidP="002C2CB0">
            <w:pPr>
              <w:pStyle w:val="1"/>
              <w:spacing w:line="240" w:lineRule="auto"/>
              <w:rPr>
                <w:b w:val="0"/>
                <w:sz w:val="24"/>
                <w:szCs w:val="24"/>
              </w:rPr>
            </w:pPr>
          </w:p>
        </w:tc>
        <w:tc>
          <w:tcPr>
            <w:tcW w:w="4438" w:type="dxa"/>
            <w:vMerge/>
            <w:shd w:val="clear" w:color="auto" w:fill="auto"/>
          </w:tcPr>
          <w:p w:rsidR="004B09D3" w:rsidRPr="00937DF3" w:rsidRDefault="004B09D3" w:rsidP="002C2CB0">
            <w:pPr>
              <w:pStyle w:val="1"/>
              <w:spacing w:line="240" w:lineRule="auto"/>
              <w:jc w:val="left"/>
              <w:rPr>
                <w:b w:val="0"/>
                <w:bCs/>
                <w:sz w:val="24"/>
                <w:szCs w:val="24"/>
              </w:rPr>
            </w:pPr>
          </w:p>
        </w:tc>
        <w:tc>
          <w:tcPr>
            <w:tcW w:w="2324" w:type="dxa"/>
            <w:shd w:val="clear" w:color="auto" w:fill="auto"/>
            <w:vAlign w:val="center"/>
          </w:tcPr>
          <w:p w:rsidR="004B09D3" w:rsidRDefault="004B09D3" w:rsidP="002C2CB0">
            <w:pPr>
              <w:jc w:val="center"/>
            </w:pPr>
            <w:r>
              <w:t>3 рази</w:t>
            </w:r>
          </w:p>
        </w:tc>
        <w:tc>
          <w:tcPr>
            <w:tcW w:w="2324" w:type="dxa"/>
            <w:shd w:val="clear" w:color="auto" w:fill="auto"/>
            <w:vAlign w:val="center"/>
          </w:tcPr>
          <w:p w:rsidR="004B09D3" w:rsidRDefault="004B09D3" w:rsidP="002C2CB0">
            <w:pPr>
              <w:jc w:val="center"/>
            </w:pPr>
            <w:r>
              <w:t>2 бали</w:t>
            </w:r>
          </w:p>
        </w:tc>
      </w:tr>
      <w:tr w:rsidR="004B09D3" w:rsidTr="002C2CB0">
        <w:trPr>
          <w:trHeight w:val="413"/>
        </w:trPr>
        <w:tc>
          <w:tcPr>
            <w:tcW w:w="484" w:type="dxa"/>
            <w:vMerge/>
            <w:shd w:val="clear" w:color="auto" w:fill="auto"/>
          </w:tcPr>
          <w:p w:rsidR="004B09D3" w:rsidRPr="00937DF3" w:rsidRDefault="004B09D3" w:rsidP="002C2CB0">
            <w:pPr>
              <w:pStyle w:val="1"/>
              <w:spacing w:line="240" w:lineRule="auto"/>
              <w:rPr>
                <w:b w:val="0"/>
                <w:sz w:val="24"/>
                <w:szCs w:val="24"/>
              </w:rPr>
            </w:pPr>
          </w:p>
        </w:tc>
        <w:tc>
          <w:tcPr>
            <w:tcW w:w="4438" w:type="dxa"/>
            <w:vMerge/>
            <w:shd w:val="clear" w:color="auto" w:fill="auto"/>
          </w:tcPr>
          <w:p w:rsidR="004B09D3" w:rsidRPr="00937DF3" w:rsidRDefault="004B09D3" w:rsidP="002C2CB0">
            <w:pPr>
              <w:pStyle w:val="1"/>
              <w:spacing w:line="240" w:lineRule="auto"/>
              <w:jc w:val="left"/>
              <w:rPr>
                <w:b w:val="0"/>
                <w:bCs/>
                <w:sz w:val="24"/>
                <w:szCs w:val="24"/>
              </w:rPr>
            </w:pPr>
          </w:p>
        </w:tc>
        <w:tc>
          <w:tcPr>
            <w:tcW w:w="2324" w:type="dxa"/>
            <w:shd w:val="clear" w:color="auto" w:fill="auto"/>
            <w:vAlign w:val="center"/>
          </w:tcPr>
          <w:p w:rsidR="004B09D3" w:rsidRDefault="004B09D3" w:rsidP="002C2CB0">
            <w:pPr>
              <w:jc w:val="center"/>
            </w:pPr>
            <w:r>
              <w:t>2 рази</w:t>
            </w:r>
          </w:p>
        </w:tc>
        <w:tc>
          <w:tcPr>
            <w:tcW w:w="2324" w:type="dxa"/>
            <w:shd w:val="clear" w:color="auto" w:fill="auto"/>
            <w:vAlign w:val="center"/>
          </w:tcPr>
          <w:p w:rsidR="004B09D3" w:rsidRPr="00937DF3" w:rsidRDefault="004B09D3" w:rsidP="002C2CB0">
            <w:pPr>
              <w:jc w:val="center"/>
              <w:rPr>
                <w:u w:val="single"/>
              </w:rPr>
            </w:pPr>
            <w:r>
              <w:t>1 бал</w:t>
            </w:r>
          </w:p>
        </w:tc>
      </w:tr>
      <w:tr w:rsidR="004B09D3" w:rsidTr="002C2CB0">
        <w:trPr>
          <w:trHeight w:val="352"/>
        </w:trPr>
        <w:tc>
          <w:tcPr>
            <w:tcW w:w="484" w:type="dxa"/>
            <w:vMerge w:val="restart"/>
            <w:shd w:val="clear" w:color="auto" w:fill="auto"/>
          </w:tcPr>
          <w:p w:rsidR="004B09D3" w:rsidRPr="00937DF3" w:rsidRDefault="004B09D3" w:rsidP="002C2CB0">
            <w:pPr>
              <w:pStyle w:val="1"/>
              <w:spacing w:line="240" w:lineRule="auto"/>
              <w:rPr>
                <w:b w:val="0"/>
                <w:sz w:val="24"/>
                <w:szCs w:val="24"/>
              </w:rPr>
            </w:pPr>
            <w:r w:rsidRPr="00937DF3">
              <w:rPr>
                <w:b w:val="0"/>
                <w:sz w:val="24"/>
                <w:szCs w:val="24"/>
              </w:rPr>
              <w:t>2</w:t>
            </w:r>
          </w:p>
        </w:tc>
        <w:tc>
          <w:tcPr>
            <w:tcW w:w="4438" w:type="dxa"/>
            <w:vMerge w:val="restart"/>
            <w:shd w:val="clear" w:color="auto" w:fill="auto"/>
          </w:tcPr>
          <w:p w:rsidR="004B09D3" w:rsidRDefault="004B09D3" w:rsidP="002C2CB0">
            <w:pPr>
              <w:jc w:val="both"/>
            </w:pPr>
            <w:r>
              <w:t xml:space="preserve">Коротка подача з правого і лівого квадратів майданчика.   </w:t>
            </w:r>
          </w:p>
          <w:p w:rsidR="004B09D3" w:rsidRPr="00705A71" w:rsidRDefault="004B09D3" w:rsidP="002C2CB0">
            <w:pPr>
              <w:jc w:val="both"/>
            </w:pPr>
            <w:r>
              <w:t xml:space="preserve">Виконується 10 (десять) подач з кожного квадрату. Оцінюється траєкторія польоту волану і точності влучень в зону шириною </w:t>
            </w:r>
            <w:smartTag w:uri="urn:schemas-microsoft-com:office:smarttags" w:element="metricconverter">
              <w:smartTagPr>
                <w:attr w:name="ProductID" w:val="50 см"/>
              </w:smartTagPr>
              <w:r>
                <w:t>50 см</w:t>
              </w:r>
            </w:smartTag>
            <w:r>
              <w:t xml:space="preserve"> від передньої лінії зони</w:t>
            </w:r>
          </w:p>
        </w:tc>
        <w:tc>
          <w:tcPr>
            <w:tcW w:w="2324" w:type="dxa"/>
            <w:shd w:val="clear" w:color="auto" w:fill="auto"/>
            <w:vAlign w:val="center"/>
          </w:tcPr>
          <w:p w:rsidR="004B09D3" w:rsidRDefault="004B09D3" w:rsidP="002C2CB0">
            <w:pPr>
              <w:jc w:val="center"/>
            </w:pPr>
            <w:r>
              <w:t>8-10 разів</w:t>
            </w:r>
          </w:p>
        </w:tc>
        <w:tc>
          <w:tcPr>
            <w:tcW w:w="2324" w:type="dxa"/>
            <w:shd w:val="clear" w:color="auto" w:fill="auto"/>
            <w:vAlign w:val="center"/>
          </w:tcPr>
          <w:p w:rsidR="004B09D3" w:rsidRDefault="004B09D3" w:rsidP="002C2CB0">
            <w:pPr>
              <w:jc w:val="center"/>
            </w:pPr>
            <w:r>
              <w:t>5 балів</w:t>
            </w:r>
          </w:p>
        </w:tc>
      </w:tr>
      <w:tr w:rsidR="004B09D3" w:rsidTr="002C2CB0">
        <w:trPr>
          <w:trHeight w:val="352"/>
        </w:trPr>
        <w:tc>
          <w:tcPr>
            <w:tcW w:w="484" w:type="dxa"/>
            <w:vMerge/>
            <w:shd w:val="clear" w:color="auto" w:fill="auto"/>
          </w:tcPr>
          <w:p w:rsidR="004B09D3" w:rsidRPr="00937DF3" w:rsidRDefault="004B09D3" w:rsidP="002C2CB0">
            <w:pPr>
              <w:pStyle w:val="1"/>
              <w:spacing w:line="240" w:lineRule="auto"/>
              <w:rPr>
                <w:b w:val="0"/>
                <w:sz w:val="24"/>
                <w:szCs w:val="24"/>
              </w:rPr>
            </w:pPr>
          </w:p>
        </w:tc>
        <w:tc>
          <w:tcPr>
            <w:tcW w:w="4438" w:type="dxa"/>
            <w:vMerge/>
            <w:shd w:val="clear" w:color="auto" w:fill="auto"/>
          </w:tcPr>
          <w:p w:rsidR="004B09D3" w:rsidRPr="00705A71" w:rsidRDefault="004B09D3" w:rsidP="002C2CB0">
            <w:pPr>
              <w:ind w:right="1200"/>
              <w:jc w:val="both"/>
            </w:pPr>
          </w:p>
        </w:tc>
        <w:tc>
          <w:tcPr>
            <w:tcW w:w="2324" w:type="dxa"/>
            <w:shd w:val="clear" w:color="auto" w:fill="auto"/>
            <w:vAlign w:val="center"/>
          </w:tcPr>
          <w:p w:rsidR="004B09D3" w:rsidRDefault="004B09D3" w:rsidP="002C2CB0">
            <w:pPr>
              <w:jc w:val="center"/>
            </w:pPr>
            <w:r>
              <w:t>5-7 разів</w:t>
            </w:r>
          </w:p>
        </w:tc>
        <w:tc>
          <w:tcPr>
            <w:tcW w:w="2324" w:type="dxa"/>
            <w:shd w:val="clear" w:color="auto" w:fill="auto"/>
            <w:vAlign w:val="center"/>
          </w:tcPr>
          <w:p w:rsidR="004B09D3" w:rsidRDefault="004B09D3" w:rsidP="002C2CB0">
            <w:pPr>
              <w:jc w:val="center"/>
            </w:pPr>
            <w:r>
              <w:t>4 бали</w:t>
            </w:r>
          </w:p>
        </w:tc>
      </w:tr>
      <w:tr w:rsidR="004B09D3" w:rsidTr="002C2CB0">
        <w:trPr>
          <w:trHeight w:val="352"/>
        </w:trPr>
        <w:tc>
          <w:tcPr>
            <w:tcW w:w="484" w:type="dxa"/>
            <w:vMerge/>
            <w:shd w:val="clear" w:color="auto" w:fill="auto"/>
          </w:tcPr>
          <w:p w:rsidR="004B09D3" w:rsidRPr="00937DF3" w:rsidRDefault="004B09D3" w:rsidP="002C2CB0">
            <w:pPr>
              <w:pStyle w:val="1"/>
              <w:spacing w:line="240" w:lineRule="auto"/>
              <w:rPr>
                <w:b w:val="0"/>
                <w:sz w:val="24"/>
                <w:szCs w:val="24"/>
              </w:rPr>
            </w:pPr>
          </w:p>
        </w:tc>
        <w:tc>
          <w:tcPr>
            <w:tcW w:w="4438" w:type="dxa"/>
            <w:vMerge/>
            <w:shd w:val="clear" w:color="auto" w:fill="auto"/>
          </w:tcPr>
          <w:p w:rsidR="004B09D3" w:rsidRPr="00705A71" w:rsidRDefault="004B09D3" w:rsidP="002C2CB0">
            <w:pPr>
              <w:ind w:right="1200"/>
              <w:jc w:val="both"/>
            </w:pPr>
          </w:p>
        </w:tc>
        <w:tc>
          <w:tcPr>
            <w:tcW w:w="2324" w:type="dxa"/>
            <w:shd w:val="clear" w:color="auto" w:fill="auto"/>
          </w:tcPr>
          <w:p w:rsidR="004B09D3" w:rsidRDefault="004B09D3" w:rsidP="002C2CB0">
            <w:pPr>
              <w:jc w:val="center"/>
            </w:pPr>
            <w:r>
              <w:t>4 рази</w:t>
            </w:r>
          </w:p>
        </w:tc>
        <w:tc>
          <w:tcPr>
            <w:tcW w:w="2324" w:type="dxa"/>
            <w:shd w:val="clear" w:color="auto" w:fill="auto"/>
          </w:tcPr>
          <w:p w:rsidR="004B09D3" w:rsidRDefault="004B09D3" w:rsidP="002C2CB0">
            <w:pPr>
              <w:jc w:val="center"/>
            </w:pPr>
            <w:r>
              <w:t>3 бали</w:t>
            </w:r>
          </w:p>
        </w:tc>
      </w:tr>
      <w:tr w:rsidR="004B09D3" w:rsidTr="002C2CB0">
        <w:trPr>
          <w:trHeight w:val="352"/>
        </w:trPr>
        <w:tc>
          <w:tcPr>
            <w:tcW w:w="484" w:type="dxa"/>
            <w:vMerge/>
            <w:shd w:val="clear" w:color="auto" w:fill="auto"/>
          </w:tcPr>
          <w:p w:rsidR="004B09D3" w:rsidRPr="00937DF3" w:rsidRDefault="004B09D3" w:rsidP="002C2CB0">
            <w:pPr>
              <w:pStyle w:val="1"/>
              <w:spacing w:line="240" w:lineRule="auto"/>
              <w:rPr>
                <w:b w:val="0"/>
                <w:sz w:val="24"/>
                <w:szCs w:val="24"/>
              </w:rPr>
            </w:pPr>
          </w:p>
        </w:tc>
        <w:tc>
          <w:tcPr>
            <w:tcW w:w="4438" w:type="dxa"/>
            <w:vMerge/>
            <w:shd w:val="clear" w:color="auto" w:fill="auto"/>
          </w:tcPr>
          <w:p w:rsidR="004B09D3" w:rsidRPr="00705A71" w:rsidRDefault="004B09D3" w:rsidP="002C2CB0">
            <w:pPr>
              <w:ind w:right="1200"/>
              <w:jc w:val="both"/>
            </w:pPr>
          </w:p>
        </w:tc>
        <w:tc>
          <w:tcPr>
            <w:tcW w:w="2324" w:type="dxa"/>
            <w:shd w:val="clear" w:color="auto" w:fill="auto"/>
            <w:vAlign w:val="center"/>
          </w:tcPr>
          <w:p w:rsidR="004B09D3" w:rsidRDefault="004B09D3" w:rsidP="002C2CB0">
            <w:pPr>
              <w:jc w:val="center"/>
            </w:pPr>
            <w:r>
              <w:t>3 рази</w:t>
            </w:r>
          </w:p>
        </w:tc>
        <w:tc>
          <w:tcPr>
            <w:tcW w:w="2324" w:type="dxa"/>
            <w:shd w:val="clear" w:color="auto" w:fill="auto"/>
          </w:tcPr>
          <w:p w:rsidR="004B09D3" w:rsidRDefault="004B09D3" w:rsidP="002C2CB0">
            <w:pPr>
              <w:jc w:val="center"/>
            </w:pPr>
            <w:r>
              <w:t>2 бали</w:t>
            </w:r>
          </w:p>
        </w:tc>
      </w:tr>
      <w:tr w:rsidR="004B09D3" w:rsidTr="002C2CB0">
        <w:trPr>
          <w:trHeight w:val="352"/>
        </w:trPr>
        <w:tc>
          <w:tcPr>
            <w:tcW w:w="484" w:type="dxa"/>
            <w:vMerge/>
            <w:shd w:val="clear" w:color="auto" w:fill="auto"/>
          </w:tcPr>
          <w:p w:rsidR="004B09D3" w:rsidRPr="00937DF3" w:rsidRDefault="004B09D3" w:rsidP="002C2CB0">
            <w:pPr>
              <w:pStyle w:val="1"/>
              <w:spacing w:line="240" w:lineRule="auto"/>
              <w:rPr>
                <w:b w:val="0"/>
                <w:sz w:val="24"/>
                <w:szCs w:val="24"/>
              </w:rPr>
            </w:pPr>
          </w:p>
        </w:tc>
        <w:tc>
          <w:tcPr>
            <w:tcW w:w="4438" w:type="dxa"/>
            <w:vMerge/>
            <w:shd w:val="clear" w:color="auto" w:fill="auto"/>
          </w:tcPr>
          <w:p w:rsidR="004B09D3" w:rsidRPr="00705A71" w:rsidRDefault="004B09D3" w:rsidP="002C2CB0">
            <w:pPr>
              <w:ind w:right="1200"/>
              <w:jc w:val="both"/>
            </w:pPr>
          </w:p>
        </w:tc>
        <w:tc>
          <w:tcPr>
            <w:tcW w:w="2324" w:type="dxa"/>
            <w:shd w:val="clear" w:color="auto" w:fill="auto"/>
            <w:vAlign w:val="center"/>
          </w:tcPr>
          <w:p w:rsidR="004B09D3" w:rsidRDefault="004B09D3" w:rsidP="002C2CB0">
            <w:pPr>
              <w:jc w:val="center"/>
            </w:pPr>
            <w:r>
              <w:t>2 рази</w:t>
            </w:r>
          </w:p>
        </w:tc>
        <w:tc>
          <w:tcPr>
            <w:tcW w:w="2324" w:type="dxa"/>
            <w:shd w:val="clear" w:color="auto" w:fill="auto"/>
          </w:tcPr>
          <w:p w:rsidR="004B09D3" w:rsidRPr="00937DF3" w:rsidRDefault="004B09D3" w:rsidP="002C2CB0">
            <w:pPr>
              <w:jc w:val="center"/>
              <w:rPr>
                <w:u w:val="single"/>
              </w:rPr>
            </w:pPr>
            <w:r>
              <w:t>1 бал</w:t>
            </w:r>
          </w:p>
        </w:tc>
      </w:tr>
      <w:tr w:rsidR="004B09D3" w:rsidTr="002C2CB0">
        <w:trPr>
          <w:trHeight w:val="352"/>
        </w:trPr>
        <w:tc>
          <w:tcPr>
            <w:tcW w:w="484" w:type="dxa"/>
            <w:vMerge w:val="restart"/>
            <w:shd w:val="clear" w:color="auto" w:fill="auto"/>
          </w:tcPr>
          <w:p w:rsidR="004B09D3" w:rsidRPr="00937DF3" w:rsidRDefault="004B09D3" w:rsidP="004B09D3">
            <w:pPr>
              <w:jc w:val="center"/>
              <w:rPr>
                <w:bCs/>
                <w:lang w:val="uk-UA"/>
              </w:rPr>
            </w:pPr>
            <w:r w:rsidRPr="00937DF3">
              <w:rPr>
                <w:bCs/>
                <w:lang w:val="uk-UA"/>
              </w:rPr>
              <w:t>3</w:t>
            </w:r>
          </w:p>
        </w:tc>
        <w:tc>
          <w:tcPr>
            <w:tcW w:w="4438" w:type="dxa"/>
            <w:vMerge w:val="restart"/>
            <w:shd w:val="clear" w:color="auto" w:fill="auto"/>
          </w:tcPr>
          <w:p w:rsidR="004B09D3" w:rsidRPr="00937DF3" w:rsidRDefault="004B09D3" w:rsidP="004B09D3">
            <w:pPr>
              <w:jc w:val="both"/>
              <w:rPr>
                <w:sz w:val="28"/>
                <w:szCs w:val="28"/>
                <w:lang w:val="uk-UA"/>
              </w:rPr>
            </w:pPr>
            <w:r>
              <w:t>Високо-далекий удар.</w:t>
            </w:r>
          </w:p>
          <w:p w:rsidR="004B09D3" w:rsidRPr="00705A71" w:rsidRDefault="004B09D3" w:rsidP="004B09D3">
            <w:pPr>
              <w:jc w:val="both"/>
            </w:pPr>
            <w:r>
              <w:t>Виконується 10 (десять) ударів по прямій з кожного квадрату. Оцінюється траєкторія польоту волану, точності влучень в задній коридор майданчику і техніка виконання удару.</w:t>
            </w:r>
          </w:p>
        </w:tc>
        <w:tc>
          <w:tcPr>
            <w:tcW w:w="2324" w:type="dxa"/>
            <w:shd w:val="clear" w:color="auto" w:fill="auto"/>
            <w:vAlign w:val="center"/>
          </w:tcPr>
          <w:p w:rsidR="004B09D3" w:rsidRDefault="004B09D3" w:rsidP="004B09D3">
            <w:pPr>
              <w:jc w:val="center"/>
            </w:pPr>
            <w:r>
              <w:t>8-10 разів</w:t>
            </w:r>
          </w:p>
        </w:tc>
        <w:tc>
          <w:tcPr>
            <w:tcW w:w="2324" w:type="dxa"/>
            <w:shd w:val="clear" w:color="auto" w:fill="auto"/>
            <w:vAlign w:val="center"/>
          </w:tcPr>
          <w:p w:rsidR="004B09D3" w:rsidRDefault="004B09D3" w:rsidP="004B09D3">
            <w:pPr>
              <w:jc w:val="center"/>
            </w:pPr>
            <w:r>
              <w:t>5 балів</w:t>
            </w:r>
          </w:p>
        </w:tc>
      </w:tr>
      <w:tr w:rsidR="004B09D3" w:rsidTr="002C2CB0">
        <w:trPr>
          <w:trHeight w:val="352"/>
        </w:trPr>
        <w:tc>
          <w:tcPr>
            <w:tcW w:w="484" w:type="dxa"/>
            <w:vMerge/>
            <w:shd w:val="clear" w:color="auto" w:fill="auto"/>
          </w:tcPr>
          <w:p w:rsidR="004B09D3" w:rsidRPr="004B09D3" w:rsidRDefault="004B09D3" w:rsidP="004B09D3">
            <w:pPr>
              <w:rPr>
                <w:lang w:val="uk-UA"/>
              </w:rPr>
            </w:pPr>
          </w:p>
        </w:tc>
        <w:tc>
          <w:tcPr>
            <w:tcW w:w="4438" w:type="dxa"/>
            <w:vMerge/>
            <w:shd w:val="clear" w:color="auto" w:fill="auto"/>
          </w:tcPr>
          <w:p w:rsidR="004B09D3" w:rsidRPr="00705A71" w:rsidRDefault="004B09D3" w:rsidP="004B09D3">
            <w:pPr>
              <w:ind w:right="1200"/>
              <w:jc w:val="both"/>
            </w:pPr>
          </w:p>
        </w:tc>
        <w:tc>
          <w:tcPr>
            <w:tcW w:w="2324" w:type="dxa"/>
            <w:shd w:val="clear" w:color="auto" w:fill="auto"/>
            <w:vAlign w:val="center"/>
          </w:tcPr>
          <w:p w:rsidR="004B09D3" w:rsidRDefault="004B09D3" w:rsidP="004B09D3">
            <w:pPr>
              <w:jc w:val="center"/>
            </w:pPr>
            <w:r>
              <w:t>5-7 разів</w:t>
            </w:r>
          </w:p>
        </w:tc>
        <w:tc>
          <w:tcPr>
            <w:tcW w:w="2324" w:type="dxa"/>
            <w:shd w:val="clear" w:color="auto" w:fill="auto"/>
            <w:vAlign w:val="center"/>
          </w:tcPr>
          <w:p w:rsidR="004B09D3" w:rsidRDefault="004B09D3" w:rsidP="004B09D3">
            <w:pPr>
              <w:jc w:val="center"/>
            </w:pPr>
            <w:r>
              <w:t>4 бали</w:t>
            </w:r>
          </w:p>
        </w:tc>
      </w:tr>
      <w:tr w:rsidR="004B09D3" w:rsidTr="002C2CB0">
        <w:trPr>
          <w:trHeight w:val="352"/>
        </w:trPr>
        <w:tc>
          <w:tcPr>
            <w:tcW w:w="484" w:type="dxa"/>
            <w:vMerge/>
            <w:shd w:val="clear" w:color="auto" w:fill="auto"/>
          </w:tcPr>
          <w:p w:rsidR="004B09D3" w:rsidRPr="004B09D3" w:rsidRDefault="004B09D3" w:rsidP="004B09D3">
            <w:pPr>
              <w:rPr>
                <w:lang w:val="uk-UA"/>
              </w:rPr>
            </w:pPr>
          </w:p>
        </w:tc>
        <w:tc>
          <w:tcPr>
            <w:tcW w:w="4438" w:type="dxa"/>
            <w:vMerge/>
            <w:shd w:val="clear" w:color="auto" w:fill="auto"/>
          </w:tcPr>
          <w:p w:rsidR="004B09D3" w:rsidRPr="00705A71" w:rsidRDefault="004B09D3" w:rsidP="004B09D3">
            <w:pPr>
              <w:ind w:right="1200"/>
              <w:jc w:val="both"/>
            </w:pPr>
          </w:p>
        </w:tc>
        <w:tc>
          <w:tcPr>
            <w:tcW w:w="2324" w:type="dxa"/>
            <w:shd w:val="clear" w:color="auto" w:fill="auto"/>
          </w:tcPr>
          <w:p w:rsidR="004B09D3" w:rsidRDefault="004B09D3" w:rsidP="004B09D3">
            <w:pPr>
              <w:jc w:val="center"/>
            </w:pPr>
            <w:r>
              <w:t>4 рази</w:t>
            </w:r>
          </w:p>
        </w:tc>
        <w:tc>
          <w:tcPr>
            <w:tcW w:w="2324" w:type="dxa"/>
            <w:shd w:val="clear" w:color="auto" w:fill="auto"/>
          </w:tcPr>
          <w:p w:rsidR="004B09D3" w:rsidRDefault="004B09D3" w:rsidP="004B09D3">
            <w:pPr>
              <w:jc w:val="center"/>
            </w:pPr>
            <w:r>
              <w:t>3 бали</w:t>
            </w:r>
          </w:p>
        </w:tc>
      </w:tr>
      <w:tr w:rsidR="004B09D3" w:rsidTr="002C2CB0">
        <w:trPr>
          <w:trHeight w:val="352"/>
        </w:trPr>
        <w:tc>
          <w:tcPr>
            <w:tcW w:w="484" w:type="dxa"/>
            <w:vMerge/>
            <w:shd w:val="clear" w:color="auto" w:fill="auto"/>
          </w:tcPr>
          <w:p w:rsidR="004B09D3" w:rsidRPr="004B09D3" w:rsidRDefault="004B09D3" w:rsidP="004B09D3">
            <w:pPr>
              <w:rPr>
                <w:lang w:val="uk-UA"/>
              </w:rPr>
            </w:pPr>
          </w:p>
        </w:tc>
        <w:tc>
          <w:tcPr>
            <w:tcW w:w="4438" w:type="dxa"/>
            <w:vMerge/>
            <w:shd w:val="clear" w:color="auto" w:fill="auto"/>
          </w:tcPr>
          <w:p w:rsidR="004B09D3" w:rsidRPr="00705A71" w:rsidRDefault="004B09D3" w:rsidP="004B09D3">
            <w:pPr>
              <w:ind w:right="1200"/>
              <w:jc w:val="both"/>
            </w:pPr>
          </w:p>
        </w:tc>
        <w:tc>
          <w:tcPr>
            <w:tcW w:w="2324" w:type="dxa"/>
            <w:shd w:val="clear" w:color="auto" w:fill="auto"/>
            <w:vAlign w:val="center"/>
          </w:tcPr>
          <w:p w:rsidR="004B09D3" w:rsidRDefault="004B09D3" w:rsidP="004B09D3">
            <w:pPr>
              <w:jc w:val="center"/>
            </w:pPr>
            <w:r>
              <w:t>3 рази</w:t>
            </w:r>
          </w:p>
        </w:tc>
        <w:tc>
          <w:tcPr>
            <w:tcW w:w="2324" w:type="dxa"/>
            <w:shd w:val="clear" w:color="auto" w:fill="auto"/>
          </w:tcPr>
          <w:p w:rsidR="004B09D3" w:rsidRDefault="004B09D3" w:rsidP="004B09D3">
            <w:pPr>
              <w:jc w:val="center"/>
            </w:pPr>
            <w:r>
              <w:t>2 бали</w:t>
            </w:r>
          </w:p>
        </w:tc>
      </w:tr>
      <w:tr w:rsidR="004B09D3" w:rsidTr="002C2CB0">
        <w:trPr>
          <w:trHeight w:val="352"/>
        </w:trPr>
        <w:tc>
          <w:tcPr>
            <w:tcW w:w="484" w:type="dxa"/>
            <w:vMerge/>
            <w:shd w:val="clear" w:color="auto" w:fill="auto"/>
          </w:tcPr>
          <w:p w:rsidR="004B09D3" w:rsidRPr="00937DF3" w:rsidRDefault="004B09D3" w:rsidP="004B09D3">
            <w:pPr>
              <w:pStyle w:val="1"/>
              <w:spacing w:line="240" w:lineRule="auto"/>
              <w:rPr>
                <w:b w:val="0"/>
                <w:sz w:val="24"/>
                <w:szCs w:val="24"/>
              </w:rPr>
            </w:pPr>
          </w:p>
        </w:tc>
        <w:tc>
          <w:tcPr>
            <w:tcW w:w="4438" w:type="dxa"/>
            <w:vMerge/>
            <w:shd w:val="clear" w:color="auto" w:fill="auto"/>
          </w:tcPr>
          <w:p w:rsidR="004B09D3" w:rsidRPr="00705A71" w:rsidRDefault="004B09D3" w:rsidP="004B09D3">
            <w:pPr>
              <w:ind w:right="1200"/>
              <w:jc w:val="both"/>
            </w:pPr>
          </w:p>
        </w:tc>
        <w:tc>
          <w:tcPr>
            <w:tcW w:w="2324" w:type="dxa"/>
            <w:shd w:val="clear" w:color="auto" w:fill="auto"/>
            <w:vAlign w:val="center"/>
          </w:tcPr>
          <w:p w:rsidR="004B09D3" w:rsidRPr="004B09D3" w:rsidRDefault="004B09D3" w:rsidP="004B09D3">
            <w:pPr>
              <w:jc w:val="center"/>
              <w:rPr>
                <w:lang w:val="uk-UA"/>
              </w:rPr>
            </w:pPr>
            <w:r>
              <w:rPr>
                <w:lang w:val="uk-UA"/>
              </w:rPr>
              <w:t>2 рази</w:t>
            </w:r>
          </w:p>
        </w:tc>
        <w:tc>
          <w:tcPr>
            <w:tcW w:w="2324" w:type="dxa"/>
            <w:shd w:val="clear" w:color="auto" w:fill="auto"/>
          </w:tcPr>
          <w:p w:rsidR="004B09D3" w:rsidRPr="004B09D3" w:rsidRDefault="004B09D3" w:rsidP="004B09D3">
            <w:pPr>
              <w:jc w:val="center"/>
              <w:rPr>
                <w:lang w:val="uk-UA"/>
              </w:rPr>
            </w:pPr>
            <w:r>
              <w:rPr>
                <w:lang w:val="uk-UA"/>
              </w:rPr>
              <w:t>1 бал</w:t>
            </w:r>
          </w:p>
        </w:tc>
      </w:tr>
      <w:tr w:rsidR="004B09D3" w:rsidTr="002C2CB0">
        <w:trPr>
          <w:trHeight w:val="352"/>
        </w:trPr>
        <w:tc>
          <w:tcPr>
            <w:tcW w:w="484" w:type="dxa"/>
            <w:vMerge w:val="restart"/>
            <w:shd w:val="clear" w:color="auto" w:fill="auto"/>
          </w:tcPr>
          <w:p w:rsidR="004B09D3" w:rsidRPr="00937DF3" w:rsidRDefault="004B09D3" w:rsidP="004B09D3">
            <w:pPr>
              <w:pStyle w:val="1"/>
              <w:spacing w:line="240" w:lineRule="auto"/>
              <w:rPr>
                <w:b w:val="0"/>
                <w:sz w:val="24"/>
                <w:szCs w:val="24"/>
              </w:rPr>
            </w:pPr>
            <w:r>
              <w:rPr>
                <w:b w:val="0"/>
                <w:sz w:val="24"/>
                <w:szCs w:val="24"/>
              </w:rPr>
              <w:t>4</w:t>
            </w:r>
          </w:p>
        </w:tc>
        <w:tc>
          <w:tcPr>
            <w:tcW w:w="4438" w:type="dxa"/>
            <w:vMerge w:val="restart"/>
            <w:shd w:val="clear" w:color="auto" w:fill="auto"/>
          </w:tcPr>
          <w:p w:rsidR="004B09D3" w:rsidRPr="00937DF3" w:rsidRDefault="004B09D3" w:rsidP="004B09D3">
            <w:pPr>
              <w:jc w:val="both"/>
              <w:rPr>
                <w:sz w:val="28"/>
                <w:szCs w:val="28"/>
                <w:lang w:val="uk-UA"/>
              </w:rPr>
            </w:pPr>
            <w:r>
              <w:t>Короткий удар.</w:t>
            </w:r>
          </w:p>
          <w:p w:rsidR="004B09D3" w:rsidRPr="00705A71" w:rsidRDefault="004B09D3" w:rsidP="004B09D3">
            <w:pPr>
              <w:jc w:val="both"/>
            </w:pPr>
            <w:r>
              <w:t>Виконується 10 (десять) ударів по прямій і діагоналі з кожного квадрату. Оцінюється траєкторія польоту волану, точність влучення в передній коридор майданчику і техніка виконання удару.</w:t>
            </w:r>
          </w:p>
        </w:tc>
        <w:tc>
          <w:tcPr>
            <w:tcW w:w="2324" w:type="dxa"/>
            <w:shd w:val="clear" w:color="auto" w:fill="auto"/>
            <w:vAlign w:val="center"/>
          </w:tcPr>
          <w:p w:rsidR="004B09D3" w:rsidRDefault="004B09D3" w:rsidP="004B09D3">
            <w:pPr>
              <w:jc w:val="center"/>
            </w:pPr>
            <w:r>
              <w:t>8-10 разів</w:t>
            </w:r>
          </w:p>
        </w:tc>
        <w:tc>
          <w:tcPr>
            <w:tcW w:w="2324" w:type="dxa"/>
            <w:shd w:val="clear" w:color="auto" w:fill="auto"/>
            <w:vAlign w:val="center"/>
          </w:tcPr>
          <w:p w:rsidR="004B09D3" w:rsidRDefault="004B09D3" w:rsidP="004B09D3">
            <w:pPr>
              <w:jc w:val="center"/>
            </w:pPr>
            <w:r>
              <w:t>5 балів</w:t>
            </w:r>
          </w:p>
        </w:tc>
      </w:tr>
      <w:tr w:rsidR="004B09D3" w:rsidTr="002C2CB0">
        <w:trPr>
          <w:trHeight w:val="352"/>
        </w:trPr>
        <w:tc>
          <w:tcPr>
            <w:tcW w:w="484" w:type="dxa"/>
            <w:vMerge/>
            <w:shd w:val="clear" w:color="auto" w:fill="auto"/>
          </w:tcPr>
          <w:p w:rsidR="004B09D3" w:rsidRPr="004B09D3" w:rsidRDefault="004B09D3" w:rsidP="004B09D3">
            <w:pPr>
              <w:rPr>
                <w:lang w:val="uk-UA"/>
              </w:rPr>
            </w:pPr>
          </w:p>
        </w:tc>
        <w:tc>
          <w:tcPr>
            <w:tcW w:w="4438" w:type="dxa"/>
            <w:vMerge/>
            <w:shd w:val="clear" w:color="auto" w:fill="auto"/>
          </w:tcPr>
          <w:p w:rsidR="004B09D3" w:rsidRPr="00705A71" w:rsidRDefault="004B09D3" w:rsidP="004B09D3">
            <w:pPr>
              <w:ind w:right="1200"/>
              <w:jc w:val="both"/>
            </w:pPr>
          </w:p>
        </w:tc>
        <w:tc>
          <w:tcPr>
            <w:tcW w:w="2324" w:type="dxa"/>
            <w:shd w:val="clear" w:color="auto" w:fill="auto"/>
            <w:vAlign w:val="center"/>
          </w:tcPr>
          <w:p w:rsidR="004B09D3" w:rsidRDefault="004B09D3" w:rsidP="004B09D3">
            <w:pPr>
              <w:jc w:val="center"/>
            </w:pPr>
            <w:r>
              <w:t>5-7 разів</w:t>
            </w:r>
          </w:p>
        </w:tc>
        <w:tc>
          <w:tcPr>
            <w:tcW w:w="2324" w:type="dxa"/>
            <w:shd w:val="clear" w:color="auto" w:fill="auto"/>
            <w:vAlign w:val="center"/>
          </w:tcPr>
          <w:p w:rsidR="004B09D3" w:rsidRDefault="004B09D3" w:rsidP="004B09D3">
            <w:pPr>
              <w:jc w:val="center"/>
            </w:pPr>
            <w:r>
              <w:t>4 бали</w:t>
            </w:r>
          </w:p>
        </w:tc>
      </w:tr>
      <w:tr w:rsidR="004B09D3" w:rsidTr="002C2CB0">
        <w:trPr>
          <w:trHeight w:val="352"/>
        </w:trPr>
        <w:tc>
          <w:tcPr>
            <w:tcW w:w="484" w:type="dxa"/>
            <w:vMerge/>
            <w:shd w:val="clear" w:color="auto" w:fill="auto"/>
          </w:tcPr>
          <w:p w:rsidR="004B09D3" w:rsidRPr="004B09D3" w:rsidRDefault="004B09D3" w:rsidP="004B09D3">
            <w:pPr>
              <w:rPr>
                <w:lang w:val="uk-UA"/>
              </w:rPr>
            </w:pPr>
          </w:p>
        </w:tc>
        <w:tc>
          <w:tcPr>
            <w:tcW w:w="4438" w:type="dxa"/>
            <w:vMerge/>
            <w:shd w:val="clear" w:color="auto" w:fill="auto"/>
          </w:tcPr>
          <w:p w:rsidR="004B09D3" w:rsidRPr="00705A71" w:rsidRDefault="004B09D3" w:rsidP="004B09D3">
            <w:pPr>
              <w:ind w:right="1200"/>
              <w:jc w:val="both"/>
            </w:pPr>
          </w:p>
        </w:tc>
        <w:tc>
          <w:tcPr>
            <w:tcW w:w="2324" w:type="dxa"/>
            <w:shd w:val="clear" w:color="auto" w:fill="auto"/>
          </w:tcPr>
          <w:p w:rsidR="004B09D3" w:rsidRDefault="004B09D3" w:rsidP="004B09D3">
            <w:pPr>
              <w:jc w:val="center"/>
            </w:pPr>
            <w:r>
              <w:t>4 рази</w:t>
            </w:r>
          </w:p>
        </w:tc>
        <w:tc>
          <w:tcPr>
            <w:tcW w:w="2324" w:type="dxa"/>
            <w:shd w:val="clear" w:color="auto" w:fill="auto"/>
          </w:tcPr>
          <w:p w:rsidR="004B09D3" w:rsidRDefault="004B09D3" w:rsidP="004B09D3">
            <w:pPr>
              <w:jc w:val="center"/>
            </w:pPr>
            <w:r>
              <w:t>3 бали</w:t>
            </w:r>
          </w:p>
        </w:tc>
      </w:tr>
      <w:tr w:rsidR="004B09D3" w:rsidTr="002C2CB0">
        <w:trPr>
          <w:trHeight w:val="352"/>
        </w:trPr>
        <w:tc>
          <w:tcPr>
            <w:tcW w:w="484" w:type="dxa"/>
            <w:vMerge/>
            <w:shd w:val="clear" w:color="auto" w:fill="auto"/>
          </w:tcPr>
          <w:p w:rsidR="004B09D3" w:rsidRPr="004B09D3" w:rsidRDefault="004B09D3" w:rsidP="004B09D3">
            <w:pPr>
              <w:rPr>
                <w:lang w:val="uk-UA"/>
              </w:rPr>
            </w:pPr>
          </w:p>
        </w:tc>
        <w:tc>
          <w:tcPr>
            <w:tcW w:w="4438" w:type="dxa"/>
            <w:vMerge/>
            <w:shd w:val="clear" w:color="auto" w:fill="auto"/>
          </w:tcPr>
          <w:p w:rsidR="004B09D3" w:rsidRPr="00705A71" w:rsidRDefault="004B09D3" w:rsidP="004B09D3">
            <w:pPr>
              <w:ind w:right="1200"/>
              <w:jc w:val="both"/>
            </w:pPr>
          </w:p>
        </w:tc>
        <w:tc>
          <w:tcPr>
            <w:tcW w:w="2324" w:type="dxa"/>
            <w:shd w:val="clear" w:color="auto" w:fill="auto"/>
            <w:vAlign w:val="center"/>
          </w:tcPr>
          <w:p w:rsidR="004B09D3" w:rsidRDefault="004B09D3" w:rsidP="004B09D3">
            <w:pPr>
              <w:jc w:val="center"/>
            </w:pPr>
            <w:r>
              <w:t>3 рази</w:t>
            </w:r>
          </w:p>
        </w:tc>
        <w:tc>
          <w:tcPr>
            <w:tcW w:w="2324" w:type="dxa"/>
            <w:shd w:val="clear" w:color="auto" w:fill="auto"/>
          </w:tcPr>
          <w:p w:rsidR="004B09D3" w:rsidRDefault="004B09D3" w:rsidP="004B09D3">
            <w:pPr>
              <w:jc w:val="center"/>
            </w:pPr>
            <w:r>
              <w:t>2 бали</w:t>
            </w:r>
          </w:p>
        </w:tc>
      </w:tr>
      <w:tr w:rsidR="004B09D3" w:rsidTr="002C2CB0">
        <w:trPr>
          <w:trHeight w:val="352"/>
        </w:trPr>
        <w:tc>
          <w:tcPr>
            <w:tcW w:w="484" w:type="dxa"/>
            <w:vMerge/>
            <w:shd w:val="clear" w:color="auto" w:fill="auto"/>
          </w:tcPr>
          <w:p w:rsidR="004B09D3" w:rsidRPr="004B09D3" w:rsidRDefault="004B09D3" w:rsidP="004B09D3">
            <w:pPr>
              <w:rPr>
                <w:lang w:val="uk-UA"/>
              </w:rPr>
            </w:pPr>
          </w:p>
        </w:tc>
        <w:tc>
          <w:tcPr>
            <w:tcW w:w="4438" w:type="dxa"/>
            <w:vMerge/>
            <w:shd w:val="clear" w:color="auto" w:fill="auto"/>
          </w:tcPr>
          <w:p w:rsidR="004B09D3" w:rsidRPr="00705A71" w:rsidRDefault="004B09D3" w:rsidP="004B09D3">
            <w:pPr>
              <w:ind w:right="1200"/>
              <w:jc w:val="both"/>
            </w:pPr>
          </w:p>
        </w:tc>
        <w:tc>
          <w:tcPr>
            <w:tcW w:w="2324" w:type="dxa"/>
            <w:shd w:val="clear" w:color="auto" w:fill="auto"/>
            <w:vAlign w:val="center"/>
          </w:tcPr>
          <w:p w:rsidR="004B09D3" w:rsidRDefault="004B09D3" w:rsidP="004B09D3">
            <w:pPr>
              <w:jc w:val="center"/>
            </w:pPr>
            <w:r>
              <w:t>2 рази</w:t>
            </w:r>
          </w:p>
        </w:tc>
        <w:tc>
          <w:tcPr>
            <w:tcW w:w="2324" w:type="dxa"/>
            <w:shd w:val="clear" w:color="auto" w:fill="auto"/>
          </w:tcPr>
          <w:p w:rsidR="004B09D3" w:rsidRDefault="004B09D3" w:rsidP="004B09D3">
            <w:pPr>
              <w:jc w:val="center"/>
            </w:pPr>
            <w:r>
              <w:t>1 бал</w:t>
            </w:r>
          </w:p>
        </w:tc>
      </w:tr>
      <w:tr w:rsidR="00441500" w:rsidTr="002C2CB0">
        <w:trPr>
          <w:trHeight w:val="352"/>
        </w:trPr>
        <w:tc>
          <w:tcPr>
            <w:tcW w:w="484" w:type="dxa"/>
            <w:vMerge w:val="restart"/>
            <w:shd w:val="clear" w:color="auto" w:fill="auto"/>
          </w:tcPr>
          <w:p w:rsidR="00441500" w:rsidRPr="00937DF3" w:rsidRDefault="00441500" w:rsidP="00441500">
            <w:pPr>
              <w:pStyle w:val="1"/>
              <w:spacing w:line="240" w:lineRule="auto"/>
              <w:rPr>
                <w:b w:val="0"/>
                <w:sz w:val="24"/>
                <w:szCs w:val="24"/>
              </w:rPr>
            </w:pPr>
            <w:r>
              <w:rPr>
                <w:b w:val="0"/>
                <w:sz w:val="24"/>
                <w:szCs w:val="24"/>
              </w:rPr>
              <w:t>5</w:t>
            </w:r>
          </w:p>
        </w:tc>
        <w:tc>
          <w:tcPr>
            <w:tcW w:w="4438" w:type="dxa"/>
            <w:vMerge w:val="restart"/>
            <w:shd w:val="clear" w:color="auto" w:fill="auto"/>
          </w:tcPr>
          <w:p w:rsidR="00441500" w:rsidRDefault="00441500" w:rsidP="00441500">
            <w:pPr>
              <w:jc w:val="both"/>
            </w:pPr>
            <w:r>
              <w:t>"Смеш".</w:t>
            </w:r>
          </w:p>
          <w:p w:rsidR="00441500" w:rsidRPr="00705A71" w:rsidRDefault="00441500" w:rsidP="00441500">
            <w:pPr>
              <w:jc w:val="both"/>
            </w:pPr>
            <w:r>
              <w:t xml:space="preserve">Виконується 10 (десять) ударів по прямій з кожного квадрату. Оцінюється траєкторія польоту волану, точність влучення в коридор уздовж бокової лінії майданчика шириною </w:t>
            </w:r>
            <w:smartTag w:uri="urn:schemas-microsoft-com:office:smarttags" w:element="metricconverter">
              <w:smartTagPr>
                <w:attr w:name="ProductID" w:val="1,5 м"/>
              </w:smartTagPr>
              <w:r>
                <w:t>1,5 м</w:t>
              </w:r>
            </w:smartTag>
            <w:r>
              <w:t xml:space="preserve"> від бокової лінії до центральної лінії по передній зоні і </w:t>
            </w:r>
            <w:smartTag w:uri="urn:schemas-microsoft-com:office:smarttags" w:element="metricconverter">
              <w:smartTagPr>
                <w:attr w:name="ProductID" w:val="0,5 м"/>
              </w:smartTagPr>
              <w:r>
                <w:t>0,5 м</w:t>
              </w:r>
            </w:smartTag>
            <w:r>
              <w:t xml:space="preserve"> по лінії задньої зони і техніка виконання удару.</w:t>
            </w:r>
          </w:p>
        </w:tc>
        <w:tc>
          <w:tcPr>
            <w:tcW w:w="2324" w:type="dxa"/>
            <w:shd w:val="clear" w:color="auto" w:fill="auto"/>
            <w:vAlign w:val="center"/>
          </w:tcPr>
          <w:p w:rsidR="00441500" w:rsidRDefault="00441500" w:rsidP="00441500">
            <w:pPr>
              <w:jc w:val="center"/>
            </w:pPr>
            <w:r>
              <w:t>8-10 разів</w:t>
            </w:r>
          </w:p>
        </w:tc>
        <w:tc>
          <w:tcPr>
            <w:tcW w:w="2324" w:type="dxa"/>
            <w:shd w:val="clear" w:color="auto" w:fill="auto"/>
            <w:vAlign w:val="center"/>
          </w:tcPr>
          <w:p w:rsidR="00441500" w:rsidRDefault="00441500" w:rsidP="00441500">
            <w:pPr>
              <w:jc w:val="center"/>
            </w:pPr>
            <w:r>
              <w:t>5 балів</w:t>
            </w:r>
          </w:p>
        </w:tc>
      </w:tr>
      <w:tr w:rsidR="00441500" w:rsidTr="002C2CB0">
        <w:trPr>
          <w:trHeight w:val="352"/>
        </w:trPr>
        <w:tc>
          <w:tcPr>
            <w:tcW w:w="484" w:type="dxa"/>
            <w:vMerge/>
            <w:shd w:val="clear" w:color="auto" w:fill="auto"/>
          </w:tcPr>
          <w:p w:rsidR="00441500" w:rsidRPr="004B09D3" w:rsidRDefault="00441500" w:rsidP="00441500">
            <w:pPr>
              <w:rPr>
                <w:lang w:val="uk-UA"/>
              </w:rPr>
            </w:pPr>
          </w:p>
        </w:tc>
        <w:tc>
          <w:tcPr>
            <w:tcW w:w="4438" w:type="dxa"/>
            <w:vMerge/>
            <w:shd w:val="clear" w:color="auto" w:fill="auto"/>
          </w:tcPr>
          <w:p w:rsidR="00441500" w:rsidRPr="00705A71" w:rsidRDefault="00441500" w:rsidP="00441500">
            <w:pPr>
              <w:ind w:right="1200"/>
              <w:jc w:val="both"/>
            </w:pPr>
          </w:p>
        </w:tc>
        <w:tc>
          <w:tcPr>
            <w:tcW w:w="2324" w:type="dxa"/>
            <w:shd w:val="clear" w:color="auto" w:fill="auto"/>
            <w:vAlign w:val="center"/>
          </w:tcPr>
          <w:p w:rsidR="00441500" w:rsidRDefault="00441500" w:rsidP="00441500">
            <w:pPr>
              <w:jc w:val="center"/>
            </w:pPr>
            <w:r>
              <w:t>5-7 разів</w:t>
            </w:r>
          </w:p>
        </w:tc>
        <w:tc>
          <w:tcPr>
            <w:tcW w:w="2324" w:type="dxa"/>
            <w:shd w:val="clear" w:color="auto" w:fill="auto"/>
            <w:vAlign w:val="center"/>
          </w:tcPr>
          <w:p w:rsidR="00441500" w:rsidRDefault="00441500" w:rsidP="00441500">
            <w:pPr>
              <w:jc w:val="center"/>
            </w:pPr>
            <w:r>
              <w:t>4 бали</w:t>
            </w:r>
          </w:p>
        </w:tc>
      </w:tr>
      <w:tr w:rsidR="00441500" w:rsidTr="00441500">
        <w:trPr>
          <w:trHeight w:val="98"/>
        </w:trPr>
        <w:tc>
          <w:tcPr>
            <w:tcW w:w="484" w:type="dxa"/>
            <w:vMerge/>
            <w:shd w:val="clear" w:color="auto" w:fill="auto"/>
          </w:tcPr>
          <w:p w:rsidR="00441500" w:rsidRPr="004B09D3" w:rsidRDefault="00441500" w:rsidP="00441500">
            <w:pPr>
              <w:rPr>
                <w:lang w:val="uk-UA"/>
              </w:rPr>
            </w:pPr>
          </w:p>
        </w:tc>
        <w:tc>
          <w:tcPr>
            <w:tcW w:w="4438" w:type="dxa"/>
            <w:vMerge/>
            <w:shd w:val="clear" w:color="auto" w:fill="auto"/>
          </w:tcPr>
          <w:p w:rsidR="00441500" w:rsidRPr="00705A71" w:rsidRDefault="00441500" w:rsidP="00441500">
            <w:pPr>
              <w:ind w:right="1200"/>
              <w:jc w:val="both"/>
            </w:pPr>
          </w:p>
        </w:tc>
        <w:tc>
          <w:tcPr>
            <w:tcW w:w="2324" w:type="dxa"/>
            <w:shd w:val="clear" w:color="auto" w:fill="auto"/>
            <w:vAlign w:val="center"/>
          </w:tcPr>
          <w:p w:rsidR="00441500" w:rsidRDefault="00441500" w:rsidP="00441500">
            <w:pPr>
              <w:jc w:val="center"/>
            </w:pPr>
            <w:r>
              <w:t>4 рази</w:t>
            </w:r>
          </w:p>
        </w:tc>
        <w:tc>
          <w:tcPr>
            <w:tcW w:w="2324" w:type="dxa"/>
            <w:shd w:val="clear" w:color="auto" w:fill="auto"/>
          </w:tcPr>
          <w:p w:rsidR="00441500" w:rsidRDefault="00441500" w:rsidP="00441500">
            <w:pPr>
              <w:jc w:val="center"/>
            </w:pPr>
            <w:r>
              <w:t>3 бали</w:t>
            </w:r>
          </w:p>
        </w:tc>
      </w:tr>
      <w:tr w:rsidR="00441500" w:rsidTr="00441500">
        <w:trPr>
          <w:trHeight w:val="385"/>
        </w:trPr>
        <w:tc>
          <w:tcPr>
            <w:tcW w:w="484" w:type="dxa"/>
            <w:vMerge/>
            <w:shd w:val="clear" w:color="auto" w:fill="auto"/>
          </w:tcPr>
          <w:p w:rsidR="00441500" w:rsidRPr="004B09D3" w:rsidRDefault="00441500" w:rsidP="00441500">
            <w:pPr>
              <w:rPr>
                <w:lang w:val="uk-UA"/>
              </w:rPr>
            </w:pPr>
          </w:p>
        </w:tc>
        <w:tc>
          <w:tcPr>
            <w:tcW w:w="4438" w:type="dxa"/>
            <w:vMerge/>
            <w:shd w:val="clear" w:color="auto" w:fill="auto"/>
          </w:tcPr>
          <w:p w:rsidR="00441500" w:rsidRPr="00705A71" w:rsidRDefault="00441500" w:rsidP="00441500">
            <w:pPr>
              <w:ind w:right="1200"/>
              <w:jc w:val="both"/>
            </w:pPr>
          </w:p>
        </w:tc>
        <w:tc>
          <w:tcPr>
            <w:tcW w:w="2324" w:type="dxa"/>
            <w:shd w:val="clear" w:color="auto" w:fill="auto"/>
            <w:vAlign w:val="center"/>
          </w:tcPr>
          <w:p w:rsidR="00441500" w:rsidRDefault="00441500" w:rsidP="00441500">
            <w:pPr>
              <w:jc w:val="center"/>
            </w:pPr>
            <w:r>
              <w:t>3 рази</w:t>
            </w:r>
          </w:p>
        </w:tc>
        <w:tc>
          <w:tcPr>
            <w:tcW w:w="2324" w:type="dxa"/>
            <w:shd w:val="clear" w:color="auto" w:fill="auto"/>
          </w:tcPr>
          <w:p w:rsidR="00441500" w:rsidRDefault="00441500" w:rsidP="00441500">
            <w:pPr>
              <w:jc w:val="center"/>
            </w:pPr>
            <w:r>
              <w:t>2 бали</w:t>
            </w:r>
          </w:p>
        </w:tc>
      </w:tr>
      <w:tr w:rsidR="00441500" w:rsidTr="002C2CB0">
        <w:trPr>
          <w:trHeight w:val="352"/>
        </w:trPr>
        <w:tc>
          <w:tcPr>
            <w:tcW w:w="484" w:type="dxa"/>
            <w:vMerge/>
            <w:shd w:val="clear" w:color="auto" w:fill="auto"/>
          </w:tcPr>
          <w:p w:rsidR="00441500" w:rsidRPr="004B09D3" w:rsidRDefault="00441500" w:rsidP="00441500">
            <w:pPr>
              <w:rPr>
                <w:lang w:val="uk-UA"/>
              </w:rPr>
            </w:pPr>
          </w:p>
        </w:tc>
        <w:tc>
          <w:tcPr>
            <w:tcW w:w="4438" w:type="dxa"/>
            <w:vMerge/>
            <w:shd w:val="clear" w:color="auto" w:fill="auto"/>
          </w:tcPr>
          <w:p w:rsidR="00441500" w:rsidRPr="00705A71" w:rsidRDefault="00441500" w:rsidP="00441500">
            <w:pPr>
              <w:ind w:right="1200"/>
              <w:jc w:val="both"/>
            </w:pPr>
          </w:p>
        </w:tc>
        <w:tc>
          <w:tcPr>
            <w:tcW w:w="2324" w:type="dxa"/>
            <w:shd w:val="clear" w:color="auto" w:fill="auto"/>
            <w:vAlign w:val="center"/>
          </w:tcPr>
          <w:p w:rsidR="00441500" w:rsidRDefault="00441500" w:rsidP="00441500">
            <w:pPr>
              <w:jc w:val="center"/>
            </w:pPr>
            <w:r>
              <w:t>2 рази</w:t>
            </w:r>
          </w:p>
        </w:tc>
        <w:tc>
          <w:tcPr>
            <w:tcW w:w="2324" w:type="dxa"/>
            <w:shd w:val="clear" w:color="auto" w:fill="auto"/>
            <w:vAlign w:val="center"/>
          </w:tcPr>
          <w:p w:rsidR="00441500" w:rsidRDefault="00441500" w:rsidP="00441500">
            <w:pPr>
              <w:jc w:val="center"/>
            </w:pPr>
            <w:r>
              <w:t>1 бал</w:t>
            </w:r>
          </w:p>
        </w:tc>
      </w:tr>
      <w:tr w:rsidR="00441500" w:rsidTr="002C2CB0">
        <w:trPr>
          <w:trHeight w:val="352"/>
        </w:trPr>
        <w:tc>
          <w:tcPr>
            <w:tcW w:w="484" w:type="dxa"/>
            <w:vMerge w:val="restart"/>
            <w:shd w:val="clear" w:color="auto" w:fill="auto"/>
          </w:tcPr>
          <w:p w:rsidR="00441500" w:rsidRPr="00937DF3" w:rsidRDefault="00441500" w:rsidP="00441500">
            <w:pPr>
              <w:pStyle w:val="1"/>
              <w:spacing w:line="240" w:lineRule="auto"/>
              <w:rPr>
                <w:b w:val="0"/>
                <w:sz w:val="24"/>
                <w:szCs w:val="24"/>
              </w:rPr>
            </w:pPr>
            <w:r w:rsidRPr="00937DF3">
              <w:rPr>
                <w:b w:val="0"/>
                <w:sz w:val="24"/>
                <w:szCs w:val="24"/>
              </w:rPr>
              <w:t>6</w:t>
            </w:r>
          </w:p>
        </w:tc>
        <w:tc>
          <w:tcPr>
            <w:tcW w:w="4438" w:type="dxa"/>
            <w:vMerge w:val="restart"/>
            <w:shd w:val="clear" w:color="auto" w:fill="auto"/>
          </w:tcPr>
          <w:p w:rsidR="00441500" w:rsidRPr="00937DF3" w:rsidRDefault="00441500" w:rsidP="00441500">
            <w:pPr>
              <w:jc w:val="both"/>
              <w:rPr>
                <w:lang w:val="uk-UA"/>
              </w:rPr>
            </w:pPr>
            <w:r>
              <w:t>Плаский удар перед собою.</w:t>
            </w:r>
            <w:r w:rsidRPr="00937DF3">
              <w:rPr>
                <w:lang w:val="uk-UA"/>
              </w:rPr>
              <w:t xml:space="preserve"> </w:t>
            </w:r>
          </w:p>
          <w:p w:rsidR="00441500" w:rsidRPr="00705A71" w:rsidRDefault="00441500" w:rsidP="00441500">
            <w:pPr>
              <w:jc w:val="both"/>
            </w:pPr>
            <w:r>
              <w:t xml:space="preserve">Два гравці виконують пласкі удари перед собою. Додається дві спроби. Оцінюється техніка виконання удару і кількість ударів кожним гравцем без помилки.    </w:t>
            </w:r>
          </w:p>
        </w:tc>
        <w:tc>
          <w:tcPr>
            <w:tcW w:w="2324" w:type="dxa"/>
            <w:shd w:val="clear" w:color="auto" w:fill="auto"/>
            <w:vAlign w:val="center"/>
          </w:tcPr>
          <w:p w:rsidR="00441500" w:rsidRDefault="00441500" w:rsidP="00441500">
            <w:pPr>
              <w:jc w:val="center"/>
            </w:pPr>
            <w:r>
              <w:t>30 разів і більше</w:t>
            </w:r>
          </w:p>
        </w:tc>
        <w:tc>
          <w:tcPr>
            <w:tcW w:w="2324" w:type="dxa"/>
            <w:shd w:val="clear" w:color="auto" w:fill="auto"/>
            <w:vAlign w:val="center"/>
          </w:tcPr>
          <w:p w:rsidR="00441500" w:rsidRDefault="00441500" w:rsidP="00441500">
            <w:pPr>
              <w:jc w:val="center"/>
            </w:pPr>
            <w:r>
              <w:t>5 балів</w:t>
            </w:r>
          </w:p>
        </w:tc>
      </w:tr>
      <w:tr w:rsidR="00441500" w:rsidTr="002C2CB0">
        <w:trPr>
          <w:trHeight w:val="352"/>
        </w:trPr>
        <w:tc>
          <w:tcPr>
            <w:tcW w:w="484" w:type="dxa"/>
            <w:vMerge/>
            <w:shd w:val="clear" w:color="auto" w:fill="auto"/>
          </w:tcPr>
          <w:p w:rsidR="00441500" w:rsidRPr="004B09D3" w:rsidRDefault="00441500" w:rsidP="00441500">
            <w:pPr>
              <w:rPr>
                <w:lang w:val="uk-UA"/>
              </w:rPr>
            </w:pPr>
          </w:p>
        </w:tc>
        <w:tc>
          <w:tcPr>
            <w:tcW w:w="4438" w:type="dxa"/>
            <w:vMerge/>
            <w:shd w:val="clear" w:color="auto" w:fill="auto"/>
          </w:tcPr>
          <w:p w:rsidR="00441500" w:rsidRPr="00705A71" w:rsidRDefault="00441500" w:rsidP="00441500">
            <w:pPr>
              <w:ind w:right="1200"/>
              <w:jc w:val="both"/>
            </w:pPr>
          </w:p>
        </w:tc>
        <w:tc>
          <w:tcPr>
            <w:tcW w:w="2324" w:type="dxa"/>
            <w:shd w:val="clear" w:color="auto" w:fill="auto"/>
            <w:vAlign w:val="center"/>
          </w:tcPr>
          <w:p w:rsidR="00441500" w:rsidRDefault="00441500" w:rsidP="00441500">
            <w:pPr>
              <w:jc w:val="center"/>
            </w:pPr>
            <w:r>
              <w:t>25-29 разів</w:t>
            </w:r>
          </w:p>
        </w:tc>
        <w:tc>
          <w:tcPr>
            <w:tcW w:w="2324" w:type="dxa"/>
            <w:shd w:val="clear" w:color="auto" w:fill="auto"/>
            <w:vAlign w:val="center"/>
          </w:tcPr>
          <w:p w:rsidR="00441500" w:rsidRDefault="00441500" w:rsidP="00441500">
            <w:pPr>
              <w:jc w:val="center"/>
            </w:pPr>
            <w:r>
              <w:t>4 бали</w:t>
            </w:r>
          </w:p>
        </w:tc>
      </w:tr>
      <w:tr w:rsidR="00441500" w:rsidTr="002C2CB0">
        <w:trPr>
          <w:trHeight w:val="352"/>
        </w:trPr>
        <w:tc>
          <w:tcPr>
            <w:tcW w:w="484" w:type="dxa"/>
            <w:vMerge/>
            <w:shd w:val="clear" w:color="auto" w:fill="auto"/>
          </w:tcPr>
          <w:p w:rsidR="00441500" w:rsidRPr="004B09D3" w:rsidRDefault="00441500" w:rsidP="00441500">
            <w:pPr>
              <w:rPr>
                <w:lang w:val="uk-UA"/>
              </w:rPr>
            </w:pPr>
          </w:p>
        </w:tc>
        <w:tc>
          <w:tcPr>
            <w:tcW w:w="4438" w:type="dxa"/>
            <w:vMerge/>
            <w:shd w:val="clear" w:color="auto" w:fill="auto"/>
          </w:tcPr>
          <w:p w:rsidR="00441500" w:rsidRPr="00705A71" w:rsidRDefault="00441500" w:rsidP="00441500">
            <w:pPr>
              <w:ind w:right="1200"/>
              <w:jc w:val="both"/>
            </w:pPr>
          </w:p>
        </w:tc>
        <w:tc>
          <w:tcPr>
            <w:tcW w:w="2324" w:type="dxa"/>
            <w:shd w:val="clear" w:color="auto" w:fill="auto"/>
          </w:tcPr>
          <w:p w:rsidR="00441500" w:rsidRDefault="00441500" w:rsidP="00441500">
            <w:pPr>
              <w:jc w:val="center"/>
            </w:pPr>
            <w:r>
              <w:t>20-24 разів</w:t>
            </w:r>
          </w:p>
        </w:tc>
        <w:tc>
          <w:tcPr>
            <w:tcW w:w="2324" w:type="dxa"/>
            <w:shd w:val="clear" w:color="auto" w:fill="auto"/>
          </w:tcPr>
          <w:p w:rsidR="00441500" w:rsidRDefault="00441500" w:rsidP="00441500">
            <w:pPr>
              <w:jc w:val="center"/>
            </w:pPr>
            <w:r>
              <w:t>3 бали</w:t>
            </w:r>
          </w:p>
        </w:tc>
      </w:tr>
      <w:tr w:rsidR="00441500" w:rsidTr="002C2CB0">
        <w:trPr>
          <w:trHeight w:val="352"/>
        </w:trPr>
        <w:tc>
          <w:tcPr>
            <w:tcW w:w="484" w:type="dxa"/>
            <w:vMerge/>
            <w:shd w:val="clear" w:color="auto" w:fill="auto"/>
          </w:tcPr>
          <w:p w:rsidR="00441500" w:rsidRPr="004B09D3" w:rsidRDefault="00441500" w:rsidP="00441500">
            <w:pPr>
              <w:rPr>
                <w:lang w:val="uk-UA"/>
              </w:rPr>
            </w:pPr>
          </w:p>
        </w:tc>
        <w:tc>
          <w:tcPr>
            <w:tcW w:w="4438" w:type="dxa"/>
            <w:vMerge/>
            <w:shd w:val="clear" w:color="auto" w:fill="auto"/>
          </w:tcPr>
          <w:p w:rsidR="00441500" w:rsidRPr="00705A71" w:rsidRDefault="00441500" w:rsidP="00441500">
            <w:pPr>
              <w:ind w:right="1200"/>
              <w:jc w:val="both"/>
            </w:pPr>
          </w:p>
        </w:tc>
        <w:tc>
          <w:tcPr>
            <w:tcW w:w="2324" w:type="dxa"/>
            <w:shd w:val="clear" w:color="auto" w:fill="auto"/>
            <w:vAlign w:val="center"/>
          </w:tcPr>
          <w:p w:rsidR="00441500" w:rsidRDefault="00441500" w:rsidP="00441500">
            <w:pPr>
              <w:jc w:val="center"/>
            </w:pPr>
            <w:r>
              <w:t>15-19 разів</w:t>
            </w:r>
          </w:p>
        </w:tc>
        <w:tc>
          <w:tcPr>
            <w:tcW w:w="2324" w:type="dxa"/>
            <w:shd w:val="clear" w:color="auto" w:fill="auto"/>
          </w:tcPr>
          <w:p w:rsidR="00441500" w:rsidRDefault="00441500" w:rsidP="00441500">
            <w:pPr>
              <w:jc w:val="center"/>
            </w:pPr>
            <w:r>
              <w:t>2 бали</w:t>
            </w:r>
          </w:p>
        </w:tc>
      </w:tr>
      <w:tr w:rsidR="00441500" w:rsidTr="002C2CB0">
        <w:trPr>
          <w:trHeight w:val="352"/>
        </w:trPr>
        <w:tc>
          <w:tcPr>
            <w:tcW w:w="484" w:type="dxa"/>
            <w:vMerge/>
            <w:shd w:val="clear" w:color="auto" w:fill="auto"/>
          </w:tcPr>
          <w:p w:rsidR="00441500" w:rsidRPr="004B09D3" w:rsidRDefault="00441500" w:rsidP="00441500">
            <w:pPr>
              <w:rPr>
                <w:lang w:val="uk-UA"/>
              </w:rPr>
            </w:pPr>
          </w:p>
        </w:tc>
        <w:tc>
          <w:tcPr>
            <w:tcW w:w="4438" w:type="dxa"/>
            <w:vMerge/>
            <w:shd w:val="clear" w:color="auto" w:fill="auto"/>
          </w:tcPr>
          <w:p w:rsidR="00441500" w:rsidRPr="00705A71" w:rsidRDefault="00441500" w:rsidP="00441500">
            <w:pPr>
              <w:ind w:right="1200"/>
              <w:jc w:val="both"/>
            </w:pPr>
          </w:p>
        </w:tc>
        <w:tc>
          <w:tcPr>
            <w:tcW w:w="2324" w:type="dxa"/>
            <w:shd w:val="clear" w:color="auto" w:fill="auto"/>
            <w:vAlign w:val="center"/>
          </w:tcPr>
          <w:p w:rsidR="00441500" w:rsidRDefault="00441500" w:rsidP="00441500">
            <w:pPr>
              <w:jc w:val="center"/>
            </w:pPr>
            <w:r>
              <w:t>10-14 разів</w:t>
            </w:r>
          </w:p>
        </w:tc>
        <w:tc>
          <w:tcPr>
            <w:tcW w:w="2324" w:type="dxa"/>
            <w:shd w:val="clear" w:color="auto" w:fill="auto"/>
          </w:tcPr>
          <w:p w:rsidR="00441500" w:rsidRDefault="00441500" w:rsidP="00441500">
            <w:pPr>
              <w:jc w:val="center"/>
            </w:pPr>
            <w:r>
              <w:t>1 бал</w:t>
            </w:r>
          </w:p>
        </w:tc>
      </w:tr>
    </w:tbl>
    <w:p w:rsidR="00441500" w:rsidRDefault="00441500" w:rsidP="00441500"/>
    <w:p w:rsidR="00441500" w:rsidRDefault="00441500" w:rsidP="00441500"/>
    <w:p w:rsidR="00441500" w:rsidRDefault="00441500" w:rsidP="00441500"/>
    <w:p w:rsidR="00441500" w:rsidRDefault="00441500" w:rsidP="00441500"/>
    <w:p w:rsidR="00441500" w:rsidRDefault="00441500" w:rsidP="00441500">
      <w:pPr>
        <w:jc w:val="right"/>
        <w:rPr>
          <w:i/>
          <w:iCs/>
          <w:sz w:val="28"/>
          <w:szCs w:val="28"/>
          <w:lang w:val="uk-UA"/>
        </w:rPr>
      </w:pPr>
      <w:r w:rsidRPr="00441500">
        <w:rPr>
          <w:i/>
          <w:iCs/>
          <w:sz w:val="28"/>
          <w:szCs w:val="28"/>
          <w:lang w:val="uk-UA"/>
        </w:rPr>
        <w:lastRenderedPageBreak/>
        <w:t>Продовження таблиці</w:t>
      </w:r>
      <w:r>
        <w:rPr>
          <w:i/>
          <w:iCs/>
          <w:sz w:val="28"/>
          <w:szCs w:val="28"/>
          <w:lang w:val="uk-UA"/>
        </w:rPr>
        <w:t xml:space="preserve"> 25</w:t>
      </w:r>
    </w:p>
    <w:p w:rsidR="00441500" w:rsidRPr="00441500" w:rsidRDefault="00441500" w:rsidP="00441500">
      <w:pPr>
        <w:jc w:val="right"/>
        <w:rPr>
          <w:i/>
          <w:iCs/>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4319"/>
        <w:gridCol w:w="2276"/>
        <w:gridCol w:w="2266"/>
      </w:tblGrid>
      <w:tr w:rsidR="00441500" w:rsidTr="002C2CB0">
        <w:tc>
          <w:tcPr>
            <w:tcW w:w="484" w:type="dxa"/>
            <w:shd w:val="clear" w:color="auto" w:fill="auto"/>
          </w:tcPr>
          <w:p w:rsidR="00441500" w:rsidRPr="00937DF3" w:rsidRDefault="00441500" w:rsidP="002C2CB0">
            <w:pPr>
              <w:pStyle w:val="1"/>
              <w:spacing w:line="240" w:lineRule="auto"/>
              <w:jc w:val="right"/>
              <w:rPr>
                <w:b w:val="0"/>
                <w:sz w:val="24"/>
                <w:szCs w:val="24"/>
              </w:rPr>
            </w:pPr>
            <w:r w:rsidRPr="00937DF3">
              <w:rPr>
                <w:b w:val="0"/>
                <w:sz w:val="24"/>
                <w:szCs w:val="24"/>
              </w:rPr>
              <w:t>№</w:t>
            </w:r>
          </w:p>
        </w:tc>
        <w:tc>
          <w:tcPr>
            <w:tcW w:w="4438" w:type="dxa"/>
            <w:shd w:val="clear" w:color="auto" w:fill="auto"/>
          </w:tcPr>
          <w:p w:rsidR="00441500" w:rsidRPr="00937DF3" w:rsidRDefault="00441500" w:rsidP="002C2CB0">
            <w:pPr>
              <w:pStyle w:val="1"/>
              <w:spacing w:line="240" w:lineRule="auto"/>
              <w:rPr>
                <w:b w:val="0"/>
                <w:sz w:val="24"/>
                <w:szCs w:val="24"/>
              </w:rPr>
            </w:pPr>
            <w:r w:rsidRPr="00937DF3">
              <w:rPr>
                <w:b w:val="0"/>
                <w:sz w:val="24"/>
                <w:szCs w:val="24"/>
              </w:rPr>
              <w:t>Контрольний норматив</w:t>
            </w:r>
          </w:p>
        </w:tc>
        <w:tc>
          <w:tcPr>
            <w:tcW w:w="2324" w:type="dxa"/>
            <w:shd w:val="clear" w:color="auto" w:fill="auto"/>
          </w:tcPr>
          <w:p w:rsidR="00441500" w:rsidRDefault="00441500" w:rsidP="002C2CB0">
            <w:pPr>
              <w:jc w:val="center"/>
            </w:pPr>
            <w:r w:rsidRPr="00937DF3">
              <w:rPr>
                <w:lang w:val="uk-UA"/>
              </w:rPr>
              <w:t>К</w:t>
            </w:r>
            <w:r>
              <w:t>ількість влучень</w:t>
            </w:r>
          </w:p>
        </w:tc>
        <w:tc>
          <w:tcPr>
            <w:tcW w:w="2324" w:type="dxa"/>
            <w:shd w:val="clear" w:color="auto" w:fill="auto"/>
          </w:tcPr>
          <w:p w:rsidR="00441500" w:rsidRDefault="00441500" w:rsidP="002C2CB0">
            <w:pPr>
              <w:jc w:val="center"/>
            </w:pPr>
            <w:r w:rsidRPr="00937DF3">
              <w:rPr>
                <w:lang w:val="uk-UA"/>
              </w:rPr>
              <w:t>О</w:t>
            </w:r>
            <w:r>
              <w:t>цінка</w:t>
            </w:r>
          </w:p>
        </w:tc>
      </w:tr>
      <w:tr w:rsidR="00441500" w:rsidTr="002C2CB0">
        <w:tc>
          <w:tcPr>
            <w:tcW w:w="484" w:type="dxa"/>
            <w:shd w:val="clear" w:color="auto" w:fill="auto"/>
          </w:tcPr>
          <w:p w:rsidR="00441500" w:rsidRPr="00937DF3" w:rsidRDefault="00441500" w:rsidP="002C2CB0">
            <w:pPr>
              <w:pStyle w:val="1"/>
              <w:spacing w:line="240" w:lineRule="auto"/>
              <w:jc w:val="right"/>
              <w:rPr>
                <w:b w:val="0"/>
                <w:sz w:val="24"/>
                <w:szCs w:val="24"/>
              </w:rPr>
            </w:pPr>
            <w:r>
              <w:rPr>
                <w:b w:val="0"/>
                <w:sz w:val="24"/>
                <w:szCs w:val="24"/>
              </w:rPr>
              <w:t>7</w:t>
            </w:r>
          </w:p>
        </w:tc>
        <w:tc>
          <w:tcPr>
            <w:tcW w:w="9086" w:type="dxa"/>
            <w:gridSpan w:val="3"/>
            <w:shd w:val="clear" w:color="auto" w:fill="auto"/>
          </w:tcPr>
          <w:p w:rsidR="00441500" w:rsidRPr="00937DF3" w:rsidRDefault="00441500" w:rsidP="00441500">
            <w:pPr>
              <w:jc w:val="both"/>
              <w:rPr>
                <w:lang w:val="uk-UA"/>
              </w:rPr>
            </w:pPr>
            <w:r w:rsidRPr="00937DF3">
              <w:rPr>
                <w:lang w:val="uk-UA"/>
              </w:rPr>
              <w:t>Переміщення по по майданчику в 6 точок довільно з імітацією ударів (підставка, добивання, високо-далекий удар, блокуючи удари, захист). Візуально за п`ятибальною шкалою оцінюється техніка переміщення по майданчику, хват ракетки, техніка виконання ударів.</w:t>
            </w:r>
          </w:p>
          <w:p w:rsidR="00441500" w:rsidRPr="00937DF3" w:rsidRDefault="00441500" w:rsidP="002C2CB0">
            <w:pPr>
              <w:jc w:val="center"/>
              <w:rPr>
                <w:lang w:val="uk-UA"/>
              </w:rPr>
            </w:pPr>
          </w:p>
        </w:tc>
      </w:tr>
    </w:tbl>
    <w:p w:rsidR="00441500" w:rsidRDefault="00441500" w:rsidP="00441500">
      <w:r>
        <w:rPr>
          <w:lang w:val="uk-UA"/>
        </w:rPr>
        <w:t>П</w:t>
      </w:r>
      <w:r>
        <w:t xml:space="preserve">рохідний бал - 27 </w:t>
      </w:r>
    </w:p>
    <w:p w:rsidR="004B09D3" w:rsidRDefault="004B09D3" w:rsidP="004B09D3">
      <w:pPr>
        <w:ind w:firstLine="709"/>
        <w:jc w:val="both"/>
        <w:rPr>
          <w:b/>
        </w:rPr>
      </w:pPr>
    </w:p>
    <w:p w:rsidR="00441500" w:rsidRPr="00441500" w:rsidRDefault="00441500" w:rsidP="00441500">
      <w:pPr>
        <w:tabs>
          <w:tab w:val="left" w:pos="4320"/>
          <w:tab w:val="left" w:pos="4680"/>
          <w:tab w:val="left" w:pos="5400"/>
        </w:tabs>
        <w:spacing w:line="360" w:lineRule="auto"/>
        <w:jc w:val="right"/>
        <w:rPr>
          <w:bCs/>
          <w:i/>
          <w:iCs/>
          <w:sz w:val="28"/>
          <w:szCs w:val="28"/>
          <w:lang w:val="uk-UA"/>
        </w:rPr>
      </w:pPr>
      <w:r w:rsidRPr="00441500">
        <w:rPr>
          <w:bCs/>
          <w:i/>
          <w:iCs/>
          <w:sz w:val="28"/>
          <w:szCs w:val="28"/>
          <w:lang w:val="uk-UA"/>
        </w:rPr>
        <w:t>Таблиця</w:t>
      </w:r>
      <w:r>
        <w:rPr>
          <w:bCs/>
          <w:i/>
          <w:iCs/>
          <w:sz w:val="28"/>
          <w:szCs w:val="28"/>
          <w:lang w:val="uk-UA"/>
        </w:rPr>
        <w:t xml:space="preserve"> 26</w:t>
      </w:r>
    </w:p>
    <w:p w:rsidR="00441500" w:rsidRPr="00441500" w:rsidRDefault="00441500" w:rsidP="00441500">
      <w:pPr>
        <w:spacing w:line="360" w:lineRule="auto"/>
        <w:jc w:val="center"/>
        <w:rPr>
          <w:b/>
          <w:color w:val="000000"/>
          <w:sz w:val="28"/>
          <w:szCs w:val="28"/>
          <w:lang w:val="uk-UA"/>
        </w:rPr>
      </w:pPr>
      <w:r w:rsidRPr="00441500">
        <w:rPr>
          <w:b/>
          <w:color w:val="000000"/>
          <w:sz w:val="28"/>
          <w:szCs w:val="28"/>
          <w:lang w:val="uk-UA"/>
        </w:rPr>
        <w:t>Нормативи із СФП для груп базової підготовки 3-го року навчання</w:t>
      </w:r>
    </w:p>
    <w:tbl>
      <w:tblPr>
        <w:tblW w:w="9285" w:type="dxa"/>
        <w:tblInd w:w="40" w:type="dxa"/>
        <w:tblLayout w:type="fixed"/>
        <w:tblCellMar>
          <w:left w:w="40" w:type="dxa"/>
          <w:right w:w="40" w:type="dxa"/>
        </w:tblCellMar>
        <w:tblLook w:val="04A0" w:firstRow="1" w:lastRow="0" w:firstColumn="1" w:lastColumn="0" w:noHBand="0" w:noVBand="1"/>
      </w:tblPr>
      <w:tblGrid>
        <w:gridCol w:w="541"/>
        <w:gridCol w:w="4143"/>
        <w:gridCol w:w="767"/>
        <w:gridCol w:w="720"/>
        <w:gridCol w:w="854"/>
        <w:gridCol w:w="720"/>
        <w:gridCol w:w="720"/>
        <w:gridCol w:w="720"/>
        <w:gridCol w:w="100"/>
      </w:tblGrid>
      <w:tr w:rsidR="00441500" w:rsidTr="002C2CB0">
        <w:trPr>
          <w:gridAfter w:val="1"/>
          <w:wAfter w:w="100" w:type="dxa"/>
          <w:trHeight w:val="195"/>
        </w:trPr>
        <w:tc>
          <w:tcPr>
            <w:tcW w:w="541" w:type="dxa"/>
            <w:vMerge w:val="restart"/>
            <w:tcBorders>
              <w:top w:val="single" w:sz="4" w:space="0" w:color="auto"/>
              <w:left w:val="single" w:sz="4" w:space="0" w:color="auto"/>
              <w:bottom w:val="single" w:sz="4" w:space="0" w:color="auto"/>
              <w:right w:val="single" w:sz="4" w:space="0" w:color="auto"/>
            </w:tcBorders>
            <w:vAlign w:val="center"/>
          </w:tcPr>
          <w:p w:rsidR="00441500" w:rsidRPr="00C2571E" w:rsidRDefault="00441500" w:rsidP="002C2CB0">
            <w:pPr>
              <w:jc w:val="center"/>
              <w:rPr>
                <w:lang w:val="uk-UA"/>
              </w:rPr>
            </w:pPr>
            <w:r>
              <w:rPr>
                <w:lang w:val="uk-UA"/>
              </w:rPr>
              <w:t>№</w:t>
            </w:r>
          </w:p>
        </w:tc>
        <w:tc>
          <w:tcPr>
            <w:tcW w:w="4143" w:type="dxa"/>
            <w:vMerge w:val="restart"/>
            <w:tcBorders>
              <w:top w:val="single" w:sz="4" w:space="0" w:color="auto"/>
              <w:left w:val="single" w:sz="4" w:space="0" w:color="auto"/>
              <w:bottom w:val="single" w:sz="4" w:space="0" w:color="auto"/>
              <w:right w:val="single" w:sz="4" w:space="0" w:color="auto"/>
            </w:tcBorders>
            <w:vAlign w:val="center"/>
          </w:tcPr>
          <w:p w:rsidR="00441500" w:rsidRDefault="00441500" w:rsidP="002C2CB0">
            <w:pPr>
              <w:jc w:val="center"/>
            </w:pPr>
            <w:r>
              <w:t>Види випробувань</w:t>
            </w:r>
          </w:p>
        </w:tc>
        <w:tc>
          <w:tcPr>
            <w:tcW w:w="767" w:type="dxa"/>
            <w:tcBorders>
              <w:top w:val="single" w:sz="4" w:space="0" w:color="auto"/>
              <w:left w:val="single" w:sz="4" w:space="0" w:color="auto"/>
              <w:bottom w:val="single" w:sz="4" w:space="0" w:color="auto"/>
              <w:right w:val="single" w:sz="4" w:space="0" w:color="auto"/>
            </w:tcBorders>
            <w:vAlign w:val="center"/>
          </w:tcPr>
          <w:p w:rsidR="00441500" w:rsidRDefault="00441500" w:rsidP="002C2CB0">
            <w:pPr>
              <w:jc w:val="center"/>
            </w:pPr>
            <w:r>
              <w:t xml:space="preserve"> </w:t>
            </w:r>
          </w:p>
        </w:tc>
        <w:tc>
          <w:tcPr>
            <w:tcW w:w="3734" w:type="dxa"/>
            <w:gridSpan w:val="5"/>
            <w:tcBorders>
              <w:top w:val="single" w:sz="4" w:space="0" w:color="auto"/>
              <w:left w:val="single" w:sz="4" w:space="0" w:color="auto"/>
              <w:bottom w:val="single" w:sz="4" w:space="0" w:color="auto"/>
              <w:right w:val="single" w:sz="6" w:space="0" w:color="auto"/>
            </w:tcBorders>
            <w:vAlign w:val="center"/>
          </w:tcPr>
          <w:p w:rsidR="00441500" w:rsidRDefault="00441500" w:rsidP="002C2CB0">
            <w:pPr>
              <w:jc w:val="center"/>
            </w:pPr>
            <w:r>
              <w:t xml:space="preserve">Нормативи, бали </w:t>
            </w:r>
          </w:p>
        </w:tc>
      </w:tr>
      <w:tr w:rsidR="00441500" w:rsidTr="002C2CB0">
        <w:trPr>
          <w:trHeight w:val="360"/>
        </w:trPr>
        <w:tc>
          <w:tcPr>
            <w:tcW w:w="541" w:type="dxa"/>
            <w:vMerge/>
            <w:tcBorders>
              <w:top w:val="single" w:sz="4" w:space="0" w:color="auto"/>
              <w:left w:val="single" w:sz="4" w:space="0" w:color="auto"/>
              <w:bottom w:val="single" w:sz="4" w:space="0" w:color="auto"/>
              <w:right w:val="single" w:sz="4" w:space="0" w:color="auto"/>
            </w:tcBorders>
            <w:vAlign w:val="center"/>
          </w:tcPr>
          <w:p w:rsidR="00441500" w:rsidRDefault="00441500" w:rsidP="002C2CB0">
            <w:pPr>
              <w:rPr>
                <w:lang w:val="uk-UA"/>
              </w:rPr>
            </w:pPr>
          </w:p>
        </w:tc>
        <w:tc>
          <w:tcPr>
            <w:tcW w:w="4143" w:type="dxa"/>
            <w:vMerge/>
            <w:tcBorders>
              <w:top w:val="single" w:sz="4" w:space="0" w:color="auto"/>
              <w:left w:val="single" w:sz="4" w:space="0" w:color="auto"/>
              <w:bottom w:val="single" w:sz="4" w:space="0" w:color="auto"/>
              <w:right w:val="single" w:sz="4" w:space="0" w:color="auto"/>
            </w:tcBorders>
            <w:vAlign w:val="center"/>
          </w:tcPr>
          <w:p w:rsidR="00441500" w:rsidRDefault="00441500" w:rsidP="002C2CB0">
            <w:pPr>
              <w:rPr>
                <w:lang w:val="uk-UA"/>
              </w:rPr>
            </w:pPr>
          </w:p>
        </w:tc>
        <w:tc>
          <w:tcPr>
            <w:tcW w:w="767" w:type="dxa"/>
            <w:tcBorders>
              <w:top w:val="single" w:sz="4" w:space="0" w:color="auto"/>
              <w:left w:val="single" w:sz="4" w:space="0" w:color="auto"/>
              <w:bottom w:val="single" w:sz="4" w:space="0" w:color="auto"/>
              <w:right w:val="single" w:sz="4" w:space="0" w:color="auto"/>
            </w:tcBorders>
            <w:vAlign w:val="center"/>
          </w:tcPr>
          <w:p w:rsidR="00441500" w:rsidRDefault="00441500" w:rsidP="002C2CB0">
            <w:pPr>
              <w:jc w:val="center"/>
            </w:pPr>
            <w:r>
              <w:t>Стать</w:t>
            </w:r>
          </w:p>
        </w:tc>
        <w:tc>
          <w:tcPr>
            <w:tcW w:w="720" w:type="dxa"/>
            <w:tcBorders>
              <w:top w:val="single" w:sz="4" w:space="0" w:color="auto"/>
              <w:left w:val="single" w:sz="4" w:space="0" w:color="auto"/>
              <w:bottom w:val="single" w:sz="4" w:space="0" w:color="auto"/>
              <w:right w:val="single" w:sz="4" w:space="0" w:color="auto"/>
            </w:tcBorders>
            <w:vAlign w:val="center"/>
          </w:tcPr>
          <w:p w:rsidR="00441500" w:rsidRDefault="00441500" w:rsidP="002C2CB0">
            <w:pPr>
              <w:jc w:val="center"/>
            </w:pPr>
            <w:r>
              <w:t>5</w:t>
            </w:r>
          </w:p>
        </w:tc>
        <w:tc>
          <w:tcPr>
            <w:tcW w:w="854" w:type="dxa"/>
            <w:tcBorders>
              <w:top w:val="single" w:sz="4" w:space="0" w:color="auto"/>
              <w:left w:val="single" w:sz="4" w:space="0" w:color="auto"/>
              <w:bottom w:val="single" w:sz="4" w:space="0" w:color="auto"/>
              <w:right w:val="single" w:sz="4" w:space="0" w:color="auto"/>
            </w:tcBorders>
            <w:vAlign w:val="center"/>
          </w:tcPr>
          <w:p w:rsidR="00441500" w:rsidRDefault="00441500" w:rsidP="002C2CB0">
            <w:pPr>
              <w:jc w:val="center"/>
            </w:pPr>
            <w:r>
              <w:t>4</w:t>
            </w:r>
          </w:p>
        </w:tc>
        <w:tc>
          <w:tcPr>
            <w:tcW w:w="720" w:type="dxa"/>
            <w:tcBorders>
              <w:top w:val="single" w:sz="4" w:space="0" w:color="auto"/>
              <w:left w:val="single" w:sz="4" w:space="0" w:color="auto"/>
              <w:bottom w:val="single" w:sz="4" w:space="0" w:color="auto"/>
              <w:right w:val="single" w:sz="4" w:space="0" w:color="auto"/>
            </w:tcBorders>
            <w:vAlign w:val="center"/>
          </w:tcPr>
          <w:p w:rsidR="00441500" w:rsidRDefault="00441500" w:rsidP="002C2CB0">
            <w:pPr>
              <w:jc w:val="center"/>
            </w:pPr>
            <w:r>
              <w:t>3</w:t>
            </w:r>
          </w:p>
        </w:tc>
        <w:tc>
          <w:tcPr>
            <w:tcW w:w="720" w:type="dxa"/>
            <w:tcBorders>
              <w:top w:val="single" w:sz="4" w:space="0" w:color="auto"/>
              <w:left w:val="single" w:sz="4" w:space="0" w:color="auto"/>
              <w:bottom w:val="single" w:sz="4" w:space="0" w:color="auto"/>
              <w:right w:val="single" w:sz="4" w:space="0" w:color="auto"/>
            </w:tcBorders>
            <w:vAlign w:val="center"/>
          </w:tcPr>
          <w:p w:rsidR="00441500" w:rsidRDefault="00441500" w:rsidP="002C2CB0">
            <w:pPr>
              <w:jc w:val="center"/>
            </w:pPr>
            <w:r>
              <w:t>2</w:t>
            </w:r>
          </w:p>
        </w:tc>
        <w:tc>
          <w:tcPr>
            <w:tcW w:w="720" w:type="dxa"/>
            <w:tcBorders>
              <w:top w:val="single" w:sz="4" w:space="0" w:color="auto"/>
              <w:left w:val="single" w:sz="4" w:space="0" w:color="auto"/>
              <w:bottom w:val="single" w:sz="4" w:space="0" w:color="auto"/>
              <w:right w:val="single" w:sz="4" w:space="0" w:color="auto"/>
            </w:tcBorders>
            <w:vAlign w:val="center"/>
          </w:tcPr>
          <w:p w:rsidR="00441500" w:rsidRDefault="00441500" w:rsidP="002C2CB0">
            <w:pPr>
              <w:jc w:val="center"/>
            </w:pPr>
            <w:r>
              <w:t>1</w:t>
            </w:r>
          </w:p>
        </w:tc>
        <w:tc>
          <w:tcPr>
            <w:tcW w:w="100" w:type="dxa"/>
            <w:vMerge w:val="restart"/>
            <w:tcBorders>
              <w:top w:val="nil"/>
              <w:left w:val="single" w:sz="4" w:space="0" w:color="auto"/>
              <w:bottom w:val="nil"/>
              <w:right w:val="nil"/>
            </w:tcBorders>
            <w:vAlign w:val="center"/>
          </w:tcPr>
          <w:p w:rsidR="00441500" w:rsidRDefault="00441500" w:rsidP="002C2CB0">
            <w:pPr>
              <w:jc w:val="center"/>
              <w:rPr>
                <w:sz w:val="28"/>
                <w:szCs w:val="28"/>
              </w:rPr>
            </w:pPr>
            <w:r>
              <w:t xml:space="preserve"> </w:t>
            </w:r>
          </w:p>
        </w:tc>
      </w:tr>
      <w:tr w:rsidR="00441500" w:rsidTr="002C2CB0">
        <w:trPr>
          <w:trHeight w:val="255"/>
        </w:trPr>
        <w:tc>
          <w:tcPr>
            <w:tcW w:w="541" w:type="dxa"/>
            <w:vMerge w:val="restart"/>
            <w:tcBorders>
              <w:top w:val="single" w:sz="4" w:space="0" w:color="auto"/>
              <w:left w:val="single" w:sz="4" w:space="0" w:color="auto"/>
              <w:bottom w:val="single" w:sz="4" w:space="0" w:color="auto"/>
              <w:right w:val="single" w:sz="4" w:space="0" w:color="auto"/>
            </w:tcBorders>
            <w:vAlign w:val="center"/>
          </w:tcPr>
          <w:p w:rsidR="00441500" w:rsidRDefault="00441500" w:rsidP="002C2CB0">
            <w:pPr>
              <w:jc w:val="center"/>
            </w:pPr>
            <w:r>
              <w:t>1</w:t>
            </w:r>
          </w:p>
        </w:tc>
        <w:tc>
          <w:tcPr>
            <w:tcW w:w="4143" w:type="dxa"/>
            <w:vMerge w:val="restart"/>
            <w:tcBorders>
              <w:top w:val="single" w:sz="4" w:space="0" w:color="auto"/>
              <w:left w:val="single" w:sz="4" w:space="0" w:color="auto"/>
              <w:bottom w:val="single" w:sz="4" w:space="0" w:color="auto"/>
              <w:right w:val="single" w:sz="4" w:space="0" w:color="auto"/>
            </w:tcBorders>
            <w:vAlign w:val="center"/>
          </w:tcPr>
          <w:p w:rsidR="00441500" w:rsidRDefault="00441500" w:rsidP="002C2CB0">
            <w:r>
              <w:t xml:space="preserve">Стрибок у довжину поштовхом двох ніг (потрійний), м </w:t>
            </w:r>
          </w:p>
        </w:tc>
        <w:tc>
          <w:tcPr>
            <w:tcW w:w="767" w:type="dxa"/>
            <w:tcBorders>
              <w:top w:val="single" w:sz="4" w:space="0" w:color="auto"/>
              <w:left w:val="single" w:sz="4" w:space="0" w:color="auto"/>
              <w:bottom w:val="single" w:sz="4" w:space="0" w:color="auto"/>
              <w:right w:val="single" w:sz="4" w:space="0" w:color="auto"/>
            </w:tcBorders>
            <w:vAlign w:val="center"/>
          </w:tcPr>
          <w:p w:rsidR="00441500" w:rsidRDefault="00441500" w:rsidP="002C2CB0">
            <w:pPr>
              <w:jc w:val="center"/>
              <w:rPr>
                <w:sz w:val="22"/>
                <w:szCs w:val="22"/>
              </w:rPr>
            </w:pPr>
            <w:r>
              <w:rPr>
                <w:sz w:val="22"/>
                <w:szCs w:val="22"/>
              </w:rPr>
              <w:t>х</w:t>
            </w:r>
          </w:p>
        </w:tc>
        <w:tc>
          <w:tcPr>
            <w:tcW w:w="720" w:type="dxa"/>
            <w:tcBorders>
              <w:top w:val="single" w:sz="4" w:space="0" w:color="auto"/>
              <w:left w:val="single" w:sz="4" w:space="0" w:color="auto"/>
              <w:bottom w:val="single" w:sz="4" w:space="0" w:color="auto"/>
              <w:right w:val="single" w:sz="4" w:space="0" w:color="auto"/>
            </w:tcBorders>
            <w:vAlign w:val="center"/>
          </w:tcPr>
          <w:p w:rsidR="00441500" w:rsidRDefault="00441500" w:rsidP="002C2CB0">
            <w:pPr>
              <w:jc w:val="center"/>
              <w:rPr>
                <w:sz w:val="22"/>
                <w:szCs w:val="22"/>
              </w:rPr>
            </w:pPr>
            <w:r>
              <w:rPr>
                <w:sz w:val="22"/>
                <w:szCs w:val="22"/>
              </w:rPr>
              <w:t>5,</w:t>
            </w:r>
            <w:r>
              <w:rPr>
                <w:sz w:val="22"/>
                <w:szCs w:val="22"/>
                <w:lang w:val="uk-UA"/>
              </w:rPr>
              <w:t>8</w:t>
            </w:r>
          </w:p>
        </w:tc>
        <w:tc>
          <w:tcPr>
            <w:tcW w:w="854" w:type="dxa"/>
            <w:tcBorders>
              <w:top w:val="single" w:sz="4" w:space="0" w:color="auto"/>
              <w:left w:val="single" w:sz="4" w:space="0" w:color="auto"/>
              <w:bottom w:val="single" w:sz="4" w:space="0" w:color="auto"/>
              <w:right w:val="single" w:sz="4" w:space="0" w:color="auto"/>
            </w:tcBorders>
            <w:vAlign w:val="center"/>
          </w:tcPr>
          <w:p w:rsidR="00441500" w:rsidRDefault="00441500" w:rsidP="002C2CB0">
            <w:pPr>
              <w:jc w:val="center"/>
              <w:rPr>
                <w:sz w:val="22"/>
                <w:szCs w:val="22"/>
              </w:rPr>
            </w:pPr>
            <w:r>
              <w:rPr>
                <w:sz w:val="22"/>
                <w:szCs w:val="22"/>
              </w:rPr>
              <w:t>4,</w:t>
            </w:r>
            <w:r>
              <w:rPr>
                <w:sz w:val="22"/>
                <w:szCs w:val="22"/>
                <w:lang w:val="uk-UA"/>
              </w:rPr>
              <w:t>9</w:t>
            </w:r>
          </w:p>
        </w:tc>
        <w:tc>
          <w:tcPr>
            <w:tcW w:w="720" w:type="dxa"/>
            <w:tcBorders>
              <w:top w:val="single" w:sz="4" w:space="0" w:color="auto"/>
              <w:left w:val="single" w:sz="4" w:space="0" w:color="auto"/>
              <w:bottom w:val="single" w:sz="4" w:space="0" w:color="auto"/>
              <w:right w:val="single" w:sz="6" w:space="0" w:color="auto"/>
            </w:tcBorders>
            <w:vAlign w:val="center"/>
          </w:tcPr>
          <w:p w:rsidR="00441500" w:rsidRDefault="00441500" w:rsidP="002C2CB0">
            <w:pPr>
              <w:jc w:val="center"/>
              <w:rPr>
                <w:sz w:val="22"/>
                <w:szCs w:val="22"/>
              </w:rPr>
            </w:pPr>
            <w:r>
              <w:rPr>
                <w:sz w:val="22"/>
                <w:szCs w:val="22"/>
              </w:rPr>
              <w:t>4,</w:t>
            </w:r>
            <w:r>
              <w:rPr>
                <w:sz w:val="22"/>
                <w:szCs w:val="22"/>
                <w:lang w:val="uk-UA"/>
              </w:rPr>
              <w:t>4</w:t>
            </w:r>
          </w:p>
        </w:tc>
        <w:tc>
          <w:tcPr>
            <w:tcW w:w="720" w:type="dxa"/>
            <w:tcBorders>
              <w:top w:val="single" w:sz="6" w:space="0" w:color="auto"/>
              <w:left w:val="single" w:sz="6" w:space="0" w:color="auto"/>
              <w:bottom w:val="single" w:sz="4" w:space="0" w:color="auto"/>
              <w:right w:val="single" w:sz="4" w:space="0" w:color="auto"/>
            </w:tcBorders>
            <w:vAlign w:val="center"/>
          </w:tcPr>
          <w:p w:rsidR="00441500" w:rsidRDefault="00441500" w:rsidP="002C2CB0">
            <w:pPr>
              <w:jc w:val="center"/>
              <w:rPr>
                <w:sz w:val="22"/>
                <w:szCs w:val="22"/>
              </w:rPr>
            </w:pPr>
            <w:r>
              <w:rPr>
                <w:sz w:val="22"/>
                <w:szCs w:val="22"/>
              </w:rPr>
              <w:t>3,</w:t>
            </w:r>
            <w:r>
              <w:rPr>
                <w:sz w:val="22"/>
                <w:szCs w:val="22"/>
                <w:lang w:val="uk-UA"/>
              </w:rPr>
              <w:t>8</w:t>
            </w:r>
          </w:p>
        </w:tc>
        <w:tc>
          <w:tcPr>
            <w:tcW w:w="720" w:type="dxa"/>
            <w:tcBorders>
              <w:top w:val="single" w:sz="6" w:space="0" w:color="auto"/>
              <w:left w:val="single" w:sz="4" w:space="0" w:color="auto"/>
              <w:bottom w:val="nil"/>
              <w:right w:val="single" w:sz="4" w:space="0" w:color="auto"/>
            </w:tcBorders>
            <w:vAlign w:val="center"/>
          </w:tcPr>
          <w:p w:rsidR="00441500" w:rsidRDefault="00441500" w:rsidP="002C2CB0">
            <w:pPr>
              <w:jc w:val="center"/>
              <w:rPr>
                <w:sz w:val="22"/>
                <w:szCs w:val="22"/>
              </w:rPr>
            </w:pPr>
            <w:r>
              <w:rPr>
                <w:sz w:val="22"/>
                <w:szCs w:val="22"/>
              </w:rPr>
              <w:t>3,</w:t>
            </w:r>
            <w:r>
              <w:rPr>
                <w:sz w:val="22"/>
                <w:szCs w:val="22"/>
                <w:lang w:val="uk-UA"/>
              </w:rPr>
              <w:t>2</w:t>
            </w:r>
          </w:p>
        </w:tc>
        <w:tc>
          <w:tcPr>
            <w:tcW w:w="100" w:type="dxa"/>
            <w:vMerge/>
            <w:tcBorders>
              <w:top w:val="nil"/>
              <w:left w:val="single" w:sz="4" w:space="0" w:color="auto"/>
              <w:bottom w:val="nil"/>
              <w:right w:val="nil"/>
            </w:tcBorders>
            <w:vAlign w:val="center"/>
          </w:tcPr>
          <w:p w:rsidR="00441500" w:rsidRDefault="00441500" w:rsidP="002C2CB0">
            <w:pPr>
              <w:rPr>
                <w:sz w:val="28"/>
                <w:szCs w:val="28"/>
                <w:lang w:val="uk-UA"/>
              </w:rPr>
            </w:pPr>
          </w:p>
        </w:tc>
      </w:tr>
      <w:tr w:rsidR="00441500" w:rsidTr="002C2CB0">
        <w:trPr>
          <w:gridAfter w:val="1"/>
          <w:wAfter w:w="100" w:type="dxa"/>
          <w:trHeight w:val="161"/>
        </w:trPr>
        <w:tc>
          <w:tcPr>
            <w:tcW w:w="541" w:type="dxa"/>
            <w:vMerge/>
            <w:tcBorders>
              <w:top w:val="single" w:sz="4" w:space="0" w:color="auto"/>
              <w:left w:val="single" w:sz="4" w:space="0" w:color="auto"/>
              <w:bottom w:val="single" w:sz="4" w:space="0" w:color="auto"/>
              <w:right w:val="single" w:sz="4" w:space="0" w:color="auto"/>
            </w:tcBorders>
            <w:vAlign w:val="center"/>
          </w:tcPr>
          <w:p w:rsidR="00441500" w:rsidRDefault="00441500" w:rsidP="002C2CB0">
            <w:pPr>
              <w:jc w:val="center"/>
              <w:rPr>
                <w:lang w:val="uk-UA"/>
              </w:rPr>
            </w:pPr>
          </w:p>
        </w:tc>
        <w:tc>
          <w:tcPr>
            <w:tcW w:w="4143" w:type="dxa"/>
            <w:vMerge/>
            <w:tcBorders>
              <w:top w:val="single" w:sz="4" w:space="0" w:color="auto"/>
              <w:left w:val="single" w:sz="4" w:space="0" w:color="auto"/>
              <w:bottom w:val="single" w:sz="4" w:space="0" w:color="auto"/>
              <w:right w:val="single" w:sz="4" w:space="0" w:color="auto"/>
            </w:tcBorders>
            <w:vAlign w:val="center"/>
          </w:tcPr>
          <w:p w:rsidR="00441500" w:rsidRDefault="00441500" w:rsidP="002C2CB0">
            <w:pPr>
              <w:rPr>
                <w:lang w:val="uk-UA"/>
              </w:rPr>
            </w:pPr>
          </w:p>
        </w:tc>
        <w:tc>
          <w:tcPr>
            <w:tcW w:w="767" w:type="dxa"/>
            <w:tcBorders>
              <w:top w:val="single" w:sz="4" w:space="0" w:color="auto"/>
              <w:left w:val="single" w:sz="4" w:space="0" w:color="auto"/>
              <w:bottom w:val="single" w:sz="4" w:space="0" w:color="auto"/>
              <w:right w:val="single" w:sz="4" w:space="0" w:color="auto"/>
            </w:tcBorders>
            <w:vAlign w:val="center"/>
          </w:tcPr>
          <w:p w:rsidR="00441500" w:rsidRDefault="00441500" w:rsidP="002C2CB0">
            <w:pPr>
              <w:jc w:val="center"/>
              <w:rPr>
                <w:sz w:val="22"/>
                <w:szCs w:val="22"/>
              </w:rPr>
            </w:pPr>
            <w:r>
              <w:rPr>
                <w:sz w:val="22"/>
                <w:szCs w:val="22"/>
              </w:rPr>
              <w:t>д</w:t>
            </w:r>
          </w:p>
        </w:tc>
        <w:tc>
          <w:tcPr>
            <w:tcW w:w="720" w:type="dxa"/>
            <w:tcBorders>
              <w:top w:val="single" w:sz="4" w:space="0" w:color="auto"/>
              <w:left w:val="single" w:sz="4" w:space="0" w:color="auto"/>
              <w:bottom w:val="single" w:sz="4" w:space="0" w:color="auto"/>
              <w:right w:val="single" w:sz="4" w:space="0" w:color="auto"/>
            </w:tcBorders>
            <w:vAlign w:val="center"/>
          </w:tcPr>
          <w:p w:rsidR="00441500" w:rsidRDefault="00441500" w:rsidP="002C2CB0">
            <w:pPr>
              <w:jc w:val="center"/>
              <w:rPr>
                <w:sz w:val="22"/>
                <w:szCs w:val="22"/>
              </w:rPr>
            </w:pPr>
            <w:r>
              <w:rPr>
                <w:sz w:val="22"/>
                <w:szCs w:val="22"/>
              </w:rPr>
              <w:t>5,</w:t>
            </w:r>
            <w:r>
              <w:rPr>
                <w:sz w:val="22"/>
                <w:szCs w:val="22"/>
                <w:lang w:val="uk-UA"/>
              </w:rPr>
              <w:t>1</w:t>
            </w:r>
          </w:p>
        </w:tc>
        <w:tc>
          <w:tcPr>
            <w:tcW w:w="854" w:type="dxa"/>
            <w:tcBorders>
              <w:top w:val="single" w:sz="4" w:space="0" w:color="auto"/>
              <w:left w:val="single" w:sz="4" w:space="0" w:color="auto"/>
              <w:bottom w:val="single" w:sz="4" w:space="0" w:color="auto"/>
              <w:right w:val="single" w:sz="4" w:space="0" w:color="auto"/>
            </w:tcBorders>
            <w:vAlign w:val="center"/>
          </w:tcPr>
          <w:p w:rsidR="00441500" w:rsidRDefault="00441500" w:rsidP="002C2CB0">
            <w:pPr>
              <w:jc w:val="center"/>
              <w:rPr>
                <w:sz w:val="22"/>
                <w:szCs w:val="22"/>
              </w:rPr>
            </w:pPr>
            <w:r>
              <w:rPr>
                <w:sz w:val="22"/>
                <w:szCs w:val="22"/>
              </w:rPr>
              <w:t>4,</w:t>
            </w:r>
            <w:r>
              <w:rPr>
                <w:sz w:val="22"/>
                <w:szCs w:val="22"/>
                <w:lang w:val="uk-UA"/>
              </w:rPr>
              <w:t>5</w:t>
            </w:r>
          </w:p>
        </w:tc>
        <w:tc>
          <w:tcPr>
            <w:tcW w:w="720" w:type="dxa"/>
            <w:tcBorders>
              <w:top w:val="single" w:sz="4" w:space="0" w:color="auto"/>
              <w:left w:val="single" w:sz="4" w:space="0" w:color="auto"/>
              <w:bottom w:val="single" w:sz="4" w:space="0" w:color="auto"/>
              <w:right w:val="single" w:sz="6" w:space="0" w:color="auto"/>
            </w:tcBorders>
            <w:vAlign w:val="center"/>
          </w:tcPr>
          <w:p w:rsidR="00441500" w:rsidRDefault="00441500" w:rsidP="002C2CB0">
            <w:pPr>
              <w:jc w:val="center"/>
              <w:rPr>
                <w:sz w:val="22"/>
                <w:szCs w:val="22"/>
              </w:rPr>
            </w:pPr>
            <w:r>
              <w:rPr>
                <w:sz w:val="22"/>
                <w:szCs w:val="22"/>
              </w:rPr>
              <w:t>3,</w:t>
            </w:r>
            <w:r>
              <w:rPr>
                <w:sz w:val="22"/>
                <w:szCs w:val="22"/>
                <w:lang w:val="uk-UA"/>
              </w:rPr>
              <w:t>7</w:t>
            </w:r>
          </w:p>
        </w:tc>
        <w:tc>
          <w:tcPr>
            <w:tcW w:w="720" w:type="dxa"/>
            <w:tcBorders>
              <w:top w:val="single" w:sz="4" w:space="0" w:color="auto"/>
              <w:left w:val="single" w:sz="6" w:space="0" w:color="auto"/>
              <w:bottom w:val="single" w:sz="4" w:space="0" w:color="auto"/>
              <w:right w:val="single" w:sz="4" w:space="0" w:color="auto"/>
            </w:tcBorders>
            <w:vAlign w:val="center"/>
          </w:tcPr>
          <w:p w:rsidR="00441500" w:rsidRDefault="00441500" w:rsidP="002C2CB0">
            <w:pPr>
              <w:jc w:val="center"/>
              <w:rPr>
                <w:sz w:val="22"/>
                <w:szCs w:val="22"/>
              </w:rPr>
            </w:pPr>
            <w:r>
              <w:rPr>
                <w:sz w:val="22"/>
                <w:szCs w:val="22"/>
              </w:rPr>
              <w:t>3,</w:t>
            </w:r>
            <w:r>
              <w:rPr>
                <w:sz w:val="22"/>
                <w:szCs w:val="22"/>
                <w:lang w:val="uk-UA"/>
              </w:rPr>
              <w:t>2</w:t>
            </w:r>
          </w:p>
        </w:tc>
        <w:tc>
          <w:tcPr>
            <w:tcW w:w="720" w:type="dxa"/>
            <w:tcBorders>
              <w:top w:val="single" w:sz="4" w:space="0" w:color="auto"/>
              <w:left w:val="single" w:sz="4" w:space="0" w:color="auto"/>
              <w:bottom w:val="single" w:sz="4" w:space="0" w:color="auto"/>
              <w:right w:val="single" w:sz="4" w:space="0" w:color="auto"/>
            </w:tcBorders>
            <w:vAlign w:val="center"/>
          </w:tcPr>
          <w:p w:rsidR="00441500" w:rsidRDefault="00441500" w:rsidP="002C2CB0">
            <w:pPr>
              <w:jc w:val="center"/>
              <w:rPr>
                <w:sz w:val="22"/>
                <w:szCs w:val="22"/>
              </w:rPr>
            </w:pPr>
            <w:r>
              <w:rPr>
                <w:sz w:val="22"/>
                <w:szCs w:val="22"/>
              </w:rPr>
              <w:t>2,</w:t>
            </w:r>
            <w:r>
              <w:rPr>
                <w:sz w:val="22"/>
                <w:szCs w:val="22"/>
                <w:lang w:val="uk-UA"/>
              </w:rPr>
              <w:t>8</w:t>
            </w:r>
          </w:p>
        </w:tc>
      </w:tr>
      <w:tr w:rsidR="00441500" w:rsidTr="002C2CB0">
        <w:trPr>
          <w:gridAfter w:val="1"/>
          <w:wAfter w:w="100" w:type="dxa"/>
          <w:trHeight w:val="255"/>
        </w:trPr>
        <w:tc>
          <w:tcPr>
            <w:tcW w:w="541" w:type="dxa"/>
            <w:vMerge w:val="restart"/>
            <w:tcBorders>
              <w:top w:val="single" w:sz="4" w:space="0" w:color="auto"/>
              <w:left w:val="single" w:sz="4" w:space="0" w:color="auto"/>
              <w:bottom w:val="single" w:sz="4" w:space="0" w:color="auto"/>
              <w:right w:val="single" w:sz="4" w:space="0" w:color="auto"/>
            </w:tcBorders>
            <w:vAlign w:val="center"/>
          </w:tcPr>
          <w:p w:rsidR="00441500" w:rsidRDefault="00441500" w:rsidP="002C2CB0">
            <w:pPr>
              <w:jc w:val="center"/>
            </w:pPr>
            <w:r>
              <w:t>2</w:t>
            </w:r>
          </w:p>
        </w:tc>
        <w:tc>
          <w:tcPr>
            <w:tcW w:w="4143" w:type="dxa"/>
            <w:vMerge w:val="restart"/>
            <w:tcBorders>
              <w:top w:val="single" w:sz="4" w:space="0" w:color="auto"/>
              <w:left w:val="single" w:sz="4" w:space="0" w:color="auto"/>
              <w:bottom w:val="single" w:sz="4" w:space="0" w:color="auto"/>
              <w:right w:val="single" w:sz="4" w:space="0" w:color="auto"/>
            </w:tcBorders>
            <w:vAlign w:val="center"/>
          </w:tcPr>
          <w:p w:rsidR="00441500" w:rsidRDefault="00441500" w:rsidP="002C2CB0">
            <w:r>
              <w:t>Стрибки на скакалці подвійні, разів/ 1хв.</w:t>
            </w:r>
          </w:p>
        </w:tc>
        <w:tc>
          <w:tcPr>
            <w:tcW w:w="767" w:type="dxa"/>
            <w:tcBorders>
              <w:top w:val="single" w:sz="4" w:space="0" w:color="auto"/>
              <w:left w:val="single" w:sz="4" w:space="0" w:color="auto"/>
              <w:bottom w:val="single" w:sz="4" w:space="0" w:color="auto"/>
              <w:right w:val="single" w:sz="4" w:space="0" w:color="auto"/>
            </w:tcBorders>
            <w:vAlign w:val="center"/>
          </w:tcPr>
          <w:p w:rsidR="00441500" w:rsidRDefault="00441500" w:rsidP="002C2CB0">
            <w:pPr>
              <w:jc w:val="center"/>
              <w:rPr>
                <w:sz w:val="22"/>
                <w:szCs w:val="22"/>
              </w:rPr>
            </w:pPr>
            <w:r>
              <w:rPr>
                <w:sz w:val="22"/>
                <w:szCs w:val="22"/>
              </w:rPr>
              <w:t>х</w:t>
            </w:r>
          </w:p>
        </w:tc>
        <w:tc>
          <w:tcPr>
            <w:tcW w:w="720" w:type="dxa"/>
            <w:tcBorders>
              <w:top w:val="single" w:sz="4" w:space="0" w:color="auto"/>
              <w:left w:val="single" w:sz="4" w:space="0" w:color="auto"/>
              <w:bottom w:val="single" w:sz="4" w:space="0" w:color="auto"/>
              <w:right w:val="single" w:sz="4" w:space="0" w:color="auto"/>
            </w:tcBorders>
            <w:vAlign w:val="center"/>
          </w:tcPr>
          <w:p w:rsidR="00441500" w:rsidRDefault="00441500" w:rsidP="002C2CB0">
            <w:pPr>
              <w:jc w:val="center"/>
              <w:rPr>
                <w:sz w:val="22"/>
                <w:szCs w:val="22"/>
              </w:rPr>
            </w:pPr>
            <w:r>
              <w:rPr>
                <w:sz w:val="22"/>
                <w:szCs w:val="22"/>
              </w:rPr>
              <w:t>8</w:t>
            </w:r>
            <w:r>
              <w:rPr>
                <w:sz w:val="22"/>
                <w:szCs w:val="22"/>
                <w:lang w:val="uk-UA"/>
              </w:rPr>
              <w:t>5</w:t>
            </w:r>
          </w:p>
        </w:tc>
        <w:tc>
          <w:tcPr>
            <w:tcW w:w="854" w:type="dxa"/>
            <w:tcBorders>
              <w:top w:val="single" w:sz="4" w:space="0" w:color="auto"/>
              <w:left w:val="single" w:sz="4" w:space="0" w:color="auto"/>
              <w:bottom w:val="single" w:sz="4" w:space="0" w:color="auto"/>
              <w:right w:val="single" w:sz="4" w:space="0" w:color="auto"/>
            </w:tcBorders>
            <w:vAlign w:val="center"/>
          </w:tcPr>
          <w:p w:rsidR="00441500" w:rsidRDefault="00441500" w:rsidP="002C2CB0">
            <w:pPr>
              <w:jc w:val="center"/>
              <w:rPr>
                <w:sz w:val="22"/>
                <w:szCs w:val="22"/>
              </w:rPr>
            </w:pPr>
            <w:r>
              <w:rPr>
                <w:sz w:val="22"/>
                <w:szCs w:val="22"/>
              </w:rPr>
              <w:t>7</w:t>
            </w:r>
            <w:r>
              <w:rPr>
                <w:sz w:val="22"/>
                <w:szCs w:val="22"/>
                <w:lang w:val="uk-UA"/>
              </w:rPr>
              <w:t>5</w:t>
            </w:r>
          </w:p>
        </w:tc>
        <w:tc>
          <w:tcPr>
            <w:tcW w:w="720" w:type="dxa"/>
            <w:tcBorders>
              <w:top w:val="single" w:sz="4" w:space="0" w:color="auto"/>
              <w:left w:val="single" w:sz="4" w:space="0" w:color="auto"/>
              <w:bottom w:val="single" w:sz="4" w:space="0" w:color="auto"/>
              <w:right w:val="single" w:sz="6" w:space="0" w:color="auto"/>
            </w:tcBorders>
            <w:vAlign w:val="center"/>
          </w:tcPr>
          <w:p w:rsidR="00441500" w:rsidRDefault="00441500" w:rsidP="002C2CB0">
            <w:pPr>
              <w:jc w:val="center"/>
              <w:rPr>
                <w:sz w:val="22"/>
                <w:szCs w:val="22"/>
              </w:rPr>
            </w:pPr>
            <w:r>
              <w:rPr>
                <w:sz w:val="22"/>
                <w:szCs w:val="22"/>
              </w:rPr>
              <w:t>6</w:t>
            </w:r>
            <w:r>
              <w:rPr>
                <w:sz w:val="22"/>
                <w:szCs w:val="22"/>
                <w:lang w:val="uk-UA"/>
              </w:rPr>
              <w:t>5</w:t>
            </w:r>
          </w:p>
        </w:tc>
        <w:tc>
          <w:tcPr>
            <w:tcW w:w="720" w:type="dxa"/>
            <w:tcBorders>
              <w:top w:val="single" w:sz="4" w:space="0" w:color="auto"/>
              <w:left w:val="single" w:sz="6" w:space="0" w:color="auto"/>
              <w:bottom w:val="single" w:sz="4" w:space="0" w:color="auto"/>
              <w:right w:val="single" w:sz="4" w:space="0" w:color="auto"/>
            </w:tcBorders>
            <w:vAlign w:val="center"/>
          </w:tcPr>
          <w:p w:rsidR="00441500" w:rsidRDefault="00441500" w:rsidP="002C2CB0">
            <w:pPr>
              <w:jc w:val="center"/>
              <w:rPr>
                <w:sz w:val="22"/>
                <w:szCs w:val="22"/>
              </w:rPr>
            </w:pPr>
            <w:r>
              <w:rPr>
                <w:sz w:val="22"/>
                <w:szCs w:val="22"/>
              </w:rPr>
              <w:t>5</w:t>
            </w:r>
            <w:r>
              <w:rPr>
                <w:sz w:val="22"/>
                <w:szCs w:val="22"/>
                <w:lang w:val="uk-UA"/>
              </w:rPr>
              <w:t>5</w:t>
            </w:r>
          </w:p>
        </w:tc>
        <w:tc>
          <w:tcPr>
            <w:tcW w:w="720" w:type="dxa"/>
            <w:tcBorders>
              <w:top w:val="single" w:sz="4" w:space="0" w:color="auto"/>
              <w:left w:val="single" w:sz="4" w:space="0" w:color="auto"/>
              <w:bottom w:val="single" w:sz="4" w:space="0" w:color="auto"/>
              <w:right w:val="single" w:sz="4" w:space="0" w:color="auto"/>
            </w:tcBorders>
            <w:vAlign w:val="center"/>
          </w:tcPr>
          <w:p w:rsidR="00441500" w:rsidRDefault="00441500" w:rsidP="002C2CB0">
            <w:pPr>
              <w:jc w:val="center"/>
              <w:rPr>
                <w:sz w:val="22"/>
                <w:szCs w:val="22"/>
              </w:rPr>
            </w:pPr>
            <w:r>
              <w:rPr>
                <w:sz w:val="22"/>
                <w:szCs w:val="22"/>
              </w:rPr>
              <w:t>4</w:t>
            </w:r>
            <w:r>
              <w:rPr>
                <w:sz w:val="22"/>
                <w:szCs w:val="22"/>
                <w:lang w:val="uk-UA"/>
              </w:rPr>
              <w:t>5</w:t>
            </w:r>
          </w:p>
        </w:tc>
      </w:tr>
      <w:tr w:rsidR="00441500" w:rsidTr="002C2CB0">
        <w:trPr>
          <w:gridAfter w:val="1"/>
          <w:wAfter w:w="100" w:type="dxa"/>
          <w:trHeight w:val="297"/>
        </w:trPr>
        <w:tc>
          <w:tcPr>
            <w:tcW w:w="541" w:type="dxa"/>
            <w:vMerge/>
            <w:tcBorders>
              <w:top w:val="single" w:sz="4" w:space="0" w:color="auto"/>
              <w:left w:val="single" w:sz="4" w:space="0" w:color="auto"/>
              <w:bottom w:val="single" w:sz="4" w:space="0" w:color="auto"/>
              <w:right w:val="single" w:sz="4" w:space="0" w:color="auto"/>
            </w:tcBorders>
            <w:vAlign w:val="center"/>
          </w:tcPr>
          <w:p w:rsidR="00441500" w:rsidRDefault="00441500" w:rsidP="002C2CB0">
            <w:pPr>
              <w:jc w:val="center"/>
              <w:rPr>
                <w:lang w:val="uk-UA"/>
              </w:rPr>
            </w:pPr>
          </w:p>
        </w:tc>
        <w:tc>
          <w:tcPr>
            <w:tcW w:w="4143" w:type="dxa"/>
            <w:vMerge/>
            <w:tcBorders>
              <w:top w:val="single" w:sz="4" w:space="0" w:color="auto"/>
              <w:left w:val="single" w:sz="4" w:space="0" w:color="auto"/>
              <w:bottom w:val="single" w:sz="4" w:space="0" w:color="auto"/>
              <w:right w:val="single" w:sz="4" w:space="0" w:color="auto"/>
            </w:tcBorders>
            <w:vAlign w:val="center"/>
          </w:tcPr>
          <w:p w:rsidR="00441500" w:rsidRDefault="00441500" w:rsidP="002C2CB0">
            <w:pPr>
              <w:rPr>
                <w:lang w:val="uk-UA"/>
              </w:rPr>
            </w:pPr>
          </w:p>
        </w:tc>
        <w:tc>
          <w:tcPr>
            <w:tcW w:w="767" w:type="dxa"/>
            <w:tcBorders>
              <w:top w:val="single" w:sz="4" w:space="0" w:color="auto"/>
              <w:left w:val="single" w:sz="4" w:space="0" w:color="auto"/>
              <w:bottom w:val="single" w:sz="4" w:space="0" w:color="auto"/>
              <w:right w:val="single" w:sz="4" w:space="0" w:color="auto"/>
            </w:tcBorders>
            <w:vAlign w:val="center"/>
          </w:tcPr>
          <w:p w:rsidR="00441500" w:rsidRDefault="00441500" w:rsidP="002C2CB0">
            <w:pPr>
              <w:jc w:val="center"/>
              <w:rPr>
                <w:sz w:val="22"/>
                <w:szCs w:val="22"/>
              </w:rPr>
            </w:pPr>
            <w:r>
              <w:rPr>
                <w:sz w:val="22"/>
                <w:szCs w:val="22"/>
              </w:rPr>
              <w:t>д</w:t>
            </w:r>
          </w:p>
        </w:tc>
        <w:tc>
          <w:tcPr>
            <w:tcW w:w="720" w:type="dxa"/>
            <w:tcBorders>
              <w:top w:val="single" w:sz="4" w:space="0" w:color="auto"/>
              <w:left w:val="single" w:sz="4" w:space="0" w:color="auto"/>
              <w:bottom w:val="single" w:sz="4" w:space="0" w:color="auto"/>
              <w:right w:val="single" w:sz="4" w:space="0" w:color="auto"/>
            </w:tcBorders>
            <w:vAlign w:val="center"/>
          </w:tcPr>
          <w:p w:rsidR="00441500" w:rsidRDefault="00441500" w:rsidP="002C2CB0">
            <w:pPr>
              <w:jc w:val="center"/>
              <w:rPr>
                <w:sz w:val="22"/>
                <w:szCs w:val="22"/>
              </w:rPr>
            </w:pPr>
            <w:r>
              <w:rPr>
                <w:sz w:val="22"/>
                <w:szCs w:val="22"/>
              </w:rPr>
              <w:t>8</w:t>
            </w:r>
            <w:r>
              <w:rPr>
                <w:sz w:val="22"/>
                <w:szCs w:val="22"/>
                <w:lang w:val="uk-UA"/>
              </w:rPr>
              <w:t>5</w:t>
            </w:r>
          </w:p>
        </w:tc>
        <w:tc>
          <w:tcPr>
            <w:tcW w:w="854" w:type="dxa"/>
            <w:tcBorders>
              <w:top w:val="single" w:sz="4" w:space="0" w:color="auto"/>
              <w:left w:val="single" w:sz="4" w:space="0" w:color="auto"/>
              <w:bottom w:val="single" w:sz="4" w:space="0" w:color="auto"/>
              <w:right w:val="single" w:sz="4" w:space="0" w:color="auto"/>
            </w:tcBorders>
            <w:vAlign w:val="center"/>
          </w:tcPr>
          <w:p w:rsidR="00441500" w:rsidRDefault="00441500" w:rsidP="002C2CB0">
            <w:pPr>
              <w:jc w:val="center"/>
              <w:rPr>
                <w:sz w:val="22"/>
                <w:szCs w:val="22"/>
              </w:rPr>
            </w:pPr>
            <w:r>
              <w:rPr>
                <w:sz w:val="22"/>
                <w:szCs w:val="22"/>
              </w:rPr>
              <w:t>7</w:t>
            </w:r>
            <w:r>
              <w:rPr>
                <w:sz w:val="22"/>
                <w:szCs w:val="22"/>
                <w:lang w:val="uk-UA"/>
              </w:rPr>
              <w:t>5</w:t>
            </w:r>
          </w:p>
        </w:tc>
        <w:tc>
          <w:tcPr>
            <w:tcW w:w="720" w:type="dxa"/>
            <w:tcBorders>
              <w:top w:val="single" w:sz="4" w:space="0" w:color="auto"/>
              <w:left w:val="single" w:sz="4" w:space="0" w:color="auto"/>
              <w:bottom w:val="single" w:sz="4" w:space="0" w:color="auto"/>
              <w:right w:val="single" w:sz="6" w:space="0" w:color="auto"/>
            </w:tcBorders>
            <w:vAlign w:val="center"/>
          </w:tcPr>
          <w:p w:rsidR="00441500" w:rsidRDefault="00441500" w:rsidP="002C2CB0">
            <w:pPr>
              <w:jc w:val="center"/>
              <w:rPr>
                <w:sz w:val="22"/>
                <w:szCs w:val="22"/>
              </w:rPr>
            </w:pPr>
            <w:r>
              <w:rPr>
                <w:sz w:val="22"/>
                <w:szCs w:val="22"/>
              </w:rPr>
              <w:t>6</w:t>
            </w:r>
            <w:r>
              <w:rPr>
                <w:sz w:val="22"/>
                <w:szCs w:val="22"/>
                <w:lang w:val="uk-UA"/>
              </w:rPr>
              <w:t>5</w:t>
            </w:r>
          </w:p>
        </w:tc>
        <w:tc>
          <w:tcPr>
            <w:tcW w:w="720" w:type="dxa"/>
            <w:tcBorders>
              <w:top w:val="single" w:sz="4" w:space="0" w:color="auto"/>
              <w:left w:val="single" w:sz="6" w:space="0" w:color="auto"/>
              <w:bottom w:val="single" w:sz="4" w:space="0" w:color="auto"/>
              <w:right w:val="single" w:sz="4" w:space="0" w:color="auto"/>
            </w:tcBorders>
            <w:vAlign w:val="center"/>
          </w:tcPr>
          <w:p w:rsidR="00441500" w:rsidRDefault="00441500" w:rsidP="002C2CB0">
            <w:pPr>
              <w:jc w:val="center"/>
              <w:rPr>
                <w:sz w:val="22"/>
                <w:szCs w:val="22"/>
              </w:rPr>
            </w:pPr>
            <w:r>
              <w:rPr>
                <w:sz w:val="22"/>
                <w:szCs w:val="22"/>
              </w:rPr>
              <w:t>5</w:t>
            </w:r>
            <w:r>
              <w:rPr>
                <w:sz w:val="22"/>
                <w:szCs w:val="22"/>
                <w:lang w:val="uk-UA"/>
              </w:rPr>
              <w:t>5</w:t>
            </w:r>
          </w:p>
        </w:tc>
        <w:tc>
          <w:tcPr>
            <w:tcW w:w="720" w:type="dxa"/>
            <w:tcBorders>
              <w:top w:val="single" w:sz="4" w:space="0" w:color="auto"/>
              <w:left w:val="single" w:sz="4" w:space="0" w:color="auto"/>
              <w:bottom w:val="single" w:sz="4" w:space="0" w:color="auto"/>
              <w:right w:val="single" w:sz="4" w:space="0" w:color="auto"/>
            </w:tcBorders>
            <w:vAlign w:val="center"/>
          </w:tcPr>
          <w:p w:rsidR="00441500" w:rsidRDefault="00441500" w:rsidP="002C2CB0">
            <w:pPr>
              <w:jc w:val="center"/>
              <w:rPr>
                <w:sz w:val="22"/>
                <w:szCs w:val="22"/>
              </w:rPr>
            </w:pPr>
            <w:r>
              <w:rPr>
                <w:sz w:val="22"/>
                <w:szCs w:val="22"/>
              </w:rPr>
              <w:t>4</w:t>
            </w:r>
            <w:r>
              <w:rPr>
                <w:sz w:val="22"/>
                <w:szCs w:val="22"/>
                <w:lang w:val="uk-UA"/>
              </w:rPr>
              <w:t>5</w:t>
            </w:r>
          </w:p>
        </w:tc>
      </w:tr>
      <w:tr w:rsidR="00441500" w:rsidTr="002C2CB0">
        <w:trPr>
          <w:gridAfter w:val="1"/>
          <w:wAfter w:w="100" w:type="dxa"/>
          <w:trHeight w:val="274"/>
        </w:trPr>
        <w:tc>
          <w:tcPr>
            <w:tcW w:w="541" w:type="dxa"/>
            <w:vMerge w:val="restart"/>
            <w:tcBorders>
              <w:top w:val="single" w:sz="4" w:space="0" w:color="auto"/>
              <w:left w:val="single" w:sz="4" w:space="0" w:color="auto"/>
              <w:bottom w:val="nil"/>
              <w:right w:val="single" w:sz="4" w:space="0" w:color="auto"/>
            </w:tcBorders>
            <w:vAlign w:val="center"/>
          </w:tcPr>
          <w:p w:rsidR="00441500" w:rsidRDefault="00441500" w:rsidP="002C2CB0">
            <w:pPr>
              <w:jc w:val="center"/>
            </w:pPr>
            <w:r>
              <w:t>3</w:t>
            </w:r>
          </w:p>
        </w:tc>
        <w:tc>
          <w:tcPr>
            <w:tcW w:w="4143" w:type="dxa"/>
            <w:vMerge w:val="restart"/>
            <w:tcBorders>
              <w:top w:val="single" w:sz="4" w:space="0" w:color="auto"/>
              <w:left w:val="single" w:sz="4" w:space="0" w:color="auto"/>
              <w:bottom w:val="nil"/>
              <w:right w:val="single" w:sz="4" w:space="0" w:color="auto"/>
            </w:tcBorders>
            <w:vAlign w:val="center"/>
          </w:tcPr>
          <w:p w:rsidR="00441500" w:rsidRDefault="00441500" w:rsidP="002C2CB0">
            <w:r>
              <w:t xml:space="preserve">Метання </w:t>
            </w:r>
            <w:r>
              <w:rPr>
                <w:lang w:val="uk-UA"/>
              </w:rPr>
              <w:t>волану</w:t>
            </w:r>
          </w:p>
        </w:tc>
        <w:tc>
          <w:tcPr>
            <w:tcW w:w="767" w:type="dxa"/>
            <w:tcBorders>
              <w:top w:val="single" w:sz="4" w:space="0" w:color="auto"/>
              <w:left w:val="single" w:sz="4" w:space="0" w:color="auto"/>
              <w:bottom w:val="single" w:sz="4" w:space="0" w:color="auto"/>
              <w:right w:val="single" w:sz="4" w:space="0" w:color="auto"/>
            </w:tcBorders>
            <w:vAlign w:val="center"/>
          </w:tcPr>
          <w:p w:rsidR="00441500" w:rsidRDefault="00441500" w:rsidP="002C2CB0">
            <w:pPr>
              <w:rPr>
                <w:sz w:val="22"/>
                <w:szCs w:val="22"/>
              </w:rPr>
            </w:pPr>
            <w:r>
              <w:rPr>
                <w:sz w:val="22"/>
                <w:szCs w:val="22"/>
                <w:lang w:val="uk-UA"/>
              </w:rPr>
              <w:t xml:space="preserve">     </w:t>
            </w:r>
            <w:r>
              <w:rPr>
                <w:sz w:val="22"/>
                <w:szCs w:val="22"/>
              </w:rPr>
              <w:t>х</w:t>
            </w:r>
          </w:p>
        </w:tc>
        <w:tc>
          <w:tcPr>
            <w:tcW w:w="720" w:type="dxa"/>
            <w:tcBorders>
              <w:top w:val="single" w:sz="4" w:space="0" w:color="auto"/>
              <w:left w:val="single" w:sz="4" w:space="0" w:color="auto"/>
              <w:bottom w:val="single" w:sz="4" w:space="0" w:color="auto"/>
              <w:right w:val="single" w:sz="4" w:space="0" w:color="auto"/>
            </w:tcBorders>
            <w:vAlign w:val="center"/>
          </w:tcPr>
          <w:p w:rsidR="00441500" w:rsidRDefault="00441500" w:rsidP="002C2CB0">
            <w:pPr>
              <w:rPr>
                <w:sz w:val="22"/>
                <w:szCs w:val="22"/>
              </w:rPr>
            </w:pPr>
            <w:r>
              <w:rPr>
                <w:sz w:val="22"/>
                <w:szCs w:val="22"/>
                <w:lang w:val="uk-UA"/>
              </w:rPr>
              <w:t xml:space="preserve">   8</w:t>
            </w:r>
            <w:r>
              <w:rPr>
                <w:sz w:val="22"/>
                <w:szCs w:val="22"/>
              </w:rPr>
              <w:t>,</w:t>
            </w:r>
            <w:r>
              <w:rPr>
                <w:sz w:val="22"/>
                <w:szCs w:val="22"/>
                <w:lang w:val="uk-UA"/>
              </w:rPr>
              <w:t>0</w:t>
            </w:r>
          </w:p>
        </w:tc>
        <w:tc>
          <w:tcPr>
            <w:tcW w:w="854" w:type="dxa"/>
            <w:tcBorders>
              <w:top w:val="single" w:sz="4" w:space="0" w:color="auto"/>
              <w:left w:val="single" w:sz="4" w:space="0" w:color="auto"/>
              <w:bottom w:val="single" w:sz="4" w:space="0" w:color="auto"/>
              <w:right w:val="single" w:sz="4" w:space="0" w:color="auto"/>
            </w:tcBorders>
            <w:vAlign w:val="center"/>
          </w:tcPr>
          <w:p w:rsidR="00441500" w:rsidRPr="00221BD5" w:rsidRDefault="00441500" w:rsidP="002C2CB0">
            <w:pPr>
              <w:rPr>
                <w:sz w:val="22"/>
                <w:szCs w:val="22"/>
                <w:lang w:val="uk-UA"/>
              </w:rPr>
            </w:pPr>
            <w:r>
              <w:rPr>
                <w:sz w:val="22"/>
                <w:szCs w:val="22"/>
                <w:lang w:val="uk-UA"/>
              </w:rPr>
              <w:t xml:space="preserve">    7,6</w:t>
            </w:r>
          </w:p>
        </w:tc>
        <w:tc>
          <w:tcPr>
            <w:tcW w:w="720" w:type="dxa"/>
            <w:tcBorders>
              <w:top w:val="single" w:sz="4" w:space="0" w:color="auto"/>
              <w:left w:val="single" w:sz="4" w:space="0" w:color="auto"/>
              <w:bottom w:val="single" w:sz="4" w:space="0" w:color="auto"/>
              <w:right w:val="single" w:sz="6" w:space="0" w:color="auto"/>
            </w:tcBorders>
            <w:vAlign w:val="center"/>
          </w:tcPr>
          <w:p w:rsidR="00441500" w:rsidRDefault="00441500" w:rsidP="002C2CB0">
            <w:pPr>
              <w:rPr>
                <w:sz w:val="22"/>
                <w:szCs w:val="22"/>
              </w:rPr>
            </w:pPr>
            <w:r>
              <w:rPr>
                <w:sz w:val="22"/>
                <w:szCs w:val="22"/>
                <w:lang w:val="uk-UA"/>
              </w:rPr>
              <w:t xml:space="preserve">   7</w:t>
            </w:r>
            <w:r>
              <w:rPr>
                <w:sz w:val="22"/>
                <w:szCs w:val="22"/>
              </w:rPr>
              <w:t>,</w:t>
            </w:r>
            <w:r>
              <w:rPr>
                <w:sz w:val="22"/>
                <w:szCs w:val="22"/>
                <w:lang w:val="uk-UA"/>
              </w:rPr>
              <w:t>3</w:t>
            </w:r>
          </w:p>
        </w:tc>
        <w:tc>
          <w:tcPr>
            <w:tcW w:w="720" w:type="dxa"/>
            <w:tcBorders>
              <w:top w:val="single" w:sz="4" w:space="0" w:color="auto"/>
              <w:left w:val="single" w:sz="6" w:space="0" w:color="auto"/>
              <w:bottom w:val="single" w:sz="4" w:space="0" w:color="auto"/>
              <w:right w:val="single" w:sz="4" w:space="0" w:color="auto"/>
            </w:tcBorders>
            <w:vAlign w:val="center"/>
          </w:tcPr>
          <w:p w:rsidR="00441500" w:rsidRDefault="00441500" w:rsidP="002C2CB0">
            <w:pPr>
              <w:jc w:val="center"/>
              <w:rPr>
                <w:sz w:val="22"/>
                <w:szCs w:val="22"/>
              </w:rPr>
            </w:pPr>
            <w:r>
              <w:rPr>
                <w:sz w:val="22"/>
                <w:szCs w:val="22"/>
                <w:lang w:val="uk-UA"/>
              </w:rPr>
              <w:t>7</w:t>
            </w:r>
            <w:r>
              <w:rPr>
                <w:sz w:val="22"/>
                <w:szCs w:val="22"/>
              </w:rPr>
              <w:t>,</w:t>
            </w:r>
            <w:r>
              <w:rPr>
                <w:sz w:val="22"/>
                <w:szCs w:val="22"/>
                <w:lang w:val="uk-UA"/>
              </w:rPr>
              <w:t>1</w:t>
            </w:r>
          </w:p>
        </w:tc>
        <w:tc>
          <w:tcPr>
            <w:tcW w:w="720" w:type="dxa"/>
            <w:tcBorders>
              <w:top w:val="single" w:sz="4" w:space="0" w:color="auto"/>
              <w:left w:val="single" w:sz="4" w:space="0" w:color="auto"/>
              <w:bottom w:val="single" w:sz="4" w:space="0" w:color="auto"/>
              <w:right w:val="single" w:sz="4" w:space="0" w:color="auto"/>
            </w:tcBorders>
            <w:vAlign w:val="center"/>
          </w:tcPr>
          <w:p w:rsidR="00441500" w:rsidRDefault="00441500" w:rsidP="002C2CB0">
            <w:pPr>
              <w:jc w:val="center"/>
              <w:rPr>
                <w:sz w:val="22"/>
                <w:szCs w:val="22"/>
              </w:rPr>
            </w:pPr>
            <w:r>
              <w:rPr>
                <w:sz w:val="22"/>
                <w:szCs w:val="22"/>
                <w:lang w:val="uk-UA"/>
              </w:rPr>
              <w:t>7</w:t>
            </w:r>
            <w:r>
              <w:rPr>
                <w:sz w:val="22"/>
                <w:szCs w:val="22"/>
              </w:rPr>
              <w:t>,0</w:t>
            </w:r>
          </w:p>
        </w:tc>
      </w:tr>
      <w:tr w:rsidR="00441500" w:rsidTr="002C2CB0">
        <w:trPr>
          <w:gridAfter w:val="1"/>
          <w:wAfter w:w="100" w:type="dxa"/>
          <w:trHeight w:val="277"/>
        </w:trPr>
        <w:tc>
          <w:tcPr>
            <w:tcW w:w="541" w:type="dxa"/>
            <w:vMerge/>
            <w:tcBorders>
              <w:top w:val="single" w:sz="4" w:space="0" w:color="auto"/>
              <w:left w:val="single" w:sz="4" w:space="0" w:color="auto"/>
              <w:bottom w:val="nil"/>
              <w:right w:val="single" w:sz="4" w:space="0" w:color="auto"/>
            </w:tcBorders>
            <w:vAlign w:val="center"/>
          </w:tcPr>
          <w:p w:rsidR="00441500" w:rsidRDefault="00441500" w:rsidP="002C2CB0">
            <w:pPr>
              <w:jc w:val="center"/>
              <w:rPr>
                <w:lang w:val="uk-UA"/>
              </w:rPr>
            </w:pPr>
          </w:p>
        </w:tc>
        <w:tc>
          <w:tcPr>
            <w:tcW w:w="4143" w:type="dxa"/>
            <w:vMerge/>
            <w:tcBorders>
              <w:top w:val="single" w:sz="4" w:space="0" w:color="auto"/>
              <w:left w:val="single" w:sz="4" w:space="0" w:color="auto"/>
              <w:bottom w:val="nil"/>
              <w:right w:val="single" w:sz="4" w:space="0" w:color="auto"/>
            </w:tcBorders>
            <w:vAlign w:val="center"/>
          </w:tcPr>
          <w:p w:rsidR="00441500" w:rsidRDefault="00441500" w:rsidP="002C2CB0">
            <w:pPr>
              <w:rPr>
                <w:lang w:val="uk-UA"/>
              </w:rPr>
            </w:pPr>
          </w:p>
        </w:tc>
        <w:tc>
          <w:tcPr>
            <w:tcW w:w="767" w:type="dxa"/>
            <w:tcBorders>
              <w:top w:val="single" w:sz="4" w:space="0" w:color="auto"/>
              <w:left w:val="single" w:sz="4" w:space="0" w:color="auto"/>
              <w:bottom w:val="nil"/>
              <w:right w:val="single" w:sz="4" w:space="0" w:color="auto"/>
            </w:tcBorders>
            <w:vAlign w:val="center"/>
          </w:tcPr>
          <w:p w:rsidR="00441500" w:rsidRDefault="00441500" w:rsidP="002C2CB0">
            <w:pPr>
              <w:jc w:val="center"/>
              <w:rPr>
                <w:sz w:val="22"/>
                <w:szCs w:val="22"/>
              </w:rPr>
            </w:pPr>
            <w:r>
              <w:rPr>
                <w:sz w:val="22"/>
                <w:szCs w:val="22"/>
              </w:rPr>
              <w:t>д</w:t>
            </w:r>
          </w:p>
        </w:tc>
        <w:tc>
          <w:tcPr>
            <w:tcW w:w="720" w:type="dxa"/>
            <w:tcBorders>
              <w:top w:val="single" w:sz="4" w:space="0" w:color="auto"/>
              <w:left w:val="single" w:sz="4" w:space="0" w:color="auto"/>
              <w:bottom w:val="nil"/>
              <w:right w:val="single" w:sz="4" w:space="0" w:color="auto"/>
            </w:tcBorders>
            <w:vAlign w:val="center"/>
          </w:tcPr>
          <w:p w:rsidR="00441500" w:rsidRDefault="00441500" w:rsidP="002C2CB0">
            <w:pPr>
              <w:jc w:val="center"/>
              <w:rPr>
                <w:sz w:val="22"/>
                <w:szCs w:val="22"/>
              </w:rPr>
            </w:pPr>
            <w:r>
              <w:rPr>
                <w:sz w:val="22"/>
                <w:szCs w:val="22"/>
                <w:lang w:val="uk-UA"/>
              </w:rPr>
              <w:t>6</w:t>
            </w:r>
            <w:r>
              <w:rPr>
                <w:sz w:val="22"/>
                <w:szCs w:val="22"/>
              </w:rPr>
              <w:t>,</w:t>
            </w:r>
            <w:r>
              <w:rPr>
                <w:sz w:val="22"/>
                <w:szCs w:val="22"/>
                <w:lang w:val="uk-UA"/>
              </w:rPr>
              <w:t>8</w:t>
            </w:r>
          </w:p>
        </w:tc>
        <w:tc>
          <w:tcPr>
            <w:tcW w:w="854" w:type="dxa"/>
            <w:tcBorders>
              <w:top w:val="single" w:sz="4" w:space="0" w:color="auto"/>
              <w:left w:val="single" w:sz="4" w:space="0" w:color="auto"/>
              <w:bottom w:val="nil"/>
              <w:right w:val="single" w:sz="4" w:space="0" w:color="auto"/>
            </w:tcBorders>
            <w:vAlign w:val="center"/>
          </w:tcPr>
          <w:p w:rsidR="00441500" w:rsidRDefault="00441500" w:rsidP="002C2CB0">
            <w:pPr>
              <w:jc w:val="center"/>
              <w:rPr>
                <w:sz w:val="22"/>
                <w:szCs w:val="22"/>
              </w:rPr>
            </w:pPr>
            <w:r>
              <w:rPr>
                <w:sz w:val="22"/>
                <w:szCs w:val="22"/>
                <w:lang w:val="uk-UA"/>
              </w:rPr>
              <w:t>6</w:t>
            </w:r>
            <w:r>
              <w:rPr>
                <w:sz w:val="22"/>
                <w:szCs w:val="22"/>
              </w:rPr>
              <w:t>,</w:t>
            </w:r>
            <w:r>
              <w:rPr>
                <w:sz w:val="22"/>
                <w:szCs w:val="22"/>
                <w:lang w:val="uk-UA"/>
              </w:rPr>
              <w:t>5</w:t>
            </w:r>
          </w:p>
        </w:tc>
        <w:tc>
          <w:tcPr>
            <w:tcW w:w="720" w:type="dxa"/>
            <w:tcBorders>
              <w:top w:val="single" w:sz="4" w:space="0" w:color="auto"/>
              <w:left w:val="single" w:sz="4" w:space="0" w:color="auto"/>
              <w:bottom w:val="nil"/>
              <w:right w:val="single" w:sz="6" w:space="0" w:color="auto"/>
            </w:tcBorders>
            <w:vAlign w:val="center"/>
          </w:tcPr>
          <w:p w:rsidR="00441500" w:rsidRDefault="00441500" w:rsidP="002C2CB0">
            <w:pPr>
              <w:jc w:val="center"/>
              <w:rPr>
                <w:sz w:val="22"/>
                <w:szCs w:val="22"/>
              </w:rPr>
            </w:pPr>
            <w:r>
              <w:rPr>
                <w:sz w:val="22"/>
                <w:szCs w:val="22"/>
                <w:lang w:val="uk-UA"/>
              </w:rPr>
              <w:t>6</w:t>
            </w:r>
            <w:r>
              <w:rPr>
                <w:sz w:val="22"/>
                <w:szCs w:val="22"/>
              </w:rPr>
              <w:t>,</w:t>
            </w:r>
            <w:r>
              <w:rPr>
                <w:sz w:val="22"/>
                <w:szCs w:val="22"/>
                <w:lang w:val="uk-UA"/>
              </w:rPr>
              <w:t>1</w:t>
            </w:r>
          </w:p>
        </w:tc>
        <w:tc>
          <w:tcPr>
            <w:tcW w:w="720" w:type="dxa"/>
            <w:tcBorders>
              <w:top w:val="single" w:sz="4" w:space="0" w:color="auto"/>
              <w:left w:val="single" w:sz="6" w:space="0" w:color="auto"/>
              <w:bottom w:val="nil"/>
              <w:right w:val="single" w:sz="4" w:space="0" w:color="auto"/>
            </w:tcBorders>
            <w:vAlign w:val="center"/>
          </w:tcPr>
          <w:p w:rsidR="00441500" w:rsidRDefault="00441500" w:rsidP="002C2CB0">
            <w:pPr>
              <w:jc w:val="center"/>
              <w:rPr>
                <w:sz w:val="22"/>
                <w:szCs w:val="22"/>
              </w:rPr>
            </w:pPr>
            <w:r>
              <w:rPr>
                <w:sz w:val="22"/>
                <w:szCs w:val="22"/>
                <w:lang w:val="uk-UA"/>
              </w:rPr>
              <w:t>5</w:t>
            </w:r>
            <w:r>
              <w:rPr>
                <w:sz w:val="22"/>
                <w:szCs w:val="22"/>
              </w:rPr>
              <w:t>,</w:t>
            </w:r>
            <w:r>
              <w:rPr>
                <w:sz w:val="22"/>
                <w:szCs w:val="22"/>
                <w:lang w:val="uk-UA"/>
              </w:rPr>
              <w:t>8</w:t>
            </w:r>
          </w:p>
        </w:tc>
        <w:tc>
          <w:tcPr>
            <w:tcW w:w="720" w:type="dxa"/>
            <w:tcBorders>
              <w:top w:val="single" w:sz="4" w:space="0" w:color="auto"/>
              <w:left w:val="single" w:sz="4" w:space="0" w:color="auto"/>
              <w:bottom w:val="nil"/>
              <w:right w:val="single" w:sz="4" w:space="0" w:color="auto"/>
            </w:tcBorders>
            <w:vAlign w:val="center"/>
          </w:tcPr>
          <w:p w:rsidR="00441500" w:rsidRDefault="00441500" w:rsidP="002C2CB0">
            <w:pPr>
              <w:jc w:val="center"/>
              <w:rPr>
                <w:sz w:val="22"/>
                <w:szCs w:val="22"/>
              </w:rPr>
            </w:pPr>
            <w:r>
              <w:rPr>
                <w:sz w:val="22"/>
                <w:szCs w:val="22"/>
                <w:lang w:val="uk-UA"/>
              </w:rPr>
              <w:t>5</w:t>
            </w:r>
            <w:r>
              <w:rPr>
                <w:sz w:val="22"/>
                <w:szCs w:val="22"/>
              </w:rPr>
              <w:t>,</w:t>
            </w:r>
            <w:r>
              <w:rPr>
                <w:sz w:val="22"/>
                <w:szCs w:val="22"/>
                <w:lang w:val="uk-UA"/>
              </w:rPr>
              <w:t>5</w:t>
            </w:r>
          </w:p>
        </w:tc>
      </w:tr>
      <w:tr w:rsidR="00441500" w:rsidTr="002C2CB0">
        <w:trPr>
          <w:trHeight w:val="277"/>
        </w:trPr>
        <w:tc>
          <w:tcPr>
            <w:tcW w:w="541" w:type="dxa"/>
            <w:vMerge w:val="restart"/>
            <w:tcBorders>
              <w:top w:val="single" w:sz="6" w:space="0" w:color="auto"/>
              <w:left w:val="single" w:sz="4" w:space="0" w:color="auto"/>
              <w:bottom w:val="single" w:sz="6" w:space="0" w:color="auto"/>
              <w:right w:val="single" w:sz="4" w:space="0" w:color="auto"/>
            </w:tcBorders>
          </w:tcPr>
          <w:p w:rsidR="00441500" w:rsidRDefault="00441500" w:rsidP="002C2CB0">
            <w:pPr>
              <w:jc w:val="center"/>
            </w:pPr>
            <w:r>
              <w:t>4</w:t>
            </w:r>
          </w:p>
          <w:p w:rsidR="00441500" w:rsidRDefault="00441500" w:rsidP="002C2CB0">
            <w:pPr>
              <w:jc w:val="center"/>
            </w:pPr>
          </w:p>
        </w:tc>
        <w:tc>
          <w:tcPr>
            <w:tcW w:w="4143" w:type="dxa"/>
            <w:vMerge w:val="restart"/>
            <w:tcBorders>
              <w:top w:val="single" w:sz="6" w:space="0" w:color="auto"/>
              <w:left w:val="single" w:sz="4" w:space="0" w:color="auto"/>
              <w:bottom w:val="single" w:sz="6" w:space="0" w:color="auto"/>
              <w:right w:val="single" w:sz="6" w:space="0" w:color="auto"/>
            </w:tcBorders>
          </w:tcPr>
          <w:p w:rsidR="00441500" w:rsidRDefault="00441500" w:rsidP="002C2CB0">
            <w:r>
              <w:t xml:space="preserve">Біг на </w:t>
            </w:r>
            <w:r>
              <w:rPr>
                <w:lang w:val="uk-UA"/>
              </w:rPr>
              <w:t>4</w:t>
            </w:r>
            <w:r>
              <w:t xml:space="preserve">00 м, хв </w:t>
            </w:r>
          </w:p>
        </w:tc>
        <w:tc>
          <w:tcPr>
            <w:tcW w:w="767" w:type="dxa"/>
            <w:tcBorders>
              <w:top w:val="single" w:sz="6" w:space="0" w:color="auto"/>
              <w:left w:val="single" w:sz="6" w:space="0" w:color="auto"/>
              <w:bottom w:val="single" w:sz="4" w:space="0" w:color="auto"/>
              <w:right w:val="single" w:sz="4" w:space="0" w:color="auto"/>
            </w:tcBorders>
          </w:tcPr>
          <w:p w:rsidR="00441500" w:rsidRDefault="00441500" w:rsidP="002C2CB0">
            <w:pPr>
              <w:jc w:val="center"/>
              <w:rPr>
                <w:sz w:val="22"/>
                <w:szCs w:val="22"/>
              </w:rPr>
            </w:pPr>
            <w:r>
              <w:rPr>
                <w:sz w:val="22"/>
                <w:szCs w:val="22"/>
              </w:rPr>
              <w:t>х</w:t>
            </w:r>
          </w:p>
        </w:tc>
        <w:tc>
          <w:tcPr>
            <w:tcW w:w="720" w:type="dxa"/>
            <w:tcBorders>
              <w:top w:val="single" w:sz="6" w:space="0" w:color="auto"/>
              <w:left w:val="single" w:sz="4" w:space="0" w:color="auto"/>
              <w:bottom w:val="single" w:sz="4" w:space="0" w:color="auto"/>
              <w:right w:val="single" w:sz="4" w:space="0" w:color="auto"/>
            </w:tcBorders>
          </w:tcPr>
          <w:p w:rsidR="00441500" w:rsidRDefault="00441500" w:rsidP="002C2CB0">
            <w:pPr>
              <w:jc w:val="center"/>
              <w:rPr>
                <w:sz w:val="22"/>
                <w:szCs w:val="22"/>
              </w:rPr>
            </w:pPr>
            <w:r>
              <w:rPr>
                <w:sz w:val="22"/>
                <w:szCs w:val="22"/>
                <w:lang w:val="uk-UA"/>
              </w:rPr>
              <w:t>1</w:t>
            </w:r>
            <w:r>
              <w:rPr>
                <w:sz w:val="22"/>
                <w:szCs w:val="22"/>
              </w:rPr>
              <w:t>,</w:t>
            </w:r>
            <w:r>
              <w:rPr>
                <w:sz w:val="22"/>
                <w:szCs w:val="22"/>
                <w:lang w:val="uk-UA"/>
              </w:rPr>
              <w:t>25</w:t>
            </w:r>
          </w:p>
        </w:tc>
        <w:tc>
          <w:tcPr>
            <w:tcW w:w="854" w:type="dxa"/>
            <w:tcBorders>
              <w:top w:val="single" w:sz="6" w:space="0" w:color="auto"/>
              <w:left w:val="single" w:sz="4" w:space="0" w:color="auto"/>
              <w:bottom w:val="single" w:sz="4" w:space="0" w:color="auto"/>
              <w:right w:val="single" w:sz="4" w:space="0" w:color="auto"/>
            </w:tcBorders>
          </w:tcPr>
          <w:p w:rsidR="00441500" w:rsidRDefault="00441500" w:rsidP="002C2CB0">
            <w:pPr>
              <w:jc w:val="center"/>
              <w:rPr>
                <w:sz w:val="22"/>
                <w:szCs w:val="22"/>
              </w:rPr>
            </w:pPr>
            <w:r>
              <w:rPr>
                <w:sz w:val="22"/>
                <w:szCs w:val="22"/>
                <w:lang w:val="uk-UA"/>
              </w:rPr>
              <w:t>1</w:t>
            </w:r>
            <w:r>
              <w:rPr>
                <w:sz w:val="22"/>
                <w:szCs w:val="22"/>
              </w:rPr>
              <w:t>,</w:t>
            </w:r>
            <w:r>
              <w:rPr>
                <w:sz w:val="22"/>
                <w:szCs w:val="22"/>
                <w:lang w:val="uk-UA"/>
              </w:rPr>
              <w:t>30</w:t>
            </w:r>
          </w:p>
        </w:tc>
        <w:tc>
          <w:tcPr>
            <w:tcW w:w="720" w:type="dxa"/>
            <w:tcBorders>
              <w:top w:val="single" w:sz="6" w:space="0" w:color="auto"/>
              <w:left w:val="single" w:sz="4" w:space="0" w:color="auto"/>
              <w:bottom w:val="single" w:sz="4" w:space="0" w:color="auto"/>
              <w:right w:val="single" w:sz="6" w:space="0" w:color="auto"/>
            </w:tcBorders>
          </w:tcPr>
          <w:p w:rsidR="00441500" w:rsidRDefault="00441500" w:rsidP="002C2CB0">
            <w:pPr>
              <w:jc w:val="center"/>
              <w:rPr>
                <w:sz w:val="22"/>
                <w:szCs w:val="22"/>
              </w:rPr>
            </w:pPr>
            <w:r>
              <w:rPr>
                <w:sz w:val="22"/>
                <w:szCs w:val="22"/>
                <w:lang w:val="uk-UA"/>
              </w:rPr>
              <w:t>1</w:t>
            </w:r>
            <w:r>
              <w:rPr>
                <w:sz w:val="22"/>
                <w:szCs w:val="22"/>
              </w:rPr>
              <w:t>,</w:t>
            </w:r>
            <w:r>
              <w:rPr>
                <w:sz w:val="22"/>
                <w:szCs w:val="22"/>
                <w:lang w:val="uk-UA"/>
              </w:rPr>
              <w:t>4</w:t>
            </w:r>
            <w:r>
              <w:rPr>
                <w:sz w:val="22"/>
                <w:szCs w:val="22"/>
              </w:rPr>
              <w:t xml:space="preserve">0 </w:t>
            </w:r>
          </w:p>
        </w:tc>
        <w:tc>
          <w:tcPr>
            <w:tcW w:w="720" w:type="dxa"/>
            <w:tcBorders>
              <w:top w:val="single" w:sz="6" w:space="0" w:color="auto"/>
              <w:left w:val="single" w:sz="6" w:space="0" w:color="auto"/>
              <w:bottom w:val="single" w:sz="4" w:space="0" w:color="auto"/>
              <w:right w:val="single" w:sz="4" w:space="0" w:color="auto"/>
            </w:tcBorders>
          </w:tcPr>
          <w:p w:rsidR="00441500" w:rsidRDefault="00441500" w:rsidP="002C2CB0">
            <w:pPr>
              <w:jc w:val="center"/>
              <w:rPr>
                <w:sz w:val="22"/>
                <w:szCs w:val="22"/>
              </w:rPr>
            </w:pPr>
            <w:r>
              <w:rPr>
                <w:sz w:val="22"/>
                <w:szCs w:val="22"/>
                <w:lang w:val="uk-UA"/>
              </w:rPr>
              <w:t>1</w:t>
            </w:r>
            <w:r>
              <w:rPr>
                <w:sz w:val="22"/>
                <w:szCs w:val="22"/>
              </w:rPr>
              <w:t>,45</w:t>
            </w:r>
          </w:p>
        </w:tc>
        <w:tc>
          <w:tcPr>
            <w:tcW w:w="720" w:type="dxa"/>
            <w:tcBorders>
              <w:top w:val="single" w:sz="6" w:space="0" w:color="auto"/>
              <w:left w:val="single" w:sz="4" w:space="0" w:color="auto"/>
              <w:bottom w:val="single" w:sz="4" w:space="0" w:color="auto"/>
              <w:right w:val="single" w:sz="4" w:space="0" w:color="auto"/>
            </w:tcBorders>
          </w:tcPr>
          <w:p w:rsidR="00441500" w:rsidRDefault="00441500" w:rsidP="002C2CB0">
            <w:pPr>
              <w:jc w:val="center"/>
              <w:rPr>
                <w:sz w:val="22"/>
                <w:szCs w:val="22"/>
              </w:rPr>
            </w:pPr>
            <w:r>
              <w:rPr>
                <w:sz w:val="22"/>
                <w:szCs w:val="22"/>
                <w:lang w:val="en-US"/>
              </w:rPr>
              <w:t>&gt;</w:t>
            </w:r>
            <w:r>
              <w:rPr>
                <w:sz w:val="22"/>
                <w:szCs w:val="22"/>
              </w:rPr>
              <w:t xml:space="preserve"> </w:t>
            </w:r>
            <w:r>
              <w:rPr>
                <w:sz w:val="22"/>
                <w:szCs w:val="22"/>
                <w:lang w:val="uk-UA"/>
              </w:rPr>
              <w:t>2</w:t>
            </w:r>
            <w:r>
              <w:rPr>
                <w:sz w:val="22"/>
                <w:szCs w:val="22"/>
              </w:rPr>
              <w:t>,00</w:t>
            </w:r>
          </w:p>
        </w:tc>
        <w:tc>
          <w:tcPr>
            <w:tcW w:w="100" w:type="dxa"/>
            <w:vMerge w:val="restart"/>
            <w:tcBorders>
              <w:top w:val="nil"/>
              <w:left w:val="single" w:sz="4" w:space="0" w:color="auto"/>
              <w:bottom w:val="nil"/>
              <w:right w:val="nil"/>
            </w:tcBorders>
          </w:tcPr>
          <w:p w:rsidR="00441500" w:rsidRDefault="00441500" w:rsidP="002C2CB0">
            <w:pPr>
              <w:jc w:val="center"/>
              <w:rPr>
                <w:sz w:val="28"/>
                <w:szCs w:val="28"/>
              </w:rPr>
            </w:pPr>
            <w:r>
              <w:rPr>
                <w:u w:val="single"/>
              </w:rPr>
              <w:t xml:space="preserve"> </w:t>
            </w:r>
          </w:p>
          <w:p w:rsidR="00441500" w:rsidRDefault="00441500" w:rsidP="002C2CB0">
            <w:pPr>
              <w:jc w:val="center"/>
            </w:pPr>
            <w:r>
              <w:rPr>
                <w:u w:val="single"/>
              </w:rPr>
              <w:t xml:space="preserve"> </w:t>
            </w:r>
          </w:p>
        </w:tc>
      </w:tr>
      <w:tr w:rsidR="00441500" w:rsidTr="002C2CB0">
        <w:trPr>
          <w:trHeight w:val="266"/>
        </w:trPr>
        <w:tc>
          <w:tcPr>
            <w:tcW w:w="541" w:type="dxa"/>
            <w:vMerge/>
            <w:tcBorders>
              <w:top w:val="single" w:sz="6" w:space="0" w:color="auto"/>
              <w:left w:val="single" w:sz="4" w:space="0" w:color="auto"/>
              <w:bottom w:val="single" w:sz="6" w:space="0" w:color="auto"/>
              <w:right w:val="single" w:sz="4" w:space="0" w:color="auto"/>
            </w:tcBorders>
            <w:vAlign w:val="center"/>
          </w:tcPr>
          <w:p w:rsidR="00441500" w:rsidRDefault="00441500" w:rsidP="002C2CB0">
            <w:pPr>
              <w:jc w:val="center"/>
              <w:rPr>
                <w:lang w:val="uk-UA"/>
              </w:rPr>
            </w:pPr>
          </w:p>
        </w:tc>
        <w:tc>
          <w:tcPr>
            <w:tcW w:w="4143" w:type="dxa"/>
            <w:vMerge/>
            <w:tcBorders>
              <w:top w:val="single" w:sz="6" w:space="0" w:color="auto"/>
              <w:left w:val="single" w:sz="4" w:space="0" w:color="auto"/>
              <w:bottom w:val="single" w:sz="6" w:space="0" w:color="auto"/>
              <w:right w:val="single" w:sz="6" w:space="0" w:color="auto"/>
            </w:tcBorders>
            <w:vAlign w:val="center"/>
          </w:tcPr>
          <w:p w:rsidR="00441500" w:rsidRDefault="00441500" w:rsidP="002C2CB0">
            <w:pPr>
              <w:rPr>
                <w:lang w:val="uk-UA"/>
              </w:rPr>
            </w:pPr>
          </w:p>
        </w:tc>
        <w:tc>
          <w:tcPr>
            <w:tcW w:w="767" w:type="dxa"/>
            <w:tcBorders>
              <w:top w:val="single" w:sz="4" w:space="0" w:color="auto"/>
              <w:left w:val="single" w:sz="6" w:space="0" w:color="auto"/>
              <w:bottom w:val="single" w:sz="6" w:space="0" w:color="auto"/>
              <w:right w:val="single" w:sz="4" w:space="0" w:color="auto"/>
            </w:tcBorders>
          </w:tcPr>
          <w:p w:rsidR="00441500" w:rsidRDefault="00441500" w:rsidP="002C2CB0">
            <w:pPr>
              <w:jc w:val="center"/>
              <w:rPr>
                <w:sz w:val="22"/>
                <w:szCs w:val="22"/>
                <w:lang w:val="uk-UA"/>
              </w:rPr>
            </w:pPr>
            <w:r>
              <w:rPr>
                <w:sz w:val="22"/>
                <w:szCs w:val="22"/>
              </w:rPr>
              <w:t>д</w:t>
            </w:r>
          </w:p>
        </w:tc>
        <w:tc>
          <w:tcPr>
            <w:tcW w:w="720" w:type="dxa"/>
            <w:tcBorders>
              <w:top w:val="single" w:sz="4" w:space="0" w:color="auto"/>
              <w:left w:val="single" w:sz="4" w:space="0" w:color="auto"/>
              <w:bottom w:val="single" w:sz="6" w:space="0" w:color="auto"/>
              <w:right w:val="single" w:sz="4" w:space="0" w:color="auto"/>
            </w:tcBorders>
          </w:tcPr>
          <w:p w:rsidR="00441500" w:rsidRDefault="00441500" w:rsidP="002C2CB0">
            <w:pPr>
              <w:jc w:val="center"/>
              <w:rPr>
                <w:sz w:val="22"/>
                <w:szCs w:val="22"/>
              </w:rPr>
            </w:pPr>
            <w:r>
              <w:rPr>
                <w:sz w:val="22"/>
                <w:szCs w:val="22"/>
                <w:lang w:val="uk-UA"/>
              </w:rPr>
              <w:t>1</w:t>
            </w:r>
            <w:r>
              <w:rPr>
                <w:sz w:val="22"/>
                <w:szCs w:val="22"/>
              </w:rPr>
              <w:t>,</w:t>
            </w:r>
            <w:r>
              <w:rPr>
                <w:sz w:val="22"/>
                <w:szCs w:val="22"/>
                <w:lang w:val="uk-UA"/>
              </w:rPr>
              <w:t>3</w:t>
            </w:r>
            <w:r>
              <w:rPr>
                <w:sz w:val="22"/>
                <w:szCs w:val="22"/>
              </w:rPr>
              <w:t>0</w:t>
            </w:r>
          </w:p>
        </w:tc>
        <w:tc>
          <w:tcPr>
            <w:tcW w:w="854" w:type="dxa"/>
            <w:tcBorders>
              <w:top w:val="single" w:sz="4" w:space="0" w:color="auto"/>
              <w:left w:val="single" w:sz="4" w:space="0" w:color="auto"/>
              <w:bottom w:val="single" w:sz="6" w:space="0" w:color="auto"/>
              <w:right w:val="single" w:sz="4" w:space="0" w:color="auto"/>
            </w:tcBorders>
          </w:tcPr>
          <w:p w:rsidR="00441500" w:rsidRDefault="00441500" w:rsidP="002C2CB0">
            <w:pPr>
              <w:jc w:val="center"/>
              <w:rPr>
                <w:sz w:val="22"/>
                <w:szCs w:val="22"/>
              </w:rPr>
            </w:pPr>
            <w:r>
              <w:rPr>
                <w:sz w:val="22"/>
                <w:szCs w:val="22"/>
                <w:lang w:val="uk-UA"/>
              </w:rPr>
              <w:t>1</w:t>
            </w:r>
            <w:r>
              <w:rPr>
                <w:sz w:val="22"/>
                <w:szCs w:val="22"/>
              </w:rPr>
              <w:t>,</w:t>
            </w:r>
            <w:r>
              <w:rPr>
                <w:sz w:val="22"/>
                <w:szCs w:val="22"/>
                <w:lang w:val="uk-UA"/>
              </w:rPr>
              <w:t>35</w:t>
            </w:r>
          </w:p>
        </w:tc>
        <w:tc>
          <w:tcPr>
            <w:tcW w:w="720" w:type="dxa"/>
            <w:tcBorders>
              <w:top w:val="single" w:sz="4" w:space="0" w:color="auto"/>
              <w:left w:val="single" w:sz="4" w:space="0" w:color="auto"/>
              <w:bottom w:val="single" w:sz="6" w:space="0" w:color="auto"/>
              <w:right w:val="single" w:sz="6" w:space="0" w:color="auto"/>
            </w:tcBorders>
          </w:tcPr>
          <w:p w:rsidR="00441500" w:rsidRDefault="00441500" w:rsidP="002C2CB0">
            <w:pPr>
              <w:jc w:val="center"/>
              <w:rPr>
                <w:sz w:val="22"/>
                <w:szCs w:val="22"/>
              </w:rPr>
            </w:pPr>
            <w:r>
              <w:rPr>
                <w:sz w:val="22"/>
                <w:szCs w:val="22"/>
                <w:lang w:val="uk-UA"/>
              </w:rPr>
              <w:t>1</w:t>
            </w:r>
            <w:r>
              <w:rPr>
                <w:sz w:val="22"/>
                <w:szCs w:val="22"/>
              </w:rPr>
              <w:t>,40</w:t>
            </w:r>
          </w:p>
        </w:tc>
        <w:tc>
          <w:tcPr>
            <w:tcW w:w="720" w:type="dxa"/>
            <w:tcBorders>
              <w:top w:val="single" w:sz="4" w:space="0" w:color="auto"/>
              <w:left w:val="single" w:sz="6" w:space="0" w:color="auto"/>
              <w:bottom w:val="single" w:sz="6" w:space="0" w:color="auto"/>
              <w:right w:val="single" w:sz="4" w:space="0" w:color="auto"/>
            </w:tcBorders>
          </w:tcPr>
          <w:p w:rsidR="00441500" w:rsidRDefault="00441500" w:rsidP="002C2CB0">
            <w:pPr>
              <w:jc w:val="center"/>
              <w:rPr>
                <w:sz w:val="22"/>
                <w:szCs w:val="22"/>
              </w:rPr>
            </w:pPr>
            <w:r>
              <w:rPr>
                <w:sz w:val="22"/>
                <w:szCs w:val="22"/>
                <w:lang w:val="uk-UA"/>
              </w:rPr>
              <w:t>1</w:t>
            </w:r>
            <w:r>
              <w:rPr>
                <w:sz w:val="22"/>
                <w:szCs w:val="22"/>
              </w:rPr>
              <w:t>,50</w:t>
            </w:r>
          </w:p>
        </w:tc>
        <w:tc>
          <w:tcPr>
            <w:tcW w:w="720" w:type="dxa"/>
            <w:tcBorders>
              <w:top w:val="single" w:sz="4" w:space="0" w:color="auto"/>
              <w:left w:val="single" w:sz="4" w:space="0" w:color="auto"/>
              <w:bottom w:val="single" w:sz="6" w:space="0" w:color="auto"/>
              <w:right w:val="single" w:sz="4" w:space="0" w:color="auto"/>
            </w:tcBorders>
          </w:tcPr>
          <w:p w:rsidR="00441500" w:rsidRDefault="00441500" w:rsidP="002C2CB0">
            <w:pPr>
              <w:jc w:val="center"/>
              <w:rPr>
                <w:sz w:val="22"/>
                <w:szCs w:val="22"/>
              </w:rPr>
            </w:pPr>
            <w:r>
              <w:rPr>
                <w:sz w:val="22"/>
                <w:szCs w:val="22"/>
                <w:lang w:val="en-US"/>
              </w:rPr>
              <w:t>&gt;</w:t>
            </w:r>
            <w:r>
              <w:rPr>
                <w:sz w:val="22"/>
                <w:szCs w:val="22"/>
                <w:lang w:val="uk-UA"/>
              </w:rPr>
              <w:t>2</w:t>
            </w:r>
            <w:r>
              <w:rPr>
                <w:sz w:val="22"/>
                <w:szCs w:val="22"/>
              </w:rPr>
              <w:t>,00</w:t>
            </w:r>
          </w:p>
        </w:tc>
        <w:tc>
          <w:tcPr>
            <w:tcW w:w="100" w:type="dxa"/>
            <w:vMerge/>
            <w:tcBorders>
              <w:top w:val="nil"/>
              <w:left w:val="single" w:sz="4" w:space="0" w:color="auto"/>
              <w:bottom w:val="nil"/>
              <w:right w:val="nil"/>
            </w:tcBorders>
            <w:vAlign w:val="center"/>
          </w:tcPr>
          <w:p w:rsidR="00441500" w:rsidRDefault="00441500" w:rsidP="002C2CB0">
            <w:pPr>
              <w:rPr>
                <w:sz w:val="28"/>
                <w:szCs w:val="28"/>
              </w:rPr>
            </w:pPr>
          </w:p>
        </w:tc>
      </w:tr>
      <w:tr w:rsidR="00441500" w:rsidTr="002C2CB0">
        <w:trPr>
          <w:trHeight w:val="257"/>
        </w:trPr>
        <w:tc>
          <w:tcPr>
            <w:tcW w:w="541" w:type="dxa"/>
            <w:vMerge w:val="restart"/>
            <w:tcBorders>
              <w:top w:val="single" w:sz="6" w:space="0" w:color="auto"/>
              <w:left w:val="single" w:sz="4" w:space="0" w:color="auto"/>
              <w:bottom w:val="single" w:sz="6" w:space="0" w:color="auto"/>
              <w:right w:val="single" w:sz="4" w:space="0" w:color="auto"/>
            </w:tcBorders>
          </w:tcPr>
          <w:p w:rsidR="00441500" w:rsidRPr="00C2571E" w:rsidRDefault="00441500" w:rsidP="002C2CB0">
            <w:pPr>
              <w:jc w:val="center"/>
              <w:rPr>
                <w:lang w:val="uk-UA"/>
              </w:rPr>
            </w:pPr>
            <w:r>
              <w:t>5</w:t>
            </w:r>
          </w:p>
          <w:p w:rsidR="00441500" w:rsidRDefault="00441500" w:rsidP="002C2CB0">
            <w:pPr>
              <w:jc w:val="center"/>
            </w:pPr>
          </w:p>
        </w:tc>
        <w:tc>
          <w:tcPr>
            <w:tcW w:w="4143" w:type="dxa"/>
            <w:vMerge w:val="restart"/>
            <w:tcBorders>
              <w:top w:val="single" w:sz="6" w:space="0" w:color="auto"/>
              <w:left w:val="single" w:sz="4" w:space="0" w:color="auto"/>
              <w:bottom w:val="single" w:sz="6" w:space="0" w:color="auto"/>
              <w:right w:val="single" w:sz="6" w:space="0" w:color="auto"/>
            </w:tcBorders>
          </w:tcPr>
          <w:p w:rsidR="00441500" w:rsidRDefault="00441500" w:rsidP="002C2CB0">
            <w:r>
              <w:t xml:space="preserve"> Біг на </w:t>
            </w:r>
            <w:smartTag w:uri="urn:schemas-microsoft-com:office:smarttags" w:element="metricconverter">
              <w:smartTagPr>
                <w:attr w:name="ProductID" w:val="30 м"/>
              </w:smartTagPr>
              <w:r>
                <w:t>30 м</w:t>
              </w:r>
            </w:smartTag>
            <w:r>
              <w:t>,с  (з високого старту)</w:t>
            </w:r>
            <w:r>
              <w:rPr>
                <w:u w:val="single"/>
              </w:rPr>
              <w:t xml:space="preserve"> </w:t>
            </w:r>
          </w:p>
        </w:tc>
        <w:tc>
          <w:tcPr>
            <w:tcW w:w="767" w:type="dxa"/>
            <w:tcBorders>
              <w:top w:val="single" w:sz="6" w:space="0" w:color="auto"/>
              <w:left w:val="single" w:sz="6" w:space="0" w:color="auto"/>
              <w:bottom w:val="single" w:sz="4" w:space="0" w:color="auto"/>
              <w:right w:val="single" w:sz="4" w:space="0" w:color="auto"/>
            </w:tcBorders>
          </w:tcPr>
          <w:p w:rsidR="00441500" w:rsidRDefault="00441500" w:rsidP="002C2CB0">
            <w:pPr>
              <w:jc w:val="center"/>
              <w:rPr>
                <w:sz w:val="22"/>
                <w:szCs w:val="22"/>
              </w:rPr>
            </w:pPr>
            <w:r>
              <w:rPr>
                <w:sz w:val="22"/>
                <w:szCs w:val="22"/>
              </w:rPr>
              <w:t>х</w:t>
            </w:r>
          </w:p>
        </w:tc>
        <w:tc>
          <w:tcPr>
            <w:tcW w:w="720" w:type="dxa"/>
            <w:tcBorders>
              <w:top w:val="single" w:sz="6" w:space="0" w:color="auto"/>
              <w:left w:val="single" w:sz="4" w:space="0" w:color="auto"/>
              <w:bottom w:val="single" w:sz="4" w:space="0" w:color="auto"/>
              <w:right w:val="single" w:sz="4" w:space="0" w:color="auto"/>
            </w:tcBorders>
          </w:tcPr>
          <w:p w:rsidR="00441500" w:rsidRDefault="00441500" w:rsidP="002C2CB0">
            <w:pPr>
              <w:jc w:val="center"/>
              <w:rPr>
                <w:sz w:val="22"/>
                <w:szCs w:val="22"/>
              </w:rPr>
            </w:pPr>
            <w:r>
              <w:rPr>
                <w:sz w:val="22"/>
                <w:szCs w:val="22"/>
              </w:rPr>
              <w:t>4,7</w:t>
            </w:r>
          </w:p>
        </w:tc>
        <w:tc>
          <w:tcPr>
            <w:tcW w:w="854" w:type="dxa"/>
            <w:tcBorders>
              <w:top w:val="single" w:sz="6" w:space="0" w:color="auto"/>
              <w:left w:val="single" w:sz="4" w:space="0" w:color="auto"/>
              <w:bottom w:val="single" w:sz="4" w:space="0" w:color="auto"/>
              <w:right w:val="single" w:sz="4" w:space="0" w:color="auto"/>
            </w:tcBorders>
          </w:tcPr>
          <w:p w:rsidR="00441500" w:rsidRDefault="00441500" w:rsidP="002C2CB0">
            <w:pPr>
              <w:jc w:val="center"/>
              <w:rPr>
                <w:sz w:val="22"/>
                <w:szCs w:val="22"/>
              </w:rPr>
            </w:pPr>
            <w:r>
              <w:rPr>
                <w:sz w:val="22"/>
                <w:szCs w:val="22"/>
              </w:rPr>
              <w:t>4,8-5,2</w:t>
            </w:r>
          </w:p>
        </w:tc>
        <w:tc>
          <w:tcPr>
            <w:tcW w:w="720" w:type="dxa"/>
            <w:tcBorders>
              <w:top w:val="single" w:sz="6" w:space="0" w:color="auto"/>
              <w:left w:val="single" w:sz="4" w:space="0" w:color="auto"/>
              <w:bottom w:val="single" w:sz="4" w:space="0" w:color="auto"/>
              <w:right w:val="single" w:sz="6" w:space="0" w:color="auto"/>
            </w:tcBorders>
          </w:tcPr>
          <w:p w:rsidR="00441500" w:rsidRDefault="00441500" w:rsidP="002C2CB0">
            <w:pPr>
              <w:jc w:val="center"/>
              <w:rPr>
                <w:sz w:val="22"/>
                <w:szCs w:val="22"/>
              </w:rPr>
            </w:pPr>
            <w:r>
              <w:rPr>
                <w:sz w:val="22"/>
                <w:szCs w:val="22"/>
              </w:rPr>
              <w:t xml:space="preserve">5,5-5,8 </w:t>
            </w:r>
          </w:p>
        </w:tc>
        <w:tc>
          <w:tcPr>
            <w:tcW w:w="720" w:type="dxa"/>
            <w:tcBorders>
              <w:top w:val="single" w:sz="6" w:space="0" w:color="auto"/>
              <w:left w:val="single" w:sz="6" w:space="0" w:color="auto"/>
              <w:bottom w:val="single" w:sz="4" w:space="0" w:color="auto"/>
              <w:right w:val="single" w:sz="4" w:space="0" w:color="auto"/>
            </w:tcBorders>
          </w:tcPr>
          <w:p w:rsidR="00441500" w:rsidRDefault="00441500" w:rsidP="002C2CB0">
            <w:pPr>
              <w:jc w:val="center"/>
              <w:rPr>
                <w:sz w:val="22"/>
                <w:szCs w:val="22"/>
              </w:rPr>
            </w:pPr>
            <w:r>
              <w:rPr>
                <w:sz w:val="22"/>
                <w:szCs w:val="22"/>
              </w:rPr>
              <w:t>5,7-6,1</w:t>
            </w:r>
          </w:p>
        </w:tc>
        <w:tc>
          <w:tcPr>
            <w:tcW w:w="720" w:type="dxa"/>
            <w:tcBorders>
              <w:top w:val="single" w:sz="6" w:space="0" w:color="auto"/>
              <w:left w:val="single" w:sz="4" w:space="0" w:color="auto"/>
              <w:bottom w:val="nil"/>
              <w:right w:val="single" w:sz="4" w:space="0" w:color="auto"/>
            </w:tcBorders>
          </w:tcPr>
          <w:p w:rsidR="00441500" w:rsidRDefault="00441500" w:rsidP="002C2CB0">
            <w:pPr>
              <w:jc w:val="center"/>
              <w:rPr>
                <w:sz w:val="22"/>
                <w:szCs w:val="22"/>
              </w:rPr>
            </w:pPr>
            <w:r>
              <w:rPr>
                <w:sz w:val="22"/>
                <w:szCs w:val="22"/>
              </w:rPr>
              <w:t>6,2</w:t>
            </w:r>
          </w:p>
        </w:tc>
        <w:tc>
          <w:tcPr>
            <w:tcW w:w="100" w:type="dxa"/>
            <w:vMerge/>
            <w:tcBorders>
              <w:top w:val="nil"/>
              <w:left w:val="single" w:sz="4" w:space="0" w:color="auto"/>
              <w:bottom w:val="nil"/>
              <w:right w:val="nil"/>
            </w:tcBorders>
            <w:vAlign w:val="center"/>
          </w:tcPr>
          <w:p w:rsidR="00441500" w:rsidRDefault="00441500" w:rsidP="002C2CB0">
            <w:pPr>
              <w:rPr>
                <w:sz w:val="28"/>
                <w:szCs w:val="28"/>
              </w:rPr>
            </w:pPr>
          </w:p>
        </w:tc>
      </w:tr>
      <w:tr w:rsidR="00441500" w:rsidTr="002C2CB0">
        <w:trPr>
          <w:gridAfter w:val="1"/>
          <w:wAfter w:w="100" w:type="dxa"/>
          <w:trHeight w:val="274"/>
        </w:trPr>
        <w:tc>
          <w:tcPr>
            <w:tcW w:w="541" w:type="dxa"/>
            <w:vMerge/>
            <w:tcBorders>
              <w:top w:val="single" w:sz="6" w:space="0" w:color="auto"/>
              <w:left w:val="single" w:sz="4" w:space="0" w:color="auto"/>
              <w:bottom w:val="single" w:sz="6" w:space="0" w:color="auto"/>
              <w:right w:val="single" w:sz="4" w:space="0" w:color="auto"/>
            </w:tcBorders>
            <w:vAlign w:val="center"/>
          </w:tcPr>
          <w:p w:rsidR="00441500" w:rsidRDefault="00441500" w:rsidP="002C2CB0">
            <w:pPr>
              <w:jc w:val="center"/>
              <w:rPr>
                <w:lang w:val="uk-UA"/>
              </w:rPr>
            </w:pPr>
          </w:p>
        </w:tc>
        <w:tc>
          <w:tcPr>
            <w:tcW w:w="4143" w:type="dxa"/>
            <w:vMerge/>
            <w:tcBorders>
              <w:top w:val="single" w:sz="6" w:space="0" w:color="auto"/>
              <w:left w:val="single" w:sz="4" w:space="0" w:color="auto"/>
              <w:bottom w:val="single" w:sz="6" w:space="0" w:color="auto"/>
              <w:right w:val="single" w:sz="6" w:space="0" w:color="auto"/>
            </w:tcBorders>
            <w:vAlign w:val="center"/>
          </w:tcPr>
          <w:p w:rsidR="00441500" w:rsidRDefault="00441500" w:rsidP="002C2CB0">
            <w:pPr>
              <w:rPr>
                <w:lang w:val="uk-UA"/>
              </w:rPr>
            </w:pPr>
          </w:p>
        </w:tc>
        <w:tc>
          <w:tcPr>
            <w:tcW w:w="767" w:type="dxa"/>
            <w:tcBorders>
              <w:top w:val="single" w:sz="4" w:space="0" w:color="auto"/>
              <w:left w:val="single" w:sz="6" w:space="0" w:color="auto"/>
              <w:bottom w:val="single" w:sz="6" w:space="0" w:color="auto"/>
              <w:right w:val="single" w:sz="4" w:space="0" w:color="auto"/>
            </w:tcBorders>
          </w:tcPr>
          <w:p w:rsidR="00441500" w:rsidRDefault="00441500" w:rsidP="002C2CB0">
            <w:pPr>
              <w:jc w:val="center"/>
              <w:rPr>
                <w:sz w:val="22"/>
                <w:szCs w:val="22"/>
              </w:rPr>
            </w:pPr>
            <w:r>
              <w:rPr>
                <w:sz w:val="22"/>
                <w:szCs w:val="22"/>
              </w:rPr>
              <w:t>д</w:t>
            </w:r>
          </w:p>
        </w:tc>
        <w:tc>
          <w:tcPr>
            <w:tcW w:w="720" w:type="dxa"/>
            <w:tcBorders>
              <w:top w:val="single" w:sz="4" w:space="0" w:color="auto"/>
              <w:left w:val="single" w:sz="4" w:space="0" w:color="auto"/>
              <w:bottom w:val="single" w:sz="6" w:space="0" w:color="auto"/>
              <w:right w:val="single" w:sz="4" w:space="0" w:color="auto"/>
            </w:tcBorders>
          </w:tcPr>
          <w:p w:rsidR="00441500" w:rsidRDefault="00441500" w:rsidP="002C2CB0">
            <w:pPr>
              <w:jc w:val="center"/>
              <w:rPr>
                <w:sz w:val="22"/>
                <w:szCs w:val="22"/>
              </w:rPr>
            </w:pPr>
            <w:r>
              <w:rPr>
                <w:sz w:val="22"/>
                <w:szCs w:val="22"/>
              </w:rPr>
              <w:t>5,</w:t>
            </w:r>
            <w:r>
              <w:rPr>
                <w:sz w:val="22"/>
                <w:szCs w:val="22"/>
                <w:lang w:val="uk-UA"/>
              </w:rPr>
              <w:t>8</w:t>
            </w:r>
          </w:p>
        </w:tc>
        <w:tc>
          <w:tcPr>
            <w:tcW w:w="854" w:type="dxa"/>
            <w:tcBorders>
              <w:top w:val="single" w:sz="4" w:space="0" w:color="auto"/>
              <w:left w:val="single" w:sz="4" w:space="0" w:color="auto"/>
              <w:bottom w:val="single" w:sz="6" w:space="0" w:color="auto"/>
              <w:right w:val="single" w:sz="4" w:space="0" w:color="auto"/>
            </w:tcBorders>
          </w:tcPr>
          <w:p w:rsidR="00441500" w:rsidRDefault="00441500" w:rsidP="002C2CB0">
            <w:pPr>
              <w:jc w:val="center"/>
              <w:rPr>
                <w:sz w:val="22"/>
                <w:szCs w:val="22"/>
              </w:rPr>
            </w:pPr>
            <w:r>
              <w:rPr>
                <w:sz w:val="22"/>
                <w:szCs w:val="22"/>
              </w:rPr>
              <w:t>5,</w:t>
            </w:r>
            <w:r>
              <w:rPr>
                <w:sz w:val="22"/>
                <w:szCs w:val="22"/>
                <w:lang w:val="uk-UA"/>
              </w:rPr>
              <w:t>9</w:t>
            </w:r>
            <w:r>
              <w:rPr>
                <w:sz w:val="22"/>
                <w:szCs w:val="22"/>
              </w:rPr>
              <w:t>-</w:t>
            </w:r>
            <w:r>
              <w:rPr>
                <w:sz w:val="22"/>
                <w:szCs w:val="22"/>
                <w:lang w:val="uk-UA"/>
              </w:rPr>
              <w:t>6</w:t>
            </w:r>
            <w:r>
              <w:rPr>
                <w:sz w:val="22"/>
                <w:szCs w:val="22"/>
              </w:rPr>
              <w:t>,</w:t>
            </w:r>
            <w:r>
              <w:rPr>
                <w:sz w:val="22"/>
                <w:szCs w:val="22"/>
                <w:lang w:val="uk-UA"/>
              </w:rPr>
              <w:t>1</w:t>
            </w:r>
          </w:p>
        </w:tc>
        <w:tc>
          <w:tcPr>
            <w:tcW w:w="720" w:type="dxa"/>
            <w:tcBorders>
              <w:top w:val="single" w:sz="4" w:space="0" w:color="auto"/>
              <w:left w:val="single" w:sz="4" w:space="0" w:color="auto"/>
              <w:bottom w:val="single" w:sz="6" w:space="0" w:color="auto"/>
              <w:right w:val="single" w:sz="6" w:space="0" w:color="auto"/>
            </w:tcBorders>
          </w:tcPr>
          <w:p w:rsidR="00441500" w:rsidRDefault="00441500" w:rsidP="002C2CB0">
            <w:pPr>
              <w:jc w:val="center"/>
              <w:rPr>
                <w:sz w:val="22"/>
                <w:szCs w:val="22"/>
              </w:rPr>
            </w:pPr>
            <w:r>
              <w:rPr>
                <w:sz w:val="22"/>
                <w:szCs w:val="22"/>
                <w:lang w:val="uk-UA"/>
              </w:rPr>
              <w:t>6</w:t>
            </w:r>
            <w:r>
              <w:rPr>
                <w:sz w:val="22"/>
                <w:szCs w:val="22"/>
              </w:rPr>
              <w:t>,</w:t>
            </w:r>
            <w:r>
              <w:rPr>
                <w:sz w:val="22"/>
                <w:szCs w:val="22"/>
                <w:lang w:val="uk-UA"/>
              </w:rPr>
              <w:t>2</w:t>
            </w:r>
            <w:r>
              <w:rPr>
                <w:sz w:val="22"/>
                <w:szCs w:val="22"/>
              </w:rPr>
              <w:t>-</w:t>
            </w:r>
            <w:r>
              <w:rPr>
                <w:sz w:val="22"/>
                <w:szCs w:val="22"/>
                <w:lang w:val="uk-UA"/>
              </w:rPr>
              <w:t>6</w:t>
            </w:r>
            <w:r>
              <w:rPr>
                <w:sz w:val="22"/>
                <w:szCs w:val="22"/>
              </w:rPr>
              <w:t>,</w:t>
            </w:r>
            <w:r>
              <w:rPr>
                <w:sz w:val="22"/>
                <w:szCs w:val="22"/>
                <w:lang w:val="uk-UA"/>
              </w:rPr>
              <w:t>5</w:t>
            </w:r>
          </w:p>
        </w:tc>
        <w:tc>
          <w:tcPr>
            <w:tcW w:w="720" w:type="dxa"/>
            <w:tcBorders>
              <w:top w:val="single" w:sz="4" w:space="0" w:color="auto"/>
              <w:left w:val="single" w:sz="6" w:space="0" w:color="auto"/>
              <w:bottom w:val="single" w:sz="6" w:space="0" w:color="auto"/>
              <w:right w:val="single" w:sz="4" w:space="0" w:color="auto"/>
            </w:tcBorders>
          </w:tcPr>
          <w:p w:rsidR="00441500" w:rsidRDefault="00441500" w:rsidP="002C2CB0">
            <w:pPr>
              <w:jc w:val="center"/>
              <w:rPr>
                <w:sz w:val="22"/>
                <w:szCs w:val="22"/>
              </w:rPr>
            </w:pPr>
            <w:r>
              <w:rPr>
                <w:sz w:val="22"/>
                <w:szCs w:val="22"/>
                <w:lang w:val="uk-UA"/>
              </w:rPr>
              <w:t>6</w:t>
            </w:r>
            <w:r>
              <w:rPr>
                <w:sz w:val="22"/>
                <w:szCs w:val="22"/>
              </w:rPr>
              <w:t>,</w:t>
            </w:r>
            <w:r>
              <w:rPr>
                <w:sz w:val="22"/>
                <w:szCs w:val="22"/>
                <w:lang w:val="uk-UA"/>
              </w:rPr>
              <w:t>6</w:t>
            </w:r>
            <w:r>
              <w:rPr>
                <w:sz w:val="22"/>
                <w:szCs w:val="22"/>
              </w:rPr>
              <w:t>-6,</w:t>
            </w:r>
            <w:r>
              <w:rPr>
                <w:sz w:val="22"/>
                <w:szCs w:val="22"/>
                <w:lang w:val="uk-UA"/>
              </w:rPr>
              <w:t>8</w:t>
            </w:r>
          </w:p>
        </w:tc>
        <w:tc>
          <w:tcPr>
            <w:tcW w:w="720" w:type="dxa"/>
            <w:tcBorders>
              <w:top w:val="single" w:sz="4" w:space="0" w:color="auto"/>
              <w:left w:val="single" w:sz="4" w:space="0" w:color="auto"/>
              <w:bottom w:val="nil"/>
              <w:right w:val="single" w:sz="4" w:space="0" w:color="auto"/>
            </w:tcBorders>
          </w:tcPr>
          <w:p w:rsidR="00441500" w:rsidRDefault="00441500" w:rsidP="002C2CB0">
            <w:pPr>
              <w:jc w:val="center"/>
              <w:rPr>
                <w:sz w:val="22"/>
                <w:szCs w:val="22"/>
              </w:rPr>
            </w:pPr>
            <w:r>
              <w:rPr>
                <w:sz w:val="22"/>
                <w:szCs w:val="22"/>
                <w:lang w:val="uk-UA"/>
              </w:rPr>
              <w:t>7</w:t>
            </w:r>
            <w:r>
              <w:rPr>
                <w:sz w:val="22"/>
                <w:szCs w:val="22"/>
              </w:rPr>
              <w:t>,</w:t>
            </w:r>
            <w:r>
              <w:rPr>
                <w:sz w:val="22"/>
                <w:szCs w:val="22"/>
                <w:lang w:val="uk-UA"/>
              </w:rPr>
              <w:t>0</w:t>
            </w:r>
          </w:p>
        </w:tc>
      </w:tr>
      <w:tr w:rsidR="00441500" w:rsidTr="002C2CB0">
        <w:trPr>
          <w:gridAfter w:val="1"/>
          <w:wAfter w:w="100" w:type="dxa"/>
          <w:trHeight w:val="288"/>
        </w:trPr>
        <w:tc>
          <w:tcPr>
            <w:tcW w:w="541" w:type="dxa"/>
            <w:vMerge w:val="restart"/>
            <w:tcBorders>
              <w:top w:val="single" w:sz="6" w:space="0" w:color="auto"/>
              <w:left w:val="single" w:sz="4" w:space="0" w:color="auto"/>
              <w:right w:val="single" w:sz="4" w:space="0" w:color="auto"/>
            </w:tcBorders>
            <w:vAlign w:val="center"/>
          </w:tcPr>
          <w:p w:rsidR="00441500" w:rsidRDefault="00441500" w:rsidP="002C2CB0">
            <w:pPr>
              <w:jc w:val="center"/>
              <w:rPr>
                <w:lang w:val="uk-UA"/>
              </w:rPr>
            </w:pPr>
            <w:r>
              <w:rPr>
                <w:lang w:val="uk-UA"/>
              </w:rPr>
              <w:t>7</w:t>
            </w:r>
          </w:p>
        </w:tc>
        <w:tc>
          <w:tcPr>
            <w:tcW w:w="4143" w:type="dxa"/>
            <w:vMerge w:val="restart"/>
            <w:tcBorders>
              <w:top w:val="single" w:sz="4" w:space="0" w:color="auto"/>
              <w:left w:val="single" w:sz="4" w:space="0" w:color="auto"/>
              <w:right w:val="single" w:sz="6" w:space="0" w:color="auto"/>
            </w:tcBorders>
          </w:tcPr>
          <w:p w:rsidR="00441500" w:rsidRDefault="00441500" w:rsidP="002C2CB0">
            <w:r>
              <w:t>Переміщення з центру в 4 точки, перенос воланів, 4 серії, мин</w:t>
            </w:r>
          </w:p>
        </w:tc>
        <w:tc>
          <w:tcPr>
            <w:tcW w:w="767" w:type="dxa"/>
            <w:tcBorders>
              <w:top w:val="single" w:sz="4" w:space="0" w:color="auto"/>
              <w:left w:val="single" w:sz="6" w:space="0" w:color="auto"/>
              <w:bottom w:val="single" w:sz="4" w:space="0" w:color="auto"/>
              <w:right w:val="single" w:sz="4" w:space="0" w:color="auto"/>
            </w:tcBorders>
            <w:vAlign w:val="center"/>
          </w:tcPr>
          <w:p w:rsidR="00441500" w:rsidRDefault="00441500" w:rsidP="002C2CB0">
            <w:pPr>
              <w:jc w:val="center"/>
              <w:rPr>
                <w:sz w:val="22"/>
                <w:szCs w:val="22"/>
              </w:rPr>
            </w:pPr>
            <w:r>
              <w:rPr>
                <w:sz w:val="22"/>
                <w:szCs w:val="22"/>
              </w:rPr>
              <w:t>х</w:t>
            </w:r>
          </w:p>
        </w:tc>
        <w:tc>
          <w:tcPr>
            <w:tcW w:w="720" w:type="dxa"/>
            <w:tcBorders>
              <w:top w:val="single" w:sz="4" w:space="0" w:color="auto"/>
              <w:left w:val="single" w:sz="4" w:space="0" w:color="auto"/>
              <w:bottom w:val="single" w:sz="4" w:space="0" w:color="auto"/>
              <w:right w:val="single" w:sz="4" w:space="0" w:color="auto"/>
            </w:tcBorders>
            <w:vAlign w:val="center"/>
          </w:tcPr>
          <w:p w:rsidR="00441500" w:rsidRDefault="00441500" w:rsidP="002C2CB0">
            <w:pPr>
              <w:jc w:val="center"/>
              <w:rPr>
                <w:sz w:val="22"/>
                <w:szCs w:val="22"/>
              </w:rPr>
            </w:pPr>
            <w:r>
              <w:rPr>
                <w:sz w:val="22"/>
                <w:szCs w:val="22"/>
              </w:rPr>
              <w:t>45</w:t>
            </w:r>
          </w:p>
        </w:tc>
        <w:tc>
          <w:tcPr>
            <w:tcW w:w="854" w:type="dxa"/>
            <w:tcBorders>
              <w:top w:val="single" w:sz="4" w:space="0" w:color="auto"/>
              <w:left w:val="single" w:sz="4" w:space="0" w:color="auto"/>
              <w:bottom w:val="single" w:sz="4" w:space="0" w:color="auto"/>
              <w:right w:val="single" w:sz="6" w:space="0" w:color="auto"/>
            </w:tcBorders>
            <w:vAlign w:val="center"/>
          </w:tcPr>
          <w:p w:rsidR="00441500" w:rsidRDefault="00441500" w:rsidP="002C2CB0">
            <w:pPr>
              <w:jc w:val="center"/>
              <w:rPr>
                <w:sz w:val="22"/>
                <w:szCs w:val="22"/>
              </w:rPr>
            </w:pPr>
            <w:r>
              <w:rPr>
                <w:sz w:val="22"/>
                <w:szCs w:val="22"/>
              </w:rPr>
              <w:t>50</w:t>
            </w:r>
          </w:p>
        </w:tc>
        <w:tc>
          <w:tcPr>
            <w:tcW w:w="720" w:type="dxa"/>
            <w:tcBorders>
              <w:top w:val="single" w:sz="4" w:space="0" w:color="auto"/>
              <w:left w:val="single" w:sz="6" w:space="0" w:color="auto"/>
              <w:bottom w:val="single" w:sz="4" w:space="0" w:color="auto"/>
              <w:right w:val="single" w:sz="4" w:space="0" w:color="auto"/>
            </w:tcBorders>
            <w:vAlign w:val="center"/>
          </w:tcPr>
          <w:p w:rsidR="00441500" w:rsidRDefault="00441500" w:rsidP="002C2CB0">
            <w:pPr>
              <w:jc w:val="center"/>
              <w:rPr>
                <w:sz w:val="22"/>
                <w:szCs w:val="22"/>
              </w:rPr>
            </w:pPr>
            <w:r>
              <w:rPr>
                <w:sz w:val="22"/>
                <w:szCs w:val="22"/>
              </w:rPr>
              <w:t>55</w:t>
            </w:r>
          </w:p>
        </w:tc>
        <w:tc>
          <w:tcPr>
            <w:tcW w:w="720" w:type="dxa"/>
            <w:tcBorders>
              <w:top w:val="single" w:sz="4" w:space="0" w:color="auto"/>
              <w:left w:val="single" w:sz="4" w:space="0" w:color="auto"/>
              <w:bottom w:val="single" w:sz="4" w:space="0" w:color="auto"/>
              <w:right w:val="single" w:sz="4" w:space="0" w:color="auto"/>
            </w:tcBorders>
            <w:vAlign w:val="center"/>
          </w:tcPr>
          <w:p w:rsidR="00441500" w:rsidRDefault="00441500" w:rsidP="002C2CB0">
            <w:pPr>
              <w:jc w:val="center"/>
              <w:rPr>
                <w:sz w:val="22"/>
                <w:szCs w:val="22"/>
              </w:rPr>
            </w:pPr>
            <w:r>
              <w:rPr>
                <w:sz w:val="22"/>
                <w:szCs w:val="22"/>
              </w:rPr>
              <w:t>60</w:t>
            </w:r>
          </w:p>
        </w:tc>
        <w:tc>
          <w:tcPr>
            <w:tcW w:w="720" w:type="dxa"/>
            <w:tcBorders>
              <w:top w:val="single" w:sz="4" w:space="0" w:color="auto"/>
              <w:left w:val="single" w:sz="4" w:space="0" w:color="auto"/>
              <w:bottom w:val="single" w:sz="4" w:space="0" w:color="auto"/>
              <w:right w:val="single" w:sz="4" w:space="0" w:color="auto"/>
            </w:tcBorders>
            <w:vAlign w:val="center"/>
          </w:tcPr>
          <w:p w:rsidR="00441500" w:rsidRDefault="00441500" w:rsidP="002C2CB0">
            <w:pPr>
              <w:jc w:val="center"/>
              <w:rPr>
                <w:sz w:val="22"/>
                <w:szCs w:val="22"/>
              </w:rPr>
            </w:pPr>
            <w:r>
              <w:rPr>
                <w:sz w:val="22"/>
                <w:szCs w:val="22"/>
              </w:rPr>
              <w:t>1,15</w:t>
            </w:r>
          </w:p>
        </w:tc>
      </w:tr>
      <w:tr w:rsidR="00441500" w:rsidTr="002C2CB0">
        <w:trPr>
          <w:gridAfter w:val="1"/>
          <w:wAfter w:w="100" w:type="dxa"/>
          <w:trHeight w:val="348"/>
        </w:trPr>
        <w:tc>
          <w:tcPr>
            <w:tcW w:w="541" w:type="dxa"/>
            <w:vMerge/>
            <w:tcBorders>
              <w:left w:val="single" w:sz="4" w:space="0" w:color="auto"/>
              <w:bottom w:val="single" w:sz="4" w:space="0" w:color="auto"/>
              <w:right w:val="single" w:sz="4" w:space="0" w:color="auto"/>
            </w:tcBorders>
            <w:vAlign w:val="center"/>
          </w:tcPr>
          <w:p w:rsidR="00441500" w:rsidRDefault="00441500" w:rsidP="002C2CB0">
            <w:pPr>
              <w:jc w:val="center"/>
              <w:rPr>
                <w:lang w:val="uk-UA"/>
              </w:rPr>
            </w:pPr>
          </w:p>
        </w:tc>
        <w:tc>
          <w:tcPr>
            <w:tcW w:w="4143" w:type="dxa"/>
            <w:vMerge/>
            <w:tcBorders>
              <w:left w:val="single" w:sz="4" w:space="0" w:color="auto"/>
              <w:bottom w:val="single" w:sz="4" w:space="0" w:color="auto"/>
              <w:right w:val="single" w:sz="6" w:space="0" w:color="auto"/>
            </w:tcBorders>
          </w:tcPr>
          <w:p w:rsidR="00441500" w:rsidRDefault="00441500" w:rsidP="002C2CB0"/>
        </w:tc>
        <w:tc>
          <w:tcPr>
            <w:tcW w:w="767" w:type="dxa"/>
            <w:tcBorders>
              <w:top w:val="single" w:sz="4" w:space="0" w:color="auto"/>
              <w:left w:val="single" w:sz="6" w:space="0" w:color="auto"/>
              <w:bottom w:val="single" w:sz="4" w:space="0" w:color="auto"/>
              <w:right w:val="single" w:sz="4" w:space="0" w:color="auto"/>
            </w:tcBorders>
            <w:vAlign w:val="center"/>
          </w:tcPr>
          <w:p w:rsidR="00441500" w:rsidRDefault="00441500" w:rsidP="002C2CB0">
            <w:pPr>
              <w:jc w:val="center"/>
              <w:rPr>
                <w:sz w:val="22"/>
                <w:szCs w:val="22"/>
              </w:rPr>
            </w:pPr>
            <w:r>
              <w:rPr>
                <w:sz w:val="22"/>
                <w:szCs w:val="22"/>
              </w:rPr>
              <w:t>д</w:t>
            </w:r>
          </w:p>
        </w:tc>
        <w:tc>
          <w:tcPr>
            <w:tcW w:w="720" w:type="dxa"/>
            <w:tcBorders>
              <w:top w:val="single" w:sz="4" w:space="0" w:color="auto"/>
              <w:left w:val="single" w:sz="4" w:space="0" w:color="auto"/>
              <w:bottom w:val="single" w:sz="4" w:space="0" w:color="auto"/>
              <w:right w:val="single" w:sz="4" w:space="0" w:color="auto"/>
            </w:tcBorders>
            <w:vAlign w:val="center"/>
          </w:tcPr>
          <w:p w:rsidR="00441500" w:rsidRDefault="00441500" w:rsidP="002C2CB0">
            <w:pPr>
              <w:jc w:val="center"/>
              <w:rPr>
                <w:sz w:val="22"/>
                <w:szCs w:val="22"/>
              </w:rPr>
            </w:pPr>
            <w:r>
              <w:rPr>
                <w:sz w:val="22"/>
                <w:szCs w:val="22"/>
              </w:rPr>
              <w:t xml:space="preserve">50  </w:t>
            </w:r>
          </w:p>
        </w:tc>
        <w:tc>
          <w:tcPr>
            <w:tcW w:w="854" w:type="dxa"/>
            <w:tcBorders>
              <w:top w:val="single" w:sz="4" w:space="0" w:color="auto"/>
              <w:left w:val="single" w:sz="4" w:space="0" w:color="auto"/>
              <w:bottom w:val="single" w:sz="4" w:space="0" w:color="auto"/>
              <w:right w:val="single" w:sz="6" w:space="0" w:color="auto"/>
            </w:tcBorders>
            <w:vAlign w:val="center"/>
          </w:tcPr>
          <w:p w:rsidR="00441500" w:rsidRDefault="00441500" w:rsidP="002C2CB0">
            <w:pPr>
              <w:jc w:val="center"/>
              <w:rPr>
                <w:sz w:val="22"/>
                <w:szCs w:val="22"/>
              </w:rPr>
            </w:pPr>
            <w:r>
              <w:rPr>
                <w:sz w:val="22"/>
                <w:szCs w:val="22"/>
              </w:rPr>
              <w:t xml:space="preserve">55 </w:t>
            </w:r>
          </w:p>
        </w:tc>
        <w:tc>
          <w:tcPr>
            <w:tcW w:w="720" w:type="dxa"/>
            <w:tcBorders>
              <w:top w:val="single" w:sz="4" w:space="0" w:color="auto"/>
              <w:left w:val="single" w:sz="6" w:space="0" w:color="auto"/>
              <w:bottom w:val="single" w:sz="4" w:space="0" w:color="auto"/>
              <w:right w:val="single" w:sz="4" w:space="0" w:color="auto"/>
            </w:tcBorders>
            <w:vAlign w:val="center"/>
          </w:tcPr>
          <w:p w:rsidR="00441500" w:rsidRDefault="00441500" w:rsidP="002C2CB0">
            <w:pPr>
              <w:jc w:val="center"/>
              <w:rPr>
                <w:sz w:val="22"/>
                <w:szCs w:val="22"/>
              </w:rPr>
            </w:pPr>
            <w:r>
              <w:rPr>
                <w:sz w:val="22"/>
                <w:szCs w:val="22"/>
              </w:rPr>
              <w:t>60</w:t>
            </w:r>
          </w:p>
        </w:tc>
        <w:tc>
          <w:tcPr>
            <w:tcW w:w="720" w:type="dxa"/>
            <w:tcBorders>
              <w:top w:val="single" w:sz="4" w:space="0" w:color="auto"/>
              <w:left w:val="single" w:sz="4" w:space="0" w:color="auto"/>
              <w:bottom w:val="single" w:sz="4" w:space="0" w:color="auto"/>
              <w:right w:val="single" w:sz="4" w:space="0" w:color="auto"/>
            </w:tcBorders>
            <w:vAlign w:val="center"/>
          </w:tcPr>
          <w:p w:rsidR="00441500" w:rsidRDefault="00441500" w:rsidP="002C2CB0">
            <w:pPr>
              <w:jc w:val="center"/>
              <w:rPr>
                <w:sz w:val="22"/>
                <w:szCs w:val="22"/>
              </w:rPr>
            </w:pPr>
            <w:r>
              <w:rPr>
                <w:sz w:val="22"/>
                <w:szCs w:val="22"/>
              </w:rPr>
              <w:t xml:space="preserve">1,10 </w:t>
            </w:r>
          </w:p>
        </w:tc>
        <w:tc>
          <w:tcPr>
            <w:tcW w:w="720" w:type="dxa"/>
            <w:tcBorders>
              <w:top w:val="single" w:sz="4" w:space="0" w:color="auto"/>
              <w:left w:val="single" w:sz="4" w:space="0" w:color="auto"/>
              <w:bottom w:val="single" w:sz="4" w:space="0" w:color="auto"/>
              <w:right w:val="single" w:sz="4" w:space="0" w:color="auto"/>
            </w:tcBorders>
            <w:vAlign w:val="center"/>
          </w:tcPr>
          <w:p w:rsidR="00441500" w:rsidRDefault="00441500" w:rsidP="002C2CB0">
            <w:pPr>
              <w:jc w:val="center"/>
              <w:rPr>
                <w:sz w:val="22"/>
                <w:szCs w:val="22"/>
              </w:rPr>
            </w:pPr>
            <w:r>
              <w:rPr>
                <w:sz w:val="22"/>
                <w:szCs w:val="22"/>
              </w:rPr>
              <w:t xml:space="preserve">1,20 </w:t>
            </w:r>
          </w:p>
        </w:tc>
      </w:tr>
    </w:tbl>
    <w:p w:rsidR="00441500" w:rsidRDefault="00441500" w:rsidP="00441500">
      <w:pPr>
        <w:ind w:firstLine="708"/>
        <w:rPr>
          <w:lang w:val="uk-UA"/>
        </w:rPr>
      </w:pPr>
      <w:r>
        <w:t>Прохідний бал - 2</w:t>
      </w:r>
      <w:r>
        <w:rPr>
          <w:lang w:val="uk-UA"/>
        </w:rPr>
        <w:t>0</w:t>
      </w:r>
      <w:r>
        <w:t xml:space="preserve"> </w:t>
      </w:r>
    </w:p>
    <w:p w:rsidR="00441500" w:rsidRDefault="00441500" w:rsidP="00441500">
      <w:pPr>
        <w:tabs>
          <w:tab w:val="left" w:pos="4320"/>
          <w:tab w:val="left" w:pos="4680"/>
          <w:tab w:val="left" w:pos="5400"/>
        </w:tabs>
        <w:spacing w:line="360" w:lineRule="auto"/>
        <w:jc w:val="right"/>
        <w:rPr>
          <w:bCs/>
          <w:i/>
          <w:iCs/>
          <w:sz w:val="28"/>
          <w:szCs w:val="28"/>
          <w:highlight w:val="yellow"/>
          <w:lang w:val="uk-UA"/>
        </w:rPr>
      </w:pPr>
    </w:p>
    <w:p w:rsidR="00441500" w:rsidRPr="00441500" w:rsidRDefault="00441500" w:rsidP="00441500">
      <w:pPr>
        <w:tabs>
          <w:tab w:val="left" w:pos="4320"/>
          <w:tab w:val="left" w:pos="4680"/>
          <w:tab w:val="left" w:pos="5400"/>
        </w:tabs>
        <w:spacing w:line="360" w:lineRule="auto"/>
        <w:jc w:val="right"/>
        <w:rPr>
          <w:bCs/>
          <w:i/>
          <w:iCs/>
          <w:sz w:val="28"/>
          <w:szCs w:val="28"/>
          <w:lang w:val="uk-UA"/>
        </w:rPr>
      </w:pPr>
      <w:r w:rsidRPr="00441500">
        <w:rPr>
          <w:bCs/>
          <w:i/>
          <w:iCs/>
          <w:sz w:val="28"/>
          <w:szCs w:val="28"/>
          <w:lang w:val="uk-UA"/>
        </w:rPr>
        <w:t>Таблиця</w:t>
      </w:r>
      <w:r>
        <w:rPr>
          <w:bCs/>
          <w:i/>
          <w:iCs/>
          <w:sz w:val="28"/>
          <w:szCs w:val="28"/>
          <w:lang w:val="uk-UA"/>
        </w:rPr>
        <w:t xml:space="preserve"> 27</w:t>
      </w:r>
    </w:p>
    <w:p w:rsidR="00441500" w:rsidRPr="00346137" w:rsidRDefault="00441500" w:rsidP="00441500">
      <w:pPr>
        <w:spacing w:line="360" w:lineRule="auto"/>
        <w:jc w:val="center"/>
        <w:rPr>
          <w:b/>
          <w:color w:val="000000"/>
          <w:sz w:val="28"/>
          <w:szCs w:val="28"/>
          <w:lang w:val="uk-UA"/>
        </w:rPr>
      </w:pPr>
      <w:r w:rsidRPr="00441500">
        <w:rPr>
          <w:b/>
          <w:color w:val="000000"/>
          <w:sz w:val="28"/>
          <w:szCs w:val="28"/>
          <w:lang w:val="uk-UA"/>
        </w:rPr>
        <w:t>Нормативи із СФП для груп базової підготовки 4-го року навчання</w:t>
      </w:r>
    </w:p>
    <w:tbl>
      <w:tblPr>
        <w:tblW w:w="9285" w:type="dxa"/>
        <w:tblInd w:w="40" w:type="dxa"/>
        <w:tblLayout w:type="fixed"/>
        <w:tblCellMar>
          <w:left w:w="40" w:type="dxa"/>
          <w:right w:w="40" w:type="dxa"/>
        </w:tblCellMar>
        <w:tblLook w:val="04A0" w:firstRow="1" w:lastRow="0" w:firstColumn="1" w:lastColumn="0" w:noHBand="0" w:noVBand="1"/>
      </w:tblPr>
      <w:tblGrid>
        <w:gridCol w:w="541"/>
        <w:gridCol w:w="4143"/>
        <w:gridCol w:w="767"/>
        <w:gridCol w:w="720"/>
        <w:gridCol w:w="854"/>
        <w:gridCol w:w="720"/>
        <w:gridCol w:w="720"/>
        <w:gridCol w:w="720"/>
        <w:gridCol w:w="100"/>
      </w:tblGrid>
      <w:tr w:rsidR="00441500" w:rsidTr="002C2CB0">
        <w:trPr>
          <w:gridAfter w:val="1"/>
          <w:wAfter w:w="100" w:type="dxa"/>
          <w:trHeight w:val="195"/>
        </w:trPr>
        <w:tc>
          <w:tcPr>
            <w:tcW w:w="541" w:type="dxa"/>
            <w:vMerge w:val="restart"/>
            <w:tcBorders>
              <w:top w:val="single" w:sz="4" w:space="0" w:color="auto"/>
              <w:left w:val="single" w:sz="4" w:space="0" w:color="auto"/>
              <w:bottom w:val="single" w:sz="4" w:space="0" w:color="auto"/>
              <w:right w:val="single" w:sz="4" w:space="0" w:color="auto"/>
            </w:tcBorders>
            <w:vAlign w:val="center"/>
          </w:tcPr>
          <w:p w:rsidR="00441500" w:rsidRPr="00C2571E" w:rsidRDefault="00441500" w:rsidP="002C2CB0">
            <w:pPr>
              <w:jc w:val="center"/>
              <w:rPr>
                <w:lang w:val="uk-UA"/>
              </w:rPr>
            </w:pPr>
            <w:r>
              <w:rPr>
                <w:lang w:val="uk-UA"/>
              </w:rPr>
              <w:t>№</w:t>
            </w:r>
          </w:p>
        </w:tc>
        <w:tc>
          <w:tcPr>
            <w:tcW w:w="4143" w:type="dxa"/>
            <w:vMerge w:val="restart"/>
            <w:tcBorders>
              <w:top w:val="single" w:sz="4" w:space="0" w:color="auto"/>
              <w:left w:val="single" w:sz="4" w:space="0" w:color="auto"/>
              <w:bottom w:val="single" w:sz="4" w:space="0" w:color="auto"/>
              <w:right w:val="single" w:sz="4" w:space="0" w:color="auto"/>
            </w:tcBorders>
            <w:vAlign w:val="center"/>
          </w:tcPr>
          <w:p w:rsidR="00441500" w:rsidRDefault="00441500" w:rsidP="002C2CB0">
            <w:pPr>
              <w:jc w:val="center"/>
            </w:pPr>
            <w:r>
              <w:t>Види випробувань</w:t>
            </w:r>
          </w:p>
        </w:tc>
        <w:tc>
          <w:tcPr>
            <w:tcW w:w="767" w:type="dxa"/>
            <w:tcBorders>
              <w:top w:val="single" w:sz="4" w:space="0" w:color="auto"/>
              <w:left w:val="single" w:sz="4" w:space="0" w:color="auto"/>
              <w:bottom w:val="single" w:sz="4" w:space="0" w:color="auto"/>
              <w:right w:val="single" w:sz="4" w:space="0" w:color="auto"/>
            </w:tcBorders>
            <w:vAlign w:val="center"/>
          </w:tcPr>
          <w:p w:rsidR="00441500" w:rsidRDefault="00441500" w:rsidP="002C2CB0">
            <w:pPr>
              <w:jc w:val="center"/>
            </w:pPr>
            <w:r>
              <w:t xml:space="preserve"> </w:t>
            </w:r>
          </w:p>
        </w:tc>
        <w:tc>
          <w:tcPr>
            <w:tcW w:w="3734" w:type="dxa"/>
            <w:gridSpan w:val="5"/>
            <w:tcBorders>
              <w:top w:val="single" w:sz="4" w:space="0" w:color="auto"/>
              <w:left w:val="single" w:sz="4" w:space="0" w:color="auto"/>
              <w:bottom w:val="single" w:sz="4" w:space="0" w:color="auto"/>
              <w:right w:val="single" w:sz="6" w:space="0" w:color="auto"/>
            </w:tcBorders>
            <w:vAlign w:val="center"/>
          </w:tcPr>
          <w:p w:rsidR="00441500" w:rsidRDefault="00441500" w:rsidP="002C2CB0">
            <w:pPr>
              <w:jc w:val="center"/>
            </w:pPr>
            <w:r>
              <w:t xml:space="preserve">Нормативи, бали </w:t>
            </w:r>
          </w:p>
        </w:tc>
      </w:tr>
      <w:tr w:rsidR="00441500" w:rsidTr="002C2CB0">
        <w:trPr>
          <w:trHeight w:val="360"/>
        </w:trPr>
        <w:tc>
          <w:tcPr>
            <w:tcW w:w="541" w:type="dxa"/>
            <w:vMerge/>
            <w:tcBorders>
              <w:top w:val="single" w:sz="4" w:space="0" w:color="auto"/>
              <w:left w:val="single" w:sz="4" w:space="0" w:color="auto"/>
              <w:bottom w:val="single" w:sz="4" w:space="0" w:color="auto"/>
              <w:right w:val="single" w:sz="4" w:space="0" w:color="auto"/>
            </w:tcBorders>
            <w:vAlign w:val="center"/>
          </w:tcPr>
          <w:p w:rsidR="00441500" w:rsidRDefault="00441500" w:rsidP="002C2CB0">
            <w:pPr>
              <w:rPr>
                <w:lang w:val="uk-UA"/>
              </w:rPr>
            </w:pPr>
          </w:p>
        </w:tc>
        <w:tc>
          <w:tcPr>
            <w:tcW w:w="4143" w:type="dxa"/>
            <w:vMerge/>
            <w:tcBorders>
              <w:top w:val="single" w:sz="4" w:space="0" w:color="auto"/>
              <w:left w:val="single" w:sz="4" w:space="0" w:color="auto"/>
              <w:bottom w:val="single" w:sz="4" w:space="0" w:color="auto"/>
              <w:right w:val="single" w:sz="4" w:space="0" w:color="auto"/>
            </w:tcBorders>
            <w:vAlign w:val="center"/>
          </w:tcPr>
          <w:p w:rsidR="00441500" w:rsidRDefault="00441500" w:rsidP="002C2CB0">
            <w:pPr>
              <w:rPr>
                <w:lang w:val="uk-UA"/>
              </w:rPr>
            </w:pPr>
          </w:p>
        </w:tc>
        <w:tc>
          <w:tcPr>
            <w:tcW w:w="767" w:type="dxa"/>
            <w:tcBorders>
              <w:top w:val="single" w:sz="4" w:space="0" w:color="auto"/>
              <w:left w:val="single" w:sz="4" w:space="0" w:color="auto"/>
              <w:bottom w:val="single" w:sz="4" w:space="0" w:color="auto"/>
              <w:right w:val="single" w:sz="4" w:space="0" w:color="auto"/>
            </w:tcBorders>
            <w:vAlign w:val="center"/>
          </w:tcPr>
          <w:p w:rsidR="00441500" w:rsidRDefault="00441500" w:rsidP="002C2CB0">
            <w:pPr>
              <w:jc w:val="center"/>
            </w:pPr>
            <w:r>
              <w:t>Стать</w:t>
            </w:r>
          </w:p>
        </w:tc>
        <w:tc>
          <w:tcPr>
            <w:tcW w:w="720" w:type="dxa"/>
            <w:tcBorders>
              <w:top w:val="single" w:sz="4" w:space="0" w:color="auto"/>
              <w:left w:val="single" w:sz="4" w:space="0" w:color="auto"/>
              <w:bottom w:val="single" w:sz="4" w:space="0" w:color="auto"/>
              <w:right w:val="single" w:sz="4" w:space="0" w:color="auto"/>
            </w:tcBorders>
            <w:vAlign w:val="center"/>
          </w:tcPr>
          <w:p w:rsidR="00441500" w:rsidRDefault="00441500" w:rsidP="002C2CB0">
            <w:pPr>
              <w:jc w:val="center"/>
            </w:pPr>
            <w:r>
              <w:t>5</w:t>
            </w:r>
          </w:p>
        </w:tc>
        <w:tc>
          <w:tcPr>
            <w:tcW w:w="854" w:type="dxa"/>
            <w:tcBorders>
              <w:top w:val="single" w:sz="4" w:space="0" w:color="auto"/>
              <w:left w:val="single" w:sz="4" w:space="0" w:color="auto"/>
              <w:bottom w:val="single" w:sz="4" w:space="0" w:color="auto"/>
              <w:right w:val="single" w:sz="4" w:space="0" w:color="auto"/>
            </w:tcBorders>
            <w:vAlign w:val="center"/>
          </w:tcPr>
          <w:p w:rsidR="00441500" w:rsidRDefault="00441500" w:rsidP="002C2CB0">
            <w:pPr>
              <w:jc w:val="center"/>
            </w:pPr>
            <w:r>
              <w:t>4</w:t>
            </w:r>
          </w:p>
        </w:tc>
        <w:tc>
          <w:tcPr>
            <w:tcW w:w="720" w:type="dxa"/>
            <w:tcBorders>
              <w:top w:val="single" w:sz="4" w:space="0" w:color="auto"/>
              <w:left w:val="single" w:sz="4" w:space="0" w:color="auto"/>
              <w:bottom w:val="single" w:sz="4" w:space="0" w:color="auto"/>
              <w:right w:val="single" w:sz="4" w:space="0" w:color="auto"/>
            </w:tcBorders>
            <w:vAlign w:val="center"/>
          </w:tcPr>
          <w:p w:rsidR="00441500" w:rsidRDefault="00441500" w:rsidP="002C2CB0">
            <w:pPr>
              <w:jc w:val="center"/>
            </w:pPr>
            <w:r>
              <w:t>3</w:t>
            </w:r>
          </w:p>
        </w:tc>
        <w:tc>
          <w:tcPr>
            <w:tcW w:w="720" w:type="dxa"/>
            <w:tcBorders>
              <w:top w:val="single" w:sz="4" w:space="0" w:color="auto"/>
              <w:left w:val="single" w:sz="4" w:space="0" w:color="auto"/>
              <w:bottom w:val="single" w:sz="4" w:space="0" w:color="auto"/>
              <w:right w:val="single" w:sz="4" w:space="0" w:color="auto"/>
            </w:tcBorders>
            <w:vAlign w:val="center"/>
          </w:tcPr>
          <w:p w:rsidR="00441500" w:rsidRDefault="00441500" w:rsidP="002C2CB0">
            <w:pPr>
              <w:jc w:val="center"/>
            </w:pPr>
            <w:r>
              <w:t>2</w:t>
            </w:r>
          </w:p>
        </w:tc>
        <w:tc>
          <w:tcPr>
            <w:tcW w:w="720" w:type="dxa"/>
            <w:tcBorders>
              <w:top w:val="single" w:sz="4" w:space="0" w:color="auto"/>
              <w:left w:val="single" w:sz="4" w:space="0" w:color="auto"/>
              <w:bottom w:val="single" w:sz="4" w:space="0" w:color="auto"/>
              <w:right w:val="single" w:sz="4" w:space="0" w:color="auto"/>
            </w:tcBorders>
            <w:vAlign w:val="center"/>
          </w:tcPr>
          <w:p w:rsidR="00441500" w:rsidRDefault="00441500" w:rsidP="002C2CB0">
            <w:pPr>
              <w:jc w:val="center"/>
            </w:pPr>
            <w:r>
              <w:t>1</w:t>
            </w:r>
          </w:p>
        </w:tc>
        <w:tc>
          <w:tcPr>
            <w:tcW w:w="100" w:type="dxa"/>
            <w:vMerge w:val="restart"/>
            <w:tcBorders>
              <w:top w:val="nil"/>
              <w:left w:val="single" w:sz="4" w:space="0" w:color="auto"/>
              <w:bottom w:val="nil"/>
              <w:right w:val="nil"/>
            </w:tcBorders>
            <w:vAlign w:val="center"/>
          </w:tcPr>
          <w:p w:rsidR="00441500" w:rsidRDefault="00441500" w:rsidP="002C2CB0">
            <w:pPr>
              <w:jc w:val="center"/>
              <w:rPr>
                <w:sz w:val="28"/>
                <w:szCs w:val="28"/>
              </w:rPr>
            </w:pPr>
            <w:r>
              <w:t xml:space="preserve"> </w:t>
            </w:r>
          </w:p>
        </w:tc>
      </w:tr>
      <w:tr w:rsidR="00441500" w:rsidTr="002C2CB0">
        <w:trPr>
          <w:trHeight w:val="255"/>
        </w:trPr>
        <w:tc>
          <w:tcPr>
            <w:tcW w:w="541" w:type="dxa"/>
            <w:vMerge w:val="restart"/>
            <w:tcBorders>
              <w:top w:val="single" w:sz="4" w:space="0" w:color="auto"/>
              <w:left w:val="single" w:sz="4" w:space="0" w:color="auto"/>
              <w:bottom w:val="single" w:sz="4" w:space="0" w:color="auto"/>
              <w:right w:val="single" w:sz="4" w:space="0" w:color="auto"/>
            </w:tcBorders>
            <w:vAlign w:val="center"/>
          </w:tcPr>
          <w:p w:rsidR="00441500" w:rsidRDefault="00441500" w:rsidP="002C2CB0">
            <w:pPr>
              <w:jc w:val="center"/>
            </w:pPr>
            <w:r>
              <w:t>1</w:t>
            </w:r>
          </w:p>
        </w:tc>
        <w:tc>
          <w:tcPr>
            <w:tcW w:w="4143" w:type="dxa"/>
            <w:vMerge w:val="restart"/>
            <w:tcBorders>
              <w:top w:val="single" w:sz="4" w:space="0" w:color="auto"/>
              <w:left w:val="single" w:sz="4" w:space="0" w:color="auto"/>
              <w:bottom w:val="single" w:sz="4" w:space="0" w:color="auto"/>
              <w:right w:val="single" w:sz="4" w:space="0" w:color="auto"/>
            </w:tcBorders>
            <w:vAlign w:val="center"/>
          </w:tcPr>
          <w:p w:rsidR="00441500" w:rsidRDefault="00441500" w:rsidP="002C2CB0">
            <w:r>
              <w:rPr>
                <w:lang w:val="uk-UA"/>
              </w:rPr>
              <w:t xml:space="preserve"> Човниковий біг 6 х 5</w:t>
            </w:r>
            <w:r>
              <w:t xml:space="preserve"> </w:t>
            </w:r>
          </w:p>
        </w:tc>
        <w:tc>
          <w:tcPr>
            <w:tcW w:w="767" w:type="dxa"/>
            <w:tcBorders>
              <w:top w:val="single" w:sz="4" w:space="0" w:color="auto"/>
              <w:left w:val="single" w:sz="4" w:space="0" w:color="auto"/>
              <w:bottom w:val="single" w:sz="4" w:space="0" w:color="auto"/>
              <w:right w:val="single" w:sz="4" w:space="0" w:color="auto"/>
            </w:tcBorders>
            <w:vAlign w:val="center"/>
          </w:tcPr>
          <w:p w:rsidR="00441500" w:rsidRDefault="00441500" w:rsidP="002C2CB0">
            <w:pPr>
              <w:jc w:val="center"/>
              <w:rPr>
                <w:sz w:val="22"/>
                <w:szCs w:val="22"/>
              </w:rPr>
            </w:pPr>
            <w:r>
              <w:rPr>
                <w:sz w:val="22"/>
                <w:szCs w:val="22"/>
              </w:rPr>
              <w:t>х</w:t>
            </w:r>
          </w:p>
        </w:tc>
        <w:tc>
          <w:tcPr>
            <w:tcW w:w="720" w:type="dxa"/>
            <w:tcBorders>
              <w:top w:val="single" w:sz="4" w:space="0" w:color="auto"/>
              <w:left w:val="single" w:sz="4" w:space="0" w:color="auto"/>
              <w:bottom w:val="single" w:sz="4" w:space="0" w:color="auto"/>
              <w:right w:val="single" w:sz="4" w:space="0" w:color="auto"/>
            </w:tcBorders>
            <w:vAlign w:val="center"/>
          </w:tcPr>
          <w:p w:rsidR="00441500" w:rsidRDefault="00441500" w:rsidP="002C2CB0">
            <w:pPr>
              <w:jc w:val="center"/>
              <w:rPr>
                <w:sz w:val="22"/>
                <w:szCs w:val="22"/>
              </w:rPr>
            </w:pPr>
            <w:r>
              <w:rPr>
                <w:sz w:val="22"/>
                <w:szCs w:val="22"/>
                <w:lang w:val="uk-UA"/>
              </w:rPr>
              <w:t>12</w:t>
            </w:r>
            <w:r>
              <w:rPr>
                <w:sz w:val="22"/>
                <w:szCs w:val="22"/>
              </w:rPr>
              <w:t>,</w:t>
            </w:r>
            <w:r>
              <w:rPr>
                <w:sz w:val="22"/>
                <w:szCs w:val="22"/>
                <w:lang w:val="uk-UA"/>
              </w:rPr>
              <w:t>0</w:t>
            </w:r>
          </w:p>
        </w:tc>
        <w:tc>
          <w:tcPr>
            <w:tcW w:w="854" w:type="dxa"/>
            <w:tcBorders>
              <w:top w:val="single" w:sz="4" w:space="0" w:color="auto"/>
              <w:left w:val="single" w:sz="4" w:space="0" w:color="auto"/>
              <w:bottom w:val="single" w:sz="4" w:space="0" w:color="auto"/>
              <w:right w:val="single" w:sz="4" w:space="0" w:color="auto"/>
            </w:tcBorders>
            <w:vAlign w:val="center"/>
          </w:tcPr>
          <w:p w:rsidR="00441500" w:rsidRDefault="00441500" w:rsidP="002C2CB0">
            <w:pPr>
              <w:jc w:val="center"/>
              <w:rPr>
                <w:sz w:val="22"/>
                <w:szCs w:val="22"/>
              </w:rPr>
            </w:pPr>
            <w:r>
              <w:rPr>
                <w:sz w:val="22"/>
                <w:szCs w:val="22"/>
                <w:lang w:val="uk-UA"/>
              </w:rPr>
              <w:t>12</w:t>
            </w:r>
            <w:r>
              <w:rPr>
                <w:sz w:val="22"/>
                <w:szCs w:val="22"/>
              </w:rPr>
              <w:t>,</w:t>
            </w:r>
            <w:r>
              <w:rPr>
                <w:sz w:val="22"/>
                <w:szCs w:val="22"/>
                <w:lang w:val="uk-UA"/>
              </w:rPr>
              <w:t>5</w:t>
            </w:r>
          </w:p>
        </w:tc>
        <w:tc>
          <w:tcPr>
            <w:tcW w:w="720" w:type="dxa"/>
            <w:tcBorders>
              <w:top w:val="single" w:sz="4" w:space="0" w:color="auto"/>
              <w:left w:val="single" w:sz="4" w:space="0" w:color="auto"/>
              <w:bottom w:val="single" w:sz="4" w:space="0" w:color="auto"/>
              <w:right w:val="single" w:sz="6" w:space="0" w:color="auto"/>
            </w:tcBorders>
            <w:vAlign w:val="center"/>
          </w:tcPr>
          <w:p w:rsidR="00441500" w:rsidRDefault="00441500" w:rsidP="002C2CB0">
            <w:pPr>
              <w:jc w:val="center"/>
              <w:rPr>
                <w:sz w:val="22"/>
                <w:szCs w:val="22"/>
              </w:rPr>
            </w:pPr>
            <w:r>
              <w:rPr>
                <w:sz w:val="22"/>
                <w:szCs w:val="22"/>
                <w:lang w:val="uk-UA"/>
              </w:rPr>
              <w:t>12</w:t>
            </w:r>
            <w:r>
              <w:rPr>
                <w:sz w:val="22"/>
                <w:szCs w:val="22"/>
              </w:rPr>
              <w:t>,</w:t>
            </w:r>
            <w:r>
              <w:rPr>
                <w:sz w:val="22"/>
                <w:szCs w:val="22"/>
                <w:lang w:val="uk-UA"/>
              </w:rPr>
              <w:t>2</w:t>
            </w:r>
          </w:p>
        </w:tc>
        <w:tc>
          <w:tcPr>
            <w:tcW w:w="720" w:type="dxa"/>
            <w:tcBorders>
              <w:top w:val="single" w:sz="6" w:space="0" w:color="auto"/>
              <w:left w:val="single" w:sz="6" w:space="0" w:color="auto"/>
              <w:bottom w:val="single" w:sz="4" w:space="0" w:color="auto"/>
              <w:right w:val="single" w:sz="4" w:space="0" w:color="auto"/>
            </w:tcBorders>
            <w:vAlign w:val="center"/>
          </w:tcPr>
          <w:p w:rsidR="00441500" w:rsidRDefault="00441500" w:rsidP="002C2CB0">
            <w:pPr>
              <w:jc w:val="center"/>
              <w:rPr>
                <w:sz w:val="22"/>
                <w:szCs w:val="22"/>
              </w:rPr>
            </w:pPr>
            <w:r>
              <w:rPr>
                <w:sz w:val="22"/>
                <w:szCs w:val="22"/>
                <w:lang w:val="uk-UA"/>
              </w:rPr>
              <w:t>12</w:t>
            </w:r>
            <w:r>
              <w:rPr>
                <w:sz w:val="22"/>
                <w:szCs w:val="22"/>
              </w:rPr>
              <w:t>,</w:t>
            </w:r>
            <w:r>
              <w:rPr>
                <w:sz w:val="22"/>
                <w:szCs w:val="22"/>
                <w:lang w:val="uk-UA"/>
              </w:rPr>
              <w:t>5</w:t>
            </w:r>
          </w:p>
        </w:tc>
        <w:tc>
          <w:tcPr>
            <w:tcW w:w="720" w:type="dxa"/>
            <w:tcBorders>
              <w:top w:val="single" w:sz="6" w:space="0" w:color="auto"/>
              <w:left w:val="single" w:sz="4" w:space="0" w:color="auto"/>
              <w:bottom w:val="nil"/>
              <w:right w:val="single" w:sz="4" w:space="0" w:color="auto"/>
            </w:tcBorders>
            <w:vAlign w:val="center"/>
          </w:tcPr>
          <w:p w:rsidR="00441500" w:rsidRDefault="00441500" w:rsidP="002C2CB0">
            <w:pPr>
              <w:jc w:val="center"/>
              <w:rPr>
                <w:sz w:val="22"/>
                <w:szCs w:val="22"/>
              </w:rPr>
            </w:pPr>
            <w:r>
              <w:rPr>
                <w:sz w:val="22"/>
                <w:szCs w:val="22"/>
                <w:lang w:val="uk-UA"/>
              </w:rPr>
              <w:t>13</w:t>
            </w:r>
            <w:r>
              <w:rPr>
                <w:sz w:val="22"/>
                <w:szCs w:val="22"/>
              </w:rPr>
              <w:t>,</w:t>
            </w:r>
            <w:r>
              <w:rPr>
                <w:sz w:val="22"/>
                <w:szCs w:val="22"/>
                <w:lang w:val="uk-UA"/>
              </w:rPr>
              <w:t>0</w:t>
            </w:r>
          </w:p>
        </w:tc>
        <w:tc>
          <w:tcPr>
            <w:tcW w:w="100" w:type="dxa"/>
            <w:vMerge/>
            <w:tcBorders>
              <w:top w:val="nil"/>
              <w:left w:val="single" w:sz="4" w:space="0" w:color="auto"/>
              <w:bottom w:val="nil"/>
              <w:right w:val="nil"/>
            </w:tcBorders>
            <w:vAlign w:val="center"/>
          </w:tcPr>
          <w:p w:rsidR="00441500" w:rsidRDefault="00441500" w:rsidP="002C2CB0">
            <w:pPr>
              <w:rPr>
                <w:sz w:val="28"/>
                <w:szCs w:val="28"/>
                <w:lang w:val="uk-UA"/>
              </w:rPr>
            </w:pPr>
          </w:p>
        </w:tc>
      </w:tr>
      <w:tr w:rsidR="00441500" w:rsidTr="002C2CB0">
        <w:trPr>
          <w:gridAfter w:val="1"/>
          <w:wAfter w:w="100" w:type="dxa"/>
          <w:trHeight w:val="161"/>
        </w:trPr>
        <w:tc>
          <w:tcPr>
            <w:tcW w:w="541" w:type="dxa"/>
            <w:vMerge/>
            <w:tcBorders>
              <w:top w:val="single" w:sz="4" w:space="0" w:color="auto"/>
              <w:left w:val="single" w:sz="4" w:space="0" w:color="auto"/>
              <w:bottom w:val="single" w:sz="4" w:space="0" w:color="auto"/>
              <w:right w:val="single" w:sz="4" w:space="0" w:color="auto"/>
            </w:tcBorders>
            <w:vAlign w:val="center"/>
          </w:tcPr>
          <w:p w:rsidR="00441500" w:rsidRDefault="00441500" w:rsidP="002C2CB0">
            <w:pPr>
              <w:jc w:val="center"/>
              <w:rPr>
                <w:lang w:val="uk-UA"/>
              </w:rPr>
            </w:pPr>
          </w:p>
        </w:tc>
        <w:tc>
          <w:tcPr>
            <w:tcW w:w="4143" w:type="dxa"/>
            <w:vMerge/>
            <w:tcBorders>
              <w:top w:val="single" w:sz="4" w:space="0" w:color="auto"/>
              <w:left w:val="single" w:sz="4" w:space="0" w:color="auto"/>
              <w:bottom w:val="single" w:sz="4" w:space="0" w:color="auto"/>
              <w:right w:val="single" w:sz="4" w:space="0" w:color="auto"/>
            </w:tcBorders>
            <w:vAlign w:val="center"/>
          </w:tcPr>
          <w:p w:rsidR="00441500" w:rsidRDefault="00441500" w:rsidP="002C2CB0">
            <w:pPr>
              <w:rPr>
                <w:lang w:val="uk-UA"/>
              </w:rPr>
            </w:pPr>
          </w:p>
        </w:tc>
        <w:tc>
          <w:tcPr>
            <w:tcW w:w="767" w:type="dxa"/>
            <w:tcBorders>
              <w:top w:val="single" w:sz="4" w:space="0" w:color="auto"/>
              <w:left w:val="single" w:sz="4" w:space="0" w:color="auto"/>
              <w:bottom w:val="single" w:sz="4" w:space="0" w:color="auto"/>
              <w:right w:val="single" w:sz="4" w:space="0" w:color="auto"/>
            </w:tcBorders>
            <w:vAlign w:val="center"/>
          </w:tcPr>
          <w:p w:rsidR="00441500" w:rsidRDefault="00441500" w:rsidP="002C2CB0">
            <w:pPr>
              <w:jc w:val="center"/>
              <w:rPr>
                <w:sz w:val="22"/>
                <w:szCs w:val="22"/>
              </w:rPr>
            </w:pPr>
            <w:r>
              <w:rPr>
                <w:sz w:val="22"/>
                <w:szCs w:val="22"/>
              </w:rPr>
              <w:t>д</w:t>
            </w:r>
          </w:p>
        </w:tc>
        <w:tc>
          <w:tcPr>
            <w:tcW w:w="720" w:type="dxa"/>
            <w:tcBorders>
              <w:top w:val="single" w:sz="4" w:space="0" w:color="auto"/>
              <w:left w:val="single" w:sz="4" w:space="0" w:color="auto"/>
              <w:bottom w:val="single" w:sz="4" w:space="0" w:color="auto"/>
              <w:right w:val="single" w:sz="4" w:space="0" w:color="auto"/>
            </w:tcBorders>
            <w:vAlign w:val="center"/>
          </w:tcPr>
          <w:p w:rsidR="00441500" w:rsidRDefault="00441500" w:rsidP="002C2CB0">
            <w:pPr>
              <w:jc w:val="center"/>
              <w:rPr>
                <w:sz w:val="22"/>
                <w:szCs w:val="22"/>
              </w:rPr>
            </w:pPr>
            <w:r>
              <w:rPr>
                <w:sz w:val="22"/>
                <w:szCs w:val="22"/>
                <w:lang w:val="uk-UA"/>
              </w:rPr>
              <w:t>13</w:t>
            </w:r>
            <w:r>
              <w:rPr>
                <w:sz w:val="22"/>
                <w:szCs w:val="22"/>
              </w:rPr>
              <w:t>,</w:t>
            </w:r>
            <w:r>
              <w:rPr>
                <w:sz w:val="22"/>
                <w:szCs w:val="22"/>
                <w:lang w:val="uk-UA"/>
              </w:rPr>
              <w:t>0</w:t>
            </w:r>
          </w:p>
        </w:tc>
        <w:tc>
          <w:tcPr>
            <w:tcW w:w="854" w:type="dxa"/>
            <w:tcBorders>
              <w:top w:val="single" w:sz="4" w:space="0" w:color="auto"/>
              <w:left w:val="single" w:sz="4" w:space="0" w:color="auto"/>
              <w:bottom w:val="single" w:sz="4" w:space="0" w:color="auto"/>
              <w:right w:val="single" w:sz="4" w:space="0" w:color="auto"/>
            </w:tcBorders>
            <w:vAlign w:val="center"/>
          </w:tcPr>
          <w:p w:rsidR="00441500" w:rsidRDefault="00441500" w:rsidP="002C2CB0">
            <w:pPr>
              <w:jc w:val="center"/>
              <w:rPr>
                <w:sz w:val="22"/>
                <w:szCs w:val="22"/>
              </w:rPr>
            </w:pPr>
            <w:r>
              <w:rPr>
                <w:sz w:val="22"/>
                <w:szCs w:val="22"/>
                <w:lang w:val="uk-UA"/>
              </w:rPr>
              <w:t>13</w:t>
            </w:r>
            <w:r>
              <w:rPr>
                <w:sz w:val="22"/>
                <w:szCs w:val="22"/>
              </w:rPr>
              <w:t>,</w:t>
            </w:r>
            <w:r>
              <w:rPr>
                <w:sz w:val="22"/>
                <w:szCs w:val="22"/>
                <w:lang w:val="uk-UA"/>
              </w:rPr>
              <w:t>5</w:t>
            </w:r>
          </w:p>
        </w:tc>
        <w:tc>
          <w:tcPr>
            <w:tcW w:w="720" w:type="dxa"/>
            <w:tcBorders>
              <w:top w:val="single" w:sz="4" w:space="0" w:color="auto"/>
              <w:left w:val="single" w:sz="4" w:space="0" w:color="auto"/>
              <w:bottom w:val="single" w:sz="4" w:space="0" w:color="auto"/>
              <w:right w:val="single" w:sz="6" w:space="0" w:color="auto"/>
            </w:tcBorders>
            <w:vAlign w:val="center"/>
          </w:tcPr>
          <w:p w:rsidR="00441500" w:rsidRDefault="00441500" w:rsidP="002C2CB0">
            <w:pPr>
              <w:jc w:val="center"/>
              <w:rPr>
                <w:sz w:val="22"/>
                <w:szCs w:val="22"/>
              </w:rPr>
            </w:pPr>
            <w:r>
              <w:rPr>
                <w:sz w:val="22"/>
                <w:szCs w:val="22"/>
                <w:lang w:val="uk-UA"/>
              </w:rPr>
              <w:t>13</w:t>
            </w:r>
            <w:r>
              <w:rPr>
                <w:sz w:val="22"/>
                <w:szCs w:val="22"/>
              </w:rPr>
              <w:t>,</w:t>
            </w:r>
            <w:r>
              <w:rPr>
                <w:sz w:val="22"/>
                <w:szCs w:val="22"/>
                <w:lang w:val="uk-UA"/>
              </w:rPr>
              <w:t>7</w:t>
            </w:r>
          </w:p>
        </w:tc>
        <w:tc>
          <w:tcPr>
            <w:tcW w:w="720" w:type="dxa"/>
            <w:tcBorders>
              <w:top w:val="single" w:sz="4" w:space="0" w:color="auto"/>
              <w:left w:val="single" w:sz="6" w:space="0" w:color="auto"/>
              <w:bottom w:val="single" w:sz="4" w:space="0" w:color="auto"/>
              <w:right w:val="single" w:sz="4" w:space="0" w:color="auto"/>
            </w:tcBorders>
            <w:vAlign w:val="center"/>
          </w:tcPr>
          <w:p w:rsidR="00441500" w:rsidRDefault="00441500" w:rsidP="002C2CB0">
            <w:pPr>
              <w:jc w:val="center"/>
              <w:rPr>
                <w:sz w:val="22"/>
                <w:szCs w:val="22"/>
              </w:rPr>
            </w:pPr>
            <w:r>
              <w:rPr>
                <w:sz w:val="22"/>
                <w:szCs w:val="22"/>
                <w:lang w:val="uk-UA"/>
              </w:rPr>
              <w:t>1</w:t>
            </w:r>
            <w:r>
              <w:rPr>
                <w:sz w:val="22"/>
                <w:szCs w:val="22"/>
              </w:rPr>
              <w:t>3,</w:t>
            </w:r>
            <w:r>
              <w:rPr>
                <w:sz w:val="22"/>
                <w:szCs w:val="22"/>
                <w:lang w:val="uk-UA"/>
              </w:rPr>
              <w:t>9</w:t>
            </w:r>
          </w:p>
        </w:tc>
        <w:tc>
          <w:tcPr>
            <w:tcW w:w="720" w:type="dxa"/>
            <w:tcBorders>
              <w:top w:val="single" w:sz="4" w:space="0" w:color="auto"/>
              <w:left w:val="single" w:sz="4" w:space="0" w:color="auto"/>
              <w:bottom w:val="single" w:sz="4" w:space="0" w:color="auto"/>
              <w:right w:val="single" w:sz="4" w:space="0" w:color="auto"/>
            </w:tcBorders>
            <w:vAlign w:val="center"/>
          </w:tcPr>
          <w:p w:rsidR="00441500" w:rsidRDefault="00441500" w:rsidP="002C2CB0">
            <w:pPr>
              <w:jc w:val="center"/>
              <w:rPr>
                <w:sz w:val="22"/>
                <w:szCs w:val="22"/>
              </w:rPr>
            </w:pPr>
            <w:r>
              <w:rPr>
                <w:sz w:val="22"/>
                <w:szCs w:val="22"/>
                <w:lang w:val="uk-UA"/>
              </w:rPr>
              <w:t>14</w:t>
            </w:r>
            <w:r>
              <w:rPr>
                <w:sz w:val="22"/>
                <w:szCs w:val="22"/>
              </w:rPr>
              <w:t>,</w:t>
            </w:r>
            <w:r>
              <w:rPr>
                <w:sz w:val="22"/>
                <w:szCs w:val="22"/>
                <w:lang w:val="uk-UA"/>
              </w:rPr>
              <w:t>3</w:t>
            </w:r>
          </w:p>
        </w:tc>
      </w:tr>
      <w:tr w:rsidR="00441500" w:rsidTr="002C2CB0">
        <w:trPr>
          <w:gridAfter w:val="1"/>
          <w:wAfter w:w="100" w:type="dxa"/>
          <w:trHeight w:val="255"/>
        </w:trPr>
        <w:tc>
          <w:tcPr>
            <w:tcW w:w="541" w:type="dxa"/>
            <w:vMerge w:val="restart"/>
            <w:tcBorders>
              <w:top w:val="single" w:sz="4" w:space="0" w:color="auto"/>
              <w:left w:val="single" w:sz="4" w:space="0" w:color="auto"/>
              <w:bottom w:val="single" w:sz="4" w:space="0" w:color="auto"/>
              <w:right w:val="single" w:sz="4" w:space="0" w:color="auto"/>
            </w:tcBorders>
            <w:vAlign w:val="center"/>
          </w:tcPr>
          <w:p w:rsidR="00441500" w:rsidRDefault="00441500" w:rsidP="002C2CB0">
            <w:pPr>
              <w:jc w:val="center"/>
            </w:pPr>
            <w:r>
              <w:t>2</w:t>
            </w:r>
          </w:p>
        </w:tc>
        <w:tc>
          <w:tcPr>
            <w:tcW w:w="4143" w:type="dxa"/>
            <w:vMerge w:val="restart"/>
            <w:tcBorders>
              <w:top w:val="single" w:sz="4" w:space="0" w:color="auto"/>
              <w:left w:val="single" w:sz="4" w:space="0" w:color="auto"/>
              <w:bottom w:val="single" w:sz="4" w:space="0" w:color="auto"/>
              <w:right w:val="single" w:sz="4" w:space="0" w:color="auto"/>
            </w:tcBorders>
            <w:vAlign w:val="center"/>
          </w:tcPr>
          <w:p w:rsidR="00441500" w:rsidRDefault="00441500" w:rsidP="002C2CB0">
            <w:r>
              <w:t>Стрибки на скакалці подвійні, разів/ 1хв.</w:t>
            </w:r>
          </w:p>
        </w:tc>
        <w:tc>
          <w:tcPr>
            <w:tcW w:w="767" w:type="dxa"/>
            <w:tcBorders>
              <w:top w:val="single" w:sz="4" w:space="0" w:color="auto"/>
              <w:left w:val="single" w:sz="4" w:space="0" w:color="auto"/>
              <w:bottom w:val="single" w:sz="4" w:space="0" w:color="auto"/>
              <w:right w:val="single" w:sz="4" w:space="0" w:color="auto"/>
            </w:tcBorders>
            <w:vAlign w:val="center"/>
          </w:tcPr>
          <w:p w:rsidR="00441500" w:rsidRDefault="00441500" w:rsidP="002C2CB0">
            <w:pPr>
              <w:jc w:val="center"/>
              <w:rPr>
                <w:sz w:val="22"/>
                <w:szCs w:val="22"/>
              </w:rPr>
            </w:pPr>
            <w:r>
              <w:rPr>
                <w:sz w:val="22"/>
                <w:szCs w:val="22"/>
              </w:rPr>
              <w:t>х</w:t>
            </w:r>
          </w:p>
        </w:tc>
        <w:tc>
          <w:tcPr>
            <w:tcW w:w="720" w:type="dxa"/>
            <w:tcBorders>
              <w:top w:val="single" w:sz="4" w:space="0" w:color="auto"/>
              <w:left w:val="single" w:sz="4" w:space="0" w:color="auto"/>
              <w:bottom w:val="single" w:sz="4" w:space="0" w:color="auto"/>
              <w:right w:val="single" w:sz="4" w:space="0" w:color="auto"/>
            </w:tcBorders>
            <w:vAlign w:val="center"/>
          </w:tcPr>
          <w:p w:rsidR="00441500" w:rsidRDefault="00441500" w:rsidP="002C2CB0">
            <w:pPr>
              <w:jc w:val="center"/>
              <w:rPr>
                <w:sz w:val="22"/>
                <w:szCs w:val="22"/>
              </w:rPr>
            </w:pPr>
            <w:r>
              <w:rPr>
                <w:sz w:val="22"/>
                <w:szCs w:val="22"/>
              </w:rPr>
              <w:t>8</w:t>
            </w:r>
            <w:r>
              <w:rPr>
                <w:sz w:val="22"/>
                <w:szCs w:val="22"/>
                <w:lang w:val="uk-UA"/>
              </w:rPr>
              <w:t>5</w:t>
            </w:r>
          </w:p>
        </w:tc>
        <w:tc>
          <w:tcPr>
            <w:tcW w:w="854" w:type="dxa"/>
            <w:tcBorders>
              <w:top w:val="single" w:sz="4" w:space="0" w:color="auto"/>
              <w:left w:val="single" w:sz="4" w:space="0" w:color="auto"/>
              <w:bottom w:val="single" w:sz="4" w:space="0" w:color="auto"/>
              <w:right w:val="single" w:sz="4" w:space="0" w:color="auto"/>
            </w:tcBorders>
            <w:vAlign w:val="center"/>
          </w:tcPr>
          <w:p w:rsidR="00441500" w:rsidRDefault="00441500" w:rsidP="002C2CB0">
            <w:pPr>
              <w:jc w:val="center"/>
              <w:rPr>
                <w:sz w:val="22"/>
                <w:szCs w:val="22"/>
              </w:rPr>
            </w:pPr>
            <w:r>
              <w:rPr>
                <w:sz w:val="22"/>
                <w:szCs w:val="22"/>
              </w:rPr>
              <w:t>7</w:t>
            </w:r>
            <w:r>
              <w:rPr>
                <w:sz w:val="22"/>
                <w:szCs w:val="22"/>
                <w:lang w:val="uk-UA"/>
              </w:rPr>
              <w:t>5</w:t>
            </w:r>
          </w:p>
        </w:tc>
        <w:tc>
          <w:tcPr>
            <w:tcW w:w="720" w:type="dxa"/>
            <w:tcBorders>
              <w:top w:val="single" w:sz="4" w:space="0" w:color="auto"/>
              <w:left w:val="single" w:sz="4" w:space="0" w:color="auto"/>
              <w:bottom w:val="single" w:sz="4" w:space="0" w:color="auto"/>
              <w:right w:val="single" w:sz="6" w:space="0" w:color="auto"/>
            </w:tcBorders>
            <w:vAlign w:val="center"/>
          </w:tcPr>
          <w:p w:rsidR="00441500" w:rsidRDefault="00441500" w:rsidP="002C2CB0">
            <w:pPr>
              <w:jc w:val="center"/>
              <w:rPr>
                <w:sz w:val="22"/>
                <w:szCs w:val="22"/>
              </w:rPr>
            </w:pPr>
            <w:r>
              <w:rPr>
                <w:sz w:val="22"/>
                <w:szCs w:val="22"/>
              </w:rPr>
              <w:t>6</w:t>
            </w:r>
            <w:r>
              <w:rPr>
                <w:sz w:val="22"/>
                <w:szCs w:val="22"/>
                <w:lang w:val="uk-UA"/>
              </w:rPr>
              <w:t>5</w:t>
            </w:r>
          </w:p>
        </w:tc>
        <w:tc>
          <w:tcPr>
            <w:tcW w:w="720" w:type="dxa"/>
            <w:tcBorders>
              <w:top w:val="single" w:sz="4" w:space="0" w:color="auto"/>
              <w:left w:val="single" w:sz="6" w:space="0" w:color="auto"/>
              <w:bottom w:val="single" w:sz="4" w:space="0" w:color="auto"/>
              <w:right w:val="single" w:sz="4" w:space="0" w:color="auto"/>
            </w:tcBorders>
            <w:vAlign w:val="center"/>
          </w:tcPr>
          <w:p w:rsidR="00441500" w:rsidRDefault="00441500" w:rsidP="002C2CB0">
            <w:pPr>
              <w:jc w:val="center"/>
              <w:rPr>
                <w:sz w:val="22"/>
                <w:szCs w:val="22"/>
              </w:rPr>
            </w:pPr>
            <w:r>
              <w:rPr>
                <w:sz w:val="22"/>
                <w:szCs w:val="22"/>
              </w:rPr>
              <w:t>5</w:t>
            </w:r>
            <w:r>
              <w:rPr>
                <w:sz w:val="22"/>
                <w:szCs w:val="22"/>
                <w:lang w:val="uk-UA"/>
              </w:rPr>
              <w:t>5</w:t>
            </w:r>
          </w:p>
        </w:tc>
        <w:tc>
          <w:tcPr>
            <w:tcW w:w="720" w:type="dxa"/>
            <w:tcBorders>
              <w:top w:val="single" w:sz="4" w:space="0" w:color="auto"/>
              <w:left w:val="single" w:sz="4" w:space="0" w:color="auto"/>
              <w:bottom w:val="single" w:sz="4" w:space="0" w:color="auto"/>
              <w:right w:val="single" w:sz="4" w:space="0" w:color="auto"/>
            </w:tcBorders>
            <w:vAlign w:val="center"/>
          </w:tcPr>
          <w:p w:rsidR="00441500" w:rsidRDefault="00441500" w:rsidP="002C2CB0">
            <w:pPr>
              <w:jc w:val="center"/>
              <w:rPr>
                <w:sz w:val="22"/>
                <w:szCs w:val="22"/>
              </w:rPr>
            </w:pPr>
            <w:r>
              <w:rPr>
                <w:sz w:val="22"/>
                <w:szCs w:val="22"/>
              </w:rPr>
              <w:t>4</w:t>
            </w:r>
            <w:r>
              <w:rPr>
                <w:sz w:val="22"/>
                <w:szCs w:val="22"/>
                <w:lang w:val="uk-UA"/>
              </w:rPr>
              <w:t>5</w:t>
            </w:r>
          </w:p>
        </w:tc>
      </w:tr>
      <w:tr w:rsidR="00441500" w:rsidTr="002C2CB0">
        <w:trPr>
          <w:gridAfter w:val="1"/>
          <w:wAfter w:w="100" w:type="dxa"/>
          <w:trHeight w:val="297"/>
        </w:trPr>
        <w:tc>
          <w:tcPr>
            <w:tcW w:w="541" w:type="dxa"/>
            <w:vMerge/>
            <w:tcBorders>
              <w:top w:val="single" w:sz="4" w:space="0" w:color="auto"/>
              <w:left w:val="single" w:sz="4" w:space="0" w:color="auto"/>
              <w:bottom w:val="single" w:sz="4" w:space="0" w:color="auto"/>
              <w:right w:val="single" w:sz="4" w:space="0" w:color="auto"/>
            </w:tcBorders>
            <w:vAlign w:val="center"/>
          </w:tcPr>
          <w:p w:rsidR="00441500" w:rsidRDefault="00441500" w:rsidP="002C2CB0">
            <w:pPr>
              <w:jc w:val="center"/>
              <w:rPr>
                <w:lang w:val="uk-UA"/>
              </w:rPr>
            </w:pPr>
          </w:p>
        </w:tc>
        <w:tc>
          <w:tcPr>
            <w:tcW w:w="4143" w:type="dxa"/>
            <w:vMerge/>
            <w:tcBorders>
              <w:top w:val="single" w:sz="4" w:space="0" w:color="auto"/>
              <w:left w:val="single" w:sz="4" w:space="0" w:color="auto"/>
              <w:bottom w:val="single" w:sz="4" w:space="0" w:color="auto"/>
              <w:right w:val="single" w:sz="4" w:space="0" w:color="auto"/>
            </w:tcBorders>
            <w:vAlign w:val="center"/>
          </w:tcPr>
          <w:p w:rsidR="00441500" w:rsidRDefault="00441500" w:rsidP="002C2CB0">
            <w:pPr>
              <w:rPr>
                <w:lang w:val="uk-UA"/>
              </w:rPr>
            </w:pPr>
          </w:p>
        </w:tc>
        <w:tc>
          <w:tcPr>
            <w:tcW w:w="767" w:type="dxa"/>
            <w:tcBorders>
              <w:top w:val="single" w:sz="4" w:space="0" w:color="auto"/>
              <w:left w:val="single" w:sz="4" w:space="0" w:color="auto"/>
              <w:bottom w:val="single" w:sz="4" w:space="0" w:color="auto"/>
              <w:right w:val="single" w:sz="4" w:space="0" w:color="auto"/>
            </w:tcBorders>
            <w:vAlign w:val="center"/>
          </w:tcPr>
          <w:p w:rsidR="00441500" w:rsidRDefault="00441500" w:rsidP="002C2CB0">
            <w:pPr>
              <w:jc w:val="center"/>
              <w:rPr>
                <w:sz w:val="22"/>
                <w:szCs w:val="22"/>
              </w:rPr>
            </w:pPr>
            <w:r>
              <w:rPr>
                <w:sz w:val="22"/>
                <w:szCs w:val="22"/>
              </w:rPr>
              <w:t>д</w:t>
            </w:r>
          </w:p>
        </w:tc>
        <w:tc>
          <w:tcPr>
            <w:tcW w:w="720" w:type="dxa"/>
            <w:tcBorders>
              <w:top w:val="single" w:sz="4" w:space="0" w:color="auto"/>
              <w:left w:val="single" w:sz="4" w:space="0" w:color="auto"/>
              <w:bottom w:val="single" w:sz="4" w:space="0" w:color="auto"/>
              <w:right w:val="single" w:sz="4" w:space="0" w:color="auto"/>
            </w:tcBorders>
            <w:vAlign w:val="center"/>
          </w:tcPr>
          <w:p w:rsidR="00441500" w:rsidRDefault="00441500" w:rsidP="002C2CB0">
            <w:pPr>
              <w:jc w:val="center"/>
              <w:rPr>
                <w:sz w:val="22"/>
                <w:szCs w:val="22"/>
              </w:rPr>
            </w:pPr>
            <w:r>
              <w:rPr>
                <w:sz w:val="22"/>
                <w:szCs w:val="22"/>
              </w:rPr>
              <w:t>8</w:t>
            </w:r>
            <w:r>
              <w:rPr>
                <w:sz w:val="22"/>
                <w:szCs w:val="22"/>
                <w:lang w:val="uk-UA"/>
              </w:rPr>
              <w:t>5</w:t>
            </w:r>
          </w:p>
        </w:tc>
        <w:tc>
          <w:tcPr>
            <w:tcW w:w="854" w:type="dxa"/>
            <w:tcBorders>
              <w:top w:val="single" w:sz="4" w:space="0" w:color="auto"/>
              <w:left w:val="single" w:sz="4" w:space="0" w:color="auto"/>
              <w:bottom w:val="single" w:sz="4" w:space="0" w:color="auto"/>
              <w:right w:val="single" w:sz="4" w:space="0" w:color="auto"/>
            </w:tcBorders>
            <w:vAlign w:val="center"/>
          </w:tcPr>
          <w:p w:rsidR="00441500" w:rsidRDefault="00441500" w:rsidP="002C2CB0">
            <w:pPr>
              <w:jc w:val="center"/>
              <w:rPr>
                <w:sz w:val="22"/>
                <w:szCs w:val="22"/>
              </w:rPr>
            </w:pPr>
            <w:r>
              <w:rPr>
                <w:sz w:val="22"/>
                <w:szCs w:val="22"/>
              </w:rPr>
              <w:t>7</w:t>
            </w:r>
            <w:r>
              <w:rPr>
                <w:sz w:val="22"/>
                <w:szCs w:val="22"/>
                <w:lang w:val="uk-UA"/>
              </w:rPr>
              <w:t>5</w:t>
            </w:r>
          </w:p>
        </w:tc>
        <w:tc>
          <w:tcPr>
            <w:tcW w:w="720" w:type="dxa"/>
            <w:tcBorders>
              <w:top w:val="single" w:sz="4" w:space="0" w:color="auto"/>
              <w:left w:val="single" w:sz="4" w:space="0" w:color="auto"/>
              <w:bottom w:val="single" w:sz="4" w:space="0" w:color="auto"/>
              <w:right w:val="single" w:sz="6" w:space="0" w:color="auto"/>
            </w:tcBorders>
            <w:vAlign w:val="center"/>
          </w:tcPr>
          <w:p w:rsidR="00441500" w:rsidRDefault="00441500" w:rsidP="002C2CB0">
            <w:pPr>
              <w:jc w:val="center"/>
              <w:rPr>
                <w:sz w:val="22"/>
                <w:szCs w:val="22"/>
              </w:rPr>
            </w:pPr>
            <w:r>
              <w:rPr>
                <w:sz w:val="22"/>
                <w:szCs w:val="22"/>
              </w:rPr>
              <w:t>6</w:t>
            </w:r>
            <w:r>
              <w:rPr>
                <w:sz w:val="22"/>
                <w:szCs w:val="22"/>
                <w:lang w:val="uk-UA"/>
              </w:rPr>
              <w:t>5</w:t>
            </w:r>
          </w:p>
        </w:tc>
        <w:tc>
          <w:tcPr>
            <w:tcW w:w="720" w:type="dxa"/>
            <w:tcBorders>
              <w:top w:val="single" w:sz="4" w:space="0" w:color="auto"/>
              <w:left w:val="single" w:sz="6" w:space="0" w:color="auto"/>
              <w:bottom w:val="single" w:sz="4" w:space="0" w:color="auto"/>
              <w:right w:val="single" w:sz="4" w:space="0" w:color="auto"/>
            </w:tcBorders>
            <w:vAlign w:val="center"/>
          </w:tcPr>
          <w:p w:rsidR="00441500" w:rsidRDefault="00441500" w:rsidP="002C2CB0">
            <w:pPr>
              <w:jc w:val="center"/>
              <w:rPr>
                <w:sz w:val="22"/>
                <w:szCs w:val="22"/>
              </w:rPr>
            </w:pPr>
            <w:r>
              <w:rPr>
                <w:sz w:val="22"/>
                <w:szCs w:val="22"/>
              </w:rPr>
              <w:t>5</w:t>
            </w:r>
            <w:r>
              <w:rPr>
                <w:sz w:val="22"/>
                <w:szCs w:val="22"/>
                <w:lang w:val="uk-UA"/>
              </w:rPr>
              <w:t>5</w:t>
            </w:r>
          </w:p>
        </w:tc>
        <w:tc>
          <w:tcPr>
            <w:tcW w:w="720" w:type="dxa"/>
            <w:tcBorders>
              <w:top w:val="single" w:sz="4" w:space="0" w:color="auto"/>
              <w:left w:val="single" w:sz="4" w:space="0" w:color="auto"/>
              <w:bottom w:val="single" w:sz="4" w:space="0" w:color="auto"/>
              <w:right w:val="single" w:sz="4" w:space="0" w:color="auto"/>
            </w:tcBorders>
            <w:vAlign w:val="center"/>
          </w:tcPr>
          <w:p w:rsidR="00441500" w:rsidRDefault="00441500" w:rsidP="002C2CB0">
            <w:pPr>
              <w:jc w:val="center"/>
              <w:rPr>
                <w:sz w:val="22"/>
                <w:szCs w:val="22"/>
              </w:rPr>
            </w:pPr>
            <w:r>
              <w:rPr>
                <w:sz w:val="22"/>
                <w:szCs w:val="22"/>
              </w:rPr>
              <w:t>4</w:t>
            </w:r>
            <w:r>
              <w:rPr>
                <w:sz w:val="22"/>
                <w:szCs w:val="22"/>
                <w:lang w:val="uk-UA"/>
              </w:rPr>
              <w:t>5</w:t>
            </w:r>
          </w:p>
        </w:tc>
      </w:tr>
      <w:tr w:rsidR="00441500" w:rsidTr="002C2CB0">
        <w:trPr>
          <w:gridAfter w:val="1"/>
          <w:wAfter w:w="100" w:type="dxa"/>
          <w:trHeight w:val="274"/>
        </w:trPr>
        <w:tc>
          <w:tcPr>
            <w:tcW w:w="541" w:type="dxa"/>
            <w:vMerge w:val="restart"/>
            <w:tcBorders>
              <w:top w:val="single" w:sz="4" w:space="0" w:color="auto"/>
              <w:left w:val="single" w:sz="4" w:space="0" w:color="auto"/>
              <w:bottom w:val="nil"/>
              <w:right w:val="single" w:sz="4" w:space="0" w:color="auto"/>
            </w:tcBorders>
            <w:vAlign w:val="center"/>
          </w:tcPr>
          <w:p w:rsidR="00441500" w:rsidRDefault="00441500" w:rsidP="002C2CB0">
            <w:pPr>
              <w:jc w:val="center"/>
            </w:pPr>
            <w:r>
              <w:t>3</w:t>
            </w:r>
          </w:p>
        </w:tc>
        <w:tc>
          <w:tcPr>
            <w:tcW w:w="4143" w:type="dxa"/>
            <w:vMerge w:val="restart"/>
            <w:tcBorders>
              <w:top w:val="single" w:sz="4" w:space="0" w:color="auto"/>
              <w:left w:val="single" w:sz="4" w:space="0" w:color="auto"/>
              <w:bottom w:val="nil"/>
              <w:right w:val="single" w:sz="4" w:space="0" w:color="auto"/>
            </w:tcBorders>
            <w:vAlign w:val="center"/>
          </w:tcPr>
          <w:p w:rsidR="00441500" w:rsidRDefault="00441500" w:rsidP="002C2CB0">
            <w:r>
              <w:t xml:space="preserve">Метання </w:t>
            </w:r>
            <w:r>
              <w:rPr>
                <w:lang w:val="uk-UA"/>
              </w:rPr>
              <w:t>волану</w:t>
            </w:r>
          </w:p>
        </w:tc>
        <w:tc>
          <w:tcPr>
            <w:tcW w:w="767" w:type="dxa"/>
            <w:tcBorders>
              <w:top w:val="single" w:sz="4" w:space="0" w:color="auto"/>
              <w:left w:val="single" w:sz="4" w:space="0" w:color="auto"/>
              <w:bottom w:val="single" w:sz="4" w:space="0" w:color="auto"/>
              <w:right w:val="single" w:sz="4" w:space="0" w:color="auto"/>
            </w:tcBorders>
            <w:vAlign w:val="center"/>
          </w:tcPr>
          <w:p w:rsidR="00441500" w:rsidRDefault="00441500" w:rsidP="002C2CB0">
            <w:pPr>
              <w:rPr>
                <w:sz w:val="22"/>
                <w:szCs w:val="22"/>
              </w:rPr>
            </w:pPr>
            <w:r>
              <w:rPr>
                <w:sz w:val="22"/>
                <w:szCs w:val="22"/>
                <w:lang w:val="uk-UA"/>
              </w:rPr>
              <w:t xml:space="preserve">     </w:t>
            </w:r>
            <w:r>
              <w:rPr>
                <w:sz w:val="22"/>
                <w:szCs w:val="22"/>
              </w:rPr>
              <w:t>х</w:t>
            </w:r>
          </w:p>
        </w:tc>
        <w:tc>
          <w:tcPr>
            <w:tcW w:w="720" w:type="dxa"/>
            <w:tcBorders>
              <w:top w:val="single" w:sz="4" w:space="0" w:color="auto"/>
              <w:left w:val="single" w:sz="4" w:space="0" w:color="auto"/>
              <w:bottom w:val="single" w:sz="4" w:space="0" w:color="auto"/>
              <w:right w:val="single" w:sz="4" w:space="0" w:color="auto"/>
            </w:tcBorders>
            <w:vAlign w:val="center"/>
          </w:tcPr>
          <w:p w:rsidR="00441500" w:rsidRDefault="00441500" w:rsidP="002C2CB0">
            <w:pPr>
              <w:rPr>
                <w:sz w:val="22"/>
                <w:szCs w:val="22"/>
              </w:rPr>
            </w:pPr>
            <w:r>
              <w:rPr>
                <w:sz w:val="22"/>
                <w:szCs w:val="22"/>
                <w:lang w:val="uk-UA"/>
              </w:rPr>
              <w:t xml:space="preserve">   5</w:t>
            </w:r>
            <w:r>
              <w:rPr>
                <w:sz w:val="22"/>
                <w:szCs w:val="22"/>
              </w:rPr>
              <w:t>,</w:t>
            </w:r>
            <w:r>
              <w:rPr>
                <w:sz w:val="22"/>
                <w:szCs w:val="22"/>
                <w:lang w:val="uk-UA"/>
              </w:rPr>
              <w:t>3</w:t>
            </w:r>
          </w:p>
        </w:tc>
        <w:tc>
          <w:tcPr>
            <w:tcW w:w="854" w:type="dxa"/>
            <w:tcBorders>
              <w:top w:val="single" w:sz="4" w:space="0" w:color="auto"/>
              <w:left w:val="single" w:sz="4" w:space="0" w:color="auto"/>
              <w:bottom w:val="single" w:sz="4" w:space="0" w:color="auto"/>
              <w:right w:val="single" w:sz="4" w:space="0" w:color="auto"/>
            </w:tcBorders>
            <w:vAlign w:val="center"/>
          </w:tcPr>
          <w:p w:rsidR="00441500" w:rsidRPr="00221BD5" w:rsidRDefault="00441500" w:rsidP="002C2CB0">
            <w:pPr>
              <w:rPr>
                <w:sz w:val="22"/>
                <w:szCs w:val="22"/>
                <w:lang w:val="uk-UA"/>
              </w:rPr>
            </w:pPr>
            <w:r>
              <w:rPr>
                <w:sz w:val="22"/>
                <w:szCs w:val="22"/>
                <w:lang w:val="uk-UA"/>
              </w:rPr>
              <w:t xml:space="preserve">    </w:t>
            </w:r>
            <w:r>
              <w:rPr>
                <w:sz w:val="22"/>
                <w:szCs w:val="22"/>
              </w:rPr>
              <w:t>5</w:t>
            </w:r>
            <w:r>
              <w:rPr>
                <w:sz w:val="22"/>
                <w:szCs w:val="22"/>
                <w:lang w:val="uk-UA"/>
              </w:rPr>
              <w:t>,2</w:t>
            </w:r>
          </w:p>
        </w:tc>
        <w:tc>
          <w:tcPr>
            <w:tcW w:w="720" w:type="dxa"/>
            <w:tcBorders>
              <w:top w:val="single" w:sz="4" w:space="0" w:color="auto"/>
              <w:left w:val="single" w:sz="4" w:space="0" w:color="auto"/>
              <w:bottom w:val="single" w:sz="4" w:space="0" w:color="auto"/>
              <w:right w:val="single" w:sz="6" w:space="0" w:color="auto"/>
            </w:tcBorders>
            <w:vAlign w:val="center"/>
          </w:tcPr>
          <w:p w:rsidR="00441500" w:rsidRDefault="00441500" w:rsidP="002C2CB0">
            <w:pPr>
              <w:rPr>
                <w:sz w:val="22"/>
                <w:szCs w:val="22"/>
              </w:rPr>
            </w:pPr>
            <w:r>
              <w:rPr>
                <w:sz w:val="22"/>
                <w:szCs w:val="22"/>
                <w:lang w:val="uk-UA"/>
              </w:rPr>
              <w:t xml:space="preserve">   </w:t>
            </w:r>
            <w:r>
              <w:rPr>
                <w:sz w:val="22"/>
                <w:szCs w:val="22"/>
              </w:rPr>
              <w:t>4,</w:t>
            </w:r>
            <w:r>
              <w:rPr>
                <w:sz w:val="22"/>
                <w:szCs w:val="22"/>
                <w:lang w:val="uk-UA"/>
              </w:rPr>
              <w:t>8</w:t>
            </w:r>
          </w:p>
        </w:tc>
        <w:tc>
          <w:tcPr>
            <w:tcW w:w="720" w:type="dxa"/>
            <w:tcBorders>
              <w:top w:val="single" w:sz="4" w:space="0" w:color="auto"/>
              <w:left w:val="single" w:sz="6" w:space="0" w:color="auto"/>
              <w:bottom w:val="single" w:sz="4" w:space="0" w:color="auto"/>
              <w:right w:val="single" w:sz="4" w:space="0" w:color="auto"/>
            </w:tcBorders>
            <w:vAlign w:val="center"/>
          </w:tcPr>
          <w:p w:rsidR="00441500" w:rsidRDefault="00441500" w:rsidP="002C2CB0">
            <w:pPr>
              <w:jc w:val="center"/>
              <w:rPr>
                <w:sz w:val="22"/>
                <w:szCs w:val="22"/>
              </w:rPr>
            </w:pPr>
            <w:r>
              <w:rPr>
                <w:sz w:val="22"/>
                <w:szCs w:val="22"/>
                <w:lang w:val="uk-UA"/>
              </w:rPr>
              <w:t>4</w:t>
            </w:r>
            <w:r>
              <w:rPr>
                <w:sz w:val="22"/>
                <w:szCs w:val="22"/>
              </w:rPr>
              <w:t>,</w:t>
            </w:r>
            <w:r>
              <w:rPr>
                <w:sz w:val="22"/>
                <w:szCs w:val="22"/>
                <w:lang w:val="uk-UA"/>
              </w:rPr>
              <w:t>3</w:t>
            </w:r>
          </w:p>
        </w:tc>
        <w:tc>
          <w:tcPr>
            <w:tcW w:w="720" w:type="dxa"/>
            <w:tcBorders>
              <w:top w:val="single" w:sz="4" w:space="0" w:color="auto"/>
              <w:left w:val="single" w:sz="4" w:space="0" w:color="auto"/>
              <w:bottom w:val="single" w:sz="4" w:space="0" w:color="auto"/>
              <w:right w:val="single" w:sz="4" w:space="0" w:color="auto"/>
            </w:tcBorders>
            <w:vAlign w:val="center"/>
          </w:tcPr>
          <w:p w:rsidR="00441500" w:rsidRDefault="00441500" w:rsidP="002C2CB0">
            <w:pPr>
              <w:jc w:val="center"/>
              <w:rPr>
                <w:sz w:val="22"/>
                <w:szCs w:val="22"/>
              </w:rPr>
            </w:pPr>
            <w:r>
              <w:rPr>
                <w:sz w:val="22"/>
                <w:szCs w:val="22"/>
                <w:lang w:val="uk-UA"/>
              </w:rPr>
              <w:t>4</w:t>
            </w:r>
            <w:r>
              <w:rPr>
                <w:sz w:val="22"/>
                <w:szCs w:val="22"/>
              </w:rPr>
              <w:t>,0</w:t>
            </w:r>
          </w:p>
        </w:tc>
      </w:tr>
      <w:tr w:rsidR="00441500" w:rsidTr="002C2CB0">
        <w:trPr>
          <w:gridAfter w:val="1"/>
          <w:wAfter w:w="100" w:type="dxa"/>
          <w:trHeight w:val="277"/>
        </w:trPr>
        <w:tc>
          <w:tcPr>
            <w:tcW w:w="541" w:type="dxa"/>
            <w:vMerge/>
            <w:tcBorders>
              <w:top w:val="single" w:sz="4" w:space="0" w:color="auto"/>
              <w:left w:val="single" w:sz="4" w:space="0" w:color="auto"/>
              <w:bottom w:val="nil"/>
              <w:right w:val="single" w:sz="4" w:space="0" w:color="auto"/>
            </w:tcBorders>
            <w:vAlign w:val="center"/>
          </w:tcPr>
          <w:p w:rsidR="00441500" w:rsidRDefault="00441500" w:rsidP="002C2CB0">
            <w:pPr>
              <w:jc w:val="center"/>
              <w:rPr>
                <w:lang w:val="uk-UA"/>
              </w:rPr>
            </w:pPr>
          </w:p>
        </w:tc>
        <w:tc>
          <w:tcPr>
            <w:tcW w:w="4143" w:type="dxa"/>
            <w:vMerge/>
            <w:tcBorders>
              <w:top w:val="single" w:sz="4" w:space="0" w:color="auto"/>
              <w:left w:val="single" w:sz="4" w:space="0" w:color="auto"/>
              <w:bottom w:val="nil"/>
              <w:right w:val="single" w:sz="4" w:space="0" w:color="auto"/>
            </w:tcBorders>
            <w:vAlign w:val="center"/>
          </w:tcPr>
          <w:p w:rsidR="00441500" w:rsidRDefault="00441500" w:rsidP="002C2CB0">
            <w:pPr>
              <w:rPr>
                <w:lang w:val="uk-UA"/>
              </w:rPr>
            </w:pPr>
          </w:p>
        </w:tc>
        <w:tc>
          <w:tcPr>
            <w:tcW w:w="767" w:type="dxa"/>
            <w:tcBorders>
              <w:top w:val="single" w:sz="4" w:space="0" w:color="auto"/>
              <w:left w:val="single" w:sz="4" w:space="0" w:color="auto"/>
              <w:bottom w:val="nil"/>
              <w:right w:val="single" w:sz="4" w:space="0" w:color="auto"/>
            </w:tcBorders>
            <w:vAlign w:val="center"/>
          </w:tcPr>
          <w:p w:rsidR="00441500" w:rsidRDefault="00441500" w:rsidP="002C2CB0">
            <w:pPr>
              <w:jc w:val="center"/>
              <w:rPr>
                <w:sz w:val="22"/>
                <w:szCs w:val="22"/>
              </w:rPr>
            </w:pPr>
            <w:r>
              <w:rPr>
                <w:sz w:val="22"/>
                <w:szCs w:val="22"/>
              </w:rPr>
              <w:t>д</w:t>
            </w:r>
          </w:p>
        </w:tc>
        <w:tc>
          <w:tcPr>
            <w:tcW w:w="720" w:type="dxa"/>
            <w:tcBorders>
              <w:top w:val="single" w:sz="4" w:space="0" w:color="auto"/>
              <w:left w:val="single" w:sz="4" w:space="0" w:color="auto"/>
              <w:bottom w:val="nil"/>
              <w:right w:val="single" w:sz="4" w:space="0" w:color="auto"/>
            </w:tcBorders>
            <w:vAlign w:val="center"/>
          </w:tcPr>
          <w:p w:rsidR="00441500" w:rsidRDefault="00441500" w:rsidP="002C2CB0">
            <w:pPr>
              <w:jc w:val="center"/>
              <w:rPr>
                <w:sz w:val="22"/>
                <w:szCs w:val="22"/>
              </w:rPr>
            </w:pPr>
            <w:r>
              <w:rPr>
                <w:sz w:val="22"/>
                <w:szCs w:val="22"/>
                <w:lang w:val="uk-UA"/>
              </w:rPr>
              <w:t>5</w:t>
            </w:r>
            <w:r>
              <w:rPr>
                <w:sz w:val="22"/>
                <w:szCs w:val="22"/>
              </w:rPr>
              <w:t>,</w:t>
            </w:r>
            <w:r>
              <w:rPr>
                <w:sz w:val="22"/>
                <w:szCs w:val="22"/>
                <w:lang w:val="uk-UA"/>
              </w:rPr>
              <w:t>3</w:t>
            </w:r>
          </w:p>
        </w:tc>
        <w:tc>
          <w:tcPr>
            <w:tcW w:w="854" w:type="dxa"/>
            <w:tcBorders>
              <w:top w:val="single" w:sz="4" w:space="0" w:color="auto"/>
              <w:left w:val="single" w:sz="4" w:space="0" w:color="auto"/>
              <w:bottom w:val="nil"/>
              <w:right w:val="single" w:sz="4" w:space="0" w:color="auto"/>
            </w:tcBorders>
            <w:vAlign w:val="center"/>
          </w:tcPr>
          <w:p w:rsidR="00441500" w:rsidRDefault="00441500" w:rsidP="002C2CB0">
            <w:pPr>
              <w:jc w:val="center"/>
              <w:rPr>
                <w:sz w:val="22"/>
                <w:szCs w:val="22"/>
              </w:rPr>
            </w:pPr>
            <w:r>
              <w:rPr>
                <w:sz w:val="22"/>
                <w:szCs w:val="22"/>
                <w:lang w:val="uk-UA"/>
              </w:rPr>
              <w:t>5</w:t>
            </w:r>
            <w:r>
              <w:rPr>
                <w:sz w:val="22"/>
                <w:szCs w:val="22"/>
              </w:rPr>
              <w:t>,</w:t>
            </w:r>
            <w:r>
              <w:rPr>
                <w:sz w:val="22"/>
                <w:szCs w:val="22"/>
                <w:lang w:val="uk-UA"/>
              </w:rPr>
              <w:t>2</w:t>
            </w:r>
          </w:p>
        </w:tc>
        <w:tc>
          <w:tcPr>
            <w:tcW w:w="720" w:type="dxa"/>
            <w:tcBorders>
              <w:top w:val="single" w:sz="4" w:space="0" w:color="auto"/>
              <w:left w:val="single" w:sz="4" w:space="0" w:color="auto"/>
              <w:bottom w:val="nil"/>
              <w:right w:val="single" w:sz="6" w:space="0" w:color="auto"/>
            </w:tcBorders>
            <w:vAlign w:val="center"/>
          </w:tcPr>
          <w:p w:rsidR="00441500" w:rsidRDefault="00441500" w:rsidP="002C2CB0">
            <w:pPr>
              <w:jc w:val="center"/>
              <w:rPr>
                <w:sz w:val="22"/>
                <w:szCs w:val="22"/>
              </w:rPr>
            </w:pPr>
            <w:r>
              <w:rPr>
                <w:sz w:val="22"/>
                <w:szCs w:val="22"/>
                <w:lang w:val="uk-UA"/>
              </w:rPr>
              <w:t>4</w:t>
            </w:r>
            <w:r>
              <w:rPr>
                <w:sz w:val="22"/>
                <w:szCs w:val="22"/>
              </w:rPr>
              <w:t>,</w:t>
            </w:r>
            <w:r>
              <w:rPr>
                <w:sz w:val="22"/>
                <w:szCs w:val="22"/>
                <w:lang w:val="uk-UA"/>
              </w:rPr>
              <w:t>8</w:t>
            </w:r>
          </w:p>
        </w:tc>
        <w:tc>
          <w:tcPr>
            <w:tcW w:w="720" w:type="dxa"/>
            <w:tcBorders>
              <w:top w:val="single" w:sz="4" w:space="0" w:color="auto"/>
              <w:left w:val="single" w:sz="6" w:space="0" w:color="auto"/>
              <w:bottom w:val="nil"/>
              <w:right w:val="single" w:sz="4" w:space="0" w:color="auto"/>
            </w:tcBorders>
            <w:vAlign w:val="center"/>
          </w:tcPr>
          <w:p w:rsidR="00441500" w:rsidRDefault="00441500" w:rsidP="002C2CB0">
            <w:pPr>
              <w:jc w:val="center"/>
              <w:rPr>
                <w:sz w:val="22"/>
                <w:szCs w:val="22"/>
              </w:rPr>
            </w:pPr>
            <w:r>
              <w:rPr>
                <w:sz w:val="22"/>
                <w:szCs w:val="22"/>
                <w:lang w:val="uk-UA"/>
              </w:rPr>
              <w:t>4</w:t>
            </w:r>
            <w:r>
              <w:rPr>
                <w:sz w:val="22"/>
                <w:szCs w:val="22"/>
              </w:rPr>
              <w:t>,</w:t>
            </w:r>
            <w:r>
              <w:rPr>
                <w:sz w:val="22"/>
                <w:szCs w:val="22"/>
                <w:lang w:val="uk-UA"/>
              </w:rPr>
              <w:t>3</w:t>
            </w:r>
          </w:p>
        </w:tc>
        <w:tc>
          <w:tcPr>
            <w:tcW w:w="720" w:type="dxa"/>
            <w:tcBorders>
              <w:top w:val="single" w:sz="4" w:space="0" w:color="auto"/>
              <w:left w:val="single" w:sz="4" w:space="0" w:color="auto"/>
              <w:bottom w:val="nil"/>
              <w:right w:val="single" w:sz="4" w:space="0" w:color="auto"/>
            </w:tcBorders>
            <w:vAlign w:val="center"/>
          </w:tcPr>
          <w:p w:rsidR="00441500" w:rsidRDefault="00441500" w:rsidP="002C2CB0">
            <w:pPr>
              <w:jc w:val="center"/>
              <w:rPr>
                <w:sz w:val="22"/>
                <w:szCs w:val="22"/>
              </w:rPr>
            </w:pPr>
            <w:r>
              <w:rPr>
                <w:sz w:val="22"/>
                <w:szCs w:val="22"/>
                <w:lang w:val="uk-UA"/>
              </w:rPr>
              <w:t>4</w:t>
            </w:r>
            <w:r>
              <w:rPr>
                <w:sz w:val="22"/>
                <w:szCs w:val="22"/>
              </w:rPr>
              <w:t>,</w:t>
            </w:r>
            <w:r>
              <w:rPr>
                <w:sz w:val="22"/>
                <w:szCs w:val="22"/>
                <w:lang w:val="uk-UA"/>
              </w:rPr>
              <w:t>0</w:t>
            </w:r>
          </w:p>
        </w:tc>
      </w:tr>
      <w:tr w:rsidR="00441500" w:rsidTr="002C2CB0">
        <w:trPr>
          <w:trHeight w:val="277"/>
        </w:trPr>
        <w:tc>
          <w:tcPr>
            <w:tcW w:w="541" w:type="dxa"/>
            <w:vMerge w:val="restart"/>
            <w:tcBorders>
              <w:top w:val="single" w:sz="6" w:space="0" w:color="auto"/>
              <w:left w:val="single" w:sz="4" w:space="0" w:color="auto"/>
              <w:bottom w:val="single" w:sz="6" w:space="0" w:color="auto"/>
              <w:right w:val="single" w:sz="4" w:space="0" w:color="auto"/>
            </w:tcBorders>
          </w:tcPr>
          <w:p w:rsidR="00441500" w:rsidRDefault="00441500" w:rsidP="002C2CB0">
            <w:pPr>
              <w:jc w:val="center"/>
            </w:pPr>
            <w:r>
              <w:t>4</w:t>
            </w:r>
          </w:p>
          <w:p w:rsidR="00441500" w:rsidRDefault="00441500" w:rsidP="002C2CB0">
            <w:pPr>
              <w:jc w:val="center"/>
            </w:pPr>
          </w:p>
        </w:tc>
        <w:tc>
          <w:tcPr>
            <w:tcW w:w="4143" w:type="dxa"/>
            <w:vMerge w:val="restart"/>
            <w:tcBorders>
              <w:top w:val="single" w:sz="6" w:space="0" w:color="auto"/>
              <w:left w:val="single" w:sz="4" w:space="0" w:color="auto"/>
              <w:bottom w:val="single" w:sz="6" w:space="0" w:color="auto"/>
              <w:right w:val="single" w:sz="6" w:space="0" w:color="auto"/>
            </w:tcBorders>
          </w:tcPr>
          <w:p w:rsidR="00441500" w:rsidRDefault="00441500" w:rsidP="002C2CB0">
            <w:r>
              <w:t xml:space="preserve">Біг на </w:t>
            </w:r>
            <w:r>
              <w:rPr>
                <w:lang w:val="uk-UA"/>
              </w:rPr>
              <w:t>4</w:t>
            </w:r>
            <w:r>
              <w:t xml:space="preserve">00 м, хв </w:t>
            </w:r>
          </w:p>
        </w:tc>
        <w:tc>
          <w:tcPr>
            <w:tcW w:w="767" w:type="dxa"/>
            <w:tcBorders>
              <w:top w:val="single" w:sz="6" w:space="0" w:color="auto"/>
              <w:left w:val="single" w:sz="6" w:space="0" w:color="auto"/>
              <w:bottom w:val="single" w:sz="4" w:space="0" w:color="auto"/>
              <w:right w:val="single" w:sz="4" w:space="0" w:color="auto"/>
            </w:tcBorders>
          </w:tcPr>
          <w:p w:rsidR="00441500" w:rsidRDefault="00441500" w:rsidP="002C2CB0">
            <w:pPr>
              <w:jc w:val="center"/>
              <w:rPr>
                <w:sz w:val="22"/>
                <w:szCs w:val="22"/>
              </w:rPr>
            </w:pPr>
            <w:r>
              <w:rPr>
                <w:sz w:val="22"/>
                <w:szCs w:val="22"/>
              </w:rPr>
              <w:t>х</w:t>
            </w:r>
          </w:p>
        </w:tc>
        <w:tc>
          <w:tcPr>
            <w:tcW w:w="720" w:type="dxa"/>
            <w:tcBorders>
              <w:top w:val="single" w:sz="6" w:space="0" w:color="auto"/>
              <w:left w:val="single" w:sz="4" w:space="0" w:color="auto"/>
              <w:bottom w:val="single" w:sz="4" w:space="0" w:color="auto"/>
              <w:right w:val="single" w:sz="4" w:space="0" w:color="auto"/>
            </w:tcBorders>
          </w:tcPr>
          <w:p w:rsidR="00441500" w:rsidRDefault="00441500" w:rsidP="002C2CB0">
            <w:pPr>
              <w:jc w:val="center"/>
              <w:rPr>
                <w:sz w:val="22"/>
                <w:szCs w:val="22"/>
              </w:rPr>
            </w:pPr>
            <w:r>
              <w:rPr>
                <w:sz w:val="22"/>
                <w:szCs w:val="22"/>
                <w:lang w:val="uk-UA"/>
              </w:rPr>
              <w:t>1</w:t>
            </w:r>
            <w:r>
              <w:rPr>
                <w:sz w:val="22"/>
                <w:szCs w:val="22"/>
              </w:rPr>
              <w:t>,</w:t>
            </w:r>
            <w:r>
              <w:rPr>
                <w:sz w:val="22"/>
                <w:szCs w:val="22"/>
                <w:lang w:val="uk-UA"/>
              </w:rPr>
              <w:t>25</w:t>
            </w:r>
          </w:p>
        </w:tc>
        <w:tc>
          <w:tcPr>
            <w:tcW w:w="854" w:type="dxa"/>
            <w:tcBorders>
              <w:top w:val="single" w:sz="6" w:space="0" w:color="auto"/>
              <w:left w:val="single" w:sz="4" w:space="0" w:color="auto"/>
              <w:bottom w:val="single" w:sz="4" w:space="0" w:color="auto"/>
              <w:right w:val="single" w:sz="4" w:space="0" w:color="auto"/>
            </w:tcBorders>
          </w:tcPr>
          <w:p w:rsidR="00441500" w:rsidRDefault="00441500" w:rsidP="002C2CB0">
            <w:pPr>
              <w:jc w:val="center"/>
              <w:rPr>
                <w:sz w:val="22"/>
                <w:szCs w:val="22"/>
              </w:rPr>
            </w:pPr>
            <w:r>
              <w:rPr>
                <w:sz w:val="22"/>
                <w:szCs w:val="22"/>
                <w:lang w:val="uk-UA"/>
              </w:rPr>
              <w:t>1</w:t>
            </w:r>
            <w:r>
              <w:rPr>
                <w:sz w:val="22"/>
                <w:szCs w:val="22"/>
              </w:rPr>
              <w:t>,</w:t>
            </w:r>
            <w:r>
              <w:rPr>
                <w:sz w:val="22"/>
                <w:szCs w:val="22"/>
                <w:lang w:val="uk-UA"/>
              </w:rPr>
              <w:t>30</w:t>
            </w:r>
          </w:p>
        </w:tc>
        <w:tc>
          <w:tcPr>
            <w:tcW w:w="720" w:type="dxa"/>
            <w:tcBorders>
              <w:top w:val="single" w:sz="6" w:space="0" w:color="auto"/>
              <w:left w:val="single" w:sz="4" w:space="0" w:color="auto"/>
              <w:bottom w:val="single" w:sz="4" w:space="0" w:color="auto"/>
              <w:right w:val="single" w:sz="6" w:space="0" w:color="auto"/>
            </w:tcBorders>
          </w:tcPr>
          <w:p w:rsidR="00441500" w:rsidRDefault="00441500" w:rsidP="002C2CB0">
            <w:pPr>
              <w:jc w:val="center"/>
              <w:rPr>
                <w:sz w:val="22"/>
                <w:szCs w:val="22"/>
              </w:rPr>
            </w:pPr>
            <w:r>
              <w:rPr>
                <w:sz w:val="22"/>
                <w:szCs w:val="22"/>
                <w:lang w:val="uk-UA"/>
              </w:rPr>
              <w:t>1</w:t>
            </w:r>
            <w:r>
              <w:rPr>
                <w:sz w:val="22"/>
                <w:szCs w:val="22"/>
              </w:rPr>
              <w:t>,</w:t>
            </w:r>
            <w:r>
              <w:rPr>
                <w:sz w:val="22"/>
                <w:szCs w:val="22"/>
                <w:lang w:val="uk-UA"/>
              </w:rPr>
              <w:t>4</w:t>
            </w:r>
            <w:r>
              <w:rPr>
                <w:sz w:val="22"/>
                <w:szCs w:val="22"/>
              </w:rPr>
              <w:t xml:space="preserve">0 </w:t>
            </w:r>
          </w:p>
        </w:tc>
        <w:tc>
          <w:tcPr>
            <w:tcW w:w="720" w:type="dxa"/>
            <w:tcBorders>
              <w:top w:val="single" w:sz="6" w:space="0" w:color="auto"/>
              <w:left w:val="single" w:sz="6" w:space="0" w:color="auto"/>
              <w:bottom w:val="single" w:sz="4" w:space="0" w:color="auto"/>
              <w:right w:val="single" w:sz="4" w:space="0" w:color="auto"/>
            </w:tcBorders>
          </w:tcPr>
          <w:p w:rsidR="00441500" w:rsidRDefault="00441500" w:rsidP="002C2CB0">
            <w:pPr>
              <w:jc w:val="center"/>
              <w:rPr>
                <w:sz w:val="22"/>
                <w:szCs w:val="22"/>
              </w:rPr>
            </w:pPr>
            <w:r>
              <w:rPr>
                <w:sz w:val="22"/>
                <w:szCs w:val="22"/>
                <w:lang w:val="uk-UA"/>
              </w:rPr>
              <w:t>1</w:t>
            </w:r>
            <w:r>
              <w:rPr>
                <w:sz w:val="22"/>
                <w:szCs w:val="22"/>
              </w:rPr>
              <w:t>,45</w:t>
            </w:r>
          </w:p>
        </w:tc>
        <w:tc>
          <w:tcPr>
            <w:tcW w:w="720" w:type="dxa"/>
            <w:tcBorders>
              <w:top w:val="single" w:sz="6" w:space="0" w:color="auto"/>
              <w:left w:val="single" w:sz="4" w:space="0" w:color="auto"/>
              <w:bottom w:val="single" w:sz="4" w:space="0" w:color="auto"/>
              <w:right w:val="single" w:sz="4" w:space="0" w:color="auto"/>
            </w:tcBorders>
          </w:tcPr>
          <w:p w:rsidR="00441500" w:rsidRDefault="00441500" w:rsidP="002C2CB0">
            <w:pPr>
              <w:jc w:val="center"/>
              <w:rPr>
                <w:sz w:val="22"/>
                <w:szCs w:val="22"/>
              </w:rPr>
            </w:pPr>
            <w:r>
              <w:rPr>
                <w:sz w:val="22"/>
                <w:szCs w:val="22"/>
                <w:lang w:val="en-US"/>
              </w:rPr>
              <w:t>&gt;</w:t>
            </w:r>
            <w:r>
              <w:rPr>
                <w:sz w:val="22"/>
                <w:szCs w:val="22"/>
              </w:rPr>
              <w:t xml:space="preserve"> </w:t>
            </w:r>
            <w:r>
              <w:rPr>
                <w:sz w:val="22"/>
                <w:szCs w:val="22"/>
                <w:lang w:val="uk-UA"/>
              </w:rPr>
              <w:t>2</w:t>
            </w:r>
            <w:r>
              <w:rPr>
                <w:sz w:val="22"/>
                <w:szCs w:val="22"/>
              </w:rPr>
              <w:t>,00</w:t>
            </w:r>
          </w:p>
        </w:tc>
        <w:tc>
          <w:tcPr>
            <w:tcW w:w="100" w:type="dxa"/>
            <w:vMerge w:val="restart"/>
            <w:tcBorders>
              <w:top w:val="nil"/>
              <w:left w:val="single" w:sz="4" w:space="0" w:color="auto"/>
              <w:bottom w:val="nil"/>
              <w:right w:val="nil"/>
            </w:tcBorders>
          </w:tcPr>
          <w:p w:rsidR="00441500" w:rsidRDefault="00441500" w:rsidP="002C2CB0">
            <w:pPr>
              <w:jc w:val="center"/>
              <w:rPr>
                <w:sz w:val="28"/>
                <w:szCs w:val="28"/>
              </w:rPr>
            </w:pPr>
            <w:r>
              <w:rPr>
                <w:u w:val="single"/>
              </w:rPr>
              <w:t xml:space="preserve"> </w:t>
            </w:r>
          </w:p>
          <w:p w:rsidR="00441500" w:rsidRDefault="00441500" w:rsidP="002C2CB0">
            <w:pPr>
              <w:jc w:val="center"/>
            </w:pPr>
            <w:r>
              <w:rPr>
                <w:u w:val="single"/>
              </w:rPr>
              <w:t xml:space="preserve"> </w:t>
            </w:r>
          </w:p>
        </w:tc>
      </w:tr>
      <w:tr w:rsidR="00441500" w:rsidTr="002C2CB0">
        <w:trPr>
          <w:trHeight w:val="266"/>
        </w:trPr>
        <w:tc>
          <w:tcPr>
            <w:tcW w:w="541" w:type="dxa"/>
            <w:vMerge/>
            <w:tcBorders>
              <w:top w:val="single" w:sz="6" w:space="0" w:color="auto"/>
              <w:left w:val="single" w:sz="4" w:space="0" w:color="auto"/>
              <w:bottom w:val="single" w:sz="6" w:space="0" w:color="auto"/>
              <w:right w:val="single" w:sz="4" w:space="0" w:color="auto"/>
            </w:tcBorders>
            <w:vAlign w:val="center"/>
          </w:tcPr>
          <w:p w:rsidR="00441500" w:rsidRDefault="00441500" w:rsidP="002C2CB0">
            <w:pPr>
              <w:jc w:val="center"/>
              <w:rPr>
                <w:lang w:val="uk-UA"/>
              </w:rPr>
            </w:pPr>
          </w:p>
        </w:tc>
        <w:tc>
          <w:tcPr>
            <w:tcW w:w="4143" w:type="dxa"/>
            <w:vMerge/>
            <w:tcBorders>
              <w:top w:val="single" w:sz="6" w:space="0" w:color="auto"/>
              <w:left w:val="single" w:sz="4" w:space="0" w:color="auto"/>
              <w:bottom w:val="single" w:sz="6" w:space="0" w:color="auto"/>
              <w:right w:val="single" w:sz="6" w:space="0" w:color="auto"/>
            </w:tcBorders>
            <w:vAlign w:val="center"/>
          </w:tcPr>
          <w:p w:rsidR="00441500" w:rsidRDefault="00441500" w:rsidP="002C2CB0">
            <w:pPr>
              <w:rPr>
                <w:lang w:val="uk-UA"/>
              </w:rPr>
            </w:pPr>
          </w:p>
        </w:tc>
        <w:tc>
          <w:tcPr>
            <w:tcW w:w="767" w:type="dxa"/>
            <w:tcBorders>
              <w:top w:val="single" w:sz="4" w:space="0" w:color="auto"/>
              <w:left w:val="single" w:sz="6" w:space="0" w:color="auto"/>
              <w:bottom w:val="single" w:sz="6" w:space="0" w:color="auto"/>
              <w:right w:val="single" w:sz="4" w:space="0" w:color="auto"/>
            </w:tcBorders>
          </w:tcPr>
          <w:p w:rsidR="00441500" w:rsidRDefault="00441500" w:rsidP="002C2CB0">
            <w:pPr>
              <w:jc w:val="center"/>
              <w:rPr>
                <w:sz w:val="22"/>
                <w:szCs w:val="22"/>
                <w:lang w:val="uk-UA"/>
              </w:rPr>
            </w:pPr>
            <w:r>
              <w:rPr>
                <w:sz w:val="22"/>
                <w:szCs w:val="22"/>
              </w:rPr>
              <w:t>д</w:t>
            </w:r>
          </w:p>
        </w:tc>
        <w:tc>
          <w:tcPr>
            <w:tcW w:w="720" w:type="dxa"/>
            <w:tcBorders>
              <w:top w:val="single" w:sz="4" w:space="0" w:color="auto"/>
              <w:left w:val="single" w:sz="4" w:space="0" w:color="auto"/>
              <w:bottom w:val="single" w:sz="6" w:space="0" w:color="auto"/>
              <w:right w:val="single" w:sz="4" w:space="0" w:color="auto"/>
            </w:tcBorders>
          </w:tcPr>
          <w:p w:rsidR="00441500" w:rsidRDefault="00441500" w:rsidP="002C2CB0">
            <w:pPr>
              <w:jc w:val="center"/>
              <w:rPr>
                <w:sz w:val="22"/>
                <w:szCs w:val="22"/>
              </w:rPr>
            </w:pPr>
            <w:r>
              <w:rPr>
                <w:sz w:val="22"/>
                <w:szCs w:val="22"/>
                <w:lang w:val="uk-UA"/>
              </w:rPr>
              <w:t>1</w:t>
            </w:r>
            <w:r>
              <w:rPr>
                <w:sz w:val="22"/>
                <w:szCs w:val="22"/>
              </w:rPr>
              <w:t>,</w:t>
            </w:r>
            <w:r>
              <w:rPr>
                <w:sz w:val="22"/>
                <w:szCs w:val="22"/>
                <w:lang w:val="uk-UA"/>
              </w:rPr>
              <w:t>3</w:t>
            </w:r>
            <w:r>
              <w:rPr>
                <w:sz w:val="22"/>
                <w:szCs w:val="22"/>
              </w:rPr>
              <w:t>0</w:t>
            </w:r>
          </w:p>
        </w:tc>
        <w:tc>
          <w:tcPr>
            <w:tcW w:w="854" w:type="dxa"/>
            <w:tcBorders>
              <w:top w:val="single" w:sz="4" w:space="0" w:color="auto"/>
              <w:left w:val="single" w:sz="4" w:space="0" w:color="auto"/>
              <w:bottom w:val="single" w:sz="6" w:space="0" w:color="auto"/>
              <w:right w:val="single" w:sz="4" w:space="0" w:color="auto"/>
            </w:tcBorders>
          </w:tcPr>
          <w:p w:rsidR="00441500" w:rsidRDefault="00441500" w:rsidP="002C2CB0">
            <w:pPr>
              <w:jc w:val="center"/>
              <w:rPr>
                <w:sz w:val="22"/>
                <w:szCs w:val="22"/>
              </w:rPr>
            </w:pPr>
            <w:r>
              <w:rPr>
                <w:sz w:val="22"/>
                <w:szCs w:val="22"/>
                <w:lang w:val="uk-UA"/>
              </w:rPr>
              <w:t>1</w:t>
            </w:r>
            <w:r>
              <w:rPr>
                <w:sz w:val="22"/>
                <w:szCs w:val="22"/>
              </w:rPr>
              <w:t>,</w:t>
            </w:r>
            <w:r>
              <w:rPr>
                <w:sz w:val="22"/>
                <w:szCs w:val="22"/>
                <w:lang w:val="uk-UA"/>
              </w:rPr>
              <w:t>35</w:t>
            </w:r>
          </w:p>
        </w:tc>
        <w:tc>
          <w:tcPr>
            <w:tcW w:w="720" w:type="dxa"/>
            <w:tcBorders>
              <w:top w:val="single" w:sz="4" w:space="0" w:color="auto"/>
              <w:left w:val="single" w:sz="4" w:space="0" w:color="auto"/>
              <w:bottom w:val="single" w:sz="6" w:space="0" w:color="auto"/>
              <w:right w:val="single" w:sz="6" w:space="0" w:color="auto"/>
            </w:tcBorders>
          </w:tcPr>
          <w:p w:rsidR="00441500" w:rsidRDefault="00441500" w:rsidP="002C2CB0">
            <w:pPr>
              <w:jc w:val="center"/>
              <w:rPr>
                <w:sz w:val="22"/>
                <w:szCs w:val="22"/>
              </w:rPr>
            </w:pPr>
            <w:r>
              <w:rPr>
                <w:sz w:val="22"/>
                <w:szCs w:val="22"/>
                <w:lang w:val="uk-UA"/>
              </w:rPr>
              <w:t>1</w:t>
            </w:r>
            <w:r>
              <w:rPr>
                <w:sz w:val="22"/>
                <w:szCs w:val="22"/>
              </w:rPr>
              <w:t>,40</w:t>
            </w:r>
          </w:p>
        </w:tc>
        <w:tc>
          <w:tcPr>
            <w:tcW w:w="720" w:type="dxa"/>
            <w:tcBorders>
              <w:top w:val="single" w:sz="4" w:space="0" w:color="auto"/>
              <w:left w:val="single" w:sz="6" w:space="0" w:color="auto"/>
              <w:bottom w:val="single" w:sz="6" w:space="0" w:color="auto"/>
              <w:right w:val="single" w:sz="4" w:space="0" w:color="auto"/>
            </w:tcBorders>
          </w:tcPr>
          <w:p w:rsidR="00441500" w:rsidRDefault="00441500" w:rsidP="002C2CB0">
            <w:pPr>
              <w:jc w:val="center"/>
              <w:rPr>
                <w:sz w:val="22"/>
                <w:szCs w:val="22"/>
              </w:rPr>
            </w:pPr>
            <w:r>
              <w:rPr>
                <w:sz w:val="22"/>
                <w:szCs w:val="22"/>
                <w:lang w:val="uk-UA"/>
              </w:rPr>
              <w:t>1</w:t>
            </w:r>
            <w:r>
              <w:rPr>
                <w:sz w:val="22"/>
                <w:szCs w:val="22"/>
              </w:rPr>
              <w:t>,50</w:t>
            </w:r>
          </w:p>
        </w:tc>
        <w:tc>
          <w:tcPr>
            <w:tcW w:w="720" w:type="dxa"/>
            <w:tcBorders>
              <w:top w:val="single" w:sz="4" w:space="0" w:color="auto"/>
              <w:left w:val="single" w:sz="4" w:space="0" w:color="auto"/>
              <w:bottom w:val="single" w:sz="6" w:space="0" w:color="auto"/>
              <w:right w:val="single" w:sz="4" w:space="0" w:color="auto"/>
            </w:tcBorders>
          </w:tcPr>
          <w:p w:rsidR="00441500" w:rsidRDefault="00441500" w:rsidP="002C2CB0">
            <w:pPr>
              <w:jc w:val="center"/>
              <w:rPr>
                <w:sz w:val="22"/>
                <w:szCs w:val="22"/>
              </w:rPr>
            </w:pPr>
            <w:r>
              <w:rPr>
                <w:sz w:val="22"/>
                <w:szCs w:val="22"/>
                <w:lang w:val="en-US"/>
              </w:rPr>
              <w:t>&gt;</w:t>
            </w:r>
            <w:r>
              <w:rPr>
                <w:sz w:val="22"/>
                <w:szCs w:val="22"/>
                <w:lang w:val="uk-UA"/>
              </w:rPr>
              <w:t>2</w:t>
            </w:r>
            <w:r>
              <w:rPr>
                <w:sz w:val="22"/>
                <w:szCs w:val="22"/>
              </w:rPr>
              <w:t>,00</w:t>
            </w:r>
          </w:p>
        </w:tc>
        <w:tc>
          <w:tcPr>
            <w:tcW w:w="100" w:type="dxa"/>
            <w:vMerge/>
            <w:tcBorders>
              <w:top w:val="nil"/>
              <w:left w:val="single" w:sz="4" w:space="0" w:color="auto"/>
              <w:bottom w:val="nil"/>
              <w:right w:val="nil"/>
            </w:tcBorders>
            <w:vAlign w:val="center"/>
          </w:tcPr>
          <w:p w:rsidR="00441500" w:rsidRDefault="00441500" w:rsidP="002C2CB0">
            <w:pPr>
              <w:rPr>
                <w:sz w:val="28"/>
                <w:szCs w:val="28"/>
              </w:rPr>
            </w:pPr>
          </w:p>
        </w:tc>
      </w:tr>
      <w:tr w:rsidR="00441500" w:rsidTr="002C2CB0">
        <w:trPr>
          <w:trHeight w:val="257"/>
        </w:trPr>
        <w:tc>
          <w:tcPr>
            <w:tcW w:w="541" w:type="dxa"/>
            <w:vMerge w:val="restart"/>
            <w:tcBorders>
              <w:top w:val="single" w:sz="6" w:space="0" w:color="auto"/>
              <w:left w:val="single" w:sz="4" w:space="0" w:color="auto"/>
              <w:bottom w:val="single" w:sz="6" w:space="0" w:color="auto"/>
              <w:right w:val="single" w:sz="4" w:space="0" w:color="auto"/>
            </w:tcBorders>
          </w:tcPr>
          <w:p w:rsidR="00441500" w:rsidRPr="00C2571E" w:rsidRDefault="00441500" w:rsidP="002C2CB0">
            <w:pPr>
              <w:jc w:val="center"/>
              <w:rPr>
                <w:lang w:val="uk-UA"/>
              </w:rPr>
            </w:pPr>
            <w:r>
              <w:t>5</w:t>
            </w:r>
          </w:p>
          <w:p w:rsidR="00441500" w:rsidRDefault="00441500" w:rsidP="002C2CB0">
            <w:pPr>
              <w:jc w:val="center"/>
            </w:pPr>
          </w:p>
        </w:tc>
        <w:tc>
          <w:tcPr>
            <w:tcW w:w="4143" w:type="dxa"/>
            <w:vMerge w:val="restart"/>
            <w:tcBorders>
              <w:top w:val="single" w:sz="6" w:space="0" w:color="auto"/>
              <w:left w:val="single" w:sz="4" w:space="0" w:color="auto"/>
              <w:bottom w:val="single" w:sz="6" w:space="0" w:color="auto"/>
              <w:right w:val="single" w:sz="6" w:space="0" w:color="auto"/>
            </w:tcBorders>
          </w:tcPr>
          <w:p w:rsidR="00441500" w:rsidRDefault="00441500" w:rsidP="002C2CB0">
            <w:r>
              <w:t xml:space="preserve"> Біг на </w:t>
            </w:r>
            <w:smartTag w:uri="urn:schemas-microsoft-com:office:smarttags" w:element="metricconverter">
              <w:smartTagPr>
                <w:attr w:name="ProductID" w:val="30 м"/>
              </w:smartTagPr>
              <w:r>
                <w:t>30 м</w:t>
              </w:r>
            </w:smartTag>
            <w:r>
              <w:t>,с  (з високого старту)</w:t>
            </w:r>
            <w:r>
              <w:rPr>
                <w:u w:val="single"/>
              </w:rPr>
              <w:t xml:space="preserve"> </w:t>
            </w:r>
          </w:p>
        </w:tc>
        <w:tc>
          <w:tcPr>
            <w:tcW w:w="767" w:type="dxa"/>
            <w:tcBorders>
              <w:top w:val="single" w:sz="6" w:space="0" w:color="auto"/>
              <w:left w:val="single" w:sz="6" w:space="0" w:color="auto"/>
              <w:bottom w:val="single" w:sz="4" w:space="0" w:color="auto"/>
              <w:right w:val="single" w:sz="4" w:space="0" w:color="auto"/>
            </w:tcBorders>
          </w:tcPr>
          <w:p w:rsidR="00441500" w:rsidRDefault="00441500" w:rsidP="002C2CB0">
            <w:pPr>
              <w:jc w:val="center"/>
              <w:rPr>
                <w:sz w:val="22"/>
                <w:szCs w:val="22"/>
              </w:rPr>
            </w:pPr>
            <w:r>
              <w:rPr>
                <w:sz w:val="22"/>
                <w:szCs w:val="22"/>
              </w:rPr>
              <w:t>х</w:t>
            </w:r>
          </w:p>
        </w:tc>
        <w:tc>
          <w:tcPr>
            <w:tcW w:w="720" w:type="dxa"/>
            <w:tcBorders>
              <w:top w:val="single" w:sz="6" w:space="0" w:color="auto"/>
              <w:left w:val="single" w:sz="4" w:space="0" w:color="auto"/>
              <w:bottom w:val="single" w:sz="4" w:space="0" w:color="auto"/>
              <w:right w:val="single" w:sz="4" w:space="0" w:color="auto"/>
            </w:tcBorders>
          </w:tcPr>
          <w:p w:rsidR="00441500" w:rsidRDefault="00441500" w:rsidP="002C2CB0">
            <w:pPr>
              <w:jc w:val="center"/>
              <w:rPr>
                <w:sz w:val="22"/>
                <w:szCs w:val="22"/>
              </w:rPr>
            </w:pPr>
            <w:r>
              <w:rPr>
                <w:sz w:val="22"/>
                <w:szCs w:val="22"/>
              </w:rPr>
              <w:t>4,7</w:t>
            </w:r>
          </w:p>
        </w:tc>
        <w:tc>
          <w:tcPr>
            <w:tcW w:w="854" w:type="dxa"/>
            <w:tcBorders>
              <w:top w:val="single" w:sz="6" w:space="0" w:color="auto"/>
              <w:left w:val="single" w:sz="4" w:space="0" w:color="auto"/>
              <w:bottom w:val="single" w:sz="4" w:space="0" w:color="auto"/>
              <w:right w:val="single" w:sz="4" w:space="0" w:color="auto"/>
            </w:tcBorders>
          </w:tcPr>
          <w:p w:rsidR="00441500" w:rsidRDefault="00441500" w:rsidP="002C2CB0">
            <w:pPr>
              <w:jc w:val="center"/>
              <w:rPr>
                <w:sz w:val="22"/>
                <w:szCs w:val="22"/>
              </w:rPr>
            </w:pPr>
            <w:r>
              <w:rPr>
                <w:sz w:val="22"/>
                <w:szCs w:val="22"/>
              </w:rPr>
              <w:t>4,8-5,2</w:t>
            </w:r>
          </w:p>
        </w:tc>
        <w:tc>
          <w:tcPr>
            <w:tcW w:w="720" w:type="dxa"/>
            <w:tcBorders>
              <w:top w:val="single" w:sz="6" w:space="0" w:color="auto"/>
              <w:left w:val="single" w:sz="4" w:space="0" w:color="auto"/>
              <w:bottom w:val="single" w:sz="4" w:space="0" w:color="auto"/>
              <w:right w:val="single" w:sz="6" w:space="0" w:color="auto"/>
            </w:tcBorders>
          </w:tcPr>
          <w:p w:rsidR="00441500" w:rsidRDefault="00441500" w:rsidP="002C2CB0">
            <w:pPr>
              <w:jc w:val="center"/>
              <w:rPr>
                <w:sz w:val="22"/>
                <w:szCs w:val="22"/>
              </w:rPr>
            </w:pPr>
            <w:r>
              <w:rPr>
                <w:sz w:val="22"/>
                <w:szCs w:val="22"/>
              </w:rPr>
              <w:t xml:space="preserve">5,5-5,8 </w:t>
            </w:r>
          </w:p>
        </w:tc>
        <w:tc>
          <w:tcPr>
            <w:tcW w:w="720" w:type="dxa"/>
            <w:tcBorders>
              <w:top w:val="single" w:sz="6" w:space="0" w:color="auto"/>
              <w:left w:val="single" w:sz="6" w:space="0" w:color="auto"/>
              <w:bottom w:val="single" w:sz="4" w:space="0" w:color="auto"/>
              <w:right w:val="single" w:sz="4" w:space="0" w:color="auto"/>
            </w:tcBorders>
          </w:tcPr>
          <w:p w:rsidR="00441500" w:rsidRDefault="00441500" w:rsidP="002C2CB0">
            <w:pPr>
              <w:jc w:val="center"/>
              <w:rPr>
                <w:sz w:val="22"/>
                <w:szCs w:val="22"/>
              </w:rPr>
            </w:pPr>
            <w:r>
              <w:rPr>
                <w:sz w:val="22"/>
                <w:szCs w:val="22"/>
              </w:rPr>
              <w:t>5,7-6,1</w:t>
            </w:r>
          </w:p>
        </w:tc>
        <w:tc>
          <w:tcPr>
            <w:tcW w:w="720" w:type="dxa"/>
            <w:tcBorders>
              <w:top w:val="single" w:sz="6" w:space="0" w:color="auto"/>
              <w:left w:val="single" w:sz="4" w:space="0" w:color="auto"/>
              <w:bottom w:val="nil"/>
              <w:right w:val="single" w:sz="4" w:space="0" w:color="auto"/>
            </w:tcBorders>
          </w:tcPr>
          <w:p w:rsidR="00441500" w:rsidRDefault="00441500" w:rsidP="002C2CB0">
            <w:pPr>
              <w:jc w:val="center"/>
              <w:rPr>
                <w:sz w:val="22"/>
                <w:szCs w:val="22"/>
              </w:rPr>
            </w:pPr>
            <w:r>
              <w:rPr>
                <w:sz w:val="22"/>
                <w:szCs w:val="22"/>
              </w:rPr>
              <w:t>6,2</w:t>
            </w:r>
          </w:p>
        </w:tc>
        <w:tc>
          <w:tcPr>
            <w:tcW w:w="100" w:type="dxa"/>
            <w:vMerge/>
            <w:tcBorders>
              <w:top w:val="nil"/>
              <w:left w:val="single" w:sz="4" w:space="0" w:color="auto"/>
              <w:bottom w:val="nil"/>
              <w:right w:val="nil"/>
            </w:tcBorders>
            <w:vAlign w:val="center"/>
          </w:tcPr>
          <w:p w:rsidR="00441500" w:rsidRDefault="00441500" w:rsidP="002C2CB0">
            <w:pPr>
              <w:rPr>
                <w:sz w:val="28"/>
                <w:szCs w:val="28"/>
              </w:rPr>
            </w:pPr>
          </w:p>
        </w:tc>
      </w:tr>
      <w:tr w:rsidR="00441500" w:rsidTr="002C2CB0">
        <w:trPr>
          <w:gridAfter w:val="1"/>
          <w:wAfter w:w="100" w:type="dxa"/>
          <w:trHeight w:val="274"/>
        </w:trPr>
        <w:tc>
          <w:tcPr>
            <w:tcW w:w="541" w:type="dxa"/>
            <w:vMerge/>
            <w:tcBorders>
              <w:top w:val="single" w:sz="6" w:space="0" w:color="auto"/>
              <w:left w:val="single" w:sz="4" w:space="0" w:color="auto"/>
              <w:bottom w:val="single" w:sz="6" w:space="0" w:color="auto"/>
              <w:right w:val="single" w:sz="4" w:space="0" w:color="auto"/>
            </w:tcBorders>
            <w:vAlign w:val="center"/>
          </w:tcPr>
          <w:p w:rsidR="00441500" w:rsidRDefault="00441500" w:rsidP="002C2CB0">
            <w:pPr>
              <w:jc w:val="center"/>
              <w:rPr>
                <w:lang w:val="uk-UA"/>
              </w:rPr>
            </w:pPr>
          </w:p>
        </w:tc>
        <w:tc>
          <w:tcPr>
            <w:tcW w:w="4143" w:type="dxa"/>
            <w:vMerge/>
            <w:tcBorders>
              <w:top w:val="single" w:sz="6" w:space="0" w:color="auto"/>
              <w:left w:val="single" w:sz="4" w:space="0" w:color="auto"/>
              <w:bottom w:val="single" w:sz="6" w:space="0" w:color="auto"/>
              <w:right w:val="single" w:sz="6" w:space="0" w:color="auto"/>
            </w:tcBorders>
            <w:vAlign w:val="center"/>
          </w:tcPr>
          <w:p w:rsidR="00441500" w:rsidRDefault="00441500" w:rsidP="002C2CB0">
            <w:pPr>
              <w:rPr>
                <w:lang w:val="uk-UA"/>
              </w:rPr>
            </w:pPr>
          </w:p>
        </w:tc>
        <w:tc>
          <w:tcPr>
            <w:tcW w:w="767" w:type="dxa"/>
            <w:tcBorders>
              <w:top w:val="single" w:sz="4" w:space="0" w:color="auto"/>
              <w:left w:val="single" w:sz="6" w:space="0" w:color="auto"/>
              <w:bottom w:val="single" w:sz="6" w:space="0" w:color="auto"/>
              <w:right w:val="single" w:sz="4" w:space="0" w:color="auto"/>
            </w:tcBorders>
          </w:tcPr>
          <w:p w:rsidR="00441500" w:rsidRDefault="00441500" w:rsidP="002C2CB0">
            <w:pPr>
              <w:jc w:val="center"/>
              <w:rPr>
                <w:sz w:val="22"/>
                <w:szCs w:val="22"/>
              </w:rPr>
            </w:pPr>
            <w:r>
              <w:rPr>
                <w:sz w:val="22"/>
                <w:szCs w:val="22"/>
              </w:rPr>
              <w:t>д</w:t>
            </w:r>
          </w:p>
        </w:tc>
        <w:tc>
          <w:tcPr>
            <w:tcW w:w="720" w:type="dxa"/>
            <w:tcBorders>
              <w:top w:val="single" w:sz="4" w:space="0" w:color="auto"/>
              <w:left w:val="single" w:sz="4" w:space="0" w:color="auto"/>
              <w:bottom w:val="single" w:sz="6" w:space="0" w:color="auto"/>
              <w:right w:val="single" w:sz="4" w:space="0" w:color="auto"/>
            </w:tcBorders>
          </w:tcPr>
          <w:p w:rsidR="00441500" w:rsidRDefault="00441500" w:rsidP="002C2CB0">
            <w:pPr>
              <w:jc w:val="center"/>
              <w:rPr>
                <w:sz w:val="22"/>
                <w:szCs w:val="22"/>
              </w:rPr>
            </w:pPr>
            <w:r>
              <w:rPr>
                <w:sz w:val="22"/>
                <w:szCs w:val="22"/>
              </w:rPr>
              <w:t>5,0</w:t>
            </w:r>
          </w:p>
        </w:tc>
        <w:tc>
          <w:tcPr>
            <w:tcW w:w="854" w:type="dxa"/>
            <w:tcBorders>
              <w:top w:val="single" w:sz="4" w:space="0" w:color="auto"/>
              <w:left w:val="single" w:sz="4" w:space="0" w:color="auto"/>
              <w:bottom w:val="single" w:sz="6" w:space="0" w:color="auto"/>
              <w:right w:val="single" w:sz="4" w:space="0" w:color="auto"/>
            </w:tcBorders>
          </w:tcPr>
          <w:p w:rsidR="00441500" w:rsidRDefault="00441500" w:rsidP="002C2CB0">
            <w:pPr>
              <w:jc w:val="center"/>
              <w:rPr>
                <w:sz w:val="22"/>
                <w:szCs w:val="22"/>
              </w:rPr>
            </w:pPr>
            <w:r>
              <w:rPr>
                <w:sz w:val="22"/>
                <w:szCs w:val="22"/>
              </w:rPr>
              <w:t>5,1-5,4</w:t>
            </w:r>
          </w:p>
        </w:tc>
        <w:tc>
          <w:tcPr>
            <w:tcW w:w="720" w:type="dxa"/>
            <w:tcBorders>
              <w:top w:val="single" w:sz="4" w:space="0" w:color="auto"/>
              <w:left w:val="single" w:sz="4" w:space="0" w:color="auto"/>
              <w:bottom w:val="single" w:sz="6" w:space="0" w:color="auto"/>
              <w:right w:val="single" w:sz="6" w:space="0" w:color="auto"/>
            </w:tcBorders>
          </w:tcPr>
          <w:p w:rsidR="00441500" w:rsidRDefault="00441500" w:rsidP="002C2CB0">
            <w:pPr>
              <w:jc w:val="center"/>
              <w:rPr>
                <w:sz w:val="22"/>
                <w:szCs w:val="22"/>
              </w:rPr>
            </w:pPr>
            <w:r>
              <w:rPr>
                <w:sz w:val="22"/>
                <w:szCs w:val="22"/>
              </w:rPr>
              <w:t>5,3-5,7</w:t>
            </w:r>
          </w:p>
        </w:tc>
        <w:tc>
          <w:tcPr>
            <w:tcW w:w="720" w:type="dxa"/>
            <w:tcBorders>
              <w:top w:val="single" w:sz="4" w:space="0" w:color="auto"/>
              <w:left w:val="single" w:sz="6" w:space="0" w:color="auto"/>
              <w:bottom w:val="single" w:sz="6" w:space="0" w:color="auto"/>
              <w:right w:val="single" w:sz="4" w:space="0" w:color="auto"/>
            </w:tcBorders>
          </w:tcPr>
          <w:p w:rsidR="00441500" w:rsidRDefault="00441500" w:rsidP="002C2CB0">
            <w:pPr>
              <w:jc w:val="center"/>
              <w:rPr>
                <w:sz w:val="22"/>
                <w:szCs w:val="22"/>
              </w:rPr>
            </w:pPr>
            <w:r>
              <w:rPr>
                <w:sz w:val="22"/>
                <w:szCs w:val="22"/>
              </w:rPr>
              <w:t>5,9-6,3</w:t>
            </w:r>
          </w:p>
        </w:tc>
        <w:tc>
          <w:tcPr>
            <w:tcW w:w="720" w:type="dxa"/>
            <w:tcBorders>
              <w:top w:val="single" w:sz="4" w:space="0" w:color="auto"/>
              <w:left w:val="single" w:sz="4" w:space="0" w:color="auto"/>
              <w:bottom w:val="nil"/>
              <w:right w:val="single" w:sz="4" w:space="0" w:color="auto"/>
            </w:tcBorders>
          </w:tcPr>
          <w:p w:rsidR="00441500" w:rsidRDefault="00441500" w:rsidP="002C2CB0">
            <w:pPr>
              <w:jc w:val="center"/>
              <w:rPr>
                <w:sz w:val="22"/>
                <w:szCs w:val="22"/>
              </w:rPr>
            </w:pPr>
            <w:r>
              <w:rPr>
                <w:sz w:val="22"/>
                <w:szCs w:val="22"/>
              </w:rPr>
              <w:t>6,4</w:t>
            </w:r>
          </w:p>
        </w:tc>
      </w:tr>
      <w:tr w:rsidR="00441500" w:rsidTr="002C2CB0">
        <w:trPr>
          <w:gridAfter w:val="1"/>
          <w:wAfter w:w="100" w:type="dxa"/>
          <w:trHeight w:val="288"/>
        </w:trPr>
        <w:tc>
          <w:tcPr>
            <w:tcW w:w="541" w:type="dxa"/>
            <w:vMerge w:val="restart"/>
            <w:tcBorders>
              <w:top w:val="single" w:sz="6" w:space="0" w:color="auto"/>
              <w:left w:val="single" w:sz="4" w:space="0" w:color="auto"/>
              <w:right w:val="single" w:sz="4" w:space="0" w:color="auto"/>
            </w:tcBorders>
            <w:vAlign w:val="center"/>
          </w:tcPr>
          <w:p w:rsidR="00441500" w:rsidRDefault="00441500" w:rsidP="002C2CB0">
            <w:pPr>
              <w:jc w:val="center"/>
              <w:rPr>
                <w:lang w:val="uk-UA"/>
              </w:rPr>
            </w:pPr>
            <w:r>
              <w:rPr>
                <w:lang w:val="uk-UA"/>
              </w:rPr>
              <w:t>7</w:t>
            </w:r>
          </w:p>
        </w:tc>
        <w:tc>
          <w:tcPr>
            <w:tcW w:w="4143" w:type="dxa"/>
            <w:vMerge w:val="restart"/>
            <w:tcBorders>
              <w:top w:val="single" w:sz="4" w:space="0" w:color="auto"/>
              <w:left w:val="single" w:sz="4" w:space="0" w:color="auto"/>
              <w:right w:val="single" w:sz="6" w:space="0" w:color="auto"/>
            </w:tcBorders>
          </w:tcPr>
          <w:p w:rsidR="00441500" w:rsidRDefault="00441500" w:rsidP="002C2CB0">
            <w:r>
              <w:t>Переміщення з центру в 4 точки, перенос воланів, 4 серії, мин</w:t>
            </w:r>
          </w:p>
        </w:tc>
        <w:tc>
          <w:tcPr>
            <w:tcW w:w="767" w:type="dxa"/>
            <w:tcBorders>
              <w:top w:val="single" w:sz="4" w:space="0" w:color="auto"/>
              <w:left w:val="single" w:sz="6" w:space="0" w:color="auto"/>
              <w:bottom w:val="single" w:sz="4" w:space="0" w:color="auto"/>
              <w:right w:val="single" w:sz="4" w:space="0" w:color="auto"/>
            </w:tcBorders>
            <w:vAlign w:val="center"/>
          </w:tcPr>
          <w:p w:rsidR="00441500" w:rsidRDefault="00441500" w:rsidP="002C2CB0">
            <w:pPr>
              <w:jc w:val="center"/>
              <w:rPr>
                <w:sz w:val="22"/>
                <w:szCs w:val="22"/>
              </w:rPr>
            </w:pPr>
            <w:r>
              <w:rPr>
                <w:sz w:val="22"/>
                <w:szCs w:val="22"/>
              </w:rPr>
              <w:t>х</w:t>
            </w:r>
          </w:p>
        </w:tc>
        <w:tc>
          <w:tcPr>
            <w:tcW w:w="720" w:type="dxa"/>
            <w:tcBorders>
              <w:top w:val="single" w:sz="4" w:space="0" w:color="auto"/>
              <w:left w:val="single" w:sz="4" w:space="0" w:color="auto"/>
              <w:bottom w:val="single" w:sz="4" w:space="0" w:color="auto"/>
              <w:right w:val="single" w:sz="4" w:space="0" w:color="auto"/>
            </w:tcBorders>
            <w:vAlign w:val="center"/>
          </w:tcPr>
          <w:p w:rsidR="00441500" w:rsidRDefault="00441500" w:rsidP="002C2CB0">
            <w:pPr>
              <w:jc w:val="center"/>
              <w:rPr>
                <w:sz w:val="22"/>
                <w:szCs w:val="22"/>
              </w:rPr>
            </w:pPr>
            <w:r>
              <w:rPr>
                <w:sz w:val="22"/>
                <w:szCs w:val="22"/>
              </w:rPr>
              <w:t>45</w:t>
            </w:r>
          </w:p>
        </w:tc>
        <w:tc>
          <w:tcPr>
            <w:tcW w:w="854" w:type="dxa"/>
            <w:tcBorders>
              <w:top w:val="single" w:sz="4" w:space="0" w:color="auto"/>
              <w:left w:val="single" w:sz="4" w:space="0" w:color="auto"/>
              <w:bottom w:val="single" w:sz="4" w:space="0" w:color="auto"/>
              <w:right w:val="single" w:sz="6" w:space="0" w:color="auto"/>
            </w:tcBorders>
            <w:vAlign w:val="center"/>
          </w:tcPr>
          <w:p w:rsidR="00441500" w:rsidRDefault="00441500" w:rsidP="002C2CB0">
            <w:pPr>
              <w:jc w:val="center"/>
              <w:rPr>
                <w:sz w:val="22"/>
                <w:szCs w:val="22"/>
              </w:rPr>
            </w:pPr>
            <w:r>
              <w:rPr>
                <w:sz w:val="22"/>
                <w:szCs w:val="22"/>
              </w:rPr>
              <w:t>50</w:t>
            </w:r>
          </w:p>
        </w:tc>
        <w:tc>
          <w:tcPr>
            <w:tcW w:w="720" w:type="dxa"/>
            <w:tcBorders>
              <w:top w:val="single" w:sz="4" w:space="0" w:color="auto"/>
              <w:left w:val="single" w:sz="6" w:space="0" w:color="auto"/>
              <w:bottom w:val="single" w:sz="4" w:space="0" w:color="auto"/>
              <w:right w:val="single" w:sz="4" w:space="0" w:color="auto"/>
            </w:tcBorders>
            <w:vAlign w:val="center"/>
          </w:tcPr>
          <w:p w:rsidR="00441500" w:rsidRDefault="00441500" w:rsidP="002C2CB0">
            <w:pPr>
              <w:jc w:val="center"/>
              <w:rPr>
                <w:sz w:val="22"/>
                <w:szCs w:val="22"/>
              </w:rPr>
            </w:pPr>
            <w:r>
              <w:rPr>
                <w:sz w:val="22"/>
                <w:szCs w:val="22"/>
              </w:rPr>
              <w:t>55</w:t>
            </w:r>
          </w:p>
        </w:tc>
        <w:tc>
          <w:tcPr>
            <w:tcW w:w="720" w:type="dxa"/>
            <w:tcBorders>
              <w:top w:val="single" w:sz="4" w:space="0" w:color="auto"/>
              <w:left w:val="single" w:sz="4" w:space="0" w:color="auto"/>
              <w:bottom w:val="single" w:sz="4" w:space="0" w:color="auto"/>
              <w:right w:val="single" w:sz="4" w:space="0" w:color="auto"/>
            </w:tcBorders>
            <w:vAlign w:val="center"/>
          </w:tcPr>
          <w:p w:rsidR="00441500" w:rsidRDefault="00441500" w:rsidP="002C2CB0">
            <w:pPr>
              <w:jc w:val="center"/>
              <w:rPr>
                <w:sz w:val="22"/>
                <w:szCs w:val="22"/>
              </w:rPr>
            </w:pPr>
            <w:r>
              <w:rPr>
                <w:sz w:val="22"/>
                <w:szCs w:val="22"/>
              </w:rPr>
              <w:t>60</w:t>
            </w:r>
          </w:p>
        </w:tc>
        <w:tc>
          <w:tcPr>
            <w:tcW w:w="720" w:type="dxa"/>
            <w:tcBorders>
              <w:top w:val="single" w:sz="4" w:space="0" w:color="auto"/>
              <w:left w:val="single" w:sz="4" w:space="0" w:color="auto"/>
              <w:bottom w:val="single" w:sz="4" w:space="0" w:color="auto"/>
              <w:right w:val="single" w:sz="4" w:space="0" w:color="auto"/>
            </w:tcBorders>
            <w:vAlign w:val="center"/>
          </w:tcPr>
          <w:p w:rsidR="00441500" w:rsidRDefault="00441500" w:rsidP="002C2CB0">
            <w:pPr>
              <w:jc w:val="center"/>
              <w:rPr>
                <w:sz w:val="22"/>
                <w:szCs w:val="22"/>
              </w:rPr>
            </w:pPr>
            <w:r>
              <w:rPr>
                <w:sz w:val="22"/>
                <w:szCs w:val="22"/>
              </w:rPr>
              <w:t>1,15</w:t>
            </w:r>
          </w:p>
        </w:tc>
      </w:tr>
      <w:tr w:rsidR="00441500" w:rsidTr="002C2CB0">
        <w:trPr>
          <w:gridAfter w:val="1"/>
          <w:wAfter w:w="100" w:type="dxa"/>
          <w:trHeight w:val="348"/>
        </w:trPr>
        <w:tc>
          <w:tcPr>
            <w:tcW w:w="541" w:type="dxa"/>
            <w:vMerge/>
            <w:tcBorders>
              <w:left w:val="single" w:sz="4" w:space="0" w:color="auto"/>
              <w:bottom w:val="single" w:sz="4" w:space="0" w:color="auto"/>
              <w:right w:val="single" w:sz="4" w:space="0" w:color="auto"/>
            </w:tcBorders>
            <w:vAlign w:val="center"/>
          </w:tcPr>
          <w:p w:rsidR="00441500" w:rsidRDefault="00441500" w:rsidP="002C2CB0">
            <w:pPr>
              <w:jc w:val="center"/>
              <w:rPr>
                <w:lang w:val="uk-UA"/>
              </w:rPr>
            </w:pPr>
          </w:p>
        </w:tc>
        <w:tc>
          <w:tcPr>
            <w:tcW w:w="4143" w:type="dxa"/>
            <w:vMerge/>
            <w:tcBorders>
              <w:left w:val="single" w:sz="4" w:space="0" w:color="auto"/>
              <w:bottom w:val="single" w:sz="4" w:space="0" w:color="auto"/>
              <w:right w:val="single" w:sz="6" w:space="0" w:color="auto"/>
            </w:tcBorders>
          </w:tcPr>
          <w:p w:rsidR="00441500" w:rsidRDefault="00441500" w:rsidP="002C2CB0"/>
        </w:tc>
        <w:tc>
          <w:tcPr>
            <w:tcW w:w="767" w:type="dxa"/>
            <w:tcBorders>
              <w:top w:val="single" w:sz="4" w:space="0" w:color="auto"/>
              <w:left w:val="single" w:sz="6" w:space="0" w:color="auto"/>
              <w:bottom w:val="single" w:sz="4" w:space="0" w:color="auto"/>
              <w:right w:val="single" w:sz="4" w:space="0" w:color="auto"/>
            </w:tcBorders>
            <w:vAlign w:val="center"/>
          </w:tcPr>
          <w:p w:rsidR="00441500" w:rsidRDefault="00441500" w:rsidP="002C2CB0">
            <w:pPr>
              <w:jc w:val="center"/>
              <w:rPr>
                <w:sz w:val="22"/>
                <w:szCs w:val="22"/>
              </w:rPr>
            </w:pPr>
            <w:r>
              <w:rPr>
                <w:sz w:val="22"/>
                <w:szCs w:val="22"/>
              </w:rPr>
              <w:t>д</w:t>
            </w:r>
          </w:p>
        </w:tc>
        <w:tc>
          <w:tcPr>
            <w:tcW w:w="720" w:type="dxa"/>
            <w:tcBorders>
              <w:top w:val="single" w:sz="4" w:space="0" w:color="auto"/>
              <w:left w:val="single" w:sz="4" w:space="0" w:color="auto"/>
              <w:bottom w:val="single" w:sz="4" w:space="0" w:color="auto"/>
              <w:right w:val="single" w:sz="4" w:space="0" w:color="auto"/>
            </w:tcBorders>
            <w:vAlign w:val="center"/>
          </w:tcPr>
          <w:p w:rsidR="00441500" w:rsidRDefault="00441500" w:rsidP="002C2CB0">
            <w:pPr>
              <w:jc w:val="center"/>
              <w:rPr>
                <w:sz w:val="22"/>
                <w:szCs w:val="22"/>
              </w:rPr>
            </w:pPr>
            <w:r>
              <w:rPr>
                <w:sz w:val="22"/>
                <w:szCs w:val="22"/>
              </w:rPr>
              <w:t xml:space="preserve">50  </w:t>
            </w:r>
          </w:p>
        </w:tc>
        <w:tc>
          <w:tcPr>
            <w:tcW w:w="854" w:type="dxa"/>
            <w:tcBorders>
              <w:top w:val="single" w:sz="4" w:space="0" w:color="auto"/>
              <w:left w:val="single" w:sz="4" w:space="0" w:color="auto"/>
              <w:bottom w:val="single" w:sz="4" w:space="0" w:color="auto"/>
              <w:right w:val="single" w:sz="6" w:space="0" w:color="auto"/>
            </w:tcBorders>
            <w:vAlign w:val="center"/>
          </w:tcPr>
          <w:p w:rsidR="00441500" w:rsidRDefault="00441500" w:rsidP="002C2CB0">
            <w:pPr>
              <w:jc w:val="center"/>
              <w:rPr>
                <w:sz w:val="22"/>
                <w:szCs w:val="22"/>
              </w:rPr>
            </w:pPr>
            <w:r>
              <w:rPr>
                <w:sz w:val="22"/>
                <w:szCs w:val="22"/>
              </w:rPr>
              <w:t xml:space="preserve">55 </w:t>
            </w:r>
          </w:p>
        </w:tc>
        <w:tc>
          <w:tcPr>
            <w:tcW w:w="720" w:type="dxa"/>
            <w:tcBorders>
              <w:top w:val="single" w:sz="4" w:space="0" w:color="auto"/>
              <w:left w:val="single" w:sz="6" w:space="0" w:color="auto"/>
              <w:bottom w:val="single" w:sz="4" w:space="0" w:color="auto"/>
              <w:right w:val="single" w:sz="4" w:space="0" w:color="auto"/>
            </w:tcBorders>
            <w:vAlign w:val="center"/>
          </w:tcPr>
          <w:p w:rsidR="00441500" w:rsidRDefault="00441500" w:rsidP="002C2CB0">
            <w:pPr>
              <w:jc w:val="center"/>
              <w:rPr>
                <w:sz w:val="22"/>
                <w:szCs w:val="22"/>
              </w:rPr>
            </w:pPr>
            <w:r>
              <w:rPr>
                <w:sz w:val="22"/>
                <w:szCs w:val="22"/>
              </w:rPr>
              <w:t>60</w:t>
            </w:r>
          </w:p>
        </w:tc>
        <w:tc>
          <w:tcPr>
            <w:tcW w:w="720" w:type="dxa"/>
            <w:tcBorders>
              <w:top w:val="single" w:sz="4" w:space="0" w:color="auto"/>
              <w:left w:val="single" w:sz="4" w:space="0" w:color="auto"/>
              <w:bottom w:val="single" w:sz="4" w:space="0" w:color="auto"/>
              <w:right w:val="single" w:sz="4" w:space="0" w:color="auto"/>
            </w:tcBorders>
            <w:vAlign w:val="center"/>
          </w:tcPr>
          <w:p w:rsidR="00441500" w:rsidRDefault="00441500" w:rsidP="002C2CB0">
            <w:pPr>
              <w:jc w:val="center"/>
              <w:rPr>
                <w:sz w:val="22"/>
                <w:szCs w:val="22"/>
              </w:rPr>
            </w:pPr>
            <w:r>
              <w:rPr>
                <w:sz w:val="22"/>
                <w:szCs w:val="22"/>
              </w:rPr>
              <w:t xml:space="preserve">1,10 </w:t>
            </w:r>
          </w:p>
        </w:tc>
        <w:tc>
          <w:tcPr>
            <w:tcW w:w="720" w:type="dxa"/>
            <w:tcBorders>
              <w:top w:val="single" w:sz="4" w:space="0" w:color="auto"/>
              <w:left w:val="single" w:sz="4" w:space="0" w:color="auto"/>
              <w:bottom w:val="single" w:sz="4" w:space="0" w:color="auto"/>
              <w:right w:val="single" w:sz="4" w:space="0" w:color="auto"/>
            </w:tcBorders>
            <w:vAlign w:val="center"/>
          </w:tcPr>
          <w:p w:rsidR="00441500" w:rsidRDefault="00441500" w:rsidP="002C2CB0">
            <w:pPr>
              <w:jc w:val="center"/>
              <w:rPr>
                <w:sz w:val="22"/>
                <w:szCs w:val="22"/>
              </w:rPr>
            </w:pPr>
            <w:r>
              <w:rPr>
                <w:sz w:val="22"/>
                <w:szCs w:val="22"/>
              </w:rPr>
              <w:t xml:space="preserve">1,20 </w:t>
            </w:r>
          </w:p>
        </w:tc>
      </w:tr>
    </w:tbl>
    <w:p w:rsidR="005A0609" w:rsidRPr="00441500" w:rsidRDefault="00441500" w:rsidP="00441500">
      <w:pPr>
        <w:ind w:firstLine="708"/>
        <w:rPr>
          <w:lang w:val="uk-UA"/>
        </w:rPr>
      </w:pPr>
      <w:r>
        <w:t>Прохідний бал - 2</w:t>
      </w:r>
      <w:r>
        <w:rPr>
          <w:lang w:val="uk-UA"/>
        </w:rPr>
        <w:t>0</w:t>
      </w:r>
    </w:p>
    <w:p w:rsidR="00090230" w:rsidRDefault="00BF724D" w:rsidP="00290D2A">
      <w:pPr>
        <w:tabs>
          <w:tab w:val="left" w:pos="4320"/>
          <w:tab w:val="left" w:pos="4680"/>
          <w:tab w:val="left" w:pos="5400"/>
        </w:tabs>
        <w:spacing w:line="360" w:lineRule="auto"/>
        <w:jc w:val="center"/>
        <w:rPr>
          <w:b/>
          <w:sz w:val="28"/>
          <w:szCs w:val="28"/>
          <w:lang w:val="uk-UA"/>
        </w:rPr>
      </w:pPr>
      <w:r>
        <w:rPr>
          <w:b/>
          <w:sz w:val="28"/>
          <w:szCs w:val="28"/>
          <w:lang w:val="uk-UA"/>
        </w:rPr>
        <w:lastRenderedPageBreak/>
        <w:t>3.3 Групи спеціалізованої підготовки</w:t>
      </w:r>
    </w:p>
    <w:p w:rsidR="00290D2A" w:rsidRPr="00290D2A" w:rsidRDefault="00290D2A" w:rsidP="00290D2A">
      <w:pPr>
        <w:tabs>
          <w:tab w:val="left" w:pos="4320"/>
          <w:tab w:val="left" w:pos="4680"/>
          <w:tab w:val="left" w:pos="5400"/>
        </w:tabs>
        <w:spacing w:line="360" w:lineRule="auto"/>
        <w:jc w:val="center"/>
        <w:rPr>
          <w:b/>
          <w:sz w:val="28"/>
          <w:szCs w:val="28"/>
          <w:lang w:val="uk-UA"/>
        </w:rPr>
      </w:pPr>
    </w:p>
    <w:p w:rsidR="00BF724D" w:rsidRDefault="00BF724D" w:rsidP="00BF724D">
      <w:pPr>
        <w:tabs>
          <w:tab w:val="left" w:pos="4320"/>
          <w:tab w:val="left" w:pos="4680"/>
          <w:tab w:val="left" w:pos="5400"/>
        </w:tabs>
        <w:spacing w:line="360" w:lineRule="auto"/>
        <w:jc w:val="center"/>
        <w:rPr>
          <w:b/>
          <w:sz w:val="28"/>
          <w:szCs w:val="28"/>
          <w:lang w:val="uk-UA"/>
        </w:rPr>
      </w:pPr>
      <w:r>
        <w:rPr>
          <w:b/>
          <w:sz w:val="28"/>
          <w:szCs w:val="28"/>
          <w:lang w:val="uk-UA"/>
        </w:rPr>
        <w:t>3.3.1 Організація та методика спортивного відбору</w:t>
      </w:r>
    </w:p>
    <w:p w:rsidR="008F1B17" w:rsidRDefault="008F1B17" w:rsidP="00BF724D">
      <w:pPr>
        <w:tabs>
          <w:tab w:val="left" w:pos="4320"/>
          <w:tab w:val="left" w:pos="4680"/>
          <w:tab w:val="left" w:pos="5400"/>
        </w:tabs>
        <w:spacing w:line="360" w:lineRule="auto"/>
        <w:jc w:val="center"/>
        <w:rPr>
          <w:b/>
          <w:sz w:val="28"/>
          <w:szCs w:val="28"/>
          <w:lang w:val="uk-UA"/>
        </w:rPr>
      </w:pPr>
    </w:p>
    <w:p w:rsidR="007D2092" w:rsidRPr="007D2092" w:rsidRDefault="007D2092" w:rsidP="007D2092">
      <w:pPr>
        <w:spacing w:line="360" w:lineRule="auto"/>
        <w:ind w:firstLine="720"/>
        <w:jc w:val="both"/>
        <w:rPr>
          <w:sz w:val="28"/>
          <w:szCs w:val="28"/>
        </w:rPr>
      </w:pPr>
      <w:r w:rsidRPr="007D2092">
        <w:rPr>
          <w:spacing w:val="-2"/>
          <w:sz w:val="28"/>
          <w:szCs w:val="28"/>
        </w:rPr>
        <w:t xml:space="preserve">Відбір на даному етапі спрямований на виявлення здібностей до досягнення високих спортивних результатів, перенесення високих тренувальних і змагальних навантажень. Комплексна оцінка перспективності спортсмена робиться на засадах аналізу рівня спеціальної підготовленості, розвитку рухових якостей, мотивації, особисто-психічних якостей, стану здоров’я, особливостей тренування у попередніх роках. </w:t>
      </w:r>
      <w:r w:rsidRPr="007D2092">
        <w:rPr>
          <w:sz w:val="28"/>
          <w:szCs w:val="28"/>
        </w:rPr>
        <w:t>Оцінка рівня спеціальної підготовленості здійснюється відповідно до контрольних нормативів, які відображають сприятливу вікову динаміку спортивних результатів.</w:t>
      </w:r>
    </w:p>
    <w:p w:rsidR="007D2092" w:rsidRPr="007D2092" w:rsidRDefault="007D2092" w:rsidP="007D2092">
      <w:pPr>
        <w:spacing w:line="360" w:lineRule="auto"/>
        <w:ind w:firstLine="720"/>
        <w:jc w:val="both"/>
        <w:rPr>
          <w:sz w:val="28"/>
          <w:szCs w:val="28"/>
        </w:rPr>
      </w:pPr>
      <w:r w:rsidRPr="007D2092">
        <w:rPr>
          <w:sz w:val="28"/>
          <w:szCs w:val="28"/>
        </w:rPr>
        <w:t>Мотивація подальшої цілеспрямованої спортивної підготовки оцінюється з врахуванням даних педагогічних спостережень тренера, а також його співбесід зі спортсменом та його батьками.</w:t>
      </w:r>
    </w:p>
    <w:p w:rsidR="007D2092" w:rsidRPr="007D2092" w:rsidRDefault="007D2092" w:rsidP="007D2092">
      <w:pPr>
        <w:spacing w:line="360" w:lineRule="auto"/>
        <w:ind w:firstLine="720"/>
        <w:jc w:val="both"/>
        <w:rPr>
          <w:spacing w:val="-2"/>
          <w:sz w:val="28"/>
          <w:szCs w:val="28"/>
        </w:rPr>
      </w:pPr>
      <w:r w:rsidRPr="007D2092">
        <w:rPr>
          <w:spacing w:val="-2"/>
          <w:sz w:val="28"/>
          <w:szCs w:val="28"/>
        </w:rPr>
        <w:t>За особисто-психічними якостями перспективними є спортсмени, в яких виявлені гарний самоконтроль, потяг до суперництва, висока емоційна стійкість, схильність до ризику, високий рівень напруженості, прагнення до лідерства.</w:t>
      </w:r>
    </w:p>
    <w:p w:rsidR="00090230" w:rsidRDefault="00090230" w:rsidP="00BF724D">
      <w:pPr>
        <w:tabs>
          <w:tab w:val="left" w:pos="4320"/>
          <w:tab w:val="left" w:pos="4680"/>
          <w:tab w:val="left" w:pos="5400"/>
        </w:tabs>
        <w:spacing w:line="360" w:lineRule="auto"/>
        <w:jc w:val="center"/>
        <w:rPr>
          <w:b/>
          <w:sz w:val="28"/>
          <w:szCs w:val="28"/>
          <w:lang w:val="uk-UA"/>
        </w:rPr>
      </w:pPr>
    </w:p>
    <w:p w:rsidR="00BF724D" w:rsidRDefault="00BF724D" w:rsidP="00290D2A">
      <w:pPr>
        <w:tabs>
          <w:tab w:val="left" w:pos="5940"/>
        </w:tabs>
        <w:spacing w:line="360" w:lineRule="auto"/>
        <w:jc w:val="center"/>
        <w:rPr>
          <w:b/>
          <w:sz w:val="28"/>
          <w:szCs w:val="28"/>
          <w:lang w:val="uk-UA"/>
        </w:rPr>
      </w:pPr>
      <w:r w:rsidRPr="00290D2A">
        <w:rPr>
          <w:b/>
          <w:sz w:val="28"/>
          <w:szCs w:val="28"/>
          <w:lang w:val="uk-UA"/>
        </w:rPr>
        <w:t>3.3.2 Основний матеріал</w:t>
      </w:r>
    </w:p>
    <w:p w:rsidR="00290D2A" w:rsidRPr="00290D2A" w:rsidRDefault="00290D2A" w:rsidP="00290D2A">
      <w:pPr>
        <w:tabs>
          <w:tab w:val="left" w:pos="5940"/>
        </w:tabs>
        <w:spacing w:line="360" w:lineRule="auto"/>
        <w:jc w:val="center"/>
        <w:rPr>
          <w:b/>
          <w:sz w:val="28"/>
          <w:szCs w:val="28"/>
          <w:lang w:val="uk-UA"/>
        </w:rPr>
      </w:pPr>
    </w:p>
    <w:p w:rsidR="00290D2A" w:rsidRPr="00290D2A" w:rsidRDefault="007D2092" w:rsidP="00290D2A">
      <w:pPr>
        <w:spacing w:line="360" w:lineRule="auto"/>
        <w:ind w:firstLine="720"/>
        <w:jc w:val="both"/>
        <w:rPr>
          <w:sz w:val="28"/>
          <w:szCs w:val="28"/>
          <w:lang w:val="uk-UA"/>
        </w:rPr>
      </w:pPr>
      <w:r w:rsidRPr="00290D2A">
        <w:rPr>
          <w:sz w:val="28"/>
          <w:szCs w:val="28"/>
          <w:lang w:val="uk-UA"/>
        </w:rPr>
        <w:t>Основні завдання: подальше розвинення загальних і спеціальних фізичних якостей, підвищення рівня техніко-тактичної майстерності в умовах змагань; розвинення вольових і спеціально-психічних якостей, поступове збільшення тренувальних і змагальних навантажень, доведення їх до величин великого спорту. Уся підготовка здійснюється у відповідності до річної періодизації та спрямованості тренувального процесу по періодах та етапах річного циклу.</w:t>
      </w:r>
    </w:p>
    <w:p w:rsidR="00290D2A" w:rsidRPr="00D647B4" w:rsidRDefault="007D2092" w:rsidP="00290D2A">
      <w:pPr>
        <w:spacing w:line="360" w:lineRule="auto"/>
        <w:ind w:firstLine="720"/>
        <w:jc w:val="both"/>
        <w:rPr>
          <w:sz w:val="32"/>
          <w:szCs w:val="32"/>
        </w:rPr>
      </w:pPr>
      <w:r w:rsidRPr="00D647B4">
        <w:rPr>
          <w:b/>
          <w:i/>
          <w:iCs/>
          <w:sz w:val="28"/>
          <w:szCs w:val="28"/>
        </w:rPr>
        <w:lastRenderedPageBreak/>
        <w:t>Теоретична підготовка.</w:t>
      </w:r>
      <w:r w:rsidRPr="00D647B4">
        <w:rPr>
          <w:sz w:val="28"/>
          <w:szCs w:val="28"/>
        </w:rPr>
        <w:t xml:space="preserve"> Основні теми занять:</w:t>
      </w:r>
    </w:p>
    <w:p w:rsidR="00290D2A" w:rsidRPr="00D647B4" w:rsidRDefault="007D2092" w:rsidP="00290D2A">
      <w:pPr>
        <w:spacing w:line="360" w:lineRule="auto"/>
        <w:ind w:firstLine="720"/>
        <w:jc w:val="both"/>
        <w:rPr>
          <w:sz w:val="32"/>
          <w:szCs w:val="32"/>
        </w:rPr>
      </w:pPr>
      <w:r w:rsidRPr="00D647B4">
        <w:rPr>
          <w:sz w:val="28"/>
          <w:szCs w:val="28"/>
        </w:rPr>
        <w:t xml:space="preserve">1. </w:t>
      </w:r>
      <w:r w:rsidRPr="00D647B4">
        <w:rPr>
          <w:color w:val="000000"/>
          <w:spacing w:val="-8"/>
          <w:sz w:val="28"/>
          <w:szCs w:val="28"/>
        </w:rPr>
        <w:t>Організація та проведення змагань з бадмінтону.</w:t>
      </w:r>
      <w:r w:rsidRPr="00D647B4">
        <w:rPr>
          <w:sz w:val="28"/>
          <w:szCs w:val="28"/>
        </w:rPr>
        <w:t xml:space="preserve"> </w:t>
      </w:r>
      <w:r w:rsidRPr="00D647B4">
        <w:rPr>
          <w:color w:val="000000"/>
          <w:spacing w:val="-8"/>
          <w:sz w:val="28"/>
          <w:szCs w:val="28"/>
        </w:rPr>
        <w:t xml:space="preserve">Положення про змагання. </w:t>
      </w:r>
      <w:r w:rsidRPr="00D647B4">
        <w:rPr>
          <w:color w:val="000000"/>
          <w:spacing w:val="-6"/>
          <w:sz w:val="28"/>
          <w:szCs w:val="28"/>
        </w:rPr>
        <w:t>Види та умови змагань.</w:t>
      </w:r>
      <w:r w:rsidRPr="00D647B4">
        <w:rPr>
          <w:sz w:val="28"/>
          <w:szCs w:val="28"/>
        </w:rPr>
        <w:t xml:space="preserve"> </w:t>
      </w:r>
      <w:r w:rsidRPr="00D647B4">
        <w:rPr>
          <w:color w:val="000000"/>
          <w:spacing w:val="-8"/>
          <w:sz w:val="28"/>
          <w:szCs w:val="28"/>
        </w:rPr>
        <w:t xml:space="preserve">Участь українських бадмінтоністів у </w:t>
      </w:r>
      <w:r w:rsidRPr="00D647B4">
        <w:rPr>
          <w:color w:val="000000"/>
          <w:spacing w:val="-6"/>
          <w:sz w:val="28"/>
          <w:szCs w:val="28"/>
        </w:rPr>
        <w:t xml:space="preserve">міжнародних змаганнях. </w:t>
      </w:r>
      <w:r w:rsidRPr="00D647B4">
        <w:rPr>
          <w:sz w:val="28"/>
          <w:szCs w:val="28"/>
        </w:rPr>
        <w:t>Аналіз найважливіших українських і міжнародних змагань.</w:t>
      </w:r>
    </w:p>
    <w:p w:rsidR="00290D2A" w:rsidRPr="00D647B4" w:rsidRDefault="007D2092" w:rsidP="00290D2A">
      <w:pPr>
        <w:spacing w:line="360" w:lineRule="auto"/>
        <w:ind w:firstLine="720"/>
        <w:jc w:val="both"/>
        <w:rPr>
          <w:sz w:val="32"/>
          <w:szCs w:val="32"/>
        </w:rPr>
      </w:pPr>
      <w:r w:rsidRPr="00D647B4">
        <w:rPr>
          <w:sz w:val="28"/>
          <w:szCs w:val="28"/>
        </w:rPr>
        <w:t xml:space="preserve">2. </w:t>
      </w:r>
      <w:r w:rsidRPr="00D647B4">
        <w:rPr>
          <w:color w:val="000000"/>
          <w:spacing w:val="-7"/>
          <w:sz w:val="28"/>
          <w:szCs w:val="28"/>
        </w:rPr>
        <w:t>Правила техніки безпеки та правила гри в</w:t>
      </w:r>
      <w:r w:rsidRPr="00D647B4">
        <w:rPr>
          <w:sz w:val="28"/>
          <w:szCs w:val="28"/>
        </w:rPr>
        <w:t xml:space="preserve"> </w:t>
      </w:r>
      <w:r w:rsidRPr="00D647B4">
        <w:rPr>
          <w:color w:val="000000"/>
          <w:spacing w:val="-10"/>
          <w:sz w:val="28"/>
          <w:szCs w:val="28"/>
        </w:rPr>
        <w:t>бадмінтон.</w:t>
      </w:r>
      <w:r w:rsidRPr="00D647B4">
        <w:rPr>
          <w:sz w:val="28"/>
          <w:szCs w:val="28"/>
        </w:rPr>
        <w:t xml:space="preserve"> </w:t>
      </w:r>
      <w:r w:rsidRPr="00D647B4">
        <w:rPr>
          <w:color w:val="000000"/>
          <w:spacing w:val="-9"/>
          <w:sz w:val="28"/>
          <w:szCs w:val="28"/>
        </w:rPr>
        <w:t xml:space="preserve">Значення заходів безпеки у бадмінтоні та </w:t>
      </w:r>
      <w:r w:rsidRPr="00D647B4">
        <w:rPr>
          <w:color w:val="000000"/>
          <w:spacing w:val="-5"/>
          <w:sz w:val="28"/>
          <w:szCs w:val="28"/>
        </w:rPr>
        <w:t xml:space="preserve">заборонені дії під час гри. </w:t>
      </w:r>
      <w:r w:rsidRPr="00D647B4">
        <w:rPr>
          <w:sz w:val="28"/>
          <w:szCs w:val="28"/>
        </w:rPr>
        <w:t>Засоби та методи попередження травматизму та нещасних випадків. Самодопомога.</w:t>
      </w:r>
    </w:p>
    <w:p w:rsidR="00290D2A" w:rsidRPr="00D647B4" w:rsidRDefault="007D2092" w:rsidP="00290D2A">
      <w:pPr>
        <w:spacing w:line="360" w:lineRule="auto"/>
        <w:ind w:firstLine="720"/>
        <w:jc w:val="both"/>
        <w:rPr>
          <w:sz w:val="32"/>
          <w:szCs w:val="32"/>
        </w:rPr>
      </w:pPr>
      <w:r w:rsidRPr="00D647B4">
        <w:rPr>
          <w:sz w:val="28"/>
          <w:szCs w:val="28"/>
        </w:rPr>
        <w:t>3</w:t>
      </w:r>
      <w:r w:rsidRPr="00D647B4">
        <w:rPr>
          <w:spacing w:val="-10"/>
          <w:sz w:val="28"/>
          <w:szCs w:val="28"/>
        </w:rPr>
        <w:t xml:space="preserve">. </w:t>
      </w:r>
      <w:r w:rsidRPr="00D647B4">
        <w:rPr>
          <w:color w:val="000000"/>
          <w:spacing w:val="-7"/>
          <w:sz w:val="28"/>
          <w:szCs w:val="28"/>
        </w:rPr>
        <w:t>Психологічна, технічна й тактична підготовка</w:t>
      </w:r>
      <w:r w:rsidRPr="00D647B4">
        <w:rPr>
          <w:sz w:val="28"/>
          <w:szCs w:val="28"/>
        </w:rPr>
        <w:t xml:space="preserve"> </w:t>
      </w:r>
      <w:r w:rsidRPr="00D647B4">
        <w:rPr>
          <w:color w:val="000000"/>
          <w:spacing w:val="-9"/>
          <w:sz w:val="28"/>
          <w:szCs w:val="28"/>
        </w:rPr>
        <w:t>бадмінтоністів.</w:t>
      </w:r>
      <w:r w:rsidRPr="00D647B4">
        <w:rPr>
          <w:sz w:val="28"/>
          <w:szCs w:val="28"/>
        </w:rPr>
        <w:t xml:space="preserve"> </w:t>
      </w:r>
      <w:r w:rsidRPr="00D647B4">
        <w:rPr>
          <w:color w:val="000000"/>
          <w:spacing w:val="-10"/>
          <w:sz w:val="28"/>
          <w:szCs w:val="28"/>
        </w:rPr>
        <w:t>Роль психологічної та тактичної підготовки у бадмінтоні</w:t>
      </w:r>
      <w:r w:rsidRPr="00D647B4">
        <w:rPr>
          <w:color w:val="000000"/>
          <w:spacing w:val="-7"/>
          <w:sz w:val="28"/>
          <w:szCs w:val="28"/>
        </w:rPr>
        <w:t xml:space="preserve">. </w:t>
      </w:r>
      <w:r w:rsidRPr="00D647B4">
        <w:rPr>
          <w:color w:val="000000"/>
          <w:spacing w:val="-5"/>
          <w:sz w:val="28"/>
          <w:szCs w:val="28"/>
        </w:rPr>
        <w:t xml:space="preserve">Різноманітні тактичні дії під час гри. </w:t>
      </w:r>
      <w:r w:rsidRPr="00D647B4">
        <w:rPr>
          <w:color w:val="000000"/>
          <w:spacing w:val="-6"/>
          <w:sz w:val="28"/>
          <w:szCs w:val="28"/>
        </w:rPr>
        <w:t>Прийоми регулювання психічного стану бадмінтоніста.</w:t>
      </w:r>
      <w:r w:rsidRPr="00D647B4">
        <w:rPr>
          <w:sz w:val="28"/>
          <w:szCs w:val="28"/>
        </w:rPr>
        <w:t xml:space="preserve"> </w:t>
      </w:r>
      <w:r w:rsidRPr="00D647B4">
        <w:rPr>
          <w:color w:val="000000"/>
          <w:spacing w:val="-6"/>
          <w:sz w:val="28"/>
          <w:szCs w:val="28"/>
        </w:rPr>
        <w:t>Види ударів та їх тактичне застосування у змагальній діяльності.</w:t>
      </w:r>
    </w:p>
    <w:p w:rsidR="00290D2A" w:rsidRPr="00D647B4" w:rsidRDefault="007D2092" w:rsidP="00290D2A">
      <w:pPr>
        <w:spacing w:line="360" w:lineRule="auto"/>
        <w:ind w:firstLine="720"/>
        <w:jc w:val="both"/>
        <w:rPr>
          <w:sz w:val="32"/>
          <w:szCs w:val="32"/>
        </w:rPr>
      </w:pPr>
      <w:r w:rsidRPr="00D647B4">
        <w:rPr>
          <w:b/>
          <w:i/>
          <w:iCs/>
          <w:sz w:val="28"/>
          <w:szCs w:val="28"/>
        </w:rPr>
        <w:t>Технічна та техніко-тактична підготовка</w:t>
      </w:r>
      <w:r w:rsidRPr="00D647B4">
        <w:rPr>
          <w:b/>
          <w:sz w:val="28"/>
          <w:szCs w:val="28"/>
        </w:rPr>
        <w:t xml:space="preserve">. </w:t>
      </w:r>
      <w:r w:rsidRPr="00D647B4">
        <w:rPr>
          <w:sz w:val="28"/>
          <w:szCs w:val="28"/>
        </w:rPr>
        <w:t>Виконання техніко-тактичних стандартних та ігрових вправ з різними паузами відпочинку. Навчальні ігри з різними гандикапами (починати матч з різного рахунку). Удосконалення тактичних навичок з використанням різних видів ударів під час атакувальних дій та у захисті в парних розрядах, індивідуальних заняттях, навчальних і тренувальних іграх, навчальних та офіційних змаганнях.</w:t>
      </w:r>
    </w:p>
    <w:p w:rsidR="00290D2A" w:rsidRPr="00D647B4" w:rsidRDefault="007D2092" w:rsidP="00290D2A">
      <w:pPr>
        <w:spacing w:line="360" w:lineRule="auto"/>
        <w:ind w:firstLine="720"/>
        <w:jc w:val="both"/>
        <w:rPr>
          <w:sz w:val="32"/>
          <w:szCs w:val="32"/>
        </w:rPr>
      </w:pPr>
      <w:r w:rsidRPr="00D647B4">
        <w:rPr>
          <w:sz w:val="28"/>
          <w:szCs w:val="28"/>
        </w:rPr>
        <w:t>Тактична підготовка носить характер "Активність та універсальність - запорука майстерності" та складається з наступних основних положень.</w:t>
      </w:r>
    </w:p>
    <w:p w:rsidR="00290D2A" w:rsidRPr="00D647B4" w:rsidRDefault="007D2092" w:rsidP="00290D2A">
      <w:pPr>
        <w:spacing w:line="360" w:lineRule="auto"/>
        <w:ind w:firstLine="720"/>
        <w:jc w:val="both"/>
        <w:rPr>
          <w:sz w:val="32"/>
          <w:szCs w:val="32"/>
        </w:rPr>
      </w:pPr>
      <w:r w:rsidRPr="00D647B4">
        <w:rPr>
          <w:sz w:val="28"/>
          <w:szCs w:val="28"/>
        </w:rPr>
        <w:t>1. Обмін ударами на “утримання” волана під час гри.</w:t>
      </w:r>
    </w:p>
    <w:p w:rsidR="00290D2A" w:rsidRPr="00D647B4" w:rsidRDefault="007D2092" w:rsidP="00290D2A">
      <w:pPr>
        <w:spacing w:line="360" w:lineRule="auto"/>
        <w:ind w:firstLine="720"/>
        <w:jc w:val="both"/>
        <w:rPr>
          <w:sz w:val="32"/>
          <w:szCs w:val="32"/>
        </w:rPr>
      </w:pPr>
      <w:r w:rsidRPr="00D647B4">
        <w:rPr>
          <w:sz w:val="28"/>
          <w:szCs w:val="28"/>
        </w:rPr>
        <w:t>2. Спрямування волана партнеру вправо і вліво під його "слабку" руку.</w:t>
      </w:r>
    </w:p>
    <w:p w:rsidR="00290D2A" w:rsidRPr="00D647B4" w:rsidRDefault="007D2092" w:rsidP="00290D2A">
      <w:pPr>
        <w:spacing w:line="360" w:lineRule="auto"/>
        <w:ind w:firstLine="720"/>
        <w:jc w:val="both"/>
        <w:rPr>
          <w:sz w:val="32"/>
          <w:szCs w:val="32"/>
        </w:rPr>
      </w:pPr>
      <w:r w:rsidRPr="00D647B4">
        <w:rPr>
          <w:sz w:val="28"/>
          <w:szCs w:val="28"/>
        </w:rPr>
        <w:t>3. Спрямування волана вправо і вліво з заданою послідовністю або співвідношенням ударів.</w:t>
      </w:r>
    </w:p>
    <w:p w:rsidR="00290D2A" w:rsidRPr="00D647B4" w:rsidRDefault="007D2092" w:rsidP="00290D2A">
      <w:pPr>
        <w:spacing w:line="360" w:lineRule="auto"/>
        <w:ind w:firstLine="720"/>
        <w:jc w:val="both"/>
        <w:rPr>
          <w:sz w:val="32"/>
          <w:szCs w:val="32"/>
        </w:rPr>
      </w:pPr>
      <w:r w:rsidRPr="00D647B4">
        <w:rPr>
          <w:sz w:val="28"/>
          <w:szCs w:val="28"/>
        </w:rPr>
        <w:t>4. Застосування атакуючого удару (більш сильного, ніж останні) на "короткий" волан.</w:t>
      </w:r>
    </w:p>
    <w:p w:rsidR="00290D2A" w:rsidRPr="00D647B4" w:rsidRDefault="007D2092" w:rsidP="00290D2A">
      <w:pPr>
        <w:spacing w:line="360" w:lineRule="auto"/>
        <w:ind w:firstLine="720"/>
        <w:jc w:val="both"/>
        <w:rPr>
          <w:sz w:val="32"/>
          <w:szCs w:val="32"/>
        </w:rPr>
      </w:pPr>
      <w:r w:rsidRPr="00D647B4">
        <w:rPr>
          <w:sz w:val="28"/>
          <w:szCs w:val="28"/>
        </w:rPr>
        <w:t>5. Варіювання темпу гри за рахунок чергування різних ударів:</w:t>
      </w:r>
      <w:r w:rsidR="00290D2A" w:rsidRPr="00D647B4">
        <w:rPr>
          <w:sz w:val="32"/>
          <w:szCs w:val="32"/>
          <w:lang w:val="uk-UA"/>
        </w:rPr>
        <w:t xml:space="preserve"> </w:t>
      </w:r>
      <w:r w:rsidRPr="00D647B4">
        <w:rPr>
          <w:sz w:val="28"/>
          <w:szCs w:val="28"/>
        </w:rPr>
        <w:t>а) за силою; б) за висотою траєкторії польоту м'яча.</w:t>
      </w:r>
    </w:p>
    <w:p w:rsidR="00290D2A" w:rsidRPr="00D647B4" w:rsidRDefault="00290D2A" w:rsidP="00290D2A">
      <w:pPr>
        <w:spacing w:line="360" w:lineRule="auto"/>
        <w:ind w:firstLine="720"/>
        <w:jc w:val="both"/>
        <w:rPr>
          <w:sz w:val="32"/>
          <w:szCs w:val="32"/>
        </w:rPr>
      </w:pPr>
      <w:r w:rsidRPr="00D647B4">
        <w:rPr>
          <w:sz w:val="28"/>
          <w:szCs w:val="28"/>
          <w:lang w:val="uk-UA"/>
        </w:rPr>
        <w:t>6</w:t>
      </w:r>
      <w:r w:rsidR="007D2092" w:rsidRPr="00D647B4">
        <w:rPr>
          <w:sz w:val="28"/>
          <w:szCs w:val="28"/>
        </w:rPr>
        <w:t>. Використання ударів у "протихід" супернику.</w:t>
      </w:r>
    </w:p>
    <w:p w:rsidR="00290D2A" w:rsidRPr="00D647B4" w:rsidRDefault="007D2092" w:rsidP="00290D2A">
      <w:pPr>
        <w:spacing w:line="360" w:lineRule="auto"/>
        <w:ind w:firstLine="720"/>
        <w:jc w:val="both"/>
        <w:rPr>
          <w:sz w:val="32"/>
          <w:szCs w:val="32"/>
        </w:rPr>
      </w:pPr>
      <w:r w:rsidRPr="00D647B4">
        <w:rPr>
          <w:sz w:val="28"/>
          <w:szCs w:val="28"/>
        </w:rPr>
        <w:lastRenderedPageBreak/>
        <w:t>7. Варіювання глибини ударів, використання "коротких" ударів.</w:t>
      </w:r>
    </w:p>
    <w:p w:rsidR="00290D2A" w:rsidRPr="00D647B4" w:rsidRDefault="007D2092" w:rsidP="00290D2A">
      <w:pPr>
        <w:spacing w:line="360" w:lineRule="auto"/>
        <w:ind w:firstLine="720"/>
        <w:jc w:val="both"/>
        <w:rPr>
          <w:sz w:val="32"/>
          <w:szCs w:val="32"/>
        </w:rPr>
      </w:pPr>
      <w:r w:rsidRPr="00D647B4">
        <w:rPr>
          <w:sz w:val="28"/>
          <w:szCs w:val="28"/>
        </w:rPr>
        <w:t>8. Обводка суперника, що вийшов до сітки.</w:t>
      </w:r>
    </w:p>
    <w:p w:rsidR="00290D2A" w:rsidRPr="00D647B4" w:rsidRDefault="007D2092" w:rsidP="00290D2A">
      <w:pPr>
        <w:spacing w:line="360" w:lineRule="auto"/>
        <w:ind w:firstLine="720"/>
        <w:jc w:val="both"/>
        <w:rPr>
          <w:sz w:val="32"/>
          <w:szCs w:val="32"/>
        </w:rPr>
      </w:pPr>
      <w:r w:rsidRPr="00D647B4">
        <w:rPr>
          <w:sz w:val="28"/>
          <w:szCs w:val="28"/>
        </w:rPr>
        <w:t>9. Високо-далека подача – скорочений удар до сітки під удар зліва.</w:t>
      </w:r>
    </w:p>
    <w:p w:rsidR="00290D2A" w:rsidRPr="00D647B4" w:rsidRDefault="007D2092" w:rsidP="00290D2A">
      <w:pPr>
        <w:spacing w:line="360" w:lineRule="auto"/>
        <w:ind w:firstLine="720"/>
        <w:jc w:val="both"/>
        <w:rPr>
          <w:sz w:val="32"/>
          <w:szCs w:val="32"/>
        </w:rPr>
      </w:pPr>
      <w:r w:rsidRPr="00D647B4">
        <w:rPr>
          <w:sz w:val="28"/>
          <w:szCs w:val="28"/>
        </w:rPr>
        <w:t>10. Високо-далека подача – «смеш».</w:t>
      </w:r>
    </w:p>
    <w:p w:rsidR="00290D2A" w:rsidRPr="00D647B4" w:rsidRDefault="007D2092" w:rsidP="00290D2A">
      <w:pPr>
        <w:spacing w:line="360" w:lineRule="auto"/>
        <w:ind w:firstLine="720"/>
        <w:jc w:val="both"/>
        <w:rPr>
          <w:sz w:val="32"/>
          <w:szCs w:val="32"/>
        </w:rPr>
      </w:pPr>
      <w:r w:rsidRPr="00D647B4">
        <w:rPr>
          <w:sz w:val="28"/>
          <w:szCs w:val="28"/>
        </w:rPr>
        <w:t>11. Високо-далека подача – плаский удар у тулуб суперника.</w:t>
      </w:r>
    </w:p>
    <w:p w:rsidR="00290D2A" w:rsidRPr="00D647B4" w:rsidRDefault="007D2092" w:rsidP="00290D2A">
      <w:pPr>
        <w:spacing w:line="360" w:lineRule="auto"/>
        <w:ind w:firstLine="720"/>
        <w:jc w:val="both"/>
        <w:rPr>
          <w:sz w:val="32"/>
          <w:szCs w:val="32"/>
        </w:rPr>
      </w:pPr>
      <w:r w:rsidRPr="00D647B4">
        <w:rPr>
          <w:sz w:val="28"/>
          <w:szCs w:val="28"/>
        </w:rPr>
        <w:t xml:space="preserve">12. Коротка подача – невисока </w:t>
      </w:r>
    </w:p>
    <w:p w:rsidR="00290D2A" w:rsidRPr="00D50D68" w:rsidRDefault="007D2092" w:rsidP="00290D2A">
      <w:pPr>
        <w:spacing w:line="360" w:lineRule="auto"/>
        <w:ind w:firstLine="720"/>
        <w:jc w:val="both"/>
        <w:rPr>
          <w:sz w:val="32"/>
          <w:szCs w:val="32"/>
          <w:lang w:val="uk-UA"/>
        </w:rPr>
      </w:pPr>
      <w:r w:rsidRPr="00D647B4">
        <w:rPr>
          <w:sz w:val="28"/>
          <w:szCs w:val="28"/>
        </w:rPr>
        <w:t>Спеціальні засоби техніко-тактичної підготовки</w:t>
      </w:r>
      <w:r w:rsidR="00D50D68">
        <w:rPr>
          <w:sz w:val="28"/>
          <w:szCs w:val="28"/>
          <w:lang w:val="uk-UA"/>
        </w:rPr>
        <w:t>:</w:t>
      </w:r>
    </w:p>
    <w:p w:rsidR="00290D2A" w:rsidRPr="00D647B4" w:rsidRDefault="007D2092" w:rsidP="00290D2A">
      <w:pPr>
        <w:spacing w:line="360" w:lineRule="auto"/>
        <w:ind w:firstLine="720"/>
        <w:jc w:val="both"/>
        <w:rPr>
          <w:sz w:val="32"/>
          <w:szCs w:val="32"/>
        </w:rPr>
      </w:pPr>
      <w:r w:rsidRPr="00D647B4">
        <w:rPr>
          <w:sz w:val="28"/>
          <w:szCs w:val="28"/>
        </w:rPr>
        <w:t>І. Обмін ударами у високому темпі.</w:t>
      </w:r>
    </w:p>
    <w:p w:rsidR="00290D2A" w:rsidRPr="00D647B4" w:rsidRDefault="007D2092" w:rsidP="00290D2A">
      <w:pPr>
        <w:numPr>
          <w:ilvl w:val="0"/>
          <w:numId w:val="35"/>
        </w:numPr>
        <w:spacing w:line="360" w:lineRule="auto"/>
        <w:jc w:val="both"/>
        <w:rPr>
          <w:sz w:val="32"/>
          <w:szCs w:val="32"/>
        </w:rPr>
      </w:pPr>
      <w:r w:rsidRPr="00D647B4">
        <w:rPr>
          <w:sz w:val="28"/>
          <w:szCs w:val="28"/>
        </w:rPr>
        <w:t xml:space="preserve">Вихід на "короткий" волан, використання атакуючого удару та завершення розиграшу очка: </w:t>
      </w:r>
    </w:p>
    <w:p w:rsidR="00290D2A" w:rsidRPr="00D647B4" w:rsidRDefault="007D2092" w:rsidP="00290D2A">
      <w:pPr>
        <w:spacing w:line="360" w:lineRule="auto"/>
        <w:ind w:left="1080"/>
        <w:jc w:val="both"/>
        <w:rPr>
          <w:sz w:val="32"/>
          <w:szCs w:val="32"/>
        </w:rPr>
      </w:pPr>
      <w:r w:rsidRPr="00D647B4">
        <w:rPr>
          <w:sz w:val="28"/>
          <w:szCs w:val="28"/>
        </w:rPr>
        <w:t xml:space="preserve">- по лінії; </w:t>
      </w:r>
    </w:p>
    <w:p w:rsidR="00290D2A" w:rsidRPr="00D647B4" w:rsidRDefault="007D2092" w:rsidP="00290D2A">
      <w:pPr>
        <w:spacing w:line="360" w:lineRule="auto"/>
        <w:ind w:left="1080"/>
        <w:jc w:val="both"/>
        <w:rPr>
          <w:sz w:val="32"/>
          <w:szCs w:val="32"/>
        </w:rPr>
      </w:pPr>
      <w:r w:rsidRPr="00D647B4">
        <w:rPr>
          <w:sz w:val="28"/>
          <w:szCs w:val="28"/>
        </w:rPr>
        <w:t xml:space="preserve">- по діагоналі; </w:t>
      </w:r>
    </w:p>
    <w:p w:rsidR="00D647B4" w:rsidRPr="00D647B4" w:rsidRDefault="007D2092" w:rsidP="00D647B4">
      <w:pPr>
        <w:spacing w:line="360" w:lineRule="auto"/>
        <w:ind w:left="1080"/>
        <w:jc w:val="both"/>
        <w:rPr>
          <w:sz w:val="32"/>
          <w:szCs w:val="32"/>
        </w:rPr>
      </w:pPr>
      <w:r w:rsidRPr="00D647B4">
        <w:rPr>
          <w:sz w:val="28"/>
          <w:szCs w:val="28"/>
        </w:rPr>
        <w:t>- зворотним ударом по діагоналі.</w:t>
      </w:r>
    </w:p>
    <w:p w:rsidR="00D647B4" w:rsidRPr="00D647B4" w:rsidRDefault="007D2092" w:rsidP="00D647B4">
      <w:pPr>
        <w:numPr>
          <w:ilvl w:val="0"/>
          <w:numId w:val="35"/>
        </w:numPr>
        <w:spacing w:line="360" w:lineRule="auto"/>
        <w:jc w:val="both"/>
        <w:rPr>
          <w:sz w:val="32"/>
          <w:szCs w:val="32"/>
        </w:rPr>
      </w:pPr>
      <w:r w:rsidRPr="00D647B4">
        <w:rPr>
          <w:sz w:val="28"/>
          <w:szCs w:val="28"/>
        </w:rPr>
        <w:t>Застосування ударів, "незручних" для суперника,з наступною атакою.</w:t>
      </w:r>
    </w:p>
    <w:p w:rsidR="00D647B4" w:rsidRPr="00D647B4" w:rsidRDefault="007D2092" w:rsidP="00D647B4">
      <w:pPr>
        <w:numPr>
          <w:ilvl w:val="0"/>
          <w:numId w:val="37"/>
        </w:numPr>
        <w:spacing w:line="360" w:lineRule="auto"/>
        <w:jc w:val="both"/>
        <w:rPr>
          <w:sz w:val="32"/>
          <w:szCs w:val="32"/>
        </w:rPr>
      </w:pPr>
      <w:r w:rsidRPr="00D647B4">
        <w:rPr>
          <w:sz w:val="28"/>
          <w:szCs w:val="28"/>
        </w:rPr>
        <w:t xml:space="preserve"> Викликання до сітки суперника з наступною його обводкою:</w:t>
      </w:r>
    </w:p>
    <w:p w:rsidR="00D647B4" w:rsidRPr="00D647B4" w:rsidRDefault="007D2092" w:rsidP="00D647B4">
      <w:pPr>
        <w:spacing w:line="360" w:lineRule="auto"/>
        <w:ind w:left="1440"/>
        <w:jc w:val="both"/>
        <w:rPr>
          <w:sz w:val="32"/>
          <w:szCs w:val="32"/>
        </w:rPr>
      </w:pPr>
      <w:r w:rsidRPr="00D647B4">
        <w:rPr>
          <w:sz w:val="28"/>
          <w:szCs w:val="28"/>
        </w:rPr>
        <w:t>- "далеко-високим" /пласким або високим/;</w:t>
      </w:r>
    </w:p>
    <w:p w:rsidR="00D647B4" w:rsidRPr="00D647B4" w:rsidRDefault="007D2092" w:rsidP="00D647B4">
      <w:pPr>
        <w:spacing w:line="360" w:lineRule="auto"/>
        <w:ind w:left="1440"/>
        <w:jc w:val="both"/>
        <w:rPr>
          <w:sz w:val="32"/>
          <w:szCs w:val="32"/>
        </w:rPr>
      </w:pPr>
      <w:r w:rsidRPr="00D647B4">
        <w:rPr>
          <w:sz w:val="28"/>
          <w:szCs w:val="28"/>
        </w:rPr>
        <w:t xml:space="preserve">- по діагоналі; </w:t>
      </w:r>
    </w:p>
    <w:p w:rsidR="00D647B4" w:rsidRPr="00D647B4" w:rsidRDefault="007D2092" w:rsidP="00D647B4">
      <w:pPr>
        <w:spacing w:line="360" w:lineRule="auto"/>
        <w:ind w:left="1440"/>
        <w:jc w:val="both"/>
        <w:rPr>
          <w:sz w:val="32"/>
          <w:szCs w:val="32"/>
        </w:rPr>
      </w:pPr>
      <w:r w:rsidRPr="00D647B4">
        <w:rPr>
          <w:sz w:val="28"/>
          <w:szCs w:val="28"/>
        </w:rPr>
        <w:t>- по лінії;</w:t>
      </w:r>
    </w:p>
    <w:p w:rsidR="00D647B4" w:rsidRPr="00D647B4" w:rsidRDefault="00D647B4" w:rsidP="00D647B4">
      <w:pPr>
        <w:spacing w:line="360" w:lineRule="auto"/>
        <w:ind w:firstLine="708"/>
        <w:jc w:val="both"/>
        <w:rPr>
          <w:sz w:val="32"/>
          <w:szCs w:val="32"/>
        </w:rPr>
      </w:pPr>
      <w:r w:rsidRPr="00D647B4">
        <w:rPr>
          <w:sz w:val="28"/>
          <w:szCs w:val="28"/>
          <w:lang w:val="uk-UA"/>
        </w:rPr>
        <w:t>3</w:t>
      </w:r>
      <w:r w:rsidR="007D2092" w:rsidRPr="00D647B4">
        <w:rPr>
          <w:sz w:val="28"/>
          <w:szCs w:val="28"/>
        </w:rPr>
        <w:t>. Контратака на прийомі подачі суперника з наступним виходом до сітки.</w:t>
      </w:r>
    </w:p>
    <w:p w:rsidR="00D647B4" w:rsidRPr="00D647B4" w:rsidRDefault="00D647B4" w:rsidP="00D647B4">
      <w:pPr>
        <w:spacing w:line="360" w:lineRule="auto"/>
        <w:ind w:firstLine="708"/>
        <w:jc w:val="both"/>
        <w:rPr>
          <w:sz w:val="32"/>
          <w:szCs w:val="32"/>
        </w:rPr>
      </w:pPr>
      <w:r w:rsidRPr="00D647B4">
        <w:rPr>
          <w:sz w:val="28"/>
          <w:szCs w:val="28"/>
          <w:lang w:val="uk-UA"/>
        </w:rPr>
        <w:t>4</w:t>
      </w:r>
      <w:r w:rsidR="007D2092" w:rsidRPr="00D647B4">
        <w:rPr>
          <w:sz w:val="28"/>
          <w:szCs w:val="28"/>
        </w:rPr>
        <w:t>. Скерована подача з наступним виходом до сітки та завершальним ударом.</w:t>
      </w:r>
    </w:p>
    <w:p w:rsidR="00D647B4" w:rsidRPr="00D647B4" w:rsidRDefault="00D647B4" w:rsidP="00D647B4">
      <w:pPr>
        <w:spacing w:line="360" w:lineRule="auto"/>
        <w:ind w:firstLine="708"/>
        <w:jc w:val="both"/>
        <w:rPr>
          <w:sz w:val="32"/>
          <w:szCs w:val="32"/>
        </w:rPr>
      </w:pPr>
      <w:r w:rsidRPr="00D647B4">
        <w:rPr>
          <w:sz w:val="28"/>
          <w:szCs w:val="28"/>
          <w:lang w:val="uk-UA"/>
        </w:rPr>
        <w:t>5</w:t>
      </w:r>
      <w:r w:rsidR="007D2092" w:rsidRPr="00D647B4">
        <w:rPr>
          <w:sz w:val="28"/>
          <w:szCs w:val="28"/>
        </w:rPr>
        <w:t>. Штучне створення ситуацій, які змушують суперника спрямувати волан у "відкриту" частину майданчика (особливо під час гри біля сітки) з метою наступного перехоплення та виконання удару, що завершує розіграш.</w:t>
      </w:r>
    </w:p>
    <w:p w:rsidR="00D647B4" w:rsidRPr="00D647B4" w:rsidRDefault="00D647B4" w:rsidP="00D647B4">
      <w:pPr>
        <w:spacing w:line="360" w:lineRule="auto"/>
        <w:ind w:firstLine="708"/>
        <w:jc w:val="both"/>
        <w:rPr>
          <w:sz w:val="32"/>
          <w:szCs w:val="32"/>
        </w:rPr>
      </w:pPr>
      <w:r w:rsidRPr="00D647B4">
        <w:rPr>
          <w:sz w:val="32"/>
          <w:szCs w:val="32"/>
          <w:lang w:val="uk-UA"/>
        </w:rPr>
        <w:t>6</w:t>
      </w:r>
      <w:r w:rsidR="007D2092" w:rsidRPr="00D647B4">
        <w:rPr>
          <w:sz w:val="28"/>
          <w:szCs w:val="28"/>
        </w:rPr>
        <w:t>. Коротка подача у лівий кут – висока свічка у задній кут майданчика – скорочений удар у правий чи у лівий передній кут.</w:t>
      </w:r>
    </w:p>
    <w:p w:rsidR="00D647B4" w:rsidRPr="00D647B4" w:rsidRDefault="00D647B4" w:rsidP="00D647B4">
      <w:pPr>
        <w:spacing w:line="360" w:lineRule="auto"/>
        <w:ind w:firstLine="708"/>
        <w:jc w:val="both"/>
        <w:rPr>
          <w:sz w:val="32"/>
          <w:szCs w:val="32"/>
        </w:rPr>
      </w:pPr>
      <w:r w:rsidRPr="00D647B4">
        <w:rPr>
          <w:sz w:val="28"/>
          <w:szCs w:val="28"/>
          <w:lang w:val="uk-UA"/>
        </w:rPr>
        <w:t>7</w:t>
      </w:r>
      <w:r w:rsidR="007D2092" w:rsidRPr="00D647B4">
        <w:rPr>
          <w:sz w:val="28"/>
          <w:szCs w:val="28"/>
        </w:rPr>
        <w:t>.</w:t>
      </w:r>
      <w:r w:rsidRPr="00D647B4">
        <w:rPr>
          <w:sz w:val="28"/>
          <w:szCs w:val="28"/>
          <w:lang w:val="uk-UA"/>
        </w:rPr>
        <w:t xml:space="preserve"> </w:t>
      </w:r>
      <w:r w:rsidR="007D2092" w:rsidRPr="00D647B4">
        <w:rPr>
          <w:sz w:val="28"/>
          <w:szCs w:val="28"/>
        </w:rPr>
        <w:t>Високо-далека подача в місці перехрещування задньої та середньої лінії – висока свіча у правий кут – «смеш».</w:t>
      </w:r>
    </w:p>
    <w:p w:rsidR="00D647B4" w:rsidRDefault="00D647B4" w:rsidP="00D647B4">
      <w:pPr>
        <w:spacing w:line="360" w:lineRule="auto"/>
        <w:ind w:firstLine="708"/>
        <w:jc w:val="both"/>
        <w:rPr>
          <w:sz w:val="28"/>
          <w:szCs w:val="28"/>
        </w:rPr>
      </w:pPr>
      <w:r w:rsidRPr="00D647B4">
        <w:rPr>
          <w:sz w:val="28"/>
          <w:szCs w:val="28"/>
          <w:lang w:val="uk-UA"/>
        </w:rPr>
        <w:lastRenderedPageBreak/>
        <w:t>8</w:t>
      </w:r>
      <w:r w:rsidR="007D2092" w:rsidRPr="00D647B4">
        <w:rPr>
          <w:sz w:val="28"/>
          <w:szCs w:val="28"/>
        </w:rPr>
        <w:t>. Високо-далека подача в місце перехрещування задньої та середньої лінії – висока свіча у правий задній кут – плаский удар у тулуб.</w:t>
      </w:r>
    </w:p>
    <w:p w:rsidR="00D647B4" w:rsidRPr="00A558B1" w:rsidRDefault="007D2092" w:rsidP="00D647B4">
      <w:pPr>
        <w:spacing w:line="360" w:lineRule="auto"/>
        <w:ind w:firstLine="708"/>
        <w:jc w:val="both"/>
        <w:rPr>
          <w:sz w:val="28"/>
          <w:szCs w:val="28"/>
        </w:rPr>
      </w:pPr>
      <w:r w:rsidRPr="00A558B1">
        <w:rPr>
          <w:i/>
          <w:sz w:val="28"/>
          <w:szCs w:val="28"/>
        </w:rPr>
        <w:t>Ст</w:t>
      </w:r>
      <w:r w:rsidR="00D647B4" w:rsidRPr="00A558B1">
        <w:rPr>
          <w:i/>
          <w:sz w:val="28"/>
          <w:szCs w:val="28"/>
          <w:lang w:val="uk-UA"/>
        </w:rPr>
        <w:t>а</w:t>
      </w:r>
      <w:r w:rsidRPr="00A558B1">
        <w:rPr>
          <w:i/>
          <w:sz w:val="28"/>
          <w:szCs w:val="28"/>
        </w:rPr>
        <w:t>більний та стійкий (до 40-50 разів) обмін ударами з задньої лінії у  максимальному темпі.</w:t>
      </w:r>
    </w:p>
    <w:p w:rsidR="00D647B4" w:rsidRPr="00A558B1" w:rsidRDefault="007D2092" w:rsidP="00D647B4">
      <w:pPr>
        <w:spacing w:line="360" w:lineRule="auto"/>
        <w:ind w:firstLine="708"/>
        <w:jc w:val="both"/>
        <w:rPr>
          <w:sz w:val="28"/>
          <w:szCs w:val="28"/>
        </w:rPr>
      </w:pPr>
      <w:r w:rsidRPr="00A558B1">
        <w:rPr>
          <w:sz w:val="28"/>
          <w:szCs w:val="28"/>
        </w:rPr>
        <w:t>1. Прийом подачі і вихід уперед на перехоплення волана, випереджаючи суперника щодо темпу гри.</w:t>
      </w:r>
    </w:p>
    <w:p w:rsidR="00D647B4" w:rsidRPr="00A558B1" w:rsidRDefault="007D2092" w:rsidP="00D647B4">
      <w:pPr>
        <w:spacing w:line="360" w:lineRule="auto"/>
        <w:ind w:firstLine="708"/>
        <w:jc w:val="both"/>
        <w:rPr>
          <w:sz w:val="28"/>
          <w:szCs w:val="28"/>
        </w:rPr>
      </w:pPr>
      <w:r w:rsidRPr="00A558B1">
        <w:rPr>
          <w:sz w:val="28"/>
          <w:szCs w:val="28"/>
        </w:rPr>
        <w:t>2. Обведення суперника ударом, який замаскований на обвідний удар.</w:t>
      </w:r>
    </w:p>
    <w:p w:rsidR="00D647B4" w:rsidRPr="00A558B1" w:rsidRDefault="007D2092" w:rsidP="00D647B4">
      <w:pPr>
        <w:spacing w:line="360" w:lineRule="auto"/>
        <w:ind w:firstLine="708"/>
        <w:jc w:val="both"/>
        <w:rPr>
          <w:sz w:val="28"/>
          <w:szCs w:val="28"/>
        </w:rPr>
      </w:pPr>
      <w:r w:rsidRPr="00A558B1">
        <w:rPr>
          <w:sz w:val="28"/>
          <w:szCs w:val="28"/>
        </w:rPr>
        <w:t>3. Застосування скороченого удару:</w:t>
      </w:r>
    </w:p>
    <w:p w:rsidR="00D647B4" w:rsidRPr="00A558B1" w:rsidRDefault="007D2092" w:rsidP="00D647B4">
      <w:pPr>
        <w:spacing w:line="360" w:lineRule="auto"/>
        <w:ind w:firstLine="708"/>
        <w:jc w:val="both"/>
        <w:rPr>
          <w:sz w:val="28"/>
          <w:szCs w:val="28"/>
        </w:rPr>
      </w:pPr>
      <w:r w:rsidRPr="00A558B1">
        <w:rPr>
          <w:sz w:val="28"/>
          <w:szCs w:val="28"/>
        </w:rPr>
        <w:t>- на прийомі подачі;</w:t>
      </w:r>
    </w:p>
    <w:p w:rsidR="00D647B4" w:rsidRPr="00A558B1" w:rsidRDefault="007D2092" w:rsidP="00D647B4">
      <w:pPr>
        <w:spacing w:line="360" w:lineRule="auto"/>
        <w:ind w:firstLine="708"/>
        <w:jc w:val="both"/>
        <w:rPr>
          <w:sz w:val="28"/>
          <w:szCs w:val="28"/>
        </w:rPr>
      </w:pPr>
      <w:r w:rsidRPr="00A558B1">
        <w:rPr>
          <w:sz w:val="28"/>
          <w:szCs w:val="28"/>
        </w:rPr>
        <w:t>- ударом біля сітки</w:t>
      </w:r>
    </w:p>
    <w:p w:rsidR="00D647B4" w:rsidRPr="00A558B1" w:rsidRDefault="007D2092" w:rsidP="00D647B4">
      <w:pPr>
        <w:spacing w:line="360" w:lineRule="auto"/>
        <w:ind w:firstLine="708"/>
        <w:jc w:val="both"/>
        <w:rPr>
          <w:sz w:val="28"/>
          <w:szCs w:val="28"/>
        </w:rPr>
      </w:pPr>
      <w:r w:rsidRPr="00A558B1">
        <w:rPr>
          <w:sz w:val="28"/>
          <w:szCs w:val="28"/>
        </w:rPr>
        <w:t>4. Вихід на відносно "короткий" волан і виконання потужного удару.</w:t>
      </w:r>
    </w:p>
    <w:p w:rsidR="00D647B4" w:rsidRPr="00A558B1" w:rsidRDefault="007D2092" w:rsidP="00D647B4">
      <w:pPr>
        <w:spacing w:line="360" w:lineRule="auto"/>
        <w:ind w:firstLine="708"/>
        <w:jc w:val="both"/>
        <w:rPr>
          <w:sz w:val="28"/>
          <w:szCs w:val="28"/>
        </w:rPr>
      </w:pPr>
      <w:r w:rsidRPr="00A558B1">
        <w:rPr>
          <w:sz w:val="28"/>
          <w:szCs w:val="28"/>
        </w:rPr>
        <w:t>5. Відбивання на високій швидкості пересування:</w:t>
      </w:r>
    </w:p>
    <w:p w:rsidR="00D647B4" w:rsidRPr="00A558B1" w:rsidRDefault="007D2092" w:rsidP="00D647B4">
      <w:pPr>
        <w:spacing w:line="360" w:lineRule="auto"/>
        <w:ind w:firstLine="708"/>
        <w:jc w:val="both"/>
        <w:rPr>
          <w:sz w:val="28"/>
          <w:szCs w:val="28"/>
        </w:rPr>
      </w:pPr>
      <w:r w:rsidRPr="00A558B1">
        <w:rPr>
          <w:sz w:val="28"/>
          <w:szCs w:val="28"/>
        </w:rPr>
        <w:t>- максимально сильними глибокими ударами справа і зліва;</w:t>
      </w:r>
    </w:p>
    <w:p w:rsidR="00D647B4" w:rsidRPr="00A558B1" w:rsidRDefault="007D2092" w:rsidP="00D647B4">
      <w:pPr>
        <w:spacing w:line="360" w:lineRule="auto"/>
        <w:ind w:firstLine="708"/>
        <w:jc w:val="both"/>
        <w:rPr>
          <w:sz w:val="28"/>
          <w:szCs w:val="28"/>
        </w:rPr>
      </w:pPr>
      <w:r w:rsidRPr="00A558B1">
        <w:rPr>
          <w:sz w:val="28"/>
          <w:szCs w:val="28"/>
        </w:rPr>
        <w:t>- по діагоналі;</w:t>
      </w:r>
    </w:p>
    <w:p w:rsidR="00D647B4" w:rsidRPr="00A558B1" w:rsidRDefault="007D2092" w:rsidP="00D647B4">
      <w:pPr>
        <w:spacing w:line="360" w:lineRule="auto"/>
        <w:ind w:firstLine="708"/>
        <w:jc w:val="both"/>
        <w:rPr>
          <w:sz w:val="28"/>
          <w:szCs w:val="28"/>
        </w:rPr>
      </w:pPr>
      <w:r w:rsidRPr="00A558B1">
        <w:rPr>
          <w:sz w:val="28"/>
          <w:szCs w:val="28"/>
        </w:rPr>
        <w:t>- по лінії.</w:t>
      </w:r>
    </w:p>
    <w:p w:rsidR="00D647B4" w:rsidRPr="00A558B1" w:rsidRDefault="007D2092" w:rsidP="00D647B4">
      <w:pPr>
        <w:spacing w:line="360" w:lineRule="auto"/>
        <w:ind w:firstLine="708"/>
        <w:jc w:val="both"/>
        <w:rPr>
          <w:sz w:val="28"/>
          <w:szCs w:val="28"/>
        </w:rPr>
      </w:pPr>
      <w:r w:rsidRPr="00A558B1">
        <w:rPr>
          <w:sz w:val="28"/>
          <w:szCs w:val="28"/>
        </w:rPr>
        <w:t>6. Відповідь на коротку подачу:</w:t>
      </w:r>
    </w:p>
    <w:p w:rsidR="00D647B4" w:rsidRPr="00A558B1" w:rsidRDefault="007D2092" w:rsidP="00D647B4">
      <w:pPr>
        <w:spacing w:line="360" w:lineRule="auto"/>
        <w:ind w:firstLine="708"/>
        <w:jc w:val="both"/>
        <w:rPr>
          <w:sz w:val="28"/>
          <w:szCs w:val="28"/>
        </w:rPr>
      </w:pPr>
      <w:r w:rsidRPr="00A558B1">
        <w:rPr>
          <w:sz w:val="28"/>
          <w:szCs w:val="28"/>
        </w:rPr>
        <w:t>- атакою “стрілою”;</w:t>
      </w:r>
    </w:p>
    <w:p w:rsidR="00D647B4" w:rsidRPr="00A558B1" w:rsidRDefault="007D2092" w:rsidP="00D647B4">
      <w:pPr>
        <w:spacing w:line="360" w:lineRule="auto"/>
        <w:ind w:firstLine="708"/>
        <w:jc w:val="both"/>
        <w:rPr>
          <w:sz w:val="28"/>
          <w:szCs w:val="28"/>
        </w:rPr>
      </w:pPr>
      <w:r w:rsidRPr="00A558B1">
        <w:rPr>
          <w:sz w:val="28"/>
          <w:szCs w:val="28"/>
        </w:rPr>
        <w:t>- високо-далеким ударом в один з кутів майданчика;</w:t>
      </w:r>
    </w:p>
    <w:p w:rsidR="00D647B4" w:rsidRPr="00A558B1" w:rsidRDefault="007D2092" w:rsidP="00D647B4">
      <w:pPr>
        <w:spacing w:line="360" w:lineRule="auto"/>
        <w:ind w:firstLine="708"/>
        <w:jc w:val="both"/>
        <w:rPr>
          <w:sz w:val="28"/>
          <w:szCs w:val="28"/>
        </w:rPr>
      </w:pPr>
      <w:r w:rsidRPr="00A558B1">
        <w:rPr>
          <w:sz w:val="28"/>
          <w:szCs w:val="28"/>
        </w:rPr>
        <w:t>- скороченим ударом у передній кут під удар суперника зліва;</w:t>
      </w:r>
    </w:p>
    <w:p w:rsidR="00D647B4" w:rsidRPr="00A558B1" w:rsidRDefault="007D2092" w:rsidP="00D647B4">
      <w:pPr>
        <w:spacing w:line="360" w:lineRule="auto"/>
        <w:ind w:firstLine="708"/>
        <w:jc w:val="both"/>
        <w:rPr>
          <w:sz w:val="28"/>
          <w:szCs w:val="28"/>
        </w:rPr>
      </w:pPr>
      <w:r w:rsidRPr="00A558B1">
        <w:rPr>
          <w:sz w:val="28"/>
          <w:szCs w:val="28"/>
        </w:rPr>
        <w:t>- невисокою «свічкою» в кут під удар зліва.</w:t>
      </w:r>
    </w:p>
    <w:p w:rsidR="00D647B4" w:rsidRPr="00A558B1" w:rsidRDefault="007D2092" w:rsidP="00D647B4">
      <w:pPr>
        <w:spacing w:line="360" w:lineRule="auto"/>
        <w:ind w:firstLine="708"/>
        <w:jc w:val="both"/>
        <w:rPr>
          <w:sz w:val="28"/>
          <w:szCs w:val="28"/>
        </w:rPr>
      </w:pPr>
      <w:r w:rsidRPr="00A558B1">
        <w:rPr>
          <w:sz w:val="28"/>
          <w:szCs w:val="28"/>
        </w:rPr>
        <w:t>7. Відповідь на високо-далеку подачу:</w:t>
      </w:r>
    </w:p>
    <w:p w:rsidR="00D647B4" w:rsidRPr="00A558B1" w:rsidRDefault="007D2092" w:rsidP="00D647B4">
      <w:pPr>
        <w:spacing w:line="360" w:lineRule="auto"/>
        <w:ind w:firstLine="708"/>
        <w:jc w:val="both"/>
        <w:rPr>
          <w:sz w:val="28"/>
          <w:szCs w:val="28"/>
        </w:rPr>
      </w:pPr>
      <w:r w:rsidRPr="00A558B1">
        <w:rPr>
          <w:sz w:val="28"/>
          <w:szCs w:val="28"/>
        </w:rPr>
        <w:t>- «смешем» (на високу, але недалеку подачу);</w:t>
      </w:r>
    </w:p>
    <w:p w:rsidR="00D647B4" w:rsidRPr="00A558B1" w:rsidRDefault="007D2092" w:rsidP="00D647B4">
      <w:pPr>
        <w:spacing w:line="360" w:lineRule="auto"/>
        <w:ind w:firstLine="708"/>
        <w:jc w:val="both"/>
        <w:rPr>
          <w:sz w:val="28"/>
          <w:szCs w:val="28"/>
        </w:rPr>
      </w:pPr>
      <w:r w:rsidRPr="00A558B1">
        <w:rPr>
          <w:sz w:val="28"/>
          <w:szCs w:val="28"/>
        </w:rPr>
        <w:t>- скороченим ударом під удар зліва;</w:t>
      </w:r>
    </w:p>
    <w:p w:rsidR="00D647B4" w:rsidRPr="00A558B1" w:rsidRDefault="007D2092" w:rsidP="00D647B4">
      <w:pPr>
        <w:spacing w:line="360" w:lineRule="auto"/>
        <w:ind w:firstLine="708"/>
        <w:jc w:val="both"/>
        <w:rPr>
          <w:sz w:val="28"/>
          <w:szCs w:val="28"/>
        </w:rPr>
      </w:pPr>
      <w:r w:rsidRPr="00A558B1">
        <w:rPr>
          <w:sz w:val="28"/>
          <w:szCs w:val="28"/>
        </w:rPr>
        <w:t>- високою «свічкою» у любий задній кут;</w:t>
      </w:r>
    </w:p>
    <w:p w:rsidR="00D647B4" w:rsidRPr="00A558B1" w:rsidRDefault="007D2092" w:rsidP="00D647B4">
      <w:pPr>
        <w:spacing w:line="360" w:lineRule="auto"/>
        <w:ind w:firstLine="708"/>
        <w:jc w:val="both"/>
        <w:rPr>
          <w:sz w:val="28"/>
          <w:szCs w:val="28"/>
        </w:rPr>
      </w:pPr>
      <w:r w:rsidRPr="00A558B1">
        <w:rPr>
          <w:sz w:val="28"/>
          <w:szCs w:val="28"/>
        </w:rPr>
        <w:t>- пласким ударом у тулуб або у дальній кут під удар зліва.</w:t>
      </w:r>
    </w:p>
    <w:p w:rsidR="00D647B4" w:rsidRPr="00A558B1" w:rsidRDefault="007D2092" w:rsidP="00D647B4">
      <w:pPr>
        <w:spacing w:line="360" w:lineRule="auto"/>
        <w:ind w:firstLine="708"/>
        <w:jc w:val="both"/>
        <w:rPr>
          <w:sz w:val="28"/>
          <w:szCs w:val="28"/>
        </w:rPr>
      </w:pPr>
      <w:r w:rsidRPr="00A558B1">
        <w:rPr>
          <w:sz w:val="28"/>
          <w:szCs w:val="28"/>
        </w:rPr>
        <w:t>8.Відповідь на пласку подачу:</w:t>
      </w:r>
    </w:p>
    <w:p w:rsidR="00D647B4" w:rsidRPr="00A558B1" w:rsidRDefault="007D2092" w:rsidP="00D647B4">
      <w:pPr>
        <w:spacing w:line="360" w:lineRule="auto"/>
        <w:ind w:firstLine="708"/>
        <w:jc w:val="both"/>
        <w:rPr>
          <w:sz w:val="28"/>
          <w:szCs w:val="28"/>
        </w:rPr>
      </w:pPr>
      <w:r w:rsidRPr="00A558B1">
        <w:rPr>
          <w:sz w:val="28"/>
          <w:szCs w:val="28"/>
        </w:rPr>
        <w:t>- скороченим ударом в ближній кут;</w:t>
      </w:r>
    </w:p>
    <w:p w:rsidR="00D647B4" w:rsidRPr="00A558B1" w:rsidRDefault="007D2092" w:rsidP="00D647B4">
      <w:pPr>
        <w:spacing w:line="360" w:lineRule="auto"/>
        <w:ind w:firstLine="708"/>
        <w:jc w:val="both"/>
        <w:rPr>
          <w:sz w:val="28"/>
          <w:szCs w:val="28"/>
        </w:rPr>
      </w:pPr>
      <w:r w:rsidRPr="00A558B1">
        <w:rPr>
          <w:sz w:val="28"/>
          <w:szCs w:val="28"/>
        </w:rPr>
        <w:t>- високою «свічкою» в задній кут під удар супернику зліва;</w:t>
      </w:r>
    </w:p>
    <w:p w:rsidR="00D647B4" w:rsidRPr="00A558B1" w:rsidRDefault="007D2092" w:rsidP="00D647B4">
      <w:pPr>
        <w:spacing w:line="360" w:lineRule="auto"/>
        <w:ind w:firstLine="708"/>
        <w:jc w:val="both"/>
        <w:rPr>
          <w:sz w:val="28"/>
          <w:szCs w:val="28"/>
        </w:rPr>
      </w:pPr>
      <w:r w:rsidRPr="00A558B1">
        <w:rPr>
          <w:sz w:val="28"/>
          <w:szCs w:val="28"/>
        </w:rPr>
        <w:t>- пласким ударом у тулуб;</w:t>
      </w:r>
    </w:p>
    <w:p w:rsidR="00D647B4" w:rsidRPr="00A558B1" w:rsidRDefault="007D2092" w:rsidP="00D647B4">
      <w:pPr>
        <w:spacing w:line="360" w:lineRule="auto"/>
        <w:ind w:firstLine="708"/>
        <w:jc w:val="both"/>
        <w:rPr>
          <w:sz w:val="28"/>
          <w:szCs w:val="28"/>
        </w:rPr>
      </w:pPr>
      <w:r w:rsidRPr="00A558B1">
        <w:rPr>
          <w:sz w:val="28"/>
          <w:szCs w:val="28"/>
        </w:rPr>
        <w:t>- «смешем»;</w:t>
      </w:r>
    </w:p>
    <w:p w:rsidR="00D647B4" w:rsidRPr="00A558B1" w:rsidRDefault="007D2092" w:rsidP="00D647B4">
      <w:pPr>
        <w:spacing w:line="360" w:lineRule="auto"/>
        <w:ind w:firstLine="708"/>
        <w:jc w:val="both"/>
        <w:rPr>
          <w:sz w:val="28"/>
          <w:szCs w:val="28"/>
        </w:rPr>
      </w:pPr>
      <w:r w:rsidRPr="00A558B1">
        <w:rPr>
          <w:sz w:val="28"/>
          <w:szCs w:val="28"/>
        </w:rPr>
        <w:lastRenderedPageBreak/>
        <w:t>- атакою “стрілою”;</w:t>
      </w:r>
    </w:p>
    <w:p w:rsidR="00D647B4" w:rsidRPr="00A558B1" w:rsidRDefault="007D2092" w:rsidP="00D647B4">
      <w:pPr>
        <w:spacing w:line="360" w:lineRule="auto"/>
        <w:ind w:firstLine="708"/>
        <w:jc w:val="both"/>
        <w:rPr>
          <w:sz w:val="28"/>
          <w:szCs w:val="28"/>
        </w:rPr>
      </w:pPr>
      <w:r w:rsidRPr="00A558B1">
        <w:rPr>
          <w:sz w:val="28"/>
          <w:szCs w:val="28"/>
        </w:rPr>
        <w:t>9. Виконання на короткий удар:</w:t>
      </w:r>
    </w:p>
    <w:p w:rsidR="00D647B4" w:rsidRPr="00A558B1" w:rsidRDefault="007D2092" w:rsidP="00D647B4">
      <w:pPr>
        <w:spacing w:line="360" w:lineRule="auto"/>
        <w:ind w:firstLine="708"/>
        <w:jc w:val="both"/>
        <w:rPr>
          <w:sz w:val="28"/>
          <w:szCs w:val="28"/>
        </w:rPr>
      </w:pPr>
      <w:r w:rsidRPr="00A558B1">
        <w:rPr>
          <w:sz w:val="28"/>
          <w:szCs w:val="28"/>
        </w:rPr>
        <w:t>- косий удар у протилежну сторону;</w:t>
      </w:r>
    </w:p>
    <w:p w:rsidR="00D647B4" w:rsidRPr="00A558B1" w:rsidRDefault="007D2092" w:rsidP="00D647B4">
      <w:pPr>
        <w:spacing w:line="360" w:lineRule="auto"/>
        <w:ind w:firstLine="708"/>
        <w:jc w:val="both"/>
        <w:rPr>
          <w:sz w:val="28"/>
          <w:szCs w:val="28"/>
        </w:rPr>
      </w:pPr>
      <w:r w:rsidRPr="00A558B1">
        <w:rPr>
          <w:sz w:val="28"/>
          <w:szCs w:val="28"/>
        </w:rPr>
        <w:t>- невисоку свічку назад, за голову суперника;</w:t>
      </w:r>
    </w:p>
    <w:p w:rsidR="00D647B4" w:rsidRPr="00A558B1" w:rsidRDefault="007D2092" w:rsidP="00D647B4">
      <w:pPr>
        <w:spacing w:line="360" w:lineRule="auto"/>
        <w:ind w:firstLine="708"/>
        <w:jc w:val="both"/>
        <w:rPr>
          <w:sz w:val="28"/>
          <w:szCs w:val="28"/>
        </w:rPr>
      </w:pPr>
      <w:r w:rsidRPr="00A558B1">
        <w:rPr>
          <w:sz w:val="28"/>
          <w:szCs w:val="28"/>
        </w:rPr>
        <w:t>- атаку “стріла” по діагоналі.</w:t>
      </w:r>
    </w:p>
    <w:p w:rsidR="00D647B4" w:rsidRPr="00A558B1" w:rsidRDefault="007D2092" w:rsidP="00D647B4">
      <w:pPr>
        <w:spacing w:line="360" w:lineRule="auto"/>
        <w:ind w:firstLine="708"/>
        <w:jc w:val="both"/>
        <w:rPr>
          <w:sz w:val="28"/>
          <w:szCs w:val="28"/>
        </w:rPr>
      </w:pPr>
      <w:r w:rsidRPr="00A558B1">
        <w:rPr>
          <w:sz w:val="28"/>
          <w:szCs w:val="28"/>
        </w:rPr>
        <w:t>10. Виконання на скорочений удар:</w:t>
      </w:r>
    </w:p>
    <w:p w:rsidR="00D647B4" w:rsidRPr="00A558B1" w:rsidRDefault="007D2092" w:rsidP="00D647B4">
      <w:pPr>
        <w:spacing w:line="360" w:lineRule="auto"/>
        <w:ind w:firstLine="708"/>
        <w:jc w:val="both"/>
        <w:rPr>
          <w:sz w:val="28"/>
          <w:szCs w:val="28"/>
        </w:rPr>
      </w:pPr>
      <w:r w:rsidRPr="00A558B1">
        <w:rPr>
          <w:sz w:val="28"/>
          <w:szCs w:val="28"/>
        </w:rPr>
        <w:t>- “підставки”;</w:t>
      </w:r>
    </w:p>
    <w:p w:rsidR="00D647B4" w:rsidRPr="00A558B1" w:rsidRDefault="007D2092" w:rsidP="00D647B4">
      <w:pPr>
        <w:spacing w:line="360" w:lineRule="auto"/>
        <w:ind w:firstLine="708"/>
        <w:jc w:val="both"/>
        <w:rPr>
          <w:sz w:val="28"/>
          <w:szCs w:val="28"/>
        </w:rPr>
      </w:pPr>
      <w:r w:rsidRPr="00A558B1">
        <w:rPr>
          <w:sz w:val="28"/>
          <w:szCs w:val="28"/>
        </w:rPr>
        <w:t>- косий удар у протилежну сторону;</w:t>
      </w:r>
    </w:p>
    <w:p w:rsidR="00D647B4" w:rsidRPr="00A558B1" w:rsidRDefault="007D2092" w:rsidP="00D647B4">
      <w:pPr>
        <w:spacing w:line="360" w:lineRule="auto"/>
        <w:ind w:firstLine="708"/>
        <w:jc w:val="both"/>
        <w:rPr>
          <w:sz w:val="28"/>
          <w:szCs w:val="28"/>
        </w:rPr>
      </w:pPr>
      <w:r w:rsidRPr="00A558B1">
        <w:rPr>
          <w:sz w:val="28"/>
          <w:szCs w:val="28"/>
        </w:rPr>
        <w:t>- атаки “стріла”;</w:t>
      </w:r>
    </w:p>
    <w:p w:rsidR="00D647B4" w:rsidRPr="00A558B1" w:rsidRDefault="007D2092" w:rsidP="00D647B4">
      <w:pPr>
        <w:spacing w:line="360" w:lineRule="auto"/>
        <w:ind w:firstLine="708"/>
        <w:jc w:val="both"/>
        <w:rPr>
          <w:sz w:val="28"/>
          <w:szCs w:val="28"/>
        </w:rPr>
      </w:pPr>
      <w:r w:rsidRPr="00A558B1">
        <w:rPr>
          <w:sz w:val="28"/>
          <w:szCs w:val="28"/>
        </w:rPr>
        <w:t>- високої свічі у протилежний кут назад;</w:t>
      </w:r>
    </w:p>
    <w:p w:rsidR="00D647B4" w:rsidRPr="00A558B1" w:rsidRDefault="007D2092" w:rsidP="00D647B4">
      <w:pPr>
        <w:spacing w:line="360" w:lineRule="auto"/>
        <w:ind w:firstLine="708"/>
        <w:jc w:val="both"/>
        <w:rPr>
          <w:sz w:val="28"/>
          <w:szCs w:val="28"/>
        </w:rPr>
      </w:pPr>
      <w:r w:rsidRPr="00A558B1">
        <w:rPr>
          <w:sz w:val="28"/>
          <w:szCs w:val="28"/>
        </w:rPr>
        <w:t>- «смеш» зліва.</w:t>
      </w:r>
    </w:p>
    <w:p w:rsidR="00D647B4" w:rsidRPr="00A558B1" w:rsidRDefault="007D2092" w:rsidP="00D647B4">
      <w:pPr>
        <w:spacing w:line="360" w:lineRule="auto"/>
        <w:ind w:firstLine="708"/>
        <w:jc w:val="both"/>
        <w:rPr>
          <w:sz w:val="28"/>
          <w:szCs w:val="28"/>
        </w:rPr>
      </w:pPr>
      <w:r w:rsidRPr="00A558B1">
        <w:rPr>
          <w:sz w:val="28"/>
          <w:szCs w:val="28"/>
        </w:rPr>
        <w:t>11. Виконувати на високо-далекий удар:</w:t>
      </w:r>
    </w:p>
    <w:p w:rsidR="00D647B4" w:rsidRPr="00A558B1" w:rsidRDefault="007D2092" w:rsidP="00D647B4">
      <w:pPr>
        <w:spacing w:line="360" w:lineRule="auto"/>
        <w:ind w:firstLine="708"/>
        <w:jc w:val="both"/>
        <w:rPr>
          <w:sz w:val="28"/>
          <w:szCs w:val="28"/>
        </w:rPr>
      </w:pPr>
      <w:r w:rsidRPr="00A558B1">
        <w:rPr>
          <w:sz w:val="28"/>
          <w:szCs w:val="28"/>
        </w:rPr>
        <w:t>- «смеш»;</w:t>
      </w:r>
    </w:p>
    <w:p w:rsidR="00D647B4" w:rsidRPr="00A558B1" w:rsidRDefault="007D2092" w:rsidP="00D647B4">
      <w:pPr>
        <w:spacing w:line="360" w:lineRule="auto"/>
        <w:ind w:firstLine="708"/>
        <w:jc w:val="both"/>
        <w:rPr>
          <w:sz w:val="28"/>
          <w:szCs w:val="28"/>
        </w:rPr>
      </w:pPr>
      <w:r w:rsidRPr="00A558B1">
        <w:rPr>
          <w:sz w:val="28"/>
          <w:szCs w:val="28"/>
        </w:rPr>
        <w:t>- скорочений удар у любий передній кут;</w:t>
      </w:r>
    </w:p>
    <w:p w:rsidR="00D647B4" w:rsidRPr="00A558B1" w:rsidRDefault="007D2092" w:rsidP="00D647B4">
      <w:pPr>
        <w:spacing w:line="360" w:lineRule="auto"/>
        <w:ind w:firstLine="708"/>
        <w:jc w:val="both"/>
        <w:rPr>
          <w:sz w:val="28"/>
          <w:szCs w:val="28"/>
        </w:rPr>
      </w:pPr>
      <w:r w:rsidRPr="00A558B1">
        <w:rPr>
          <w:sz w:val="28"/>
          <w:szCs w:val="28"/>
        </w:rPr>
        <w:t>- плаский удар;</w:t>
      </w:r>
    </w:p>
    <w:p w:rsidR="00D647B4" w:rsidRPr="00A558B1" w:rsidRDefault="007D2092" w:rsidP="00D647B4">
      <w:pPr>
        <w:spacing w:line="360" w:lineRule="auto"/>
        <w:ind w:firstLine="708"/>
        <w:jc w:val="both"/>
        <w:rPr>
          <w:sz w:val="28"/>
          <w:szCs w:val="28"/>
        </w:rPr>
      </w:pPr>
      <w:r w:rsidRPr="00A558B1">
        <w:rPr>
          <w:sz w:val="28"/>
          <w:szCs w:val="28"/>
        </w:rPr>
        <w:t>- високу свічу в сторону, найбільш віддалену від позиції суперника.</w:t>
      </w:r>
    </w:p>
    <w:p w:rsidR="00D647B4" w:rsidRPr="00A558B1" w:rsidRDefault="007D2092" w:rsidP="00D647B4">
      <w:pPr>
        <w:spacing w:line="360" w:lineRule="auto"/>
        <w:ind w:firstLine="708"/>
        <w:jc w:val="both"/>
        <w:rPr>
          <w:sz w:val="28"/>
          <w:szCs w:val="28"/>
        </w:rPr>
      </w:pPr>
      <w:r w:rsidRPr="00A558B1">
        <w:rPr>
          <w:sz w:val="28"/>
          <w:szCs w:val="28"/>
        </w:rPr>
        <w:t>12. На плаский удар:</w:t>
      </w:r>
    </w:p>
    <w:p w:rsidR="00D647B4" w:rsidRPr="00A558B1" w:rsidRDefault="007D2092" w:rsidP="00D647B4">
      <w:pPr>
        <w:spacing w:line="360" w:lineRule="auto"/>
        <w:ind w:firstLine="708"/>
        <w:jc w:val="both"/>
        <w:rPr>
          <w:sz w:val="28"/>
          <w:szCs w:val="28"/>
        </w:rPr>
      </w:pPr>
      <w:r w:rsidRPr="00A558B1">
        <w:rPr>
          <w:sz w:val="28"/>
          <w:szCs w:val="28"/>
        </w:rPr>
        <w:t>- скороченим ударом по кутах майданчика;</w:t>
      </w:r>
    </w:p>
    <w:p w:rsidR="00D647B4" w:rsidRPr="00A558B1" w:rsidRDefault="007D2092" w:rsidP="00D647B4">
      <w:pPr>
        <w:spacing w:line="360" w:lineRule="auto"/>
        <w:ind w:firstLine="708"/>
        <w:jc w:val="both"/>
        <w:rPr>
          <w:sz w:val="28"/>
          <w:szCs w:val="28"/>
        </w:rPr>
      </w:pPr>
      <w:r w:rsidRPr="00A558B1">
        <w:rPr>
          <w:sz w:val="28"/>
          <w:szCs w:val="28"/>
        </w:rPr>
        <w:t>- пласким ударом;</w:t>
      </w:r>
    </w:p>
    <w:p w:rsidR="00D647B4" w:rsidRPr="00A558B1" w:rsidRDefault="007D2092" w:rsidP="00D647B4">
      <w:pPr>
        <w:spacing w:line="360" w:lineRule="auto"/>
        <w:ind w:firstLine="708"/>
        <w:jc w:val="both"/>
        <w:rPr>
          <w:sz w:val="28"/>
          <w:szCs w:val="28"/>
        </w:rPr>
      </w:pPr>
      <w:r w:rsidRPr="00A558B1">
        <w:rPr>
          <w:sz w:val="28"/>
          <w:szCs w:val="28"/>
        </w:rPr>
        <w:t>- високою «свічкою»;</w:t>
      </w:r>
    </w:p>
    <w:p w:rsidR="00D647B4" w:rsidRPr="00A558B1" w:rsidRDefault="007D2092" w:rsidP="00D647B4">
      <w:pPr>
        <w:spacing w:line="360" w:lineRule="auto"/>
        <w:ind w:firstLine="708"/>
        <w:jc w:val="both"/>
        <w:rPr>
          <w:sz w:val="28"/>
          <w:szCs w:val="28"/>
        </w:rPr>
      </w:pPr>
      <w:r w:rsidRPr="00A558B1">
        <w:rPr>
          <w:sz w:val="28"/>
          <w:szCs w:val="28"/>
        </w:rPr>
        <w:t>- «смешем».</w:t>
      </w:r>
    </w:p>
    <w:p w:rsidR="00D647B4" w:rsidRPr="00A558B1" w:rsidRDefault="007D2092" w:rsidP="00D647B4">
      <w:pPr>
        <w:spacing w:line="360" w:lineRule="auto"/>
        <w:ind w:firstLine="708"/>
        <w:jc w:val="both"/>
        <w:rPr>
          <w:sz w:val="28"/>
          <w:szCs w:val="28"/>
        </w:rPr>
      </w:pPr>
      <w:r w:rsidRPr="00A558B1">
        <w:rPr>
          <w:sz w:val="28"/>
          <w:szCs w:val="28"/>
        </w:rPr>
        <w:t>13. На «смеш»:</w:t>
      </w:r>
    </w:p>
    <w:p w:rsidR="00D647B4" w:rsidRPr="00A558B1" w:rsidRDefault="007D2092" w:rsidP="00D647B4">
      <w:pPr>
        <w:spacing w:line="360" w:lineRule="auto"/>
        <w:ind w:firstLine="708"/>
        <w:jc w:val="both"/>
        <w:rPr>
          <w:sz w:val="28"/>
          <w:szCs w:val="28"/>
        </w:rPr>
      </w:pPr>
      <w:r w:rsidRPr="00A558B1">
        <w:rPr>
          <w:sz w:val="28"/>
          <w:szCs w:val="28"/>
        </w:rPr>
        <w:t>- скороченим;</w:t>
      </w:r>
    </w:p>
    <w:p w:rsidR="00A558B1" w:rsidRPr="00A558B1" w:rsidRDefault="007D2092" w:rsidP="00A558B1">
      <w:pPr>
        <w:spacing w:line="360" w:lineRule="auto"/>
        <w:ind w:firstLine="708"/>
        <w:jc w:val="both"/>
        <w:rPr>
          <w:sz w:val="28"/>
          <w:szCs w:val="28"/>
        </w:rPr>
      </w:pPr>
      <w:r w:rsidRPr="00A558B1">
        <w:rPr>
          <w:sz w:val="28"/>
          <w:szCs w:val="28"/>
        </w:rPr>
        <w:t>- високою «свічкою», якомога далі.</w:t>
      </w:r>
    </w:p>
    <w:p w:rsidR="00A558B1" w:rsidRPr="00A558B1" w:rsidRDefault="007D2092" w:rsidP="00A558B1">
      <w:pPr>
        <w:spacing w:line="360" w:lineRule="auto"/>
        <w:ind w:firstLine="708"/>
        <w:jc w:val="both"/>
        <w:rPr>
          <w:sz w:val="28"/>
          <w:szCs w:val="28"/>
        </w:rPr>
      </w:pPr>
      <w:r w:rsidRPr="00A558B1">
        <w:rPr>
          <w:i/>
          <w:sz w:val="28"/>
          <w:szCs w:val="28"/>
        </w:rPr>
        <w:t>Парна та змішана гра</w:t>
      </w:r>
    </w:p>
    <w:p w:rsidR="00A558B1" w:rsidRPr="00A558B1" w:rsidRDefault="007D2092" w:rsidP="00A558B1">
      <w:pPr>
        <w:spacing w:line="360" w:lineRule="auto"/>
        <w:ind w:firstLine="708"/>
        <w:jc w:val="both"/>
        <w:rPr>
          <w:sz w:val="28"/>
          <w:szCs w:val="28"/>
        </w:rPr>
      </w:pPr>
      <w:r w:rsidRPr="00A558B1">
        <w:rPr>
          <w:sz w:val="28"/>
          <w:szCs w:val="28"/>
        </w:rPr>
        <w:t xml:space="preserve">Елементи парної гри </w:t>
      </w:r>
    </w:p>
    <w:p w:rsidR="00A558B1" w:rsidRPr="00A558B1" w:rsidRDefault="007D2092" w:rsidP="00A558B1">
      <w:pPr>
        <w:spacing w:line="360" w:lineRule="auto"/>
        <w:ind w:firstLine="708"/>
        <w:jc w:val="both"/>
        <w:rPr>
          <w:sz w:val="28"/>
          <w:szCs w:val="28"/>
        </w:rPr>
      </w:pPr>
      <w:r w:rsidRPr="00A558B1">
        <w:rPr>
          <w:sz w:val="28"/>
          <w:szCs w:val="28"/>
        </w:rPr>
        <w:t>1. Варіювання подачі за:</w:t>
      </w:r>
    </w:p>
    <w:p w:rsidR="00A558B1" w:rsidRPr="00A558B1" w:rsidRDefault="007D2092" w:rsidP="00A558B1">
      <w:pPr>
        <w:spacing w:line="360" w:lineRule="auto"/>
        <w:ind w:firstLine="708"/>
        <w:jc w:val="both"/>
        <w:rPr>
          <w:sz w:val="28"/>
          <w:szCs w:val="28"/>
        </w:rPr>
      </w:pPr>
      <w:r w:rsidRPr="00A558B1">
        <w:rPr>
          <w:sz w:val="28"/>
          <w:szCs w:val="28"/>
        </w:rPr>
        <w:t>-   спрямуванням;</w:t>
      </w:r>
    </w:p>
    <w:p w:rsidR="00A558B1" w:rsidRPr="00A558B1" w:rsidRDefault="00A558B1" w:rsidP="00A558B1">
      <w:pPr>
        <w:spacing w:line="360" w:lineRule="auto"/>
        <w:ind w:firstLine="708"/>
        <w:jc w:val="both"/>
        <w:rPr>
          <w:sz w:val="28"/>
          <w:szCs w:val="28"/>
        </w:rPr>
      </w:pPr>
      <w:r w:rsidRPr="00A558B1">
        <w:rPr>
          <w:sz w:val="28"/>
          <w:szCs w:val="28"/>
        </w:rPr>
        <w:t xml:space="preserve">- </w:t>
      </w:r>
      <w:r w:rsidRPr="00A558B1">
        <w:rPr>
          <w:sz w:val="28"/>
          <w:szCs w:val="28"/>
          <w:lang w:val="uk-UA"/>
        </w:rPr>
        <w:t xml:space="preserve"> </w:t>
      </w:r>
      <w:r w:rsidRPr="00A558B1">
        <w:rPr>
          <w:sz w:val="28"/>
          <w:szCs w:val="28"/>
        </w:rPr>
        <w:t xml:space="preserve"> </w:t>
      </w:r>
      <w:r w:rsidR="007D2092" w:rsidRPr="00A558B1">
        <w:rPr>
          <w:sz w:val="28"/>
          <w:szCs w:val="28"/>
        </w:rPr>
        <w:t>силою;</w:t>
      </w:r>
    </w:p>
    <w:p w:rsidR="00A558B1" w:rsidRPr="00A558B1" w:rsidRDefault="00A558B1" w:rsidP="00A558B1">
      <w:pPr>
        <w:spacing w:line="360" w:lineRule="auto"/>
        <w:ind w:firstLine="708"/>
        <w:jc w:val="both"/>
        <w:rPr>
          <w:sz w:val="28"/>
          <w:szCs w:val="28"/>
        </w:rPr>
      </w:pPr>
      <w:r w:rsidRPr="00A558B1">
        <w:rPr>
          <w:sz w:val="28"/>
          <w:szCs w:val="28"/>
          <w:lang w:val="uk-UA"/>
        </w:rPr>
        <w:t xml:space="preserve">2. </w:t>
      </w:r>
      <w:r w:rsidR="007D2092" w:rsidRPr="00A558B1">
        <w:rPr>
          <w:sz w:val="28"/>
          <w:szCs w:val="28"/>
        </w:rPr>
        <w:t xml:space="preserve">Подача з виходом до сітки й наступним атакуючим ударом: </w:t>
      </w:r>
    </w:p>
    <w:p w:rsidR="00A558B1" w:rsidRPr="00A558B1" w:rsidRDefault="00A558B1" w:rsidP="00A558B1">
      <w:pPr>
        <w:spacing w:line="360" w:lineRule="auto"/>
        <w:ind w:firstLine="708"/>
        <w:jc w:val="both"/>
        <w:rPr>
          <w:sz w:val="28"/>
          <w:szCs w:val="28"/>
        </w:rPr>
      </w:pPr>
      <w:r w:rsidRPr="00A558B1">
        <w:rPr>
          <w:sz w:val="28"/>
          <w:szCs w:val="28"/>
        </w:rPr>
        <w:lastRenderedPageBreak/>
        <w:t xml:space="preserve">-  </w:t>
      </w:r>
      <w:r w:rsidR="007D2092" w:rsidRPr="00A558B1">
        <w:rPr>
          <w:sz w:val="28"/>
          <w:szCs w:val="28"/>
        </w:rPr>
        <w:t xml:space="preserve">по діагоналі; </w:t>
      </w:r>
    </w:p>
    <w:p w:rsidR="00A558B1" w:rsidRPr="00A558B1" w:rsidRDefault="00A558B1" w:rsidP="00A558B1">
      <w:pPr>
        <w:spacing w:line="360" w:lineRule="auto"/>
        <w:ind w:firstLine="708"/>
        <w:jc w:val="both"/>
        <w:rPr>
          <w:sz w:val="28"/>
          <w:szCs w:val="28"/>
        </w:rPr>
      </w:pPr>
      <w:r w:rsidRPr="00A558B1">
        <w:rPr>
          <w:sz w:val="28"/>
          <w:szCs w:val="28"/>
        </w:rPr>
        <w:t xml:space="preserve">-  </w:t>
      </w:r>
      <w:r w:rsidR="007D2092" w:rsidRPr="00A558B1">
        <w:rPr>
          <w:sz w:val="28"/>
          <w:szCs w:val="28"/>
        </w:rPr>
        <w:t xml:space="preserve">по лінії. </w:t>
      </w:r>
    </w:p>
    <w:p w:rsidR="00A558B1" w:rsidRPr="00A558B1" w:rsidRDefault="00A558B1" w:rsidP="00A558B1">
      <w:pPr>
        <w:spacing w:line="360" w:lineRule="auto"/>
        <w:ind w:firstLine="708"/>
        <w:jc w:val="both"/>
        <w:rPr>
          <w:sz w:val="28"/>
          <w:szCs w:val="28"/>
        </w:rPr>
      </w:pPr>
      <w:r w:rsidRPr="00A558B1">
        <w:rPr>
          <w:sz w:val="28"/>
          <w:szCs w:val="28"/>
          <w:lang w:val="uk-UA"/>
        </w:rPr>
        <w:t xml:space="preserve">3. </w:t>
      </w:r>
      <w:r w:rsidR="007D2092" w:rsidRPr="00A558B1">
        <w:rPr>
          <w:sz w:val="28"/>
          <w:szCs w:val="28"/>
        </w:rPr>
        <w:t xml:space="preserve">Перехоплення м'яча у сітки: </w:t>
      </w:r>
    </w:p>
    <w:p w:rsidR="00A558B1" w:rsidRPr="00A558B1" w:rsidRDefault="00A558B1" w:rsidP="00A558B1">
      <w:pPr>
        <w:spacing w:line="360" w:lineRule="auto"/>
        <w:ind w:firstLine="708"/>
        <w:jc w:val="both"/>
        <w:rPr>
          <w:sz w:val="28"/>
          <w:szCs w:val="28"/>
        </w:rPr>
      </w:pPr>
      <w:r w:rsidRPr="00A558B1">
        <w:rPr>
          <w:sz w:val="28"/>
          <w:szCs w:val="28"/>
        </w:rPr>
        <w:t xml:space="preserve">-  </w:t>
      </w:r>
      <w:r w:rsidR="007D2092" w:rsidRPr="00A558B1">
        <w:rPr>
          <w:sz w:val="28"/>
          <w:szCs w:val="28"/>
        </w:rPr>
        <w:t>після прийому подачі суперником;</w:t>
      </w:r>
    </w:p>
    <w:p w:rsidR="00A558B1" w:rsidRPr="00A558B1" w:rsidRDefault="00A558B1" w:rsidP="00A558B1">
      <w:pPr>
        <w:spacing w:line="360" w:lineRule="auto"/>
        <w:ind w:firstLine="708"/>
        <w:jc w:val="both"/>
        <w:rPr>
          <w:sz w:val="28"/>
          <w:szCs w:val="28"/>
        </w:rPr>
      </w:pPr>
      <w:r w:rsidRPr="00A558B1">
        <w:rPr>
          <w:sz w:val="28"/>
          <w:szCs w:val="28"/>
        </w:rPr>
        <w:t xml:space="preserve">-  </w:t>
      </w:r>
      <w:r w:rsidR="007D2092" w:rsidRPr="00A558B1">
        <w:rPr>
          <w:sz w:val="28"/>
          <w:szCs w:val="28"/>
        </w:rPr>
        <w:t>після другого удару того, хто подає;</w:t>
      </w:r>
    </w:p>
    <w:p w:rsidR="00A558B1" w:rsidRPr="00A558B1" w:rsidRDefault="00A558B1" w:rsidP="00A558B1">
      <w:pPr>
        <w:spacing w:line="360" w:lineRule="auto"/>
        <w:ind w:firstLine="708"/>
        <w:jc w:val="both"/>
        <w:rPr>
          <w:sz w:val="28"/>
          <w:szCs w:val="28"/>
        </w:rPr>
      </w:pPr>
      <w:r w:rsidRPr="00A558B1">
        <w:rPr>
          <w:sz w:val="28"/>
          <w:szCs w:val="28"/>
        </w:rPr>
        <w:t xml:space="preserve">-  </w:t>
      </w:r>
      <w:r w:rsidR="007D2092" w:rsidRPr="00A558B1">
        <w:rPr>
          <w:sz w:val="28"/>
          <w:szCs w:val="28"/>
        </w:rPr>
        <w:t>протягом обміну ударами партнера з суперником.</w:t>
      </w:r>
    </w:p>
    <w:p w:rsidR="00A558B1" w:rsidRPr="00A558B1" w:rsidRDefault="007D2092" w:rsidP="00A558B1">
      <w:pPr>
        <w:spacing w:line="360" w:lineRule="auto"/>
        <w:ind w:firstLine="708"/>
        <w:jc w:val="both"/>
        <w:rPr>
          <w:sz w:val="28"/>
          <w:szCs w:val="28"/>
        </w:rPr>
      </w:pPr>
      <w:r w:rsidRPr="00A558B1">
        <w:rPr>
          <w:sz w:val="28"/>
          <w:szCs w:val="28"/>
        </w:rPr>
        <w:t>4. Прийом подачі, з швидким виходом до сітки.</w:t>
      </w:r>
    </w:p>
    <w:p w:rsidR="00A558B1" w:rsidRPr="00A558B1" w:rsidRDefault="007D2092" w:rsidP="00A558B1">
      <w:pPr>
        <w:spacing w:line="360" w:lineRule="auto"/>
        <w:ind w:firstLine="708"/>
        <w:jc w:val="both"/>
        <w:rPr>
          <w:sz w:val="28"/>
          <w:szCs w:val="28"/>
        </w:rPr>
      </w:pPr>
      <w:r w:rsidRPr="00A558B1">
        <w:rPr>
          <w:sz w:val="28"/>
          <w:szCs w:val="28"/>
        </w:rPr>
        <w:t>5. Прийом подачі по лінії.</w:t>
      </w:r>
    </w:p>
    <w:p w:rsidR="00A558B1" w:rsidRPr="00A558B1" w:rsidRDefault="007D2092" w:rsidP="00A558B1">
      <w:pPr>
        <w:spacing w:line="360" w:lineRule="auto"/>
        <w:ind w:firstLine="708"/>
        <w:jc w:val="both"/>
        <w:rPr>
          <w:sz w:val="28"/>
          <w:szCs w:val="28"/>
        </w:rPr>
      </w:pPr>
      <w:r w:rsidRPr="00A558B1">
        <w:rPr>
          <w:sz w:val="28"/>
          <w:szCs w:val="28"/>
        </w:rPr>
        <w:t>6. Прийом подачі "свічкою" (через суперника біля сітки).</w:t>
      </w:r>
    </w:p>
    <w:p w:rsidR="00A558B1" w:rsidRPr="00A558B1" w:rsidRDefault="007D2092" w:rsidP="00A558B1">
      <w:pPr>
        <w:spacing w:line="360" w:lineRule="auto"/>
        <w:ind w:firstLine="708"/>
        <w:jc w:val="both"/>
        <w:rPr>
          <w:sz w:val="28"/>
          <w:szCs w:val="28"/>
        </w:rPr>
      </w:pPr>
      <w:r w:rsidRPr="00A558B1">
        <w:rPr>
          <w:sz w:val="28"/>
          <w:szCs w:val="28"/>
        </w:rPr>
        <w:t xml:space="preserve">7. "Жорсткий" обмін ударами у максимальному темпі </w:t>
      </w:r>
    </w:p>
    <w:p w:rsidR="00A558B1" w:rsidRPr="00A558B1" w:rsidRDefault="007D2092" w:rsidP="00A558B1">
      <w:pPr>
        <w:spacing w:line="360" w:lineRule="auto"/>
        <w:ind w:firstLine="708"/>
        <w:jc w:val="both"/>
        <w:rPr>
          <w:sz w:val="28"/>
          <w:szCs w:val="28"/>
        </w:rPr>
      </w:pPr>
      <w:r w:rsidRPr="00A558B1">
        <w:rPr>
          <w:sz w:val="28"/>
          <w:szCs w:val="28"/>
        </w:rPr>
        <w:t>8. Застосування високо-далеких ударів протягом обміну ударами.</w:t>
      </w:r>
    </w:p>
    <w:p w:rsidR="00A558B1" w:rsidRPr="00A558B1" w:rsidRDefault="007D2092" w:rsidP="00A558B1">
      <w:pPr>
        <w:spacing w:line="360" w:lineRule="auto"/>
        <w:ind w:firstLine="708"/>
        <w:jc w:val="both"/>
        <w:rPr>
          <w:sz w:val="28"/>
          <w:szCs w:val="28"/>
        </w:rPr>
      </w:pPr>
      <w:r w:rsidRPr="00A558B1">
        <w:rPr>
          <w:sz w:val="28"/>
          <w:szCs w:val="28"/>
        </w:rPr>
        <w:t>9. Виконання виходів до сітки після подачі і перехоплення волана біля сітки з варіантом різного розташування гравців.</w:t>
      </w:r>
    </w:p>
    <w:p w:rsidR="00A558B1" w:rsidRPr="00A558B1" w:rsidRDefault="007D2092" w:rsidP="00A558B1">
      <w:pPr>
        <w:spacing w:line="360" w:lineRule="auto"/>
        <w:ind w:firstLine="708"/>
        <w:jc w:val="both"/>
        <w:rPr>
          <w:sz w:val="28"/>
          <w:szCs w:val="28"/>
        </w:rPr>
      </w:pPr>
      <w:r w:rsidRPr="00A558B1">
        <w:rPr>
          <w:sz w:val="28"/>
          <w:szCs w:val="28"/>
        </w:rPr>
        <w:t>10. Прийом подачі з наступною контратакою, використовуючи різноманітне розташування суперників.</w:t>
      </w:r>
    </w:p>
    <w:p w:rsidR="00A558B1" w:rsidRPr="00D50D68" w:rsidRDefault="007D2092" w:rsidP="00A558B1">
      <w:pPr>
        <w:spacing w:line="360" w:lineRule="auto"/>
        <w:ind w:firstLine="708"/>
        <w:jc w:val="both"/>
        <w:rPr>
          <w:sz w:val="36"/>
          <w:szCs w:val="36"/>
        </w:rPr>
      </w:pPr>
      <w:r w:rsidRPr="00D50D68">
        <w:rPr>
          <w:b/>
          <w:i/>
          <w:iCs/>
          <w:sz w:val="28"/>
          <w:szCs w:val="28"/>
        </w:rPr>
        <w:t>Загальна та спеціальна фізична підготовка.</w:t>
      </w:r>
      <w:r w:rsidRPr="00D50D68">
        <w:rPr>
          <w:b/>
          <w:sz w:val="28"/>
          <w:szCs w:val="28"/>
        </w:rPr>
        <w:t xml:space="preserve"> </w:t>
      </w:r>
      <w:r w:rsidRPr="00D50D68">
        <w:rPr>
          <w:sz w:val="28"/>
          <w:szCs w:val="28"/>
        </w:rPr>
        <w:t>Загальна фізична підготовка як база розвитку фізичних якостей, здібностей, рухових функцій бадмінтоністів і підвищення їх спортивної працездатності. Застосовуються заходи попереднього етапу підготовки.</w:t>
      </w:r>
    </w:p>
    <w:p w:rsidR="00A558B1" w:rsidRPr="00D50D68" w:rsidRDefault="007D2092" w:rsidP="00A558B1">
      <w:pPr>
        <w:spacing w:line="360" w:lineRule="auto"/>
        <w:ind w:firstLine="708"/>
        <w:jc w:val="both"/>
        <w:rPr>
          <w:sz w:val="36"/>
          <w:szCs w:val="36"/>
        </w:rPr>
      </w:pPr>
      <w:r w:rsidRPr="00D50D68">
        <w:rPr>
          <w:sz w:val="28"/>
          <w:szCs w:val="28"/>
        </w:rPr>
        <w:t>Основні вимоги до розвитку рухових якостей та підбір засобів для удосконалення спеціальних якостей - швидкості, спритності, сили на різних етапах підготовки бадмінтоніста. Спеціальна фізична підготовка, її роль у тренуванні бадмінтоніста. Провідні якості: швидкість, спритність, сила, гнучкість, спеціальна витривалість.</w:t>
      </w:r>
    </w:p>
    <w:p w:rsidR="00A558B1" w:rsidRPr="00D50D68" w:rsidRDefault="007D2092" w:rsidP="00A558B1">
      <w:pPr>
        <w:spacing w:line="360" w:lineRule="auto"/>
        <w:ind w:firstLine="708"/>
        <w:jc w:val="both"/>
        <w:rPr>
          <w:sz w:val="36"/>
          <w:szCs w:val="36"/>
        </w:rPr>
      </w:pPr>
      <w:r w:rsidRPr="00D50D68">
        <w:rPr>
          <w:sz w:val="28"/>
          <w:szCs w:val="28"/>
        </w:rPr>
        <w:t>Зміст програмного матеріалу з фізичної підготовки не змінюється протягом усіх років навчання, але на різних етапах тренування заняття з фізичної підготовки відрізняються за обсягом та інтенсивністю. Використання спеціальних вправ та їх комбінацій щодо якості засобу фізичної підготовки визначається рівнем спортивної підготовленості бадмінтоністів і творчим підходом тренера.</w:t>
      </w:r>
    </w:p>
    <w:p w:rsidR="00A558B1" w:rsidRPr="002D126D" w:rsidRDefault="007D2092" w:rsidP="00A558B1">
      <w:pPr>
        <w:spacing w:line="360" w:lineRule="auto"/>
        <w:ind w:firstLine="708"/>
        <w:jc w:val="both"/>
        <w:rPr>
          <w:sz w:val="28"/>
          <w:szCs w:val="28"/>
        </w:rPr>
      </w:pPr>
      <w:r w:rsidRPr="002D126D">
        <w:rPr>
          <w:sz w:val="28"/>
          <w:szCs w:val="28"/>
        </w:rPr>
        <w:lastRenderedPageBreak/>
        <w:t xml:space="preserve">У </w:t>
      </w:r>
      <w:r w:rsidRPr="002D126D">
        <w:rPr>
          <w:b/>
          <w:i/>
          <w:iCs/>
          <w:sz w:val="28"/>
          <w:szCs w:val="28"/>
        </w:rPr>
        <w:t>психологічній підготовці</w:t>
      </w:r>
      <w:r w:rsidRPr="002D126D">
        <w:rPr>
          <w:b/>
          <w:sz w:val="28"/>
          <w:szCs w:val="28"/>
        </w:rPr>
        <w:t xml:space="preserve"> </w:t>
      </w:r>
      <w:r w:rsidRPr="002D126D">
        <w:rPr>
          <w:sz w:val="28"/>
          <w:szCs w:val="28"/>
        </w:rPr>
        <w:t xml:space="preserve">суттєвого значення набуває формування слушного відношення до спортивного режиму, великих навантажень. Використання змагального методу та забезпечення в процесі тренування атмосфери високої конкуренції пов’язані із застосуванням комплексу організаційних і методичних заходів, скерованих на вироблення стійкості до стресових ситуацій. Ідеомоторне тренування спрямовується на удосконалення сприймань мікро компонентів техніко-тактичних дій, ритму, координації діяльності різних м’язових груп. Спортсмени оволодівають методикою формування стану бойової готовності до змагань, удосконалюють методики саморегуляції психічних станів і разом з тренером розробляють індивідуальний комплекс налагоджувальних і мобілізаційних заходів (передзмагальні та змагальні ритуали). </w:t>
      </w:r>
    </w:p>
    <w:p w:rsidR="00A558B1" w:rsidRPr="002D126D" w:rsidRDefault="007D2092" w:rsidP="00A558B1">
      <w:pPr>
        <w:spacing w:line="360" w:lineRule="auto"/>
        <w:ind w:firstLine="708"/>
        <w:jc w:val="both"/>
        <w:rPr>
          <w:sz w:val="28"/>
          <w:szCs w:val="28"/>
        </w:rPr>
      </w:pPr>
      <w:r w:rsidRPr="002D126D">
        <w:rPr>
          <w:sz w:val="28"/>
          <w:szCs w:val="28"/>
        </w:rPr>
        <w:t>Формування мотивації до занять</w:t>
      </w:r>
      <w:r w:rsidRPr="002D126D">
        <w:rPr>
          <w:i/>
          <w:sz w:val="28"/>
          <w:szCs w:val="28"/>
        </w:rPr>
        <w:t>.</w:t>
      </w:r>
      <w:r w:rsidRPr="002D126D">
        <w:rPr>
          <w:sz w:val="28"/>
          <w:szCs w:val="28"/>
        </w:rPr>
        <w:t xml:space="preserve"> Участь спортсмена в обговоренні питань щодо наступних тренувань, змагань, відновлювальних та інших заходів, бесіди, роз’яснення, переконування щодо потреби постійного удосконалення, дотримання спортивного режиму, матеріальне заохочення досягнень.</w:t>
      </w:r>
    </w:p>
    <w:p w:rsidR="00A558B1" w:rsidRPr="002D126D" w:rsidRDefault="007D2092" w:rsidP="00A558B1">
      <w:pPr>
        <w:spacing w:line="360" w:lineRule="auto"/>
        <w:ind w:firstLine="708"/>
        <w:jc w:val="both"/>
        <w:rPr>
          <w:sz w:val="28"/>
          <w:szCs w:val="28"/>
        </w:rPr>
      </w:pPr>
      <w:r w:rsidRPr="002D126D">
        <w:rPr>
          <w:sz w:val="28"/>
          <w:szCs w:val="28"/>
        </w:rPr>
        <w:t>Розвинення вольових якосте</w:t>
      </w:r>
      <w:r w:rsidR="00A558B1" w:rsidRPr="002D126D">
        <w:rPr>
          <w:sz w:val="28"/>
          <w:szCs w:val="28"/>
          <w:lang w:val="uk-UA"/>
        </w:rPr>
        <w:t>й.</w:t>
      </w:r>
      <w:r w:rsidRPr="002D126D">
        <w:rPr>
          <w:sz w:val="28"/>
          <w:szCs w:val="28"/>
        </w:rPr>
        <w:t xml:space="preserve"> Оцінка проявів вольових якостей в інших спортсменів; самовиховання спортсмена, яке ґрунтується на невідступному дотриманні загального режиму життя, самопереконанні, самоспонуканні та самопримушуванні до виконання тренувального завдання та змагального результату, саморегуляції емоцій, психічного та загального станів, постійному самоконтролі.</w:t>
      </w:r>
    </w:p>
    <w:p w:rsidR="007D2092" w:rsidRPr="002D126D" w:rsidRDefault="007D2092" w:rsidP="00A558B1">
      <w:pPr>
        <w:spacing w:line="360" w:lineRule="auto"/>
        <w:ind w:firstLine="708"/>
        <w:jc w:val="both"/>
        <w:rPr>
          <w:sz w:val="28"/>
          <w:szCs w:val="28"/>
        </w:rPr>
      </w:pPr>
      <w:r w:rsidRPr="002D126D">
        <w:rPr>
          <w:sz w:val="28"/>
          <w:szCs w:val="28"/>
        </w:rPr>
        <w:t>Регулювання психічних стані</w:t>
      </w:r>
      <w:r w:rsidR="00A558B1" w:rsidRPr="002D126D">
        <w:rPr>
          <w:sz w:val="28"/>
          <w:szCs w:val="28"/>
          <w:lang w:val="uk-UA"/>
        </w:rPr>
        <w:t xml:space="preserve">в. </w:t>
      </w:r>
      <w:r w:rsidRPr="002D126D">
        <w:rPr>
          <w:sz w:val="28"/>
          <w:szCs w:val="28"/>
        </w:rPr>
        <w:t>Випробування застосування методів саморегуляції в змагальних умовах під час модельних тренувальних занять, підготовчих змагань; визначення індивідуальних ефективних психорегулювальних заходів шляхом самоаналізу спортсмена.</w:t>
      </w:r>
      <w:r w:rsidRPr="002D126D">
        <w:rPr>
          <w:i/>
          <w:sz w:val="28"/>
          <w:szCs w:val="28"/>
        </w:rPr>
        <w:t xml:space="preserve"> </w:t>
      </w:r>
      <w:r w:rsidRPr="002D126D">
        <w:rPr>
          <w:sz w:val="28"/>
          <w:szCs w:val="28"/>
        </w:rPr>
        <w:t xml:space="preserve">Виконання вправ у змагальних умовах, у складних умовах, у присутності глядачів, з обговорюванням дій спортсмена; моделювання конфліктів з суддівським апаратом; застосування високих фізичних навантажень, "жорстких" методів </w:t>
      </w:r>
      <w:r w:rsidRPr="002D126D">
        <w:rPr>
          <w:sz w:val="28"/>
          <w:szCs w:val="28"/>
        </w:rPr>
        <w:lastRenderedPageBreak/>
        <w:t>тренування (інтервального), технічних засобів (таймеру), введення в тренування гандикапів, проведення ідеомоторного тренування з уявленням змагальних умов, участі в змаганнях.</w:t>
      </w:r>
    </w:p>
    <w:p w:rsidR="007D2092" w:rsidRPr="007D2092" w:rsidRDefault="007D2092" w:rsidP="007D2092">
      <w:pPr>
        <w:tabs>
          <w:tab w:val="left" w:pos="5940"/>
        </w:tabs>
        <w:spacing w:line="360" w:lineRule="auto"/>
        <w:rPr>
          <w:b/>
          <w:sz w:val="28"/>
          <w:szCs w:val="28"/>
        </w:rPr>
      </w:pPr>
    </w:p>
    <w:p w:rsidR="00BF724D" w:rsidRDefault="00BF724D" w:rsidP="00BF724D">
      <w:pPr>
        <w:tabs>
          <w:tab w:val="left" w:pos="5940"/>
        </w:tabs>
        <w:spacing w:line="360" w:lineRule="auto"/>
        <w:jc w:val="center"/>
        <w:rPr>
          <w:b/>
          <w:sz w:val="28"/>
          <w:szCs w:val="28"/>
          <w:lang w:val="uk-UA"/>
        </w:rPr>
      </w:pPr>
      <w:r>
        <w:rPr>
          <w:b/>
          <w:color w:val="000000"/>
          <w:sz w:val="28"/>
          <w:szCs w:val="28"/>
          <w:lang w:val="uk-UA"/>
        </w:rPr>
        <w:t xml:space="preserve">3.3.3 Методи та засоби тренувань в групах </w:t>
      </w:r>
      <w:r>
        <w:rPr>
          <w:b/>
          <w:sz w:val="28"/>
          <w:szCs w:val="28"/>
          <w:lang w:val="uk-UA"/>
        </w:rPr>
        <w:t>спеціалізованої підготовки</w:t>
      </w:r>
    </w:p>
    <w:p w:rsidR="001B4784" w:rsidRDefault="001B4784" w:rsidP="001B4784">
      <w:pPr>
        <w:spacing w:line="360" w:lineRule="auto"/>
        <w:ind w:firstLine="564"/>
        <w:jc w:val="both"/>
        <w:rPr>
          <w:sz w:val="28"/>
          <w:szCs w:val="28"/>
          <w:lang w:val="uk-UA"/>
        </w:rPr>
      </w:pPr>
    </w:p>
    <w:p w:rsidR="001B4784" w:rsidRPr="003E526B" w:rsidRDefault="001B4784" w:rsidP="001B4784">
      <w:pPr>
        <w:spacing w:line="360" w:lineRule="auto"/>
        <w:ind w:firstLine="564"/>
        <w:jc w:val="both"/>
        <w:rPr>
          <w:sz w:val="28"/>
          <w:szCs w:val="28"/>
          <w:lang w:val="uk-UA"/>
        </w:rPr>
      </w:pPr>
      <w:r w:rsidRPr="003E526B">
        <w:rPr>
          <w:sz w:val="28"/>
          <w:szCs w:val="28"/>
          <w:lang w:val="uk-UA"/>
        </w:rPr>
        <w:t>Основними методами тренування є: рівномірний, поперемінний, повторний, інтервальний і змагальний. Тренувальний процес організовується у формі індивідуально-групових, навчально-тренувальних, тренувальних і змагальних занять вибіркової і комплексної спрямованості.</w:t>
      </w:r>
    </w:p>
    <w:p w:rsidR="001B4784" w:rsidRPr="003E526B" w:rsidRDefault="001B4784" w:rsidP="001B4784">
      <w:pPr>
        <w:spacing w:line="360" w:lineRule="auto"/>
        <w:ind w:firstLine="564"/>
        <w:jc w:val="both"/>
        <w:rPr>
          <w:sz w:val="28"/>
          <w:szCs w:val="28"/>
          <w:lang w:val="uk-UA"/>
        </w:rPr>
      </w:pPr>
      <w:r w:rsidRPr="003E526B">
        <w:rPr>
          <w:sz w:val="28"/>
          <w:szCs w:val="28"/>
          <w:lang w:val="uk-UA"/>
        </w:rPr>
        <w:t xml:space="preserve">Заняття у </w:t>
      </w:r>
      <w:r>
        <w:rPr>
          <w:sz w:val="28"/>
          <w:szCs w:val="28"/>
          <w:lang w:val="uk-UA"/>
        </w:rPr>
        <w:t>ц</w:t>
      </w:r>
      <w:r w:rsidRPr="003E526B">
        <w:rPr>
          <w:sz w:val="28"/>
          <w:szCs w:val="28"/>
          <w:lang w:val="uk-UA"/>
        </w:rPr>
        <w:t>их групах проводять фахівці високої кваліфікації, що володіють технологією побудови і програмування різних етапів тренувального процесу, методикою групових і індивідуальних форм тренувальних занять.</w:t>
      </w:r>
    </w:p>
    <w:p w:rsidR="001B4784" w:rsidRPr="008678F9" w:rsidRDefault="001B4784" w:rsidP="001B4784">
      <w:pPr>
        <w:spacing w:line="360" w:lineRule="auto"/>
        <w:ind w:firstLine="564"/>
        <w:jc w:val="both"/>
        <w:rPr>
          <w:sz w:val="28"/>
          <w:szCs w:val="28"/>
          <w:lang w:val="uk-UA"/>
        </w:rPr>
      </w:pPr>
      <w:r w:rsidRPr="003E526B">
        <w:rPr>
          <w:sz w:val="28"/>
          <w:szCs w:val="28"/>
          <w:lang w:val="uk-UA"/>
        </w:rPr>
        <w:t xml:space="preserve">Характерною особливістю </w:t>
      </w:r>
      <w:r>
        <w:rPr>
          <w:sz w:val="28"/>
          <w:szCs w:val="28"/>
          <w:lang w:val="uk-UA"/>
        </w:rPr>
        <w:t>ць</w:t>
      </w:r>
      <w:r w:rsidRPr="003E526B">
        <w:rPr>
          <w:sz w:val="28"/>
          <w:szCs w:val="28"/>
          <w:lang w:val="uk-UA"/>
        </w:rPr>
        <w:t xml:space="preserve">ого етапу є спеціальна організація навчання, роботи, у зв’язку з поглибленою спеціалізованою підготовкою і </w:t>
      </w:r>
      <w:r w:rsidRPr="008678F9">
        <w:rPr>
          <w:sz w:val="28"/>
          <w:szCs w:val="28"/>
          <w:lang w:val="uk-UA"/>
        </w:rPr>
        <w:t>систематичними виїздами на збори і змагання.</w:t>
      </w:r>
    </w:p>
    <w:p w:rsidR="001B4784" w:rsidRDefault="001B4784" w:rsidP="00BF724D">
      <w:pPr>
        <w:tabs>
          <w:tab w:val="left" w:pos="5940"/>
        </w:tabs>
        <w:spacing w:line="360" w:lineRule="auto"/>
        <w:jc w:val="center"/>
        <w:rPr>
          <w:b/>
          <w:sz w:val="28"/>
          <w:szCs w:val="28"/>
          <w:lang w:val="uk-UA"/>
        </w:rPr>
      </w:pPr>
    </w:p>
    <w:p w:rsidR="00BF724D" w:rsidRDefault="00BF724D" w:rsidP="00BF724D">
      <w:pPr>
        <w:tabs>
          <w:tab w:val="left" w:pos="5940"/>
        </w:tabs>
        <w:spacing w:line="360" w:lineRule="auto"/>
        <w:jc w:val="center"/>
        <w:rPr>
          <w:b/>
          <w:sz w:val="28"/>
          <w:szCs w:val="28"/>
          <w:lang w:val="uk-UA"/>
        </w:rPr>
      </w:pPr>
      <w:r>
        <w:rPr>
          <w:b/>
          <w:sz w:val="28"/>
          <w:szCs w:val="28"/>
          <w:lang w:val="uk-UA"/>
        </w:rPr>
        <w:t>3.3.4 Побудова тренувального процесу у річному циклі в групах спеціалізованої підготовки</w:t>
      </w:r>
    </w:p>
    <w:p w:rsidR="001B4784" w:rsidRDefault="001B4784" w:rsidP="00BF724D">
      <w:pPr>
        <w:tabs>
          <w:tab w:val="left" w:pos="5940"/>
        </w:tabs>
        <w:spacing w:line="360" w:lineRule="auto"/>
        <w:jc w:val="center"/>
        <w:rPr>
          <w:b/>
          <w:sz w:val="28"/>
          <w:szCs w:val="28"/>
          <w:lang w:val="uk-UA"/>
        </w:rPr>
      </w:pPr>
    </w:p>
    <w:p w:rsidR="001B4784" w:rsidRPr="001B4784" w:rsidRDefault="001B4784" w:rsidP="001B4784">
      <w:pPr>
        <w:spacing w:line="360" w:lineRule="auto"/>
        <w:ind w:firstLine="720"/>
        <w:jc w:val="both"/>
        <w:rPr>
          <w:sz w:val="28"/>
          <w:szCs w:val="28"/>
        </w:rPr>
      </w:pPr>
      <w:r w:rsidRPr="001B4784">
        <w:rPr>
          <w:sz w:val="28"/>
          <w:szCs w:val="28"/>
          <w:lang w:val="uk-UA"/>
        </w:rPr>
        <w:t xml:space="preserve">На даному етапі підготовки здійснюється комплексне удосконалення усіх компонентів спортивної майстерності: фізичної, технічної, тактичної й психологічної підготовленості. </w:t>
      </w:r>
      <w:r w:rsidRPr="001B4784">
        <w:rPr>
          <w:sz w:val="28"/>
          <w:szCs w:val="28"/>
        </w:rPr>
        <w:t xml:space="preserve">Тренувальний процес будується на базі великого обсягу навантажень і передбачає застосування все більш спеціалізованих засобів і методів тренування. Значне місце займають індивідуальні заняття з тренером і змагальна практика. Спортсмени регулярно беруть участь у змаганнях і все частіше ставиться завдання показати кращий результат. Багато уваги приділяється формуванню індивідуального стилю тактичної діяльності, розвитку спеціалізованих </w:t>
      </w:r>
      <w:r w:rsidRPr="001B4784">
        <w:rPr>
          <w:sz w:val="28"/>
          <w:szCs w:val="28"/>
        </w:rPr>
        <w:lastRenderedPageBreak/>
        <w:t>сприйнять бадмінтоністів і навичок регулювання психічних станів у змаганнях.</w:t>
      </w:r>
    </w:p>
    <w:p w:rsidR="001B4784" w:rsidRPr="001B4784" w:rsidRDefault="001B4784" w:rsidP="001B4784">
      <w:pPr>
        <w:spacing w:line="360" w:lineRule="auto"/>
        <w:ind w:firstLine="720"/>
        <w:jc w:val="both"/>
        <w:rPr>
          <w:sz w:val="28"/>
          <w:szCs w:val="28"/>
        </w:rPr>
      </w:pPr>
      <w:r w:rsidRPr="001B4784">
        <w:rPr>
          <w:sz w:val="28"/>
          <w:szCs w:val="28"/>
        </w:rPr>
        <w:t>План-графік розподілу навчальних годин на основні види підготовки в річному циклі тренувань представлений в табл. 21.</w:t>
      </w:r>
    </w:p>
    <w:p w:rsidR="001B4784" w:rsidRPr="001B4784" w:rsidRDefault="001B4784" w:rsidP="001B4784">
      <w:pPr>
        <w:spacing w:line="360" w:lineRule="auto"/>
        <w:ind w:firstLine="720"/>
        <w:jc w:val="both"/>
        <w:rPr>
          <w:sz w:val="28"/>
          <w:szCs w:val="28"/>
        </w:rPr>
      </w:pPr>
      <w:r w:rsidRPr="001B4784">
        <w:rPr>
          <w:sz w:val="28"/>
          <w:szCs w:val="28"/>
        </w:rPr>
        <w:t>На цьому етапі вирішується низка завдань:</w:t>
      </w:r>
    </w:p>
    <w:p w:rsidR="001B4784" w:rsidRPr="001B4784" w:rsidRDefault="001B4784" w:rsidP="001B4784">
      <w:pPr>
        <w:tabs>
          <w:tab w:val="left" w:pos="0"/>
          <w:tab w:val="left" w:pos="720"/>
        </w:tabs>
        <w:spacing w:line="360" w:lineRule="auto"/>
        <w:ind w:firstLine="720"/>
        <w:jc w:val="both"/>
        <w:rPr>
          <w:sz w:val="28"/>
          <w:szCs w:val="28"/>
        </w:rPr>
      </w:pPr>
      <w:r w:rsidRPr="001B4784">
        <w:rPr>
          <w:sz w:val="28"/>
          <w:szCs w:val="28"/>
        </w:rPr>
        <w:t>1. Подальше удосконалення спеціальної підготовленості, поглиблення теоретичних знань, аналітична робота;</w:t>
      </w:r>
    </w:p>
    <w:p w:rsidR="001B4784" w:rsidRPr="001B4784" w:rsidRDefault="001B4784" w:rsidP="001B4784">
      <w:pPr>
        <w:tabs>
          <w:tab w:val="left" w:pos="0"/>
          <w:tab w:val="left" w:pos="720"/>
        </w:tabs>
        <w:spacing w:line="360" w:lineRule="auto"/>
        <w:ind w:firstLine="720"/>
        <w:jc w:val="both"/>
        <w:rPr>
          <w:sz w:val="28"/>
          <w:szCs w:val="28"/>
        </w:rPr>
      </w:pPr>
      <w:r w:rsidRPr="001B4784">
        <w:rPr>
          <w:sz w:val="28"/>
          <w:szCs w:val="28"/>
        </w:rPr>
        <w:t xml:space="preserve">2. Активна участь у змаганнях старших розрядів з метою досягнення спортивних результатів;  </w:t>
      </w:r>
    </w:p>
    <w:p w:rsidR="001B4784" w:rsidRPr="001B4784" w:rsidRDefault="001B4784" w:rsidP="001B4784">
      <w:pPr>
        <w:tabs>
          <w:tab w:val="left" w:pos="0"/>
          <w:tab w:val="left" w:pos="720"/>
        </w:tabs>
        <w:spacing w:line="360" w:lineRule="auto"/>
        <w:ind w:firstLine="720"/>
        <w:jc w:val="both"/>
        <w:rPr>
          <w:sz w:val="28"/>
          <w:szCs w:val="28"/>
        </w:rPr>
      </w:pPr>
      <w:r w:rsidRPr="001B4784">
        <w:rPr>
          <w:sz w:val="28"/>
          <w:szCs w:val="28"/>
        </w:rPr>
        <w:t>3. Досягнення високого рівня психологічно-вольової та фізичної підготовленості;</w:t>
      </w:r>
    </w:p>
    <w:p w:rsidR="001B4784" w:rsidRPr="001B4784" w:rsidRDefault="001B4784" w:rsidP="001B4784">
      <w:pPr>
        <w:tabs>
          <w:tab w:val="left" w:pos="0"/>
          <w:tab w:val="left" w:pos="720"/>
        </w:tabs>
        <w:spacing w:line="360" w:lineRule="auto"/>
        <w:ind w:firstLine="720"/>
        <w:jc w:val="both"/>
        <w:rPr>
          <w:sz w:val="28"/>
          <w:szCs w:val="28"/>
        </w:rPr>
      </w:pPr>
      <w:r w:rsidRPr="001B4784">
        <w:rPr>
          <w:sz w:val="28"/>
          <w:szCs w:val="28"/>
        </w:rPr>
        <w:t>4. Активна участь у суддівстві змагань, тренерська діяльність;</w:t>
      </w:r>
    </w:p>
    <w:p w:rsidR="001B4784" w:rsidRPr="001B4784" w:rsidRDefault="001B4784" w:rsidP="001B4784">
      <w:pPr>
        <w:tabs>
          <w:tab w:val="left" w:pos="0"/>
          <w:tab w:val="left" w:pos="540"/>
        </w:tabs>
        <w:spacing w:line="360" w:lineRule="auto"/>
        <w:ind w:firstLine="720"/>
        <w:jc w:val="both"/>
        <w:rPr>
          <w:sz w:val="28"/>
          <w:szCs w:val="28"/>
        </w:rPr>
      </w:pPr>
      <w:r w:rsidRPr="001B4784">
        <w:rPr>
          <w:sz w:val="28"/>
          <w:szCs w:val="28"/>
        </w:rPr>
        <w:t>5. Підвищення рівня загальної фізичної підготовленості, функціональних можливостей та інтелектуальних здібностей;</w:t>
      </w:r>
    </w:p>
    <w:p w:rsidR="001B4784" w:rsidRPr="001B4784" w:rsidRDefault="001B4784" w:rsidP="001B4784">
      <w:pPr>
        <w:tabs>
          <w:tab w:val="left" w:pos="0"/>
        </w:tabs>
        <w:spacing w:line="360" w:lineRule="auto"/>
        <w:ind w:firstLine="720"/>
        <w:jc w:val="both"/>
        <w:rPr>
          <w:sz w:val="28"/>
          <w:szCs w:val="28"/>
        </w:rPr>
      </w:pPr>
      <w:r w:rsidRPr="001B4784">
        <w:rPr>
          <w:sz w:val="28"/>
          <w:szCs w:val="28"/>
        </w:rPr>
        <w:t>6. Розвинення спеціальних якостей та здібностей, потрібних для удосконалення навичок гри у бадмінтон;</w:t>
      </w:r>
    </w:p>
    <w:p w:rsidR="001B4784" w:rsidRPr="001B4784" w:rsidRDefault="001B4784" w:rsidP="001B4784">
      <w:pPr>
        <w:tabs>
          <w:tab w:val="left" w:pos="0"/>
        </w:tabs>
        <w:spacing w:line="360" w:lineRule="auto"/>
        <w:ind w:firstLine="720"/>
        <w:jc w:val="both"/>
        <w:rPr>
          <w:sz w:val="28"/>
          <w:szCs w:val="28"/>
        </w:rPr>
      </w:pPr>
      <w:r w:rsidRPr="001B4784">
        <w:rPr>
          <w:sz w:val="28"/>
          <w:szCs w:val="28"/>
        </w:rPr>
        <w:t>7. Досконале оволодіння засадами техніки й тактики, навичками гри;</w:t>
      </w:r>
    </w:p>
    <w:p w:rsidR="001B4784" w:rsidRPr="001B4784" w:rsidRDefault="001B4784" w:rsidP="001B4784">
      <w:pPr>
        <w:tabs>
          <w:tab w:val="left" w:pos="0"/>
          <w:tab w:val="left" w:pos="720"/>
        </w:tabs>
        <w:spacing w:line="360" w:lineRule="auto"/>
        <w:ind w:firstLine="720"/>
        <w:jc w:val="both"/>
        <w:rPr>
          <w:sz w:val="28"/>
          <w:szCs w:val="28"/>
        </w:rPr>
      </w:pPr>
      <w:r w:rsidRPr="001B4784">
        <w:rPr>
          <w:sz w:val="28"/>
          <w:szCs w:val="28"/>
        </w:rPr>
        <w:t>8. Збільшення обсягу роботи за індивідуальними планами.</w:t>
      </w:r>
    </w:p>
    <w:p w:rsidR="00293D47" w:rsidRDefault="00293D47" w:rsidP="001B4784">
      <w:pPr>
        <w:spacing w:line="360" w:lineRule="auto"/>
        <w:jc w:val="right"/>
        <w:rPr>
          <w:i/>
          <w:iCs/>
          <w:sz w:val="28"/>
          <w:szCs w:val="28"/>
          <w:lang w:val="uk-UA"/>
        </w:rPr>
      </w:pPr>
    </w:p>
    <w:p w:rsidR="00293D47" w:rsidRDefault="00293D47" w:rsidP="001B4784">
      <w:pPr>
        <w:spacing w:line="360" w:lineRule="auto"/>
        <w:jc w:val="right"/>
        <w:rPr>
          <w:i/>
          <w:iCs/>
          <w:sz w:val="28"/>
          <w:szCs w:val="28"/>
          <w:lang w:val="uk-UA"/>
        </w:rPr>
      </w:pPr>
    </w:p>
    <w:p w:rsidR="00293D47" w:rsidRDefault="00293D47" w:rsidP="001B4784">
      <w:pPr>
        <w:spacing w:line="360" w:lineRule="auto"/>
        <w:jc w:val="right"/>
        <w:rPr>
          <w:i/>
          <w:iCs/>
          <w:sz w:val="28"/>
          <w:szCs w:val="28"/>
          <w:lang w:val="uk-UA"/>
        </w:rPr>
      </w:pPr>
    </w:p>
    <w:p w:rsidR="00293D47" w:rsidRDefault="00293D47" w:rsidP="001B4784">
      <w:pPr>
        <w:spacing w:line="360" w:lineRule="auto"/>
        <w:jc w:val="right"/>
        <w:rPr>
          <w:i/>
          <w:iCs/>
          <w:sz w:val="28"/>
          <w:szCs w:val="28"/>
          <w:lang w:val="uk-UA"/>
        </w:rPr>
      </w:pPr>
    </w:p>
    <w:p w:rsidR="00293D47" w:rsidRDefault="00293D47" w:rsidP="001B4784">
      <w:pPr>
        <w:spacing w:line="360" w:lineRule="auto"/>
        <w:jc w:val="right"/>
        <w:rPr>
          <w:i/>
          <w:iCs/>
          <w:sz w:val="28"/>
          <w:szCs w:val="28"/>
          <w:lang w:val="uk-UA"/>
        </w:rPr>
      </w:pPr>
    </w:p>
    <w:p w:rsidR="00293D47" w:rsidRDefault="00293D47" w:rsidP="001B4784">
      <w:pPr>
        <w:spacing w:line="360" w:lineRule="auto"/>
        <w:jc w:val="right"/>
        <w:rPr>
          <w:i/>
          <w:iCs/>
          <w:sz w:val="28"/>
          <w:szCs w:val="28"/>
          <w:lang w:val="uk-UA"/>
        </w:rPr>
      </w:pPr>
    </w:p>
    <w:p w:rsidR="00293D47" w:rsidRDefault="00293D47" w:rsidP="001B4784">
      <w:pPr>
        <w:spacing w:line="360" w:lineRule="auto"/>
        <w:jc w:val="right"/>
        <w:rPr>
          <w:i/>
          <w:iCs/>
          <w:sz w:val="28"/>
          <w:szCs w:val="28"/>
          <w:lang w:val="uk-UA"/>
        </w:rPr>
      </w:pPr>
    </w:p>
    <w:p w:rsidR="00293D47" w:rsidRDefault="00293D47" w:rsidP="001B4784">
      <w:pPr>
        <w:spacing w:line="360" w:lineRule="auto"/>
        <w:jc w:val="right"/>
        <w:rPr>
          <w:i/>
          <w:iCs/>
          <w:sz w:val="28"/>
          <w:szCs w:val="28"/>
          <w:lang w:val="uk-UA"/>
        </w:rPr>
      </w:pPr>
    </w:p>
    <w:p w:rsidR="00293D47" w:rsidRDefault="00293D47" w:rsidP="001B4784">
      <w:pPr>
        <w:spacing w:line="360" w:lineRule="auto"/>
        <w:jc w:val="right"/>
        <w:rPr>
          <w:i/>
          <w:iCs/>
          <w:sz w:val="28"/>
          <w:szCs w:val="28"/>
          <w:lang w:val="uk-UA"/>
        </w:rPr>
      </w:pPr>
    </w:p>
    <w:p w:rsidR="00293D47" w:rsidRDefault="00293D47" w:rsidP="001B4784">
      <w:pPr>
        <w:spacing w:line="360" w:lineRule="auto"/>
        <w:jc w:val="right"/>
        <w:rPr>
          <w:i/>
          <w:iCs/>
          <w:sz w:val="28"/>
          <w:szCs w:val="28"/>
          <w:lang w:val="uk-UA"/>
        </w:rPr>
      </w:pPr>
    </w:p>
    <w:p w:rsidR="00293D47" w:rsidRDefault="00293D47" w:rsidP="001B4784">
      <w:pPr>
        <w:spacing w:line="360" w:lineRule="auto"/>
        <w:jc w:val="right"/>
        <w:rPr>
          <w:i/>
          <w:iCs/>
          <w:sz w:val="28"/>
          <w:szCs w:val="28"/>
          <w:lang w:val="uk-UA"/>
        </w:rPr>
      </w:pPr>
    </w:p>
    <w:p w:rsidR="00293D47" w:rsidRDefault="00293D47" w:rsidP="00293D47">
      <w:pPr>
        <w:spacing w:line="360" w:lineRule="auto"/>
        <w:rPr>
          <w:i/>
          <w:iCs/>
          <w:sz w:val="28"/>
          <w:szCs w:val="28"/>
          <w:lang w:val="uk-UA"/>
        </w:rPr>
      </w:pPr>
    </w:p>
    <w:p w:rsidR="001B4784" w:rsidRPr="00293D47" w:rsidRDefault="001B4784" w:rsidP="00293D47">
      <w:pPr>
        <w:spacing w:line="360" w:lineRule="auto"/>
        <w:jc w:val="right"/>
        <w:rPr>
          <w:i/>
          <w:iCs/>
          <w:sz w:val="28"/>
          <w:szCs w:val="28"/>
          <w:lang w:val="en-US"/>
        </w:rPr>
      </w:pPr>
      <w:r w:rsidRPr="001B4784">
        <w:rPr>
          <w:i/>
          <w:iCs/>
          <w:sz w:val="28"/>
          <w:szCs w:val="28"/>
          <w:lang w:val="uk-UA"/>
        </w:rPr>
        <w:lastRenderedPageBreak/>
        <w:t xml:space="preserve">Таблиця </w:t>
      </w:r>
      <w:r w:rsidR="00441500">
        <w:rPr>
          <w:i/>
          <w:iCs/>
          <w:sz w:val="28"/>
          <w:szCs w:val="28"/>
          <w:lang w:val="uk-UA"/>
        </w:rPr>
        <w:t xml:space="preserve"> 27</w:t>
      </w:r>
    </w:p>
    <w:p w:rsidR="001B4784" w:rsidRPr="008678F9" w:rsidRDefault="001B4784" w:rsidP="001B4784">
      <w:pPr>
        <w:spacing w:line="360" w:lineRule="auto"/>
        <w:jc w:val="center"/>
        <w:rPr>
          <w:b/>
          <w:bCs/>
          <w:color w:val="000000"/>
          <w:spacing w:val="-3"/>
          <w:sz w:val="28"/>
          <w:szCs w:val="28"/>
          <w:lang w:val="uk-UA"/>
        </w:rPr>
      </w:pPr>
      <w:r w:rsidRPr="00CC09FB">
        <w:rPr>
          <w:b/>
          <w:bCs/>
          <w:color w:val="000000"/>
          <w:sz w:val="28"/>
          <w:szCs w:val="28"/>
          <w:lang w:val="uk-UA"/>
        </w:rPr>
        <w:t>Орієнтовний</w:t>
      </w:r>
      <w:r w:rsidRPr="00CC09FB">
        <w:rPr>
          <w:b/>
          <w:bCs/>
          <w:color w:val="000000"/>
          <w:spacing w:val="-3"/>
          <w:sz w:val="28"/>
          <w:szCs w:val="28"/>
          <w:lang w:val="uk-UA"/>
        </w:rPr>
        <w:t xml:space="preserve"> план-графік річного циклу підготовки</w:t>
      </w:r>
    </w:p>
    <w:p w:rsidR="001B4784" w:rsidRPr="008678F9" w:rsidRDefault="001B4784" w:rsidP="001B4784">
      <w:pPr>
        <w:spacing w:line="360" w:lineRule="auto"/>
        <w:jc w:val="center"/>
        <w:rPr>
          <w:rStyle w:val="shorttext"/>
          <w:b/>
          <w:color w:val="000000"/>
          <w:sz w:val="28"/>
          <w:szCs w:val="28"/>
          <w:lang w:val="uk-UA"/>
        </w:rPr>
      </w:pPr>
      <w:r w:rsidRPr="008678F9">
        <w:rPr>
          <w:rStyle w:val="shorttext"/>
          <w:b/>
          <w:color w:val="000000"/>
          <w:sz w:val="28"/>
          <w:szCs w:val="28"/>
          <w:lang w:val="uk-UA"/>
        </w:rPr>
        <w:t>для груп спеціалізованої підготовки 1-го року навчання</w:t>
      </w:r>
    </w:p>
    <w:p w:rsidR="00293D47" w:rsidRDefault="00293D47" w:rsidP="004B3A19">
      <w:pPr>
        <w:jc w:val="cente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34"/>
        <w:gridCol w:w="534"/>
        <w:gridCol w:w="534"/>
        <w:gridCol w:w="534"/>
        <w:gridCol w:w="534"/>
        <w:gridCol w:w="534"/>
        <w:gridCol w:w="534"/>
        <w:gridCol w:w="534"/>
        <w:gridCol w:w="534"/>
        <w:gridCol w:w="534"/>
        <w:gridCol w:w="534"/>
        <w:gridCol w:w="534"/>
        <w:gridCol w:w="792"/>
      </w:tblGrid>
      <w:tr w:rsidR="00293D47" w:rsidTr="002C2CB0">
        <w:tc>
          <w:tcPr>
            <w:tcW w:w="2628" w:type="dxa"/>
            <w:vMerge w:val="restart"/>
            <w:vAlign w:val="center"/>
          </w:tcPr>
          <w:p w:rsidR="00293D47" w:rsidRDefault="004B3A19" w:rsidP="0083191B">
            <w:pPr>
              <w:ind w:right="-108"/>
              <w:jc w:val="center"/>
            </w:pPr>
            <w:r>
              <w:rPr>
                <w:lang w:val="uk-UA"/>
              </w:rPr>
              <w:t>Вид</w:t>
            </w:r>
            <w:r w:rsidR="00293D47" w:rsidRPr="0040635E">
              <w:t xml:space="preserve"> підготовки</w:t>
            </w:r>
          </w:p>
        </w:tc>
        <w:tc>
          <w:tcPr>
            <w:tcW w:w="6408" w:type="dxa"/>
            <w:gridSpan w:val="12"/>
            <w:vAlign w:val="center"/>
          </w:tcPr>
          <w:p w:rsidR="00293D47" w:rsidRDefault="00293D47" w:rsidP="0083191B">
            <w:pPr>
              <w:jc w:val="center"/>
            </w:pPr>
            <w:r>
              <w:t>Місяць</w:t>
            </w:r>
          </w:p>
        </w:tc>
        <w:tc>
          <w:tcPr>
            <w:tcW w:w="792" w:type="dxa"/>
            <w:vMerge w:val="restart"/>
            <w:vAlign w:val="center"/>
          </w:tcPr>
          <w:p w:rsidR="00293D47" w:rsidRPr="0040635E" w:rsidRDefault="00293D47" w:rsidP="0083191B">
            <w:pPr>
              <w:ind w:left="-129" w:right="-108"/>
              <w:jc w:val="center"/>
            </w:pPr>
            <w:r w:rsidRPr="0040635E">
              <w:t>Усьо</w:t>
            </w:r>
            <w:r>
              <w:t>-</w:t>
            </w:r>
          </w:p>
          <w:p w:rsidR="00293D47" w:rsidRDefault="00293D47" w:rsidP="0083191B">
            <w:pPr>
              <w:ind w:left="-129" w:right="-108"/>
              <w:jc w:val="center"/>
            </w:pPr>
            <w:r w:rsidRPr="0040635E">
              <w:t>го на рік</w:t>
            </w:r>
          </w:p>
        </w:tc>
      </w:tr>
      <w:tr w:rsidR="00293D47" w:rsidTr="002C2CB0">
        <w:tc>
          <w:tcPr>
            <w:tcW w:w="2628" w:type="dxa"/>
            <w:vMerge/>
            <w:vAlign w:val="center"/>
          </w:tcPr>
          <w:p w:rsidR="00293D47" w:rsidRDefault="00293D47" w:rsidP="0083191B">
            <w:pPr>
              <w:ind w:right="-108"/>
            </w:pPr>
          </w:p>
        </w:tc>
        <w:tc>
          <w:tcPr>
            <w:tcW w:w="534" w:type="dxa"/>
            <w:vAlign w:val="center"/>
          </w:tcPr>
          <w:p w:rsidR="00293D47" w:rsidRPr="0040635E" w:rsidRDefault="00293D47" w:rsidP="0083191B">
            <w:pPr>
              <w:jc w:val="center"/>
            </w:pPr>
            <w:r w:rsidRPr="0040635E">
              <w:t>IX</w:t>
            </w:r>
          </w:p>
        </w:tc>
        <w:tc>
          <w:tcPr>
            <w:tcW w:w="534" w:type="dxa"/>
            <w:vAlign w:val="center"/>
          </w:tcPr>
          <w:p w:rsidR="00293D47" w:rsidRPr="0040635E" w:rsidRDefault="00293D47" w:rsidP="0083191B">
            <w:pPr>
              <w:jc w:val="center"/>
            </w:pPr>
            <w:r w:rsidRPr="0040635E">
              <w:t>X</w:t>
            </w:r>
          </w:p>
        </w:tc>
        <w:tc>
          <w:tcPr>
            <w:tcW w:w="534" w:type="dxa"/>
            <w:vAlign w:val="center"/>
          </w:tcPr>
          <w:p w:rsidR="00293D47" w:rsidRPr="0040635E" w:rsidRDefault="00293D47" w:rsidP="0083191B">
            <w:pPr>
              <w:jc w:val="center"/>
            </w:pPr>
            <w:r w:rsidRPr="0040635E">
              <w:t>XI</w:t>
            </w:r>
          </w:p>
        </w:tc>
        <w:tc>
          <w:tcPr>
            <w:tcW w:w="534" w:type="dxa"/>
            <w:vAlign w:val="center"/>
          </w:tcPr>
          <w:p w:rsidR="00293D47" w:rsidRPr="0040635E" w:rsidRDefault="00293D47" w:rsidP="0083191B">
            <w:pPr>
              <w:ind w:left="-90" w:right="-132"/>
              <w:jc w:val="center"/>
            </w:pPr>
            <w:r w:rsidRPr="0040635E">
              <w:t>XII</w:t>
            </w:r>
          </w:p>
        </w:tc>
        <w:tc>
          <w:tcPr>
            <w:tcW w:w="534" w:type="dxa"/>
            <w:vAlign w:val="center"/>
          </w:tcPr>
          <w:p w:rsidR="00293D47" w:rsidRPr="0040635E" w:rsidRDefault="00293D47" w:rsidP="0083191B">
            <w:pPr>
              <w:jc w:val="center"/>
            </w:pPr>
            <w:r w:rsidRPr="0040635E">
              <w:t>I</w:t>
            </w:r>
          </w:p>
        </w:tc>
        <w:tc>
          <w:tcPr>
            <w:tcW w:w="534" w:type="dxa"/>
            <w:vAlign w:val="center"/>
          </w:tcPr>
          <w:p w:rsidR="00293D47" w:rsidRPr="0040635E" w:rsidRDefault="00293D47" w:rsidP="0083191B">
            <w:pPr>
              <w:jc w:val="center"/>
            </w:pPr>
            <w:r w:rsidRPr="0040635E">
              <w:t>II</w:t>
            </w:r>
          </w:p>
        </w:tc>
        <w:tc>
          <w:tcPr>
            <w:tcW w:w="534" w:type="dxa"/>
            <w:vAlign w:val="center"/>
          </w:tcPr>
          <w:p w:rsidR="00293D47" w:rsidRPr="0040635E" w:rsidRDefault="00293D47" w:rsidP="0083191B">
            <w:pPr>
              <w:jc w:val="center"/>
            </w:pPr>
            <w:r w:rsidRPr="0040635E">
              <w:t>III</w:t>
            </w:r>
          </w:p>
        </w:tc>
        <w:tc>
          <w:tcPr>
            <w:tcW w:w="534" w:type="dxa"/>
            <w:vAlign w:val="center"/>
          </w:tcPr>
          <w:p w:rsidR="00293D47" w:rsidRPr="0040635E" w:rsidRDefault="00293D47" w:rsidP="0083191B">
            <w:pPr>
              <w:jc w:val="center"/>
            </w:pPr>
            <w:r w:rsidRPr="0040635E">
              <w:t>IV</w:t>
            </w:r>
          </w:p>
        </w:tc>
        <w:tc>
          <w:tcPr>
            <w:tcW w:w="534" w:type="dxa"/>
            <w:vAlign w:val="center"/>
          </w:tcPr>
          <w:p w:rsidR="00293D47" w:rsidRPr="0040635E" w:rsidRDefault="00293D47" w:rsidP="0083191B">
            <w:pPr>
              <w:jc w:val="center"/>
            </w:pPr>
            <w:r w:rsidRPr="0040635E">
              <w:t>V</w:t>
            </w:r>
          </w:p>
        </w:tc>
        <w:tc>
          <w:tcPr>
            <w:tcW w:w="534" w:type="dxa"/>
            <w:vAlign w:val="center"/>
          </w:tcPr>
          <w:p w:rsidR="00293D47" w:rsidRPr="0040635E" w:rsidRDefault="00293D47" w:rsidP="0083191B">
            <w:pPr>
              <w:jc w:val="center"/>
            </w:pPr>
            <w:r w:rsidRPr="0040635E">
              <w:t>VI</w:t>
            </w:r>
          </w:p>
        </w:tc>
        <w:tc>
          <w:tcPr>
            <w:tcW w:w="534" w:type="dxa"/>
            <w:vAlign w:val="center"/>
          </w:tcPr>
          <w:p w:rsidR="00293D47" w:rsidRPr="0040635E" w:rsidRDefault="00293D47" w:rsidP="0083191B">
            <w:pPr>
              <w:ind w:left="-48" w:right="-24"/>
              <w:jc w:val="center"/>
            </w:pPr>
            <w:r w:rsidRPr="0040635E">
              <w:t>VII</w:t>
            </w:r>
          </w:p>
        </w:tc>
        <w:tc>
          <w:tcPr>
            <w:tcW w:w="534" w:type="dxa"/>
            <w:vAlign w:val="center"/>
          </w:tcPr>
          <w:p w:rsidR="00293D47" w:rsidRPr="00CA6456" w:rsidRDefault="00293D47" w:rsidP="0083191B">
            <w:pPr>
              <w:ind w:left="-222" w:right="-180"/>
              <w:jc w:val="center"/>
              <w:rPr>
                <w:spacing w:val="-4"/>
              </w:rPr>
            </w:pPr>
            <w:r w:rsidRPr="00CA6456">
              <w:rPr>
                <w:spacing w:val="-4"/>
              </w:rPr>
              <w:t>VIII</w:t>
            </w:r>
          </w:p>
        </w:tc>
        <w:tc>
          <w:tcPr>
            <w:tcW w:w="792" w:type="dxa"/>
            <w:vMerge/>
            <w:vAlign w:val="center"/>
          </w:tcPr>
          <w:p w:rsidR="00293D47" w:rsidRDefault="00293D47" w:rsidP="0083191B"/>
        </w:tc>
      </w:tr>
      <w:tr w:rsidR="0083191B" w:rsidRPr="00E322F4" w:rsidTr="002C2CB0">
        <w:tc>
          <w:tcPr>
            <w:tcW w:w="2628" w:type="dxa"/>
            <w:vAlign w:val="center"/>
          </w:tcPr>
          <w:p w:rsidR="0083191B" w:rsidRPr="002D5E6F" w:rsidRDefault="0083191B" w:rsidP="0083191B">
            <w:pPr>
              <w:ind w:right="-108"/>
            </w:pPr>
            <w:r w:rsidRPr="002D5E6F">
              <w:t>Теоретична підготовка</w:t>
            </w:r>
          </w:p>
        </w:tc>
        <w:tc>
          <w:tcPr>
            <w:tcW w:w="534" w:type="dxa"/>
            <w:vAlign w:val="center"/>
          </w:tcPr>
          <w:p w:rsidR="0083191B" w:rsidRPr="002D5E6F" w:rsidRDefault="0083191B" w:rsidP="0083191B">
            <w:pPr>
              <w:ind w:left="-360" w:firstLine="360"/>
              <w:jc w:val="center"/>
            </w:pPr>
            <w:r>
              <w:t>-</w:t>
            </w:r>
          </w:p>
        </w:tc>
        <w:tc>
          <w:tcPr>
            <w:tcW w:w="534" w:type="dxa"/>
            <w:vAlign w:val="center"/>
          </w:tcPr>
          <w:p w:rsidR="0083191B" w:rsidRPr="002D5E6F" w:rsidRDefault="0083191B" w:rsidP="0083191B">
            <w:pPr>
              <w:jc w:val="center"/>
            </w:pPr>
            <w:r>
              <w:t>-</w:t>
            </w:r>
          </w:p>
        </w:tc>
        <w:tc>
          <w:tcPr>
            <w:tcW w:w="534" w:type="dxa"/>
            <w:vAlign w:val="center"/>
          </w:tcPr>
          <w:p w:rsidR="0083191B" w:rsidRPr="002D5E6F" w:rsidRDefault="0083191B" w:rsidP="0083191B">
            <w:pPr>
              <w:jc w:val="center"/>
            </w:pPr>
            <w:r>
              <w:t>2</w:t>
            </w:r>
          </w:p>
        </w:tc>
        <w:tc>
          <w:tcPr>
            <w:tcW w:w="534" w:type="dxa"/>
            <w:vAlign w:val="center"/>
          </w:tcPr>
          <w:p w:rsidR="0083191B" w:rsidRPr="002D5E6F" w:rsidRDefault="0083191B" w:rsidP="0083191B">
            <w:pPr>
              <w:jc w:val="center"/>
            </w:pPr>
            <w:r>
              <w:t>2</w:t>
            </w:r>
          </w:p>
        </w:tc>
        <w:tc>
          <w:tcPr>
            <w:tcW w:w="534" w:type="dxa"/>
            <w:vAlign w:val="center"/>
          </w:tcPr>
          <w:p w:rsidR="0083191B" w:rsidRPr="002D5E6F" w:rsidRDefault="0083191B" w:rsidP="0083191B">
            <w:pPr>
              <w:jc w:val="center"/>
            </w:pPr>
            <w:r>
              <w:t>2</w:t>
            </w:r>
          </w:p>
        </w:tc>
        <w:tc>
          <w:tcPr>
            <w:tcW w:w="534" w:type="dxa"/>
            <w:vAlign w:val="center"/>
          </w:tcPr>
          <w:p w:rsidR="0083191B" w:rsidRPr="002D5E6F" w:rsidRDefault="0083191B" w:rsidP="0083191B">
            <w:pPr>
              <w:jc w:val="center"/>
            </w:pPr>
            <w:r>
              <w:t>4</w:t>
            </w:r>
          </w:p>
        </w:tc>
        <w:tc>
          <w:tcPr>
            <w:tcW w:w="534" w:type="dxa"/>
            <w:vAlign w:val="center"/>
          </w:tcPr>
          <w:p w:rsidR="0083191B" w:rsidRPr="009B0018" w:rsidRDefault="0083191B" w:rsidP="0083191B">
            <w:pPr>
              <w:jc w:val="center"/>
              <w:rPr>
                <w:lang w:val="uk-UA"/>
              </w:rPr>
            </w:pPr>
            <w:r>
              <w:t>4</w:t>
            </w:r>
          </w:p>
        </w:tc>
        <w:tc>
          <w:tcPr>
            <w:tcW w:w="534" w:type="dxa"/>
            <w:vAlign w:val="center"/>
          </w:tcPr>
          <w:p w:rsidR="0083191B" w:rsidRPr="002D5E6F" w:rsidRDefault="0083191B" w:rsidP="0083191B">
            <w:pPr>
              <w:jc w:val="center"/>
            </w:pPr>
            <w:r>
              <w:t>3</w:t>
            </w:r>
          </w:p>
        </w:tc>
        <w:tc>
          <w:tcPr>
            <w:tcW w:w="534" w:type="dxa"/>
            <w:vAlign w:val="center"/>
          </w:tcPr>
          <w:p w:rsidR="0083191B" w:rsidRPr="002D5E6F" w:rsidRDefault="0083191B" w:rsidP="0083191B">
            <w:pPr>
              <w:jc w:val="center"/>
            </w:pPr>
            <w:r>
              <w:t>3</w:t>
            </w:r>
          </w:p>
        </w:tc>
        <w:tc>
          <w:tcPr>
            <w:tcW w:w="534" w:type="dxa"/>
            <w:vAlign w:val="center"/>
          </w:tcPr>
          <w:p w:rsidR="0083191B" w:rsidRPr="002D5E6F" w:rsidRDefault="0083191B" w:rsidP="0083191B">
            <w:pPr>
              <w:jc w:val="center"/>
            </w:pPr>
            <w:r>
              <w:t>3</w:t>
            </w:r>
          </w:p>
        </w:tc>
        <w:tc>
          <w:tcPr>
            <w:tcW w:w="534" w:type="dxa"/>
            <w:vAlign w:val="center"/>
          </w:tcPr>
          <w:p w:rsidR="0083191B" w:rsidRPr="002D5E6F" w:rsidRDefault="0083191B" w:rsidP="0083191B">
            <w:pPr>
              <w:jc w:val="center"/>
            </w:pPr>
            <w:r>
              <w:t>3</w:t>
            </w:r>
          </w:p>
        </w:tc>
        <w:tc>
          <w:tcPr>
            <w:tcW w:w="534" w:type="dxa"/>
            <w:vAlign w:val="center"/>
          </w:tcPr>
          <w:p w:rsidR="0083191B" w:rsidRPr="002D5E6F" w:rsidRDefault="0083191B" w:rsidP="0083191B">
            <w:pPr>
              <w:jc w:val="center"/>
            </w:pPr>
            <w:r>
              <w:t>1</w:t>
            </w:r>
          </w:p>
        </w:tc>
        <w:tc>
          <w:tcPr>
            <w:tcW w:w="792" w:type="dxa"/>
            <w:vAlign w:val="center"/>
          </w:tcPr>
          <w:p w:rsidR="0083191B" w:rsidRPr="002D5E6F" w:rsidRDefault="0083191B" w:rsidP="0083191B">
            <w:pPr>
              <w:jc w:val="center"/>
            </w:pPr>
            <w:r>
              <w:t>27</w:t>
            </w:r>
          </w:p>
        </w:tc>
      </w:tr>
      <w:tr w:rsidR="0083191B" w:rsidRPr="00E322F4" w:rsidTr="002C2CB0">
        <w:tc>
          <w:tcPr>
            <w:tcW w:w="2628" w:type="dxa"/>
            <w:vAlign w:val="center"/>
          </w:tcPr>
          <w:p w:rsidR="0083191B" w:rsidRPr="00F84184" w:rsidRDefault="0083191B" w:rsidP="0083191B">
            <w:pPr>
              <w:ind w:right="-108"/>
              <w:rPr>
                <w:lang w:val="uk-UA"/>
              </w:rPr>
            </w:pPr>
            <w:r>
              <w:rPr>
                <w:lang w:val="uk-UA"/>
              </w:rPr>
              <w:t xml:space="preserve">Загальна фізична </w:t>
            </w:r>
          </w:p>
        </w:tc>
        <w:tc>
          <w:tcPr>
            <w:tcW w:w="534" w:type="dxa"/>
            <w:vAlign w:val="center"/>
          </w:tcPr>
          <w:p w:rsidR="0083191B" w:rsidRPr="00247411" w:rsidRDefault="0083191B" w:rsidP="0083191B">
            <w:pPr>
              <w:jc w:val="center"/>
              <w:rPr>
                <w:lang w:val="uk-UA"/>
              </w:rPr>
            </w:pPr>
            <w:r>
              <w:rPr>
                <w:lang w:val="uk-UA"/>
              </w:rPr>
              <w:t>17</w:t>
            </w:r>
          </w:p>
        </w:tc>
        <w:tc>
          <w:tcPr>
            <w:tcW w:w="534" w:type="dxa"/>
          </w:tcPr>
          <w:p w:rsidR="0083191B" w:rsidRDefault="0083191B" w:rsidP="0083191B">
            <w:r w:rsidRPr="000B05FC">
              <w:rPr>
                <w:lang w:val="uk-UA"/>
              </w:rPr>
              <w:t>17</w:t>
            </w:r>
          </w:p>
        </w:tc>
        <w:tc>
          <w:tcPr>
            <w:tcW w:w="534" w:type="dxa"/>
          </w:tcPr>
          <w:p w:rsidR="0083191B" w:rsidRDefault="0083191B" w:rsidP="0083191B">
            <w:r w:rsidRPr="000B05FC">
              <w:rPr>
                <w:lang w:val="uk-UA"/>
              </w:rPr>
              <w:t>17</w:t>
            </w:r>
          </w:p>
        </w:tc>
        <w:tc>
          <w:tcPr>
            <w:tcW w:w="534" w:type="dxa"/>
          </w:tcPr>
          <w:p w:rsidR="0083191B" w:rsidRDefault="0083191B" w:rsidP="0083191B">
            <w:r w:rsidRPr="000B05FC">
              <w:rPr>
                <w:lang w:val="uk-UA"/>
              </w:rPr>
              <w:t>17</w:t>
            </w:r>
          </w:p>
        </w:tc>
        <w:tc>
          <w:tcPr>
            <w:tcW w:w="534" w:type="dxa"/>
          </w:tcPr>
          <w:p w:rsidR="0083191B" w:rsidRDefault="0083191B" w:rsidP="0083191B">
            <w:r w:rsidRPr="000B05FC">
              <w:rPr>
                <w:lang w:val="uk-UA"/>
              </w:rPr>
              <w:t>17</w:t>
            </w:r>
          </w:p>
        </w:tc>
        <w:tc>
          <w:tcPr>
            <w:tcW w:w="534" w:type="dxa"/>
          </w:tcPr>
          <w:p w:rsidR="0083191B" w:rsidRDefault="0083191B" w:rsidP="0083191B">
            <w:r w:rsidRPr="000B05FC">
              <w:rPr>
                <w:lang w:val="uk-UA"/>
              </w:rPr>
              <w:t>17</w:t>
            </w:r>
          </w:p>
        </w:tc>
        <w:tc>
          <w:tcPr>
            <w:tcW w:w="534" w:type="dxa"/>
          </w:tcPr>
          <w:p w:rsidR="0083191B" w:rsidRDefault="0083191B" w:rsidP="0083191B">
            <w:r w:rsidRPr="000B05FC">
              <w:rPr>
                <w:lang w:val="uk-UA"/>
              </w:rPr>
              <w:t>17</w:t>
            </w:r>
          </w:p>
        </w:tc>
        <w:tc>
          <w:tcPr>
            <w:tcW w:w="534" w:type="dxa"/>
          </w:tcPr>
          <w:p w:rsidR="0083191B" w:rsidRDefault="0083191B" w:rsidP="0083191B">
            <w:r w:rsidRPr="000B05FC">
              <w:rPr>
                <w:lang w:val="uk-UA"/>
              </w:rPr>
              <w:t>17</w:t>
            </w:r>
          </w:p>
        </w:tc>
        <w:tc>
          <w:tcPr>
            <w:tcW w:w="534" w:type="dxa"/>
          </w:tcPr>
          <w:p w:rsidR="0083191B" w:rsidRDefault="0083191B" w:rsidP="0083191B">
            <w:r w:rsidRPr="000B05FC">
              <w:rPr>
                <w:lang w:val="uk-UA"/>
              </w:rPr>
              <w:t>17</w:t>
            </w:r>
          </w:p>
        </w:tc>
        <w:tc>
          <w:tcPr>
            <w:tcW w:w="534" w:type="dxa"/>
          </w:tcPr>
          <w:p w:rsidR="0083191B" w:rsidRDefault="0083191B" w:rsidP="0083191B">
            <w:r w:rsidRPr="000B05FC">
              <w:rPr>
                <w:lang w:val="uk-UA"/>
              </w:rPr>
              <w:t>17</w:t>
            </w:r>
          </w:p>
        </w:tc>
        <w:tc>
          <w:tcPr>
            <w:tcW w:w="534" w:type="dxa"/>
          </w:tcPr>
          <w:p w:rsidR="0083191B" w:rsidRDefault="0083191B" w:rsidP="0083191B">
            <w:r w:rsidRPr="000B05FC">
              <w:rPr>
                <w:lang w:val="uk-UA"/>
              </w:rPr>
              <w:t>17</w:t>
            </w:r>
          </w:p>
        </w:tc>
        <w:tc>
          <w:tcPr>
            <w:tcW w:w="534" w:type="dxa"/>
          </w:tcPr>
          <w:p w:rsidR="0083191B" w:rsidRDefault="0083191B" w:rsidP="0083191B">
            <w:r w:rsidRPr="000B05FC">
              <w:rPr>
                <w:lang w:val="uk-UA"/>
              </w:rPr>
              <w:t>17</w:t>
            </w:r>
          </w:p>
        </w:tc>
        <w:tc>
          <w:tcPr>
            <w:tcW w:w="792" w:type="dxa"/>
            <w:vAlign w:val="center"/>
          </w:tcPr>
          <w:p w:rsidR="0083191B" w:rsidRPr="001709BB" w:rsidRDefault="0083191B" w:rsidP="0083191B">
            <w:pPr>
              <w:jc w:val="center"/>
              <w:rPr>
                <w:lang w:val="uk-UA"/>
              </w:rPr>
            </w:pPr>
            <w:r>
              <w:rPr>
                <w:lang w:val="uk-UA"/>
              </w:rPr>
              <w:t>204</w:t>
            </w:r>
          </w:p>
        </w:tc>
      </w:tr>
      <w:tr w:rsidR="0083191B" w:rsidRPr="00E322F4" w:rsidTr="002C2CB0">
        <w:tc>
          <w:tcPr>
            <w:tcW w:w="2628" w:type="dxa"/>
            <w:vAlign w:val="center"/>
          </w:tcPr>
          <w:p w:rsidR="0083191B" w:rsidRPr="002D5E6F" w:rsidRDefault="0083191B" w:rsidP="0083191B">
            <w:pPr>
              <w:ind w:right="-108"/>
            </w:pPr>
            <w:r>
              <w:rPr>
                <w:lang w:val="uk-UA"/>
              </w:rPr>
              <w:t xml:space="preserve">Спеціальна </w:t>
            </w:r>
            <w:r>
              <w:t>ф</w:t>
            </w:r>
            <w:r w:rsidRPr="002D5E6F">
              <w:t xml:space="preserve">ізична </w:t>
            </w:r>
          </w:p>
        </w:tc>
        <w:tc>
          <w:tcPr>
            <w:tcW w:w="534" w:type="dxa"/>
            <w:vAlign w:val="center"/>
          </w:tcPr>
          <w:p w:rsidR="0083191B" w:rsidRPr="001709BB" w:rsidRDefault="0083191B" w:rsidP="0083191B">
            <w:pPr>
              <w:jc w:val="center"/>
              <w:rPr>
                <w:lang w:val="uk-UA"/>
              </w:rPr>
            </w:pPr>
            <w:r>
              <w:rPr>
                <w:lang w:val="uk-UA"/>
              </w:rPr>
              <w:t>20</w:t>
            </w:r>
          </w:p>
        </w:tc>
        <w:tc>
          <w:tcPr>
            <w:tcW w:w="534" w:type="dxa"/>
          </w:tcPr>
          <w:p w:rsidR="0083191B" w:rsidRDefault="0083191B" w:rsidP="0083191B">
            <w:r w:rsidRPr="00DA30BE">
              <w:rPr>
                <w:lang w:val="uk-UA"/>
              </w:rPr>
              <w:t>20</w:t>
            </w:r>
          </w:p>
        </w:tc>
        <w:tc>
          <w:tcPr>
            <w:tcW w:w="534" w:type="dxa"/>
          </w:tcPr>
          <w:p w:rsidR="0083191B" w:rsidRDefault="0083191B" w:rsidP="0083191B">
            <w:r w:rsidRPr="00DA30BE">
              <w:rPr>
                <w:lang w:val="uk-UA"/>
              </w:rPr>
              <w:t>20</w:t>
            </w:r>
          </w:p>
        </w:tc>
        <w:tc>
          <w:tcPr>
            <w:tcW w:w="534" w:type="dxa"/>
          </w:tcPr>
          <w:p w:rsidR="0083191B" w:rsidRDefault="0083191B" w:rsidP="0083191B">
            <w:r w:rsidRPr="00DA30BE">
              <w:rPr>
                <w:lang w:val="uk-UA"/>
              </w:rPr>
              <w:t>20</w:t>
            </w:r>
          </w:p>
        </w:tc>
        <w:tc>
          <w:tcPr>
            <w:tcW w:w="534" w:type="dxa"/>
          </w:tcPr>
          <w:p w:rsidR="0083191B" w:rsidRDefault="0083191B" w:rsidP="0083191B">
            <w:r w:rsidRPr="00DA30BE">
              <w:rPr>
                <w:lang w:val="uk-UA"/>
              </w:rPr>
              <w:t>20</w:t>
            </w:r>
          </w:p>
        </w:tc>
        <w:tc>
          <w:tcPr>
            <w:tcW w:w="534" w:type="dxa"/>
          </w:tcPr>
          <w:p w:rsidR="0083191B" w:rsidRDefault="0083191B" w:rsidP="0083191B">
            <w:r w:rsidRPr="00DA30BE">
              <w:rPr>
                <w:lang w:val="uk-UA"/>
              </w:rPr>
              <w:t>20</w:t>
            </w:r>
          </w:p>
        </w:tc>
        <w:tc>
          <w:tcPr>
            <w:tcW w:w="534" w:type="dxa"/>
          </w:tcPr>
          <w:p w:rsidR="0083191B" w:rsidRDefault="0083191B" w:rsidP="0083191B">
            <w:r w:rsidRPr="00DA30BE">
              <w:rPr>
                <w:lang w:val="uk-UA"/>
              </w:rPr>
              <w:t>20</w:t>
            </w:r>
          </w:p>
        </w:tc>
        <w:tc>
          <w:tcPr>
            <w:tcW w:w="534" w:type="dxa"/>
          </w:tcPr>
          <w:p w:rsidR="0083191B" w:rsidRDefault="0083191B" w:rsidP="0083191B">
            <w:r w:rsidRPr="00DA30BE">
              <w:rPr>
                <w:lang w:val="uk-UA"/>
              </w:rPr>
              <w:t>20</w:t>
            </w:r>
          </w:p>
        </w:tc>
        <w:tc>
          <w:tcPr>
            <w:tcW w:w="534" w:type="dxa"/>
          </w:tcPr>
          <w:p w:rsidR="0083191B" w:rsidRDefault="0083191B" w:rsidP="0083191B">
            <w:r w:rsidRPr="00DA30BE">
              <w:rPr>
                <w:lang w:val="uk-UA"/>
              </w:rPr>
              <w:t>20</w:t>
            </w:r>
          </w:p>
        </w:tc>
        <w:tc>
          <w:tcPr>
            <w:tcW w:w="534" w:type="dxa"/>
          </w:tcPr>
          <w:p w:rsidR="0083191B" w:rsidRDefault="0083191B" w:rsidP="0083191B">
            <w:r w:rsidRPr="00DA30BE">
              <w:rPr>
                <w:lang w:val="uk-UA"/>
              </w:rPr>
              <w:t>20</w:t>
            </w:r>
          </w:p>
        </w:tc>
        <w:tc>
          <w:tcPr>
            <w:tcW w:w="534" w:type="dxa"/>
          </w:tcPr>
          <w:p w:rsidR="0083191B" w:rsidRDefault="0083191B" w:rsidP="0083191B">
            <w:r w:rsidRPr="00DA30BE">
              <w:rPr>
                <w:lang w:val="uk-UA"/>
              </w:rPr>
              <w:t>20</w:t>
            </w:r>
          </w:p>
        </w:tc>
        <w:tc>
          <w:tcPr>
            <w:tcW w:w="534" w:type="dxa"/>
          </w:tcPr>
          <w:p w:rsidR="0083191B" w:rsidRDefault="0083191B" w:rsidP="0083191B">
            <w:r w:rsidRPr="00DA30BE">
              <w:rPr>
                <w:lang w:val="uk-UA"/>
              </w:rPr>
              <w:t>20</w:t>
            </w:r>
          </w:p>
        </w:tc>
        <w:tc>
          <w:tcPr>
            <w:tcW w:w="792" w:type="dxa"/>
            <w:vAlign w:val="center"/>
          </w:tcPr>
          <w:p w:rsidR="0083191B" w:rsidRPr="002D5E6F" w:rsidRDefault="0083191B" w:rsidP="0083191B">
            <w:pPr>
              <w:jc w:val="center"/>
            </w:pPr>
            <w:r>
              <w:t>240</w:t>
            </w:r>
          </w:p>
        </w:tc>
      </w:tr>
      <w:tr w:rsidR="0083191B" w:rsidRPr="00E322F4" w:rsidTr="002C2CB0">
        <w:tc>
          <w:tcPr>
            <w:tcW w:w="2628" w:type="dxa"/>
            <w:vAlign w:val="center"/>
          </w:tcPr>
          <w:p w:rsidR="0083191B" w:rsidRPr="002D5E6F" w:rsidRDefault="0083191B" w:rsidP="0083191B">
            <w:pPr>
              <w:ind w:right="-108"/>
            </w:pPr>
            <w:r>
              <w:t>Техніко-тактична</w:t>
            </w:r>
          </w:p>
        </w:tc>
        <w:tc>
          <w:tcPr>
            <w:tcW w:w="534" w:type="dxa"/>
            <w:vAlign w:val="center"/>
          </w:tcPr>
          <w:p w:rsidR="0083191B" w:rsidRPr="002D5E6F" w:rsidRDefault="0083191B" w:rsidP="0083191B">
            <w:pPr>
              <w:jc w:val="center"/>
            </w:pPr>
            <w:r>
              <w:t>42</w:t>
            </w:r>
          </w:p>
        </w:tc>
        <w:tc>
          <w:tcPr>
            <w:tcW w:w="534" w:type="dxa"/>
          </w:tcPr>
          <w:p w:rsidR="0083191B" w:rsidRDefault="0083191B" w:rsidP="0083191B">
            <w:r w:rsidRPr="00FE0DFB">
              <w:t>42</w:t>
            </w:r>
          </w:p>
        </w:tc>
        <w:tc>
          <w:tcPr>
            <w:tcW w:w="534" w:type="dxa"/>
          </w:tcPr>
          <w:p w:rsidR="0083191B" w:rsidRDefault="0083191B" w:rsidP="0083191B">
            <w:r w:rsidRPr="00FE0DFB">
              <w:t>42</w:t>
            </w:r>
          </w:p>
        </w:tc>
        <w:tc>
          <w:tcPr>
            <w:tcW w:w="534" w:type="dxa"/>
          </w:tcPr>
          <w:p w:rsidR="0083191B" w:rsidRDefault="0083191B" w:rsidP="0083191B">
            <w:r w:rsidRPr="00FE0DFB">
              <w:t>42</w:t>
            </w:r>
          </w:p>
        </w:tc>
        <w:tc>
          <w:tcPr>
            <w:tcW w:w="534" w:type="dxa"/>
          </w:tcPr>
          <w:p w:rsidR="0083191B" w:rsidRDefault="0083191B" w:rsidP="0083191B">
            <w:r w:rsidRPr="00FE0DFB">
              <w:t>42</w:t>
            </w:r>
          </w:p>
        </w:tc>
        <w:tc>
          <w:tcPr>
            <w:tcW w:w="534" w:type="dxa"/>
          </w:tcPr>
          <w:p w:rsidR="0083191B" w:rsidRDefault="0083191B" w:rsidP="0083191B">
            <w:r w:rsidRPr="00FE0DFB">
              <w:t>42</w:t>
            </w:r>
          </w:p>
        </w:tc>
        <w:tc>
          <w:tcPr>
            <w:tcW w:w="534" w:type="dxa"/>
          </w:tcPr>
          <w:p w:rsidR="0083191B" w:rsidRDefault="0083191B" w:rsidP="0083191B">
            <w:r w:rsidRPr="00FE0DFB">
              <w:t>42</w:t>
            </w:r>
          </w:p>
        </w:tc>
        <w:tc>
          <w:tcPr>
            <w:tcW w:w="534" w:type="dxa"/>
          </w:tcPr>
          <w:p w:rsidR="0083191B" w:rsidRDefault="0083191B" w:rsidP="0083191B">
            <w:r w:rsidRPr="00FE0DFB">
              <w:t>42</w:t>
            </w:r>
          </w:p>
        </w:tc>
        <w:tc>
          <w:tcPr>
            <w:tcW w:w="534" w:type="dxa"/>
          </w:tcPr>
          <w:p w:rsidR="0083191B" w:rsidRDefault="0083191B" w:rsidP="0083191B">
            <w:r w:rsidRPr="00FE0DFB">
              <w:t>42</w:t>
            </w:r>
          </w:p>
        </w:tc>
        <w:tc>
          <w:tcPr>
            <w:tcW w:w="534" w:type="dxa"/>
          </w:tcPr>
          <w:p w:rsidR="0083191B" w:rsidRDefault="0083191B" w:rsidP="0083191B">
            <w:r w:rsidRPr="00FE0DFB">
              <w:t>42</w:t>
            </w:r>
          </w:p>
        </w:tc>
        <w:tc>
          <w:tcPr>
            <w:tcW w:w="534" w:type="dxa"/>
          </w:tcPr>
          <w:p w:rsidR="0083191B" w:rsidRDefault="0083191B" w:rsidP="0083191B">
            <w:r w:rsidRPr="00FE0DFB">
              <w:t>42</w:t>
            </w:r>
          </w:p>
        </w:tc>
        <w:tc>
          <w:tcPr>
            <w:tcW w:w="534" w:type="dxa"/>
          </w:tcPr>
          <w:p w:rsidR="0083191B" w:rsidRDefault="0083191B" w:rsidP="0083191B">
            <w:r w:rsidRPr="00FE0DFB">
              <w:t>42</w:t>
            </w:r>
          </w:p>
        </w:tc>
        <w:tc>
          <w:tcPr>
            <w:tcW w:w="792" w:type="dxa"/>
            <w:vAlign w:val="center"/>
          </w:tcPr>
          <w:p w:rsidR="0083191B" w:rsidRPr="00DA20FD" w:rsidRDefault="0083191B" w:rsidP="0083191B">
            <w:pPr>
              <w:jc w:val="center"/>
              <w:rPr>
                <w:lang w:val="uk-UA"/>
              </w:rPr>
            </w:pPr>
            <w:r>
              <w:rPr>
                <w:lang w:val="uk-UA"/>
              </w:rPr>
              <w:t>504</w:t>
            </w:r>
          </w:p>
        </w:tc>
      </w:tr>
      <w:tr w:rsidR="0083191B" w:rsidRPr="00E322F4" w:rsidTr="002C2CB0">
        <w:trPr>
          <w:trHeight w:val="361"/>
        </w:trPr>
        <w:tc>
          <w:tcPr>
            <w:tcW w:w="2628" w:type="dxa"/>
            <w:vAlign w:val="center"/>
          </w:tcPr>
          <w:p w:rsidR="0083191B" w:rsidRPr="002D5E6F" w:rsidRDefault="0083191B" w:rsidP="0083191B">
            <w:pPr>
              <w:ind w:right="-108"/>
            </w:pPr>
            <w:r w:rsidRPr="00F84184">
              <w:rPr>
                <w:lang w:val="uk-UA"/>
              </w:rPr>
              <w:t>Психологічна</w:t>
            </w:r>
          </w:p>
        </w:tc>
        <w:tc>
          <w:tcPr>
            <w:tcW w:w="534" w:type="dxa"/>
            <w:vAlign w:val="center"/>
          </w:tcPr>
          <w:p w:rsidR="0083191B" w:rsidRPr="00861B81" w:rsidRDefault="0083191B" w:rsidP="0083191B">
            <w:pPr>
              <w:jc w:val="center"/>
              <w:rPr>
                <w:lang w:val="uk-UA"/>
              </w:rPr>
            </w:pPr>
            <w:r>
              <w:rPr>
                <w:lang w:val="uk-UA"/>
              </w:rPr>
              <w:t>2</w:t>
            </w:r>
          </w:p>
        </w:tc>
        <w:tc>
          <w:tcPr>
            <w:tcW w:w="534" w:type="dxa"/>
            <w:vAlign w:val="center"/>
          </w:tcPr>
          <w:p w:rsidR="0083191B" w:rsidRPr="00861B81" w:rsidRDefault="0083191B" w:rsidP="0083191B">
            <w:pPr>
              <w:jc w:val="center"/>
              <w:rPr>
                <w:lang w:val="uk-UA"/>
              </w:rPr>
            </w:pPr>
            <w:r>
              <w:rPr>
                <w:lang w:val="uk-UA"/>
              </w:rPr>
              <w:t>2</w:t>
            </w:r>
          </w:p>
        </w:tc>
        <w:tc>
          <w:tcPr>
            <w:tcW w:w="534" w:type="dxa"/>
            <w:vAlign w:val="center"/>
          </w:tcPr>
          <w:p w:rsidR="0083191B" w:rsidRPr="00861B81" w:rsidRDefault="0083191B" w:rsidP="0083191B">
            <w:pPr>
              <w:jc w:val="center"/>
              <w:rPr>
                <w:lang w:val="uk-UA"/>
              </w:rPr>
            </w:pPr>
            <w:r>
              <w:rPr>
                <w:lang w:val="uk-UA"/>
              </w:rPr>
              <w:t>2</w:t>
            </w:r>
          </w:p>
        </w:tc>
        <w:tc>
          <w:tcPr>
            <w:tcW w:w="534" w:type="dxa"/>
          </w:tcPr>
          <w:p w:rsidR="0083191B" w:rsidRDefault="0083191B" w:rsidP="0083191B">
            <w:pPr>
              <w:jc w:val="center"/>
            </w:pPr>
            <w:r>
              <w:rPr>
                <w:lang w:val="uk-UA"/>
              </w:rPr>
              <w:t>2</w:t>
            </w:r>
          </w:p>
        </w:tc>
        <w:tc>
          <w:tcPr>
            <w:tcW w:w="534" w:type="dxa"/>
          </w:tcPr>
          <w:p w:rsidR="0083191B" w:rsidRDefault="0083191B" w:rsidP="0083191B">
            <w:pPr>
              <w:jc w:val="center"/>
            </w:pPr>
            <w:r>
              <w:rPr>
                <w:lang w:val="uk-UA"/>
              </w:rPr>
              <w:t>2</w:t>
            </w:r>
          </w:p>
        </w:tc>
        <w:tc>
          <w:tcPr>
            <w:tcW w:w="534" w:type="dxa"/>
          </w:tcPr>
          <w:p w:rsidR="0083191B" w:rsidRDefault="0083191B" w:rsidP="0083191B">
            <w:pPr>
              <w:jc w:val="center"/>
            </w:pPr>
            <w:r>
              <w:rPr>
                <w:lang w:val="uk-UA"/>
              </w:rPr>
              <w:t>2</w:t>
            </w:r>
          </w:p>
        </w:tc>
        <w:tc>
          <w:tcPr>
            <w:tcW w:w="534" w:type="dxa"/>
          </w:tcPr>
          <w:p w:rsidR="0083191B" w:rsidRDefault="0083191B" w:rsidP="0083191B">
            <w:pPr>
              <w:jc w:val="center"/>
            </w:pPr>
            <w:r>
              <w:rPr>
                <w:lang w:val="uk-UA"/>
              </w:rPr>
              <w:t>4</w:t>
            </w:r>
          </w:p>
        </w:tc>
        <w:tc>
          <w:tcPr>
            <w:tcW w:w="534" w:type="dxa"/>
          </w:tcPr>
          <w:p w:rsidR="0083191B" w:rsidRDefault="0083191B" w:rsidP="0083191B">
            <w:pPr>
              <w:jc w:val="center"/>
            </w:pPr>
            <w:r>
              <w:rPr>
                <w:lang w:val="uk-UA"/>
              </w:rPr>
              <w:t>1</w:t>
            </w:r>
          </w:p>
        </w:tc>
        <w:tc>
          <w:tcPr>
            <w:tcW w:w="534" w:type="dxa"/>
          </w:tcPr>
          <w:p w:rsidR="0083191B" w:rsidRDefault="0083191B" w:rsidP="0083191B">
            <w:pPr>
              <w:jc w:val="center"/>
            </w:pPr>
            <w:r>
              <w:rPr>
                <w:lang w:val="uk-UA"/>
              </w:rPr>
              <w:t>1</w:t>
            </w:r>
          </w:p>
        </w:tc>
        <w:tc>
          <w:tcPr>
            <w:tcW w:w="534" w:type="dxa"/>
          </w:tcPr>
          <w:p w:rsidR="0083191B" w:rsidRDefault="0083191B" w:rsidP="0083191B">
            <w:pPr>
              <w:jc w:val="center"/>
            </w:pPr>
            <w:r>
              <w:rPr>
                <w:lang w:val="uk-UA"/>
              </w:rPr>
              <w:t>1</w:t>
            </w:r>
          </w:p>
        </w:tc>
        <w:tc>
          <w:tcPr>
            <w:tcW w:w="534" w:type="dxa"/>
          </w:tcPr>
          <w:p w:rsidR="0083191B" w:rsidRDefault="0083191B" w:rsidP="0083191B">
            <w:pPr>
              <w:jc w:val="center"/>
            </w:pPr>
            <w:r>
              <w:rPr>
                <w:lang w:val="uk-UA"/>
              </w:rPr>
              <w:t>3</w:t>
            </w:r>
          </w:p>
        </w:tc>
        <w:tc>
          <w:tcPr>
            <w:tcW w:w="534" w:type="dxa"/>
          </w:tcPr>
          <w:p w:rsidR="0083191B" w:rsidRDefault="0083191B" w:rsidP="0083191B">
            <w:pPr>
              <w:jc w:val="center"/>
            </w:pPr>
            <w:r>
              <w:rPr>
                <w:lang w:val="uk-UA"/>
              </w:rPr>
              <w:t>2</w:t>
            </w:r>
          </w:p>
        </w:tc>
        <w:tc>
          <w:tcPr>
            <w:tcW w:w="792" w:type="dxa"/>
            <w:vAlign w:val="center"/>
          </w:tcPr>
          <w:p w:rsidR="0083191B" w:rsidRPr="00861B81" w:rsidRDefault="0083191B" w:rsidP="0083191B">
            <w:pPr>
              <w:jc w:val="center"/>
              <w:rPr>
                <w:lang w:val="uk-UA"/>
              </w:rPr>
            </w:pPr>
            <w:r>
              <w:rPr>
                <w:lang w:val="uk-UA"/>
              </w:rPr>
              <w:t>24</w:t>
            </w:r>
          </w:p>
        </w:tc>
      </w:tr>
      <w:tr w:rsidR="0083191B" w:rsidRPr="00E322F4" w:rsidTr="002C2CB0">
        <w:trPr>
          <w:trHeight w:val="150"/>
        </w:trPr>
        <w:tc>
          <w:tcPr>
            <w:tcW w:w="2628" w:type="dxa"/>
            <w:vAlign w:val="center"/>
          </w:tcPr>
          <w:p w:rsidR="0083191B" w:rsidRPr="00F84184" w:rsidRDefault="0083191B" w:rsidP="0083191B">
            <w:pPr>
              <w:tabs>
                <w:tab w:val="left" w:pos="180"/>
                <w:tab w:val="left" w:pos="495"/>
                <w:tab w:val="left" w:pos="855"/>
              </w:tabs>
              <w:ind w:right="-108"/>
              <w:rPr>
                <w:lang w:val="uk-UA"/>
              </w:rPr>
            </w:pPr>
            <w:r>
              <w:rPr>
                <w:lang w:val="uk-UA"/>
              </w:rPr>
              <w:t>Змаганьна</w:t>
            </w:r>
          </w:p>
        </w:tc>
        <w:tc>
          <w:tcPr>
            <w:tcW w:w="534" w:type="dxa"/>
          </w:tcPr>
          <w:p w:rsidR="0083191B" w:rsidRDefault="0083191B" w:rsidP="0083191B">
            <w:pPr>
              <w:jc w:val="center"/>
            </w:pPr>
            <w:r>
              <w:rPr>
                <w:lang w:val="uk-UA"/>
              </w:rPr>
              <w:t>10</w:t>
            </w:r>
          </w:p>
        </w:tc>
        <w:tc>
          <w:tcPr>
            <w:tcW w:w="534" w:type="dxa"/>
          </w:tcPr>
          <w:p w:rsidR="0083191B" w:rsidRDefault="0083191B" w:rsidP="0083191B">
            <w:pPr>
              <w:jc w:val="center"/>
            </w:pPr>
            <w:r>
              <w:rPr>
                <w:lang w:val="uk-UA"/>
              </w:rPr>
              <w:t>10</w:t>
            </w:r>
          </w:p>
        </w:tc>
        <w:tc>
          <w:tcPr>
            <w:tcW w:w="534" w:type="dxa"/>
          </w:tcPr>
          <w:p w:rsidR="0083191B" w:rsidRDefault="0083191B" w:rsidP="0083191B">
            <w:pPr>
              <w:jc w:val="center"/>
            </w:pPr>
            <w:r>
              <w:rPr>
                <w:lang w:val="uk-UA"/>
              </w:rPr>
              <w:t>10</w:t>
            </w:r>
          </w:p>
        </w:tc>
        <w:tc>
          <w:tcPr>
            <w:tcW w:w="534" w:type="dxa"/>
          </w:tcPr>
          <w:p w:rsidR="0083191B" w:rsidRDefault="0083191B" w:rsidP="0083191B">
            <w:r w:rsidRPr="0016729D">
              <w:rPr>
                <w:lang w:val="uk-UA"/>
              </w:rPr>
              <w:t>10</w:t>
            </w:r>
          </w:p>
        </w:tc>
        <w:tc>
          <w:tcPr>
            <w:tcW w:w="534" w:type="dxa"/>
          </w:tcPr>
          <w:p w:rsidR="0083191B" w:rsidRDefault="0083191B" w:rsidP="0083191B">
            <w:r w:rsidRPr="0016729D">
              <w:rPr>
                <w:lang w:val="uk-UA"/>
              </w:rPr>
              <w:t>10</w:t>
            </w:r>
          </w:p>
        </w:tc>
        <w:tc>
          <w:tcPr>
            <w:tcW w:w="534" w:type="dxa"/>
          </w:tcPr>
          <w:p w:rsidR="0083191B" w:rsidRDefault="0083191B" w:rsidP="0083191B">
            <w:r w:rsidRPr="0016729D">
              <w:rPr>
                <w:lang w:val="uk-UA"/>
              </w:rPr>
              <w:t>10</w:t>
            </w:r>
          </w:p>
        </w:tc>
        <w:tc>
          <w:tcPr>
            <w:tcW w:w="534" w:type="dxa"/>
          </w:tcPr>
          <w:p w:rsidR="0083191B" w:rsidRDefault="0083191B" w:rsidP="0083191B">
            <w:r w:rsidRPr="0016729D">
              <w:rPr>
                <w:lang w:val="uk-UA"/>
              </w:rPr>
              <w:t>10</w:t>
            </w:r>
          </w:p>
        </w:tc>
        <w:tc>
          <w:tcPr>
            <w:tcW w:w="534" w:type="dxa"/>
          </w:tcPr>
          <w:p w:rsidR="0083191B" w:rsidRDefault="0083191B" w:rsidP="0083191B">
            <w:r w:rsidRPr="0016729D">
              <w:rPr>
                <w:lang w:val="uk-UA"/>
              </w:rPr>
              <w:t>10</w:t>
            </w:r>
          </w:p>
        </w:tc>
        <w:tc>
          <w:tcPr>
            <w:tcW w:w="534" w:type="dxa"/>
          </w:tcPr>
          <w:p w:rsidR="0083191B" w:rsidRDefault="0083191B" w:rsidP="0083191B">
            <w:r w:rsidRPr="0016729D">
              <w:rPr>
                <w:lang w:val="uk-UA"/>
              </w:rPr>
              <w:t>10</w:t>
            </w:r>
          </w:p>
        </w:tc>
        <w:tc>
          <w:tcPr>
            <w:tcW w:w="534" w:type="dxa"/>
          </w:tcPr>
          <w:p w:rsidR="0083191B" w:rsidRDefault="0083191B" w:rsidP="0083191B">
            <w:r w:rsidRPr="0016729D">
              <w:rPr>
                <w:lang w:val="uk-UA"/>
              </w:rPr>
              <w:t>10</w:t>
            </w:r>
          </w:p>
        </w:tc>
        <w:tc>
          <w:tcPr>
            <w:tcW w:w="534" w:type="dxa"/>
          </w:tcPr>
          <w:p w:rsidR="0083191B" w:rsidRDefault="0083191B" w:rsidP="0083191B">
            <w:r w:rsidRPr="0016729D">
              <w:rPr>
                <w:lang w:val="uk-UA"/>
              </w:rPr>
              <w:t>10</w:t>
            </w:r>
          </w:p>
        </w:tc>
        <w:tc>
          <w:tcPr>
            <w:tcW w:w="534" w:type="dxa"/>
          </w:tcPr>
          <w:p w:rsidR="0083191B" w:rsidRDefault="0083191B" w:rsidP="0083191B">
            <w:r w:rsidRPr="0016729D">
              <w:rPr>
                <w:lang w:val="uk-UA"/>
              </w:rPr>
              <w:t>10</w:t>
            </w:r>
          </w:p>
        </w:tc>
        <w:tc>
          <w:tcPr>
            <w:tcW w:w="792" w:type="dxa"/>
            <w:vAlign w:val="center"/>
          </w:tcPr>
          <w:p w:rsidR="0083191B" w:rsidRPr="00861B81" w:rsidRDefault="0083191B" w:rsidP="0083191B">
            <w:pPr>
              <w:jc w:val="center"/>
              <w:rPr>
                <w:lang w:val="uk-UA"/>
              </w:rPr>
            </w:pPr>
            <w:r>
              <w:rPr>
                <w:lang w:val="uk-UA"/>
              </w:rPr>
              <w:t>120</w:t>
            </w:r>
          </w:p>
        </w:tc>
      </w:tr>
      <w:tr w:rsidR="0083191B" w:rsidRPr="00E322F4" w:rsidTr="002C2CB0">
        <w:trPr>
          <w:trHeight w:val="135"/>
        </w:trPr>
        <w:tc>
          <w:tcPr>
            <w:tcW w:w="2628" w:type="dxa"/>
            <w:vAlign w:val="center"/>
          </w:tcPr>
          <w:p w:rsidR="0083191B" w:rsidRPr="002D5E6F" w:rsidRDefault="0083191B" w:rsidP="0083191B">
            <w:pPr>
              <w:tabs>
                <w:tab w:val="left" w:pos="180"/>
                <w:tab w:val="left" w:pos="495"/>
                <w:tab w:val="left" w:pos="855"/>
              </w:tabs>
              <w:ind w:right="-108"/>
            </w:pPr>
            <w:r>
              <w:rPr>
                <w:bCs/>
                <w:iCs/>
              </w:rPr>
              <w:t>Контрольні нормативи</w:t>
            </w:r>
          </w:p>
        </w:tc>
        <w:tc>
          <w:tcPr>
            <w:tcW w:w="534" w:type="dxa"/>
            <w:vAlign w:val="center"/>
          </w:tcPr>
          <w:p w:rsidR="0083191B" w:rsidRPr="002D5E6F" w:rsidRDefault="0083191B" w:rsidP="0083191B">
            <w:pPr>
              <w:jc w:val="center"/>
            </w:pPr>
            <w:r>
              <w:t>7</w:t>
            </w:r>
          </w:p>
        </w:tc>
        <w:tc>
          <w:tcPr>
            <w:tcW w:w="534" w:type="dxa"/>
            <w:vAlign w:val="center"/>
          </w:tcPr>
          <w:p w:rsidR="0083191B" w:rsidRPr="002D5E6F" w:rsidRDefault="0083191B" w:rsidP="0083191B">
            <w:pPr>
              <w:jc w:val="center"/>
            </w:pPr>
            <w:r>
              <w:t>7</w:t>
            </w:r>
          </w:p>
        </w:tc>
        <w:tc>
          <w:tcPr>
            <w:tcW w:w="534" w:type="dxa"/>
            <w:vAlign w:val="center"/>
          </w:tcPr>
          <w:p w:rsidR="0083191B" w:rsidRPr="002D5E6F" w:rsidRDefault="0083191B" w:rsidP="0083191B">
            <w:pPr>
              <w:jc w:val="center"/>
            </w:pPr>
            <w:r w:rsidRPr="002D5E6F">
              <w:t>-</w:t>
            </w:r>
          </w:p>
        </w:tc>
        <w:tc>
          <w:tcPr>
            <w:tcW w:w="534" w:type="dxa"/>
            <w:vAlign w:val="center"/>
          </w:tcPr>
          <w:p w:rsidR="0083191B" w:rsidRPr="002D5E6F" w:rsidRDefault="0083191B" w:rsidP="0083191B">
            <w:pPr>
              <w:jc w:val="center"/>
            </w:pPr>
            <w:r w:rsidRPr="002D5E6F">
              <w:t>-</w:t>
            </w:r>
          </w:p>
        </w:tc>
        <w:tc>
          <w:tcPr>
            <w:tcW w:w="534" w:type="dxa"/>
            <w:vAlign w:val="center"/>
          </w:tcPr>
          <w:p w:rsidR="0083191B" w:rsidRPr="002D5E6F" w:rsidRDefault="0083191B" w:rsidP="0083191B">
            <w:pPr>
              <w:jc w:val="center"/>
            </w:pPr>
            <w:r>
              <w:t>2</w:t>
            </w:r>
          </w:p>
        </w:tc>
        <w:tc>
          <w:tcPr>
            <w:tcW w:w="534" w:type="dxa"/>
            <w:vAlign w:val="center"/>
          </w:tcPr>
          <w:p w:rsidR="0083191B" w:rsidRPr="002D5E6F" w:rsidRDefault="0083191B" w:rsidP="0083191B">
            <w:pPr>
              <w:jc w:val="center"/>
            </w:pPr>
          </w:p>
        </w:tc>
        <w:tc>
          <w:tcPr>
            <w:tcW w:w="534" w:type="dxa"/>
            <w:vAlign w:val="center"/>
          </w:tcPr>
          <w:p w:rsidR="0083191B" w:rsidRPr="002D5E6F" w:rsidRDefault="0083191B" w:rsidP="0083191B">
            <w:pPr>
              <w:jc w:val="center"/>
            </w:pPr>
            <w:r w:rsidRPr="002D5E6F">
              <w:t>-</w:t>
            </w:r>
          </w:p>
        </w:tc>
        <w:tc>
          <w:tcPr>
            <w:tcW w:w="534" w:type="dxa"/>
            <w:vAlign w:val="center"/>
          </w:tcPr>
          <w:p w:rsidR="0083191B" w:rsidRPr="002D5E6F" w:rsidRDefault="0083191B" w:rsidP="0083191B">
            <w:pPr>
              <w:jc w:val="center"/>
            </w:pPr>
            <w:r w:rsidRPr="002D5E6F">
              <w:t>-</w:t>
            </w:r>
          </w:p>
        </w:tc>
        <w:tc>
          <w:tcPr>
            <w:tcW w:w="534" w:type="dxa"/>
            <w:vAlign w:val="center"/>
          </w:tcPr>
          <w:p w:rsidR="0083191B" w:rsidRPr="002D5E6F" w:rsidRDefault="0083191B" w:rsidP="0083191B">
            <w:pPr>
              <w:jc w:val="center"/>
            </w:pPr>
            <w:r w:rsidRPr="002D5E6F">
              <w:t>-</w:t>
            </w:r>
          </w:p>
        </w:tc>
        <w:tc>
          <w:tcPr>
            <w:tcW w:w="534" w:type="dxa"/>
            <w:vAlign w:val="center"/>
          </w:tcPr>
          <w:p w:rsidR="0083191B" w:rsidRPr="002D5E6F" w:rsidRDefault="0083191B" w:rsidP="0083191B">
            <w:pPr>
              <w:jc w:val="center"/>
            </w:pPr>
            <w:r w:rsidRPr="002D5E6F">
              <w:t>-</w:t>
            </w:r>
          </w:p>
        </w:tc>
        <w:tc>
          <w:tcPr>
            <w:tcW w:w="534" w:type="dxa"/>
            <w:vAlign w:val="center"/>
          </w:tcPr>
          <w:p w:rsidR="0083191B" w:rsidRPr="002D5E6F" w:rsidRDefault="0083191B" w:rsidP="0083191B">
            <w:pPr>
              <w:jc w:val="center"/>
            </w:pPr>
            <w:r>
              <w:t>-</w:t>
            </w:r>
          </w:p>
        </w:tc>
        <w:tc>
          <w:tcPr>
            <w:tcW w:w="534" w:type="dxa"/>
            <w:vAlign w:val="center"/>
          </w:tcPr>
          <w:p w:rsidR="0083191B" w:rsidRPr="002D5E6F" w:rsidRDefault="0083191B" w:rsidP="0083191B">
            <w:pPr>
              <w:jc w:val="center"/>
            </w:pPr>
            <w:r>
              <w:t>6</w:t>
            </w:r>
          </w:p>
        </w:tc>
        <w:tc>
          <w:tcPr>
            <w:tcW w:w="792" w:type="dxa"/>
            <w:vAlign w:val="center"/>
          </w:tcPr>
          <w:p w:rsidR="0083191B" w:rsidRPr="002D5E6F" w:rsidRDefault="0083191B" w:rsidP="0083191B">
            <w:pPr>
              <w:jc w:val="center"/>
            </w:pPr>
            <w:r>
              <w:t>22</w:t>
            </w:r>
          </w:p>
        </w:tc>
      </w:tr>
      <w:tr w:rsidR="0083191B" w:rsidRPr="00E322F4" w:rsidTr="002C2CB0">
        <w:trPr>
          <w:trHeight w:val="126"/>
        </w:trPr>
        <w:tc>
          <w:tcPr>
            <w:tcW w:w="2628" w:type="dxa"/>
            <w:vAlign w:val="center"/>
          </w:tcPr>
          <w:p w:rsidR="0083191B" w:rsidRPr="002D5E6F" w:rsidRDefault="0083191B" w:rsidP="0083191B">
            <w:pPr>
              <w:ind w:right="-108"/>
            </w:pPr>
            <w:r>
              <w:t>С</w:t>
            </w:r>
            <w:r w:rsidRPr="002D5E6F">
              <w:t>уддівська практика</w:t>
            </w:r>
          </w:p>
        </w:tc>
        <w:tc>
          <w:tcPr>
            <w:tcW w:w="534" w:type="dxa"/>
            <w:vAlign w:val="center"/>
          </w:tcPr>
          <w:p w:rsidR="0083191B" w:rsidRPr="00861B81" w:rsidRDefault="0083191B" w:rsidP="0083191B">
            <w:pPr>
              <w:jc w:val="center"/>
              <w:rPr>
                <w:lang w:val="uk-UA"/>
              </w:rPr>
            </w:pPr>
            <w:r>
              <w:rPr>
                <w:lang w:val="uk-UA"/>
              </w:rPr>
              <w:t>-</w:t>
            </w:r>
          </w:p>
        </w:tc>
        <w:tc>
          <w:tcPr>
            <w:tcW w:w="534" w:type="dxa"/>
            <w:vAlign w:val="center"/>
          </w:tcPr>
          <w:p w:rsidR="0083191B" w:rsidRPr="00861B81" w:rsidRDefault="0083191B" w:rsidP="0083191B">
            <w:pPr>
              <w:jc w:val="center"/>
              <w:rPr>
                <w:lang w:val="uk-UA"/>
              </w:rPr>
            </w:pPr>
            <w:r>
              <w:rPr>
                <w:lang w:val="uk-UA"/>
              </w:rPr>
              <w:t>-</w:t>
            </w:r>
          </w:p>
        </w:tc>
        <w:tc>
          <w:tcPr>
            <w:tcW w:w="534" w:type="dxa"/>
            <w:vAlign w:val="center"/>
          </w:tcPr>
          <w:p w:rsidR="0083191B" w:rsidRPr="00861B81" w:rsidRDefault="0083191B" w:rsidP="0083191B">
            <w:pPr>
              <w:jc w:val="center"/>
              <w:rPr>
                <w:lang w:val="uk-UA"/>
              </w:rPr>
            </w:pPr>
            <w:r>
              <w:rPr>
                <w:lang w:val="uk-UA"/>
              </w:rPr>
              <w:t>5</w:t>
            </w:r>
          </w:p>
        </w:tc>
        <w:tc>
          <w:tcPr>
            <w:tcW w:w="534" w:type="dxa"/>
            <w:vAlign w:val="center"/>
          </w:tcPr>
          <w:p w:rsidR="0083191B" w:rsidRPr="00861B81" w:rsidRDefault="0083191B" w:rsidP="0083191B">
            <w:pPr>
              <w:jc w:val="center"/>
              <w:rPr>
                <w:lang w:val="uk-UA"/>
              </w:rPr>
            </w:pPr>
            <w:r>
              <w:rPr>
                <w:lang w:val="uk-UA"/>
              </w:rPr>
              <w:t>5</w:t>
            </w:r>
          </w:p>
        </w:tc>
        <w:tc>
          <w:tcPr>
            <w:tcW w:w="534" w:type="dxa"/>
            <w:vAlign w:val="center"/>
          </w:tcPr>
          <w:p w:rsidR="0083191B" w:rsidRPr="00861B81" w:rsidRDefault="0083191B" w:rsidP="0083191B">
            <w:pPr>
              <w:jc w:val="center"/>
              <w:rPr>
                <w:lang w:val="uk-UA"/>
              </w:rPr>
            </w:pPr>
            <w:r>
              <w:rPr>
                <w:lang w:val="uk-UA"/>
              </w:rPr>
              <w:t>3</w:t>
            </w:r>
          </w:p>
        </w:tc>
        <w:tc>
          <w:tcPr>
            <w:tcW w:w="534" w:type="dxa"/>
            <w:vAlign w:val="center"/>
          </w:tcPr>
          <w:p w:rsidR="0083191B" w:rsidRPr="00861B81" w:rsidRDefault="0083191B" w:rsidP="0083191B">
            <w:pPr>
              <w:jc w:val="center"/>
              <w:rPr>
                <w:lang w:val="uk-UA"/>
              </w:rPr>
            </w:pPr>
            <w:r>
              <w:rPr>
                <w:lang w:val="uk-UA"/>
              </w:rPr>
              <w:t>3</w:t>
            </w:r>
          </w:p>
        </w:tc>
        <w:tc>
          <w:tcPr>
            <w:tcW w:w="534" w:type="dxa"/>
            <w:vAlign w:val="center"/>
          </w:tcPr>
          <w:p w:rsidR="0083191B" w:rsidRPr="00861B81" w:rsidRDefault="0083191B" w:rsidP="0083191B">
            <w:pPr>
              <w:jc w:val="center"/>
              <w:rPr>
                <w:lang w:val="uk-UA"/>
              </w:rPr>
            </w:pPr>
            <w:r>
              <w:rPr>
                <w:lang w:val="uk-UA"/>
              </w:rPr>
              <w:t>1</w:t>
            </w:r>
          </w:p>
        </w:tc>
        <w:tc>
          <w:tcPr>
            <w:tcW w:w="534" w:type="dxa"/>
            <w:vAlign w:val="center"/>
          </w:tcPr>
          <w:p w:rsidR="0083191B" w:rsidRPr="00861B81" w:rsidRDefault="0083191B" w:rsidP="0083191B">
            <w:pPr>
              <w:jc w:val="center"/>
              <w:rPr>
                <w:lang w:val="uk-UA"/>
              </w:rPr>
            </w:pPr>
            <w:r>
              <w:rPr>
                <w:lang w:val="uk-UA"/>
              </w:rPr>
              <w:t>5</w:t>
            </w:r>
          </w:p>
        </w:tc>
        <w:tc>
          <w:tcPr>
            <w:tcW w:w="534" w:type="dxa"/>
            <w:vAlign w:val="center"/>
          </w:tcPr>
          <w:p w:rsidR="0083191B" w:rsidRPr="00861B81" w:rsidRDefault="0083191B" w:rsidP="0083191B">
            <w:pPr>
              <w:jc w:val="center"/>
              <w:rPr>
                <w:lang w:val="uk-UA"/>
              </w:rPr>
            </w:pPr>
            <w:r>
              <w:rPr>
                <w:lang w:val="uk-UA"/>
              </w:rPr>
              <w:t>5</w:t>
            </w:r>
          </w:p>
        </w:tc>
        <w:tc>
          <w:tcPr>
            <w:tcW w:w="534" w:type="dxa"/>
            <w:vAlign w:val="center"/>
          </w:tcPr>
          <w:p w:rsidR="0083191B" w:rsidRPr="00861B81" w:rsidRDefault="0083191B" w:rsidP="0083191B">
            <w:pPr>
              <w:jc w:val="center"/>
              <w:rPr>
                <w:lang w:val="uk-UA"/>
              </w:rPr>
            </w:pPr>
            <w:r>
              <w:rPr>
                <w:lang w:val="uk-UA"/>
              </w:rPr>
              <w:t>5</w:t>
            </w:r>
          </w:p>
        </w:tc>
        <w:tc>
          <w:tcPr>
            <w:tcW w:w="534" w:type="dxa"/>
            <w:vAlign w:val="center"/>
          </w:tcPr>
          <w:p w:rsidR="0083191B" w:rsidRPr="00861B81" w:rsidRDefault="0083191B" w:rsidP="0083191B">
            <w:pPr>
              <w:jc w:val="center"/>
              <w:rPr>
                <w:lang w:val="uk-UA"/>
              </w:rPr>
            </w:pPr>
            <w:r>
              <w:rPr>
                <w:lang w:val="uk-UA"/>
              </w:rPr>
              <w:t>4</w:t>
            </w:r>
          </w:p>
        </w:tc>
        <w:tc>
          <w:tcPr>
            <w:tcW w:w="534" w:type="dxa"/>
            <w:vAlign w:val="center"/>
          </w:tcPr>
          <w:p w:rsidR="0083191B" w:rsidRPr="00861B81" w:rsidRDefault="0083191B" w:rsidP="0083191B">
            <w:pPr>
              <w:jc w:val="center"/>
              <w:rPr>
                <w:lang w:val="uk-UA"/>
              </w:rPr>
            </w:pPr>
            <w:r>
              <w:rPr>
                <w:lang w:val="uk-UA"/>
              </w:rPr>
              <w:t>-</w:t>
            </w:r>
          </w:p>
        </w:tc>
        <w:tc>
          <w:tcPr>
            <w:tcW w:w="792" w:type="dxa"/>
            <w:vAlign w:val="center"/>
          </w:tcPr>
          <w:p w:rsidR="0083191B" w:rsidRPr="00861B81" w:rsidRDefault="0083191B" w:rsidP="0083191B">
            <w:pPr>
              <w:jc w:val="center"/>
              <w:rPr>
                <w:lang w:val="uk-UA"/>
              </w:rPr>
            </w:pPr>
            <w:r>
              <w:rPr>
                <w:lang w:val="uk-UA"/>
              </w:rPr>
              <w:t>36</w:t>
            </w:r>
          </w:p>
        </w:tc>
      </w:tr>
      <w:tr w:rsidR="0083191B" w:rsidRPr="00E322F4" w:rsidTr="002C2CB0">
        <w:trPr>
          <w:trHeight w:val="180"/>
        </w:trPr>
        <w:tc>
          <w:tcPr>
            <w:tcW w:w="2628" w:type="dxa"/>
            <w:vAlign w:val="center"/>
          </w:tcPr>
          <w:p w:rsidR="0083191B" w:rsidRPr="00F84184" w:rsidRDefault="0083191B" w:rsidP="0083191B">
            <w:pPr>
              <w:ind w:right="-108"/>
              <w:rPr>
                <w:lang w:val="uk-UA"/>
              </w:rPr>
            </w:pPr>
            <w:r>
              <w:rPr>
                <w:lang w:val="uk-UA"/>
              </w:rPr>
              <w:t>Засоби відновлення</w:t>
            </w:r>
          </w:p>
        </w:tc>
        <w:tc>
          <w:tcPr>
            <w:tcW w:w="534" w:type="dxa"/>
          </w:tcPr>
          <w:p w:rsidR="0083191B" w:rsidRDefault="0083191B" w:rsidP="0083191B">
            <w:pPr>
              <w:jc w:val="center"/>
            </w:pPr>
            <w:r>
              <w:rPr>
                <w:lang w:val="uk-UA"/>
              </w:rPr>
              <w:t>5</w:t>
            </w:r>
          </w:p>
        </w:tc>
        <w:tc>
          <w:tcPr>
            <w:tcW w:w="534" w:type="dxa"/>
          </w:tcPr>
          <w:p w:rsidR="0083191B" w:rsidRDefault="0083191B" w:rsidP="0083191B">
            <w:r w:rsidRPr="00C95BBA">
              <w:rPr>
                <w:lang w:val="uk-UA"/>
              </w:rPr>
              <w:t>5</w:t>
            </w:r>
          </w:p>
        </w:tc>
        <w:tc>
          <w:tcPr>
            <w:tcW w:w="534" w:type="dxa"/>
          </w:tcPr>
          <w:p w:rsidR="0083191B" w:rsidRDefault="0083191B" w:rsidP="0083191B">
            <w:r w:rsidRPr="00C95BBA">
              <w:rPr>
                <w:lang w:val="uk-UA"/>
              </w:rPr>
              <w:t>5</w:t>
            </w:r>
          </w:p>
        </w:tc>
        <w:tc>
          <w:tcPr>
            <w:tcW w:w="534" w:type="dxa"/>
          </w:tcPr>
          <w:p w:rsidR="0083191B" w:rsidRDefault="0083191B" w:rsidP="0083191B">
            <w:r w:rsidRPr="00C95BBA">
              <w:rPr>
                <w:lang w:val="uk-UA"/>
              </w:rPr>
              <w:t>5</w:t>
            </w:r>
          </w:p>
        </w:tc>
        <w:tc>
          <w:tcPr>
            <w:tcW w:w="534" w:type="dxa"/>
          </w:tcPr>
          <w:p w:rsidR="0083191B" w:rsidRDefault="0083191B" w:rsidP="0083191B">
            <w:r w:rsidRPr="00C95BBA">
              <w:rPr>
                <w:lang w:val="uk-UA"/>
              </w:rPr>
              <w:t>5</w:t>
            </w:r>
          </w:p>
        </w:tc>
        <w:tc>
          <w:tcPr>
            <w:tcW w:w="534" w:type="dxa"/>
          </w:tcPr>
          <w:p w:rsidR="0083191B" w:rsidRDefault="0083191B" w:rsidP="0083191B">
            <w:r w:rsidRPr="00C95BBA">
              <w:rPr>
                <w:lang w:val="uk-UA"/>
              </w:rPr>
              <w:t>5</w:t>
            </w:r>
          </w:p>
        </w:tc>
        <w:tc>
          <w:tcPr>
            <w:tcW w:w="534" w:type="dxa"/>
          </w:tcPr>
          <w:p w:rsidR="0083191B" w:rsidRDefault="0083191B" w:rsidP="0083191B">
            <w:r w:rsidRPr="00C95BBA">
              <w:rPr>
                <w:lang w:val="uk-UA"/>
              </w:rPr>
              <w:t>5</w:t>
            </w:r>
          </w:p>
        </w:tc>
        <w:tc>
          <w:tcPr>
            <w:tcW w:w="534" w:type="dxa"/>
          </w:tcPr>
          <w:p w:rsidR="0083191B" w:rsidRDefault="0083191B" w:rsidP="0083191B">
            <w:r w:rsidRPr="00C95BBA">
              <w:rPr>
                <w:lang w:val="uk-UA"/>
              </w:rPr>
              <w:t>5</w:t>
            </w:r>
          </w:p>
        </w:tc>
        <w:tc>
          <w:tcPr>
            <w:tcW w:w="534" w:type="dxa"/>
          </w:tcPr>
          <w:p w:rsidR="0083191B" w:rsidRDefault="0083191B" w:rsidP="0083191B">
            <w:r w:rsidRPr="00C95BBA">
              <w:rPr>
                <w:lang w:val="uk-UA"/>
              </w:rPr>
              <w:t>5</w:t>
            </w:r>
          </w:p>
        </w:tc>
        <w:tc>
          <w:tcPr>
            <w:tcW w:w="534" w:type="dxa"/>
          </w:tcPr>
          <w:p w:rsidR="0083191B" w:rsidRDefault="0083191B" w:rsidP="0083191B">
            <w:r w:rsidRPr="00C95BBA">
              <w:rPr>
                <w:lang w:val="uk-UA"/>
              </w:rPr>
              <w:t>5</w:t>
            </w:r>
          </w:p>
        </w:tc>
        <w:tc>
          <w:tcPr>
            <w:tcW w:w="534" w:type="dxa"/>
          </w:tcPr>
          <w:p w:rsidR="0083191B" w:rsidRDefault="0083191B" w:rsidP="0083191B">
            <w:r w:rsidRPr="00C95BBA">
              <w:rPr>
                <w:lang w:val="uk-UA"/>
              </w:rPr>
              <w:t>5</w:t>
            </w:r>
          </w:p>
        </w:tc>
        <w:tc>
          <w:tcPr>
            <w:tcW w:w="534" w:type="dxa"/>
          </w:tcPr>
          <w:p w:rsidR="0083191B" w:rsidRDefault="0083191B" w:rsidP="0083191B">
            <w:r w:rsidRPr="00C95BBA">
              <w:rPr>
                <w:lang w:val="uk-UA"/>
              </w:rPr>
              <w:t>5</w:t>
            </w:r>
          </w:p>
        </w:tc>
        <w:tc>
          <w:tcPr>
            <w:tcW w:w="792" w:type="dxa"/>
            <w:vAlign w:val="center"/>
          </w:tcPr>
          <w:p w:rsidR="0083191B" w:rsidRPr="00861B81" w:rsidRDefault="0083191B" w:rsidP="0083191B">
            <w:pPr>
              <w:jc w:val="center"/>
              <w:rPr>
                <w:lang w:val="uk-UA"/>
              </w:rPr>
            </w:pPr>
            <w:r>
              <w:rPr>
                <w:lang w:val="uk-UA"/>
              </w:rPr>
              <w:t>60</w:t>
            </w:r>
          </w:p>
        </w:tc>
      </w:tr>
      <w:tr w:rsidR="0083191B" w:rsidRPr="00E322F4" w:rsidTr="002C2CB0">
        <w:trPr>
          <w:trHeight w:val="126"/>
        </w:trPr>
        <w:tc>
          <w:tcPr>
            <w:tcW w:w="2628" w:type="dxa"/>
            <w:vAlign w:val="center"/>
          </w:tcPr>
          <w:p w:rsidR="0083191B" w:rsidRPr="00FD6B44" w:rsidRDefault="0083191B" w:rsidP="0083191B">
            <w:pPr>
              <w:ind w:right="-108"/>
              <w:rPr>
                <w:highlight w:val="yellow"/>
                <w:lang w:val="uk-UA"/>
              </w:rPr>
            </w:pPr>
            <w:r w:rsidRPr="00F84184">
              <w:rPr>
                <w:lang w:val="uk-UA"/>
              </w:rPr>
              <w:t>Лікарський контроль</w:t>
            </w:r>
          </w:p>
        </w:tc>
        <w:tc>
          <w:tcPr>
            <w:tcW w:w="534" w:type="dxa"/>
            <w:vAlign w:val="center"/>
          </w:tcPr>
          <w:p w:rsidR="0083191B" w:rsidRPr="00861B81" w:rsidRDefault="0083191B" w:rsidP="0083191B">
            <w:pPr>
              <w:jc w:val="center"/>
              <w:rPr>
                <w:lang w:val="uk-UA"/>
              </w:rPr>
            </w:pPr>
            <w:r>
              <w:rPr>
                <w:lang w:val="uk-UA"/>
              </w:rPr>
              <w:t>1</w:t>
            </w:r>
          </w:p>
        </w:tc>
        <w:tc>
          <w:tcPr>
            <w:tcW w:w="534" w:type="dxa"/>
            <w:vAlign w:val="center"/>
          </w:tcPr>
          <w:p w:rsidR="0083191B" w:rsidRPr="00861B81" w:rsidRDefault="0083191B" w:rsidP="0083191B">
            <w:pPr>
              <w:jc w:val="center"/>
              <w:rPr>
                <w:lang w:val="uk-UA"/>
              </w:rPr>
            </w:pPr>
            <w:r>
              <w:rPr>
                <w:lang w:val="uk-UA"/>
              </w:rPr>
              <w:t>1</w:t>
            </w:r>
          </w:p>
        </w:tc>
        <w:tc>
          <w:tcPr>
            <w:tcW w:w="534" w:type="dxa"/>
            <w:vAlign w:val="center"/>
          </w:tcPr>
          <w:p w:rsidR="0083191B" w:rsidRPr="00861B81" w:rsidRDefault="0083191B" w:rsidP="0083191B">
            <w:pPr>
              <w:jc w:val="center"/>
              <w:rPr>
                <w:lang w:val="uk-UA"/>
              </w:rPr>
            </w:pPr>
            <w:r>
              <w:rPr>
                <w:lang w:val="uk-UA"/>
              </w:rPr>
              <w:t>1</w:t>
            </w:r>
          </w:p>
        </w:tc>
        <w:tc>
          <w:tcPr>
            <w:tcW w:w="534" w:type="dxa"/>
            <w:vAlign w:val="center"/>
          </w:tcPr>
          <w:p w:rsidR="0083191B" w:rsidRPr="00861B81" w:rsidRDefault="0083191B" w:rsidP="0083191B">
            <w:pPr>
              <w:jc w:val="center"/>
              <w:rPr>
                <w:lang w:val="uk-UA"/>
              </w:rPr>
            </w:pPr>
            <w:r>
              <w:rPr>
                <w:lang w:val="uk-UA"/>
              </w:rPr>
              <w:t>1</w:t>
            </w:r>
          </w:p>
        </w:tc>
        <w:tc>
          <w:tcPr>
            <w:tcW w:w="534" w:type="dxa"/>
            <w:vAlign w:val="center"/>
          </w:tcPr>
          <w:p w:rsidR="0083191B" w:rsidRPr="00861B81" w:rsidRDefault="0083191B" w:rsidP="0083191B">
            <w:pPr>
              <w:jc w:val="center"/>
              <w:rPr>
                <w:lang w:val="uk-UA"/>
              </w:rPr>
            </w:pPr>
            <w:r>
              <w:rPr>
                <w:lang w:val="uk-UA"/>
              </w:rPr>
              <w:t>1</w:t>
            </w:r>
          </w:p>
        </w:tc>
        <w:tc>
          <w:tcPr>
            <w:tcW w:w="534" w:type="dxa"/>
            <w:vAlign w:val="center"/>
          </w:tcPr>
          <w:p w:rsidR="0083191B" w:rsidRPr="00861B81" w:rsidRDefault="0083191B" w:rsidP="0083191B">
            <w:pPr>
              <w:jc w:val="center"/>
              <w:rPr>
                <w:lang w:val="uk-UA"/>
              </w:rPr>
            </w:pPr>
            <w:r>
              <w:rPr>
                <w:lang w:val="uk-UA"/>
              </w:rPr>
              <w:t>1</w:t>
            </w:r>
          </w:p>
        </w:tc>
        <w:tc>
          <w:tcPr>
            <w:tcW w:w="534" w:type="dxa"/>
            <w:vAlign w:val="center"/>
          </w:tcPr>
          <w:p w:rsidR="0083191B" w:rsidRPr="00861B81" w:rsidRDefault="0083191B" w:rsidP="0083191B">
            <w:pPr>
              <w:jc w:val="center"/>
              <w:rPr>
                <w:lang w:val="uk-UA"/>
              </w:rPr>
            </w:pPr>
            <w:r>
              <w:rPr>
                <w:lang w:val="uk-UA"/>
              </w:rPr>
              <w:t>1</w:t>
            </w:r>
          </w:p>
        </w:tc>
        <w:tc>
          <w:tcPr>
            <w:tcW w:w="534" w:type="dxa"/>
            <w:vAlign w:val="center"/>
          </w:tcPr>
          <w:p w:rsidR="0083191B" w:rsidRPr="00861B81" w:rsidRDefault="0083191B" w:rsidP="0083191B">
            <w:pPr>
              <w:jc w:val="center"/>
              <w:rPr>
                <w:lang w:val="uk-UA"/>
              </w:rPr>
            </w:pPr>
            <w:r>
              <w:rPr>
                <w:lang w:val="uk-UA"/>
              </w:rPr>
              <w:t>1</w:t>
            </w:r>
          </w:p>
        </w:tc>
        <w:tc>
          <w:tcPr>
            <w:tcW w:w="534" w:type="dxa"/>
            <w:vAlign w:val="center"/>
          </w:tcPr>
          <w:p w:rsidR="0083191B" w:rsidRPr="00861B81" w:rsidRDefault="0083191B" w:rsidP="0083191B">
            <w:pPr>
              <w:jc w:val="center"/>
              <w:rPr>
                <w:lang w:val="uk-UA"/>
              </w:rPr>
            </w:pPr>
            <w:r>
              <w:rPr>
                <w:lang w:val="uk-UA"/>
              </w:rPr>
              <w:t>1</w:t>
            </w:r>
          </w:p>
        </w:tc>
        <w:tc>
          <w:tcPr>
            <w:tcW w:w="534" w:type="dxa"/>
            <w:vAlign w:val="center"/>
          </w:tcPr>
          <w:p w:rsidR="0083191B" w:rsidRPr="00861B81" w:rsidRDefault="0083191B" w:rsidP="0083191B">
            <w:pPr>
              <w:jc w:val="center"/>
              <w:rPr>
                <w:lang w:val="uk-UA"/>
              </w:rPr>
            </w:pPr>
            <w:r>
              <w:rPr>
                <w:lang w:val="uk-UA"/>
              </w:rPr>
              <w:t>1</w:t>
            </w:r>
          </w:p>
        </w:tc>
        <w:tc>
          <w:tcPr>
            <w:tcW w:w="534" w:type="dxa"/>
            <w:vAlign w:val="center"/>
          </w:tcPr>
          <w:p w:rsidR="0083191B" w:rsidRPr="00861B81" w:rsidRDefault="0083191B" w:rsidP="0083191B">
            <w:pPr>
              <w:jc w:val="center"/>
              <w:rPr>
                <w:lang w:val="uk-UA"/>
              </w:rPr>
            </w:pPr>
          </w:p>
        </w:tc>
        <w:tc>
          <w:tcPr>
            <w:tcW w:w="534" w:type="dxa"/>
            <w:vAlign w:val="center"/>
          </w:tcPr>
          <w:p w:rsidR="0083191B" w:rsidRPr="00861B81" w:rsidRDefault="0083191B" w:rsidP="0083191B">
            <w:pPr>
              <w:jc w:val="center"/>
              <w:rPr>
                <w:lang w:val="uk-UA"/>
              </w:rPr>
            </w:pPr>
            <w:r>
              <w:rPr>
                <w:lang w:val="uk-UA"/>
              </w:rPr>
              <w:t>1</w:t>
            </w:r>
          </w:p>
        </w:tc>
        <w:tc>
          <w:tcPr>
            <w:tcW w:w="792" w:type="dxa"/>
            <w:vAlign w:val="center"/>
          </w:tcPr>
          <w:p w:rsidR="0083191B" w:rsidRPr="00861B81" w:rsidRDefault="0083191B" w:rsidP="0083191B">
            <w:pPr>
              <w:jc w:val="center"/>
              <w:rPr>
                <w:lang w:val="uk-UA"/>
              </w:rPr>
            </w:pPr>
            <w:r>
              <w:rPr>
                <w:lang w:val="uk-UA"/>
              </w:rPr>
              <w:t>11</w:t>
            </w:r>
          </w:p>
        </w:tc>
      </w:tr>
      <w:tr w:rsidR="0083191B" w:rsidRPr="00E322F4" w:rsidTr="002C2CB0">
        <w:tc>
          <w:tcPr>
            <w:tcW w:w="2628" w:type="dxa"/>
            <w:vAlign w:val="center"/>
          </w:tcPr>
          <w:p w:rsidR="0083191B" w:rsidRPr="00E322F4" w:rsidRDefault="0083191B" w:rsidP="0083191B">
            <w:pPr>
              <w:ind w:right="-108"/>
            </w:pPr>
            <w:r w:rsidRPr="00E322F4">
              <w:t>Разом</w:t>
            </w:r>
          </w:p>
        </w:tc>
        <w:tc>
          <w:tcPr>
            <w:tcW w:w="534" w:type="dxa"/>
            <w:vAlign w:val="center"/>
          </w:tcPr>
          <w:p w:rsidR="0083191B" w:rsidRPr="009E67BD" w:rsidRDefault="0083191B" w:rsidP="0083191B">
            <w:pPr>
              <w:ind w:left="-108" w:right="-114"/>
              <w:jc w:val="center"/>
            </w:pPr>
            <w:r>
              <w:t>104</w:t>
            </w:r>
          </w:p>
        </w:tc>
        <w:tc>
          <w:tcPr>
            <w:tcW w:w="534" w:type="dxa"/>
            <w:vAlign w:val="center"/>
          </w:tcPr>
          <w:p w:rsidR="0083191B" w:rsidRPr="009E67BD" w:rsidRDefault="0083191B" w:rsidP="0083191B">
            <w:pPr>
              <w:ind w:left="-102" w:right="-120"/>
              <w:jc w:val="center"/>
            </w:pPr>
            <w:r>
              <w:t>104</w:t>
            </w:r>
          </w:p>
        </w:tc>
        <w:tc>
          <w:tcPr>
            <w:tcW w:w="534" w:type="dxa"/>
            <w:vAlign w:val="center"/>
          </w:tcPr>
          <w:p w:rsidR="0083191B" w:rsidRPr="009E67BD" w:rsidRDefault="0083191B" w:rsidP="0083191B">
            <w:pPr>
              <w:ind w:left="-96" w:right="-126"/>
              <w:jc w:val="center"/>
            </w:pPr>
            <w:r>
              <w:t>104</w:t>
            </w:r>
          </w:p>
        </w:tc>
        <w:tc>
          <w:tcPr>
            <w:tcW w:w="534" w:type="dxa"/>
          </w:tcPr>
          <w:p w:rsidR="0083191B" w:rsidRDefault="0083191B" w:rsidP="0083191B">
            <w:pPr>
              <w:ind w:left="-14" w:right="-30"/>
              <w:jc w:val="center"/>
            </w:pPr>
            <w:r w:rsidRPr="000E38E6">
              <w:t>1</w:t>
            </w:r>
            <w:r>
              <w:t>04</w:t>
            </w:r>
          </w:p>
        </w:tc>
        <w:tc>
          <w:tcPr>
            <w:tcW w:w="534" w:type="dxa"/>
          </w:tcPr>
          <w:p w:rsidR="0083191B" w:rsidRDefault="0083191B" w:rsidP="0083191B">
            <w:pPr>
              <w:ind w:left="-14" w:right="-30"/>
              <w:jc w:val="center"/>
            </w:pPr>
            <w:r w:rsidRPr="000E38E6">
              <w:t>1</w:t>
            </w:r>
            <w:r>
              <w:t>04</w:t>
            </w:r>
          </w:p>
        </w:tc>
        <w:tc>
          <w:tcPr>
            <w:tcW w:w="534" w:type="dxa"/>
          </w:tcPr>
          <w:p w:rsidR="0083191B" w:rsidRDefault="0083191B" w:rsidP="0083191B">
            <w:pPr>
              <w:ind w:left="-14" w:right="-30"/>
              <w:jc w:val="center"/>
            </w:pPr>
            <w:r w:rsidRPr="000E38E6">
              <w:t>1</w:t>
            </w:r>
            <w:r>
              <w:t>04</w:t>
            </w:r>
          </w:p>
        </w:tc>
        <w:tc>
          <w:tcPr>
            <w:tcW w:w="534" w:type="dxa"/>
          </w:tcPr>
          <w:p w:rsidR="0083191B" w:rsidRDefault="0083191B" w:rsidP="0083191B">
            <w:pPr>
              <w:ind w:left="-14" w:right="-30"/>
              <w:jc w:val="center"/>
            </w:pPr>
            <w:r w:rsidRPr="000E38E6">
              <w:t>1</w:t>
            </w:r>
            <w:r>
              <w:t>04</w:t>
            </w:r>
          </w:p>
        </w:tc>
        <w:tc>
          <w:tcPr>
            <w:tcW w:w="534" w:type="dxa"/>
          </w:tcPr>
          <w:p w:rsidR="0083191B" w:rsidRDefault="0083191B" w:rsidP="0083191B">
            <w:pPr>
              <w:ind w:left="-14" w:right="-30"/>
              <w:jc w:val="center"/>
            </w:pPr>
            <w:r w:rsidRPr="000E38E6">
              <w:t>1</w:t>
            </w:r>
            <w:r>
              <w:t>04</w:t>
            </w:r>
          </w:p>
        </w:tc>
        <w:tc>
          <w:tcPr>
            <w:tcW w:w="534" w:type="dxa"/>
          </w:tcPr>
          <w:p w:rsidR="0083191B" w:rsidRDefault="0083191B" w:rsidP="0083191B">
            <w:pPr>
              <w:ind w:left="-14" w:right="-30"/>
              <w:jc w:val="center"/>
            </w:pPr>
            <w:r w:rsidRPr="000E38E6">
              <w:t>1</w:t>
            </w:r>
            <w:r>
              <w:t>04</w:t>
            </w:r>
          </w:p>
        </w:tc>
        <w:tc>
          <w:tcPr>
            <w:tcW w:w="534" w:type="dxa"/>
          </w:tcPr>
          <w:p w:rsidR="0083191B" w:rsidRDefault="0083191B" w:rsidP="0083191B">
            <w:pPr>
              <w:ind w:left="-14" w:right="-30"/>
              <w:jc w:val="center"/>
            </w:pPr>
            <w:r w:rsidRPr="000E38E6">
              <w:t>1</w:t>
            </w:r>
            <w:r>
              <w:t>04</w:t>
            </w:r>
          </w:p>
        </w:tc>
        <w:tc>
          <w:tcPr>
            <w:tcW w:w="534" w:type="dxa"/>
          </w:tcPr>
          <w:p w:rsidR="0083191B" w:rsidRDefault="0083191B" w:rsidP="0083191B">
            <w:pPr>
              <w:ind w:left="-14" w:right="-30"/>
              <w:jc w:val="center"/>
            </w:pPr>
            <w:r w:rsidRPr="000E38E6">
              <w:t>1</w:t>
            </w:r>
            <w:r>
              <w:t>04</w:t>
            </w:r>
          </w:p>
        </w:tc>
        <w:tc>
          <w:tcPr>
            <w:tcW w:w="534" w:type="dxa"/>
          </w:tcPr>
          <w:p w:rsidR="0083191B" w:rsidRDefault="0083191B" w:rsidP="0083191B">
            <w:pPr>
              <w:ind w:left="-14" w:right="-30"/>
              <w:jc w:val="center"/>
            </w:pPr>
            <w:r w:rsidRPr="000E38E6">
              <w:t>1</w:t>
            </w:r>
            <w:r>
              <w:t>04</w:t>
            </w:r>
          </w:p>
        </w:tc>
        <w:tc>
          <w:tcPr>
            <w:tcW w:w="792" w:type="dxa"/>
            <w:vAlign w:val="center"/>
          </w:tcPr>
          <w:p w:rsidR="0083191B" w:rsidRPr="00C5732A" w:rsidRDefault="0083191B" w:rsidP="0083191B">
            <w:pPr>
              <w:jc w:val="center"/>
              <w:rPr>
                <w:lang w:val="en-US"/>
              </w:rPr>
            </w:pPr>
            <w:r>
              <w:t>12</w:t>
            </w:r>
            <w:r>
              <w:rPr>
                <w:lang w:val="en-US"/>
              </w:rPr>
              <w:t>48</w:t>
            </w:r>
          </w:p>
        </w:tc>
      </w:tr>
    </w:tbl>
    <w:p w:rsidR="001B4784" w:rsidRDefault="001B4784" w:rsidP="001B4784">
      <w:pPr>
        <w:tabs>
          <w:tab w:val="left" w:pos="5940"/>
        </w:tabs>
        <w:spacing w:line="360" w:lineRule="auto"/>
        <w:rPr>
          <w:b/>
          <w:sz w:val="28"/>
          <w:szCs w:val="28"/>
          <w:lang w:val="uk-UA"/>
        </w:rPr>
      </w:pPr>
    </w:p>
    <w:p w:rsidR="004B3A19" w:rsidRPr="004B3A19" w:rsidRDefault="004B3A19" w:rsidP="004B3A19">
      <w:pPr>
        <w:spacing w:line="360" w:lineRule="auto"/>
        <w:jc w:val="right"/>
        <w:rPr>
          <w:i/>
          <w:iCs/>
          <w:sz w:val="28"/>
          <w:szCs w:val="28"/>
        </w:rPr>
      </w:pPr>
      <w:r w:rsidRPr="001B4784">
        <w:rPr>
          <w:i/>
          <w:iCs/>
          <w:sz w:val="28"/>
          <w:szCs w:val="28"/>
          <w:lang w:val="uk-UA"/>
        </w:rPr>
        <w:t xml:space="preserve">Таблиця </w:t>
      </w:r>
      <w:r>
        <w:rPr>
          <w:i/>
          <w:iCs/>
          <w:sz w:val="28"/>
          <w:szCs w:val="28"/>
          <w:lang w:val="uk-UA"/>
        </w:rPr>
        <w:t xml:space="preserve"> 28</w:t>
      </w:r>
    </w:p>
    <w:p w:rsidR="004B3A19" w:rsidRPr="008678F9" w:rsidRDefault="004B3A19" w:rsidP="004B3A19">
      <w:pPr>
        <w:spacing w:line="360" w:lineRule="auto"/>
        <w:jc w:val="center"/>
        <w:rPr>
          <w:b/>
          <w:bCs/>
          <w:color w:val="000000"/>
          <w:spacing w:val="-3"/>
          <w:sz w:val="28"/>
          <w:szCs w:val="28"/>
          <w:lang w:val="uk-UA"/>
        </w:rPr>
      </w:pPr>
      <w:r w:rsidRPr="00CC09FB">
        <w:rPr>
          <w:b/>
          <w:bCs/>
          <w:color w:val="000000"/>
          <w:sz w:val="28"/>
          <w:szCs w:val="28"/>
          <w:lang w:val="uk-UA"/>
        </w:rPr>
        <w:t>Орієнтовний</w:t>
      </w:r>
      <w:r w:rsidRPr="00CC09FB">
        <w:rPr>
          <w:b/>
          <w:bCs/>
          <w:color w:val="000000"/>
          <w:spacing w:val="-3"/>
          <w:sz w:val="28"/>
          <w:szCs w:val="28"/>
          <w:lang w:val="uk-UA"/>
        </w:rPr>
        <w:t xml:space="preserve"> план-графік річного циклу підготовки</w:t>
      </w:r>
    </w:p>
    <w:p w:rsidR="004B3A19" w:rsidRPr="004B3A19" w:rsidRDefault="004B3A19" w:rsidP="004B3A19">
      <w:pPr>
        <w:spacing w:line="360" w:lineRule="auto"/>
        <w:jc w:val="center"/>
        <w:rPr>
          <w:b/>
          <w:color w:val="000000"/>
          <w:sz w:val="28"/>
          <w:szCs w:val="28"/>
          <w:lang w:val="uk-UA"/>
        </w:rPr>
      </w:pPr>
      <w:r w:rsidRPr="008678F9">
        <w:rPr>
          <w:rStyle w:val="shorttext"/>
          <w:b/>
          <w:color w:val="000000"/>
          <w:sz w:val="28"/>
          <w:szCs w:val="28"/>
          <w:lang w:val="uk-UA"/>
        </w:rPr>
        <w:t xml:space="preserve">для груп спеціалізованої підготовки </w:t>
      </w:r>
      <w:r>
        <w:rPr>
          <w:rStyle w:val="shorttext"/>
          <w:b/>
          <w:color w:val="000000"/>
          <w:sz w:val="28"/>
          <w:szCs w:val="28"/>
          <w:lang w:val="uk-UA"/>
        </w:rPr>
        <w:t>2</w:t>
      </w:r>
      <w:r w:rsidRPr="008678F9">
        <w:rPr>
          <w:rStyle w:val="shorttext"/>
          <w:b/>
          <w:color w:val="000000"/>
          <w:sz w:val="28"/>
          <w:szCs w:val="28"/>
          <w:lang w:val="uk-UA"/>
        </w:rPr>
        <w:t>-го року навчання</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34"/>
        <w:gridCol w:w="534"/>
        <w:gridCol w:w="534"/>
        <w:gridCol w:w="534"/>
        <w:gridCol w:w="534"/>
        <w:gridCol w:w="534"/>
        <w:gridCol w:w="534"/>
        <w:gridCol w:w="534"/>
        <w:gridCol w:w="534"/>
        <w:gridCol w:w="534"/>
        <w:gridCol w:w="534"/>
        <w:gridCol w:w="534"/>
        <w:gridCol w:w="792"/>
      </w:tblGrid>
      <w:tr w:rsidR="004B3A19" w:rsidTr="002C2CB0">
        <w:tc>
          <w:tcPr>
            <w:tcW w:w="2628" w:type="dxa"/>
            <w:vMerge w:val="restart"/>
            <w:vAlign w:val="center"/>
          </w:tcPr>
          <w:p w:rsidR="004B3A19" w:rsidRDefault="004B3A19" w:rsidP="0083191B">
            <w:pPr>
              <w:ind w:right="-108"/>
              <w:jc w:val="center"/>
            </w:pPr>
            <w:r>
              <w:rPr>
                <w:lang w:val="uk-UA"/>
              </w:rPr>
              <w:t>Вид</w:t>
            </w:r>
            <w:r w:rsidRPr="0040635E">
              <w:t xml:space="preserve"> підготовки</w:t>
            </w:r>
          </w:p>
        </w:tc>
        <w:tc>
          <w:tcPr>
            <w:tcW w:w="6408" w:type="dxa"/>
            <w:gridSpan w:val="12"/>
            <w:vAlign w:val="center"/>
          </w:tcPr>
          <w:p w:rsidR="004B3A19" w:rsidRDefault="004B3A19" w:rsidP="0083191B">
            <w:pPr>
              <w:jc w:val="center"/>
            </w:pPr>
            <w:r>
              <w:t>Місяць</w:t>
            </w:r>
          </w:p>
        </w:tc>
        <w:tc>
          <w:tcPr>
            <w:tcW w:w="792" w:type="dxa"/>
            <w:vMerge w:val="restart"/>
            <w:vAlign w:val="center"/>
          </w:tcPr>
          <w:p w:rsidR="004B3A19" w:rsidRPr="0040635E" w:rsidRDefault="004B3A19" w:rsidP="0083191B">
            <w:pPr>
              <w:ind w:left="-129" w:right="-108"/>
              <w:jc w:val="center"/>
            </w:pPr>
            <w:r w:rsidRPr="0040635E">
              <w:t>Усьо</w:t>
            </w:r>
            <w:r>
              <w:t>-</w:t>
            </w:r>
          </w:p>
          <w:p w:rsidR="004B3A19" w:rsidRDefault="004B3A19" w:rsidP="0083191B">
            <w:pPr>
              <w:ind w:left="-129" w:right="-108"/>
              <w:jc w:val="center"/>
            </w:pPr>
            <w:r w:rsidRPr="0040635E">
              <w:t>го на рік</w:t>
            </w:r>
          </w:p>
        </w:tc>
      </w:tr>
      <w:tr w:rsidR="004B3A19" w:rsidTr="002C2CB0">
        <w:tc>
          <w:tcPr>
            <w:tcW w:w="2628" w:type="dxa"/>
            <w:vMerge/>
            <w:vAlign w:val="center"/>
          </w:tcPr>
          <w:p w:rsidR="004B3A19" w:rsidRDefault="004B3A19" w:rsidP="0083191B">
            <w:pPr>
              <w:ind w:right="-108"/>
            </w:pPr>
          </w:p>
        </w:tc>
        <w:tc>
          <w:tcPr>
            <w:tcW w:w="534" w:type="dxa"/>
            <w:vAlign w:val="center"/>
          </w:tcPr>
          <w:p w:rsidR="004B3A19" w:rsidRPr="0040635E" w:rsidRDefault="004B3A19" w:rsidP="0083191B">
            <w:pPr>
              <w:jc w:val="center"/>
            </w:pPr>
            <w:r w:rsidRPr="0040635E">
              <w:t>IX</w:t>
            </w:r>
          </w:p>
        </w:tc>
        <w:tc>
          <w:tcPr>
            <w:tcW w:w="534" w:type="dxa"/>
            <w:vAlign w:val="center"/>
          </w:tcPr>
          <w:p w:rsidR="004B3A19" w:rsidRPr="0040635E" w:rsidRDefault="004B3A19" w:rsidP="0083191B">
            <w:pPr>
              <w:jc w:val="center"/>
            </w:pPr>
            <w:r w:rsidRPr="0040635E">
              <w:t>X</w:t>
            </w:r>
          </w:p>
        </w:tc>
        <w:tc>
          <w:tcPr>
            <w:tcW w:w="534" w:type="dxa"/>
            <w:vAlign w:val="center"/>
          </w:tcPr>
          <w:p w:rsidR="004B3A19" w:rsidRPr="0040635E" w:rsidRDefault="004B3A19" w:rsidP="0083191B">
            <w:pPr>
              <w:jc w:val="center"/>
            </w:pPr>
            <w:r w:rsidRPr="0040635E">
              <w:t>XI</w:t>
            </w:r>
          </w:p>
        </w:tc>
        <w:tc>
          <w:tcPr>
            <w:tcW w:w="534" w:type="dxa"/>
            <w:vAlign w:val="center"/>
          </w:tcPr>
          <w:p w:rsidR="004B3A19" w:rsidRPr="0040635E" w:rsidRDefault="004B3A19" w:rsidP="0083191B">
            <w:pPr>
              <w:ind w:left="-90" w:right="-132"/>
              <w:jc w:val="center"/>
            </w:pPr>
            <w:r w:rsidRPr="0040635E">
              <w:t>XII</w:t>
            </w:r>
          </w:p>
        </w:tc>
        <w:tc>
          <w:tcPr>
            <w:tcW w:w="534" w:type="dxa"/>
            <w:vAlign w:val="center"/>
          </w:tcPr>
          <w:p w:rsidR="004B3A19" w:rsidRPr="0040635E" w:rsidRDefault="004B3A19" w:rsidP="0083191B">
            <w:pPr>
              <w:jc w:val="center"/>
            </w:pPr>
            <w:r w:rsidRPr="0040635E">
              <w:t>I</w:t>
            </w:r>
          </w:p>
        </w:tc>
        <w:tc>
          <w:tcPr>
            <w:tcW w:w="534" w:type="dxa"/>
            <w:vAlign w:val="center"/>
          </w:tcPr>
          <w:p w:rsidR="004B3A19" w:rsidRPr="0040635E" w:rsidRDefault="004B3A19" w:rsidP="0083191B">
            <w:pPr>
              <w:jc w:val="center"/>
            </w:pPr>
            <w:r w:rsidRPr="0040635E">
              <w:t>II</w:t>
            </w:r>
          </w:p>
        </w:tc>
        <w:tc>
          <w:tcPr>
            <w:tcW w:w="534" w:type="dxa"/>
            <w:vAlign w:val="center"/>
          </w:tcPr>
          <w:p w:rsidR="004B3A19" w:rsidRPr="0040635E" w:rsidRDefault="004B3A19" w:rsidP="0083191B">
            <w:pPr>
              <w:jc w:val="center"/>
            </w:pPr>
            <w:r w:rsidRPr="0040635E">
              <w:t>III</w:t>
            </w:r>
          </w:p>
        </w:tc>
        <w:tc>
          <w:tcPr>
            <w:tcW w:w="534" w:type="dxa"/>
            <w:vAlign w:val="center"/>
          </w:tcPr>
          <w:p w:rsidR="004B3A19" w:rsidRPr="0040635E" w:rsidRDefault="004B3A19" w:rsidP="0083191B">
            <w:pPr>
              <w:jc w:val="center"/>
            </w:pPr>
            <w:r w:rsidRPr="0040635E">
              <w:t>IV</w:t>
            </w:r>
          </w:p>
        </w:tc>
        <w:tc>
          <w:tcPr>
            <w:tcW w:w="534" w:type="dxa"/>
            <w:vAlign w:val="center"/>
          </w:tcPr>
          <w:p w:rsidR="004B3A19" w:rsidRPr="0040635E" w:rsidRDefault="004B3A19" w:rsidP="0083191B">
            <w:pPr>
              <w:jc w:val="center"/>
            </w:pPr>
            <w:r w:rsidRPr="0040635E">
              <w:t>V</w:t>
            </w:r>
          </w:p>
        </w:tc>
        <w:tc>
          <w:tcPr>
            <w:tcW w:w="534" w:type="dxa"/>
            <w:vAlign w:val="center"/>
          </w:tcPr>
          <w:p w:rsidR="004B3A19" w:rsidRPr="0040635E" w:rsidRDefault="004B3A19" w:rsidP="0083191B">
            <w:pPr>
              <w:jc w:val="center"/>
            </w:pPr>
            <w:r w:rsidRPr="0040635E">
              <w:t>VI</w:t>
            </w:r>
          </w:p>
        </w:tc>
        <w:tc>
          <w:tcPr>
            <w:tcW w:w="534" w:type="dxa"/>
            <w:vAlign w:val="center"/>
          </w:tcPr>
          <w:p w:rsidR="004B3A19" w:rsidRPr="0040635E" w:rsidRDefault="004B3A19" w:rsidP="0083191B">
            <w:pPr>
              <w:ind w:left="-48" w:right="-24"/>
              <w:jc w:val="center"/>
            </w:pPr>
            <w:r w:rsidRPr="0040635E">
              <w:t>VII</w:t>
            </w:r>
          </w:p>
        </w:tc>
        <w:tc>
          <w:tcPr>
            <w:tcW w:w="534" w:type="dxa"/>
            <w:vAlign w:val="center"/>
          </w:tcPr>
          <w:p w:rsidR="004B3A19" w:rsidRPr="00CA6456" w:rsidRDefault="004B3A19" w:rsidP="0083191B">
            <w:pPr>
              <w:ind w:left="-222" w:right="-180"/>
              <w:jc w:val="center"/>
              <w:rPr>
                <w:spacing w:val="-4"/>
              </w:rPr>
            </w:pPr>
            <w:r w:rsidRPr="00CA6456">
              <w:rPr>
                <w:spacing w:val="-4"/>
              </w:rPr>
              <w:t>VIII</w:t>
            </w:r>
          </w:p>
        </w:tc>
        <w:tc>
          <w:tcPr>
            <w:tcW w:w="792" w:type="dxa"/>
            <w:vMerge/>
            <w:vAlign w:val="center"/>
          </w:tcPr>
          <w:p w:rsidR="004B3A19" w:rsidRDefault="004B3A19" w:rsidP="0083191B"/>
        </w:tc>
      </w:tr>
      <w:tr w:rsidR="0083191B" w:rsidRPr="00E322F4" w:rsidTr="002C2CB0">
        <w:tc>
          <w:tcPr>
            <w:tcW w:w="2628" w:type="dxa"/>
            <w:vAlign w:val="center"/>
          </w:tcPr>
          <w:p w:rsidR="0083191B" w:rsidRPr="002D5E6F" w:rsidRDefault="0083191B" w:rsidP="0083191B">
            <w:pPr>
              <w:ind w:right="-108"/>
            </w:pPr>
            <w:r w:rsidRPr="002D5E6F">
              <w:t>Теоретична підготовка</w:t>
            </w:r>
          </w:p>
        </w:tc>
        <w:tc>
          <w:tcPr>
            <w:tcW w:w="534" w:type="dxa"/>
            <w:vAlign w:val="center"/>
          </w:tcPr>
          <w:p w:rsidR="0083191B" w:rsidRPr="002D5E6F" w:rsidRDefault="0083191B" w:rsidP="0083191B">
            <w:pPr>
              <w:ind w:left="-360" w:firstLine="360"/>
              <w:jc w:val="center"/>
            </w:pPr>
            <w:r>
              <w:t>-</w:t>
            </w:r>
          </w:p>
        </w:tc>
        <w:tc>
          <w:tcPr>
            <w:tcW w:w="534" w:type="dxa"/>
            <w:vAlign w:val="center"/>
          </w:tcPr>
          <w:p w:rsidR="0083191B" w:rsidRPr="002D5E6F" w:rsidRDefault="0083191B" w:rsidP="0083191B">
            <w:pPr>
              <w:jc w:val="center"/>
            </w:pPr>
            <w:r>
              <w:t>-</w:t>
            </w:r>
          </w:p>
        </w:tc>
        <w:tc>
          <w:tcPr>
            <w:tcW w:w="534" w:type="dxa"/>
            <w:vAlign w:val="center"/>
          </w:tcPr>
          <w:p w:rsidR="0083191B" w:rsidRPr="002D5E6F" w:rsidRDefault="0083191B" w:rsidP="0083191B">
            <w:pPr>
              <w:jc w:val="center"/>
            </w:pPr>
            <w:r>
              <w:t>4</w:t>
            </w:r>
          </w:p>
        </w:tc>
        <w:tc>
          <w:tcPr>
            <w:tcW w:w="534" w:type="dxa"/>
            <w:vAlign w:val="center"/>
          </w:tcPr>
          <w:p w:rsidR="0083191B" w:rsidRPr="002D5E6F" w:rsidRDefault="0083191B" w:rsidP="0083191B">
            <w:pPr>
              <w:jc w:val="center"/>
            </w:pPr>
            <w:r>
              <w:t>2</w:t>
            </w:r>
          </w:p>
        </w:tc>
        <w:tc>
          <w:tcPr>
            <w:tcW w:w="534" w:type="dxa"/>
            <w:vAlign w:val="center"/>
          </w:tcPr>
          <w:p w:rsidR="0083191B" w:rsidRPr="002D5E6F" w:rsidRDefault="0083191B" w:rsidP="0083191B">
            <w:pPr>
              <w:jc w:val="center"/>
            </w:pPr>
            <w:r>
              <w:t>2</w:t>
            </w:r>
          </w:p>
        </w:tc>
        <w:tc>
          <w:tcPr>
            <w:tcW w:w="534" w:type="dxa"/>
            <w:vAlign w:val="center"/>
          </w:tcPr>
          <w:p w:rsidR="0083191B" w:rsidRPr="002D5E6F" w:rsidRDefault="0083191B" w:rsidP="0083191B">
            <w:pPr>
              <w:jc w:val="center"/>
            </w:pPr>
            <w:r w:rsidRPr="002D5E6F">
              <w:t>2</w:t>
            </w:r>
          </w:p>
        </w:tc>
        <w:tc>
          <w:tcPr>
            <w:tcW w:w="534" w:type="dxa"/>
            <w:vAlign w:val="center"/>
          </w:tcPr>
          <w:p w:rsidR="0083191B" w:rsidRPr="009B0018" w:rsidRDefault="0083191B" w:rsidP="0083191B">
            <w:pPr>
              <w:jc w:val="center"/>
              <w:rPr>
                <w:lang w:val="uk-UA"/>
              </w:rPr>
            </w:pPr>
            <w:r>
              <w:t>2</w:t>
            </w:r>
          </w:p>
        </w:tc>
        <w:tc>
          <w:tcPr>
            <w:tcW w:w="534" w:type="dxa"/>
            <w:vAlign w:val="center"/>
          </w:tcPr>
          <w:p w:rsidR="0083191B" w:rsidRPr="002D5E6F" w:rsidRDefault="0083191B" w:rsidP="0083191B">
            <w:pPr>
              <w:jc w:val="center"/>
            </w:pPr>
            <w:r>
              <w:t>2</w:t>
            </w:r>
          </w:p>
        </w:tc>
        <w:tc>
          <w:tcPr>
            <w:tcW w:w="534" w:type="dxa"/>
            <w:vAlign w:val="center"/>
          </w:tcPr>
          <w:p w:rsidR="0083191B" w:rsidRPr="002D5E6F" w:rsidRDefault="0083191B" w:rsidP="0083191B">
            <w:pPr>
              <w:jc w:val="center"/>
            </w:pPr>
            <w:r>
              <w:t>2</w:t>
            </w:r>
          </w:p>
        </w:tc>
        <w:tc>
          <w:tcPr>
            <w:tcW w:w="534" w:type="dxa"/>
            <w:vAlign w:val="center"/>
          </w:tcPr>
          <w:p w:rsidR="0083191B" w:rsidRPr="002D5E6F" w:rsidRDefault="0083191B" w:rsidP="0083191B">
            <w:pPr>
              <w:jc w:val="center"/>
            </w:pPr>
            <w:r>
              <w:t>2</w:t>
            </w:r>
          </w:p>
        </w:tc>
        <w:tc>
          <w:tcPr>
            <w:tcW w:w="534" w:type="dxa"/>
            <w:vAlign w:val="center"/>
          </w:tcPr>
          <w:p w:rsidR="0083191B" w:rsidRPr="002D5E6F" w:rsidRDefault="0083191B" w:rsidP="0083191B">
            <w:pPr>
              <w:jc w:val="center"/>
            </w:pPr>
            <w:r>
              <w:t>2</w:t>
            </w:r>
          </w:p>
        </w:tc>
        <w:tc>
          <w:tcPr>
            <w:tcW w:w="534" w:type="dxa"/>
            <w:vAlign w:val="center"/>
          </w:tcPr>
          <w:p w:rsidR="0083191B" w:rsidRPr="002D5E6F" w:rsidRDefault="0083191B" w:rsidP="0083191B">
            <w:pPr>
              <w:jc w:val="center"/>
            </w:pPr>
            <w:r>
              <w:t>2</w:t>
            </w:r>
          </w:p>
        </w:tc>
        <w:tc>
          <w:tcPr>
            <w:tcW w:w="792" w:type="dxa"/>
            <w:vAlign w:val="center"/>
          </w:tcPr>
          <w:p w:rsidR="0083191B" w:rsidRPr="002D5E6F" w:rsidRDefault="0083191B" w:rsidP="0083191B">
            <w:pPr>
              <w:jc w:val="center"/>
            </w:pPr>
            <w:r>
              <w:t>22</w:t>
            </w:r>
          </w:p>
        </w:tc>
      </w:tr>
      <w:tr w:rsidR="0083191B" w:rsidRPr="00E322F4" w:rsidTr="002C2CB0">
        <w:tc>
          <w:tcPr>
            <w:tcW w:w="2628" w:type="dxa"/>
            <w:vAlign w:val="center"/>
          </w:tcPr>
          <w:p w:rsidR="0083191B" w:rsidRPr="00F84184" w:rsidRDefault="0083191B" w:rsidP="0083191B">
            <w:pPr>
              <w:ind w:right="-108"/>
              <w:rPr>
                <w:lang w:val="uk-UA"/>
              </w:rPr>
            </w:pPr>
            <w:r>
              <w:rPr>
                <w:lang w:val="uk-UA"/>
              </w:rPr>
              <w:t xml:space="preserve">Загальна фізична </w:t>
            </w:r>
          </w:p>
        </w:tc>
        <w:tc>
          <w:tcPr>
            <w:tcW w:w="534" w:type="dxa"/>
            <w:vAlign w:val="center"/>
          </w:tcPr>
          <w:p w:rsidR="0083191B" w:rsidRPr="00247411" w:rsidRDefault="0083191B" w:rsidP="0083191B">
            <w:pPr>
              <w:jc w:val="center"/>
              <w:rPr>
                <w:lang w:val="uk-UA"/>
              </w:rPr>
            </w:pPr>
            <w:r>
              <w:rPr>
                <w:lang w:val="uk-UA"/>
              </w:rPr>
              <w:t>18</w:t>
            </w:r>
          </w:p>
        </w:tc>
        <w:tc>
          <w:tcPr>
            <w:tcW w:w="534" w:type="dxa"/>
          </w:tcPr>
          <w:p w:rsidR="0083191B" w:rsidRDefault="0083191B" w:rsidP="0083191B">
            <w:pPr>
              <w:jc w:val="center"/>
            </w:pPr>
            <w:r w:rsidRPr="004B2B96">
              <w:rPr>
                <w:lang w:val="uk-UA"/>
              </w:rPr>
              <w:t>18</w:t>
            </w:r>
          </w:p>
        </w:tc>
        <w:tc>
          <w:tcPr>
            <w:tcW w:w="534" w:type="dxa"/>
          </w:tcPr>
          <w:p w:rsidR="0083191B" w:rsidRDefault="0083191B" w:rsidP="0083191B">
            <w:pPr>
              <w:jc w:val="center"/>
            </w:pPr>
            <w:r w:rsidRPr="004B2B96">
              <w:rPr>
                <w:lang w:val="uk-UA"/>
              </w:rPr>
              <w:t>18</w:t>
            </w:r>
          </w:p>
        </w:tc>
        <w:tc>
          <w:tcPr>
            <w:tcW w:w="534" w:type="dxa"/>
          </w:tcPr>
          <w:p w:rsidR="0083191B" w:rsidRDefault="0083191B" w:rsidP="0083191B">
            <w:pPr>
              <w:jc w:val="center"/>
            </w:pPr>
            <w:r w:rsidRPr="004B2B96">
              <w:rPr>
                <w:lang w:val="uk-UA"/>
              </w:rPr>
              <w:t>18</w:t>
            </w:r>
          </w:p>
        </w:tc>
        <w:tc>
          <w:tcPr>
            <w:tcW w:w="534" w:type="dxa"/>
          </w:tcPr>
          <w:p w:rsidR="0083191B" w:rsidRDefault="0083191B" w:rsidP="0083191B">
            <w:pPr>
              <w:jc w:val="center"/>
            </w:pPr>
            <w:r w:rsidRPr="004B2B96">
              <w:rPr>
                <w:lang w:val="uk-UA"/>
              </w:rPr>
              <w:t>18</w:t>
            </w:r>
          </w:p>
        </w:tc>
        <w:tc>
          <w:tcPr>
            <w:tcW w:w="534" w:type="dxa"/>
          </w:tcPr>
          <w:p w:rsidR="0083191B" w:rsidRDefault="0083191B" w:rsidP="0083191B">
            <w:pPr>
              <w:jc w:val="center"/>
            </w:pPr>
            <w:r w:rsidRPr="004B2B96">
              <w:rPr>
                <w:lang w:val="uk-UA"/>
              </w:rPr>
              <w:t>18</w:t>
            </w:r>
          </w:p>
        </w:tc>
        <w:tc>
          <w:tcPr>
            <w:tcW w:w="534" w:type="dxa"/>
          </w:tcPr>
          <w:p w:rsidR="0083191B" w:rsidRDefault="0083191B" w:rsidP="0083191B">
            <w:pPr>
              <w:jc w:val="center"/>
            </w:pPr>
            <w:r w:rsidRPr="004B2B96">
              <w:rPr>
                <w:lang w:val="uk-UA"/>
              </w:rPr>
              <w:t>18</w:t>
            </w:r>
          </w:p>
        </w:tc>
        <w:tc>
          <w:tcPr>
            <w:tcW w:w="534" w:type="dxa"/>
          </w:tcPr>
          <w:p w:rsidR="0083191B" w:rsidRDefault="0083191B" w:rsidP="0083191B">
            <w:pPr>
              <w:jc w:val="center"/>
            </w:pPr>
            <w:r w:rsidRPr="004B2B96">
              <w:rPr>
                <w:lang w:val="uk-UA"/>
              </w:rPr>
              <w:t>18</w:t>
            </w:r>
          </w:p>
        </w:tc>
        <w:tc>
          <w:tcPr>
            <w:tcW w:w="534" w:type="dxa"/>
          </w:tcPr>
          <w:p w:rsidR="0083191B" w:rsidRDefault="0083191B" w:rsidP="0083191B">
            <w:pPr>
              <w:jc w:val="center"/>
            </w:pPr>
            <w:r w:rsidRPr="004B2B96">
              <w:rPr>
                <w:lang w:val="uk-UA"/>
              </w:rPr>
              <w:t>18</w:t>
            </w:r>
          </w:p>
        </w:tc>
        <w:tc>
          <w:tcPr>
            <w:tcW w:w="534" w:type="dxa"/>
          </w:tcPr>
          <w:p w:rsidR="0083191B" w:rsidRDefault="0083191B" w:rsidP="0083191B">
            <w:pPr>
              <w:jc w:val="center"/>
            </w:pPr>
            <w:r w:rsidRPr="004B2B96">
              <w:rPr>
                <w:lang w:val="uk-UA"/>
              </w:rPr>
              <w:t>18</w:t>
            </w:r>
          </w:p>
        </w:tc>
        <w:tc>
          <w:tcPr>
            <w:tcW w:w="534" w:type="dxa"/>
          </w:tcPr>
          <w:p w:rsidR="0083191B" w:rsidRDefault="0083191B" w:rsidP="0083191B">
            <w:pPr>
              <w:jc w:val="center"/>
            </w:pPr>
            <w:r w:rsidRPr="004B2B96">
              <w:rPr>
                <w:lang w:val="uk-UA"/>
              </w:rPr>
              <w:t>18</w:t>
            </w:r>
          </w:p>
        </w:tc>
        <w:tc>
          <w:tcPr>
            <w:tcW w:w="534" w:type="dxa"/>
          </w:tcPr>
          <w:p w:rsidR="0083191B" w:rsidRDefault="0083191B" w:rsidP="0083191B">
            <w:pPr>
              <w:jc w:val="center"/>
            </w:pPr>
            <w:r w:rsidRPr="004B2B96">
              <w:rPr>
                <w:lang w:val="uk-UA"/>
              </w:rPr>
              <w:t>18</w:t>
            </w:r>
          </w:p>
        </w:tc>
        <w:tc>
          <w:tcPr>
            <w:tcW w:w="792" w:type="dxa"/>
            <w:vAlign w:val="center"/>
          </w:tcPr>
          <w:p w:rsidR="0083191B" w:rsidRPr="001709BB" w:rsidRDefault="0083191B" w:rsidP="0083191B">
            <w:pPr>
              <w:jc w:val="center"/>
              <w:rPr>
                <w:lang w:val="uk-UA"/>
              </w:rPr>
            </w:pPr>
            <w:r>
              <w:rPr>
                <w:lang w:val="uk-UA"/>
              </w:rPr>
              <w:t>216</w:t>
            </w:r>
          </w:p>
        </w:tc>
      </w:tr>
      <w:tr w:rsidR="0083191B" w:rsidRPr="00E322F4" w:rsidTr="002C2CB0">
        <w:tc>
          <w:tcPr>
            <w:tcW w:w="2628" w:type="dxa"/>
            <w:vAlign w:val="center"/>
          </w:tcPr>
          <w:p w:rsidR="0083191B" w:rsidRPr="002D5E6F" w:rsidRDefault="0083191B" w:rsidP="0083191B">
            <w:pPr>
              <w:ind w:right="-108"/>
            </w:pPr>
            <w:r>
              <w:rPr>
                <w:lang w:val="uk-UA"/>
              </w:rPr>
              <w:t xml:space="preserve">Спеціальна </w:t>
            </w:r>
            <w:r>
              <w:t>ф</w:t>
            </w:r>
            <w:r w:rsidRPr="002D5E6F">
              <w:t xml:space="preserve">ізична </w:t>
            </w:r>
          </w:p>
        </w:tc>
        <w:tc>
          <w:tcPr>
            <w:tcW w:w="534" w:type="dxa"/>
            <w:vAlign w:val="center"/>
          </w:tcPr>
          <w:p w:rsidR="0083191B" w:rsidRPr="001709BB" w:rsidRDefault="0083191B" w:rsidP="0083191B">
            <w:pPr>
              <w:jc w:val="center"/>
              <w:rPr>
                <w:lang w:val="uk-UA"/>
              </w:rPr>
            </w:pPr>
            <w:r>
              <w:rPr>
                <w:lang w:val="uk-UA"/>
              </w:rPr>
              <w:t>22</w:t>
            </w:r>
          </w:p>
        </w:tc>
        <w:tc>
          <w:tcPr>
            <w:tcW w:w="534" w:type="dxa"/>
          </w:tcPr>
          <w:p w:rsidR="0083191B" w:rsidRDefault="0083191B" w:rsidP="0083191B">
            <w:r w:rsidRPr="00285917">
              <w:rPr>
                <w:lang w:val="uk-UA"/>
              </w:rPr>
              <w:t>22</w:t>
            </w:r>
          </w:p>
        </w:tc>
        <w:tc>
          <w:tcPr>
            <w:tcW w:w="534" w:type="dxa"/>
          </w:tcPr>
          <w:p w:rsidR="0083191B" w:rsidRDefault="0083191B" w:rsidP="0083191B">
            <w:r w:rsidRPr="00285917">
              <w:rPr>
                <w:lang w:val="uk-UA"/>
              </w:rPr>
              <w:t>22</w:t>
            </w:r>
          </w:p>
        </w:tc>
        <w:tc>
          <w:tcPr>
            <w:tcW w:w="534" w:type="dxa"/>
          </w:tcPr>
          <w:p w:rsidR="0083191B" w:rsidRDefault="0083191B" w:rsidP="0083191B">
            <w:r w:rsidRPr="00285917">
              <w:rPr>
                <w:lang w:val="uk-UA"/>
              </w:rPr>
              <w:t>22</w:t>
            </w:r>
          </w:p>
        </w:tc>
        <w:tc>
          <w:tcPr>
            <w:tcW w:w="534" w:type="dxa"/>
          </w:tcPr>
          <w:p w:rsidR="0083191B" w:rsidRDefault="0083191B" w:rsidP="0083191B">
            <w:r w:rsidRPr="00285917">
              <w:rPr>
                <w:lang w:val="uk-UA"/>
              </w:rPr>
              <w:t>22</w:t>
            </w:r>
          </w:p>
        </w:tc>
        <w:tc>
          <w:tcPr>
            <w:tcW w:w="534" w:type="dxa"/>
          </w:tcPr>
          <w:p w:rsidR="0083191B" w:rsidRDefault="0083191B" w:rsidP="0083191B">
            <w:r w:rsidRPr="00285917">
              <w:rPr>
                <w:lang w:val="uk-UA"/>
              </w:rPr>
              <w:t>22</w:t>
            </w:r>
          </w:p>
        </w:tc>
        <w:tc>
          <w:tcPr>
            <w:tcW w:w="534" w:type="dxa"/>
          </w:tcPr>
          <w:p w:rsidR="0083191B" w:rsidRDefault="0083191B" w:rsidP="0083191B">
            <w:r w:rsidRPr="00285917">
              <w:rPr>
                <w:lang w:val="uk-UA"/>
              </w:rPr>
              <w:t>22</w:t>
            </w:r>
          </w:p>
        </w:tc>
        <w:tc>
          <w:tcPr>
            <w:tcW w:w="534" w:type="dxa"/>
          </w:tcPr>
          <w:p w:rsidR="0083191B" w:rsidRDefault="0083191B" w:rsidP="0083191B">
            <w:r w:rsidRPr="00285917">
              <w:rPr>
                <w:lang w:val="uk-UA"/>
              </w:rPr>
              <w:t>22</w:t>
            </w:r>
          </w:p>
        </w:tc>
        <w:tc>
          <w:tcPr>
            <w:tcW w:w="534" w:type="dxa"/>
          </w:tcPr>
          <w:p w:rsidR="0083191B" w:rsidRDefault="0083191B" w:rsidP="0083191B">
            <w:r w:rsidRPr="00285917">
              <w:rPr>
                <w:lang w:val="uk-UA"/>
              </w:rPr>
              <w:t>22</w:t>
            </w:r>
          </w:p>
        </w:tc>
        <w:tc>
          <w:tcPr>
            <w:tcW w:w="534" w:type="dxa"/>
          </w:tcPr>
          <w:p w:rsidR="0083191B" w:rsidRDefault="0083191B" w:rsidP="0083191B">
            <w:r w:rsidRPr="00285917">
              <w:rPr>
                <w:lang w:val="uk-UA"/>
              </w:rPr>
              <w:t>22</w:t>
            </w:r>
          </w:p>
        </w:tc>
        <w:tc>
          <w:tcPr>
            <w:tcW w:w="534" w:type="dxa"/>
          </w:tcPr>
          <w:p w:rsidR="0083191B" w:rsidRDefault="0083191B" w:rsidP="0083191B">
            <w:r w:rsidRPr="00285917">
              <w:rPr>
                <w:lang w:val="uk-UA"/>
              </w:rPr>
              <w:t>22</w:t>
            </w:r>
          </w:p>
        </w:tc>
        <w:tc>
          <w:tcPr>
            <w:tcW w:w="534" w:type="dxa"/>
          </w:tcPr>
          <w:p w:rsidR="0083191B" w:rsidRDefault="0083191B" w:rsidP="0083191B">
            <w:r w:rsidRPr="00285917">
              <w:rPr>
                <w:lang w:val="uk-UA"/>
              </w:rPr>
              <w:t>22</w:t>
            </w:r>
          </w:p>
        </w:tc>
        <w:tc>
          <w:tcPr>
            <w:tcW w:w="792" w:type="dxa"/>
            <w:vAlign w:val="center"/>
          </w:tcPr>
          <w:p w:rsidR="0083191B" w:rsidRPr="00053A0F" w:rsidRDefault="0083191B" w:rsidP="0083191B">
            <w:pPr>
              <w:jc w:val="center"/>
              <w:rPr>
                <w:lang w:val="uk-UA"/>
              </w:rPr>
            </w:pPr>
            <w:r>
              <w:rPr>
                <w:lang w:val="uk-UA"/>
              </w:rPr>
              <w:t>264</w:t>
            </w:r>
          </w:p>
        </w:tc>
      </w:tr>
      <w:tr w:rsidR="0083191B" w:rsidRPr="00E322F4" w:rsidTr="002C2CB0">
        <w:tc>
          <w:tcPr>
            <w:tcW w:w="2628" w:type="dxa"/>
            <w:vAlign w:val="center"/>
          </w:tcPr>
          <w:p w:rsidR="0083191B" w:rsidRPr="002D5E6F" w:rsidRDefault="0083191B" w:rsidP="0083191B">
            <w:pPr>
              <w:ind w:right="-108"/>
            </w:pPr>
            <w:r>
              <w:t>Техніко-тактична</w:t>
            </w:r>
          </w:p>
        </w:tc>
        <w:tc>
          <w:tcPr>
            <w:tcW w:w="534" w:type="dxa"/>
            <w:vAlign w:val="center"/>
          </w:tcPr>
          <w:p w:rsidR="0083191B" w:rsidRPr="002D5E6F" w:rsidRDefault="0083191B" w:rsidP="0083191B">
            <w:pPr>
              <w:jc w:val="center"/>
            </w:pPr>
            <w:r>
              <w:rPr>
                <w:lang w:val="en-US"/>
              </w:rPr>
              <w:t>4</w:t>
            </w:r>
            <w:r>
              <w:t>5</w:t>
            </w:r>
          </w:p>
        </w:tc>
        <w:tc>
          <w:tcPr>
            <w:tcW w:w="534" w:type="dxa"/>
          </w:tcPr>
          <w:p w:rsidR="0083191B" w:rsidRDefault="0083191B" w:rsidP="0083191B">
            <w:r w:rsidRPr="000A599B">
              <w:rPr>
                <w:lang w:val="en-US"/>
              </w:rPr>
              <w:t>4</w:t>
            </w:r>
            <w:r w:rsidRPr="000A599B">
              <w:t>5</w:t>
            </w:r>
          </w:p>
        </w:tc>
        <w:tc>
          <w:tcPr>
            <w:tcW w:w="534" w:type="dxa"/>
          </w:tcPr>
          <w:p w:rsidR="0083191B" w:rsidRDefault="0083191B" w:rsidP="0083191B">
            <w:r w:rsidRPr="000A599B">
              <w:rPr>
                <w:lang w:val="en-US"/>
              </w:rPr>
              <w:t>4</w:t>
            </w:r>
            <w:r w:rsidRPr="000A599B">
              <w:t>5</w:t>
            </w:r>
          </w:p>
        </w:tc>
        <w:tc>
          <w:tcPr>
            <w:tcW w:w="534" w:type="dxa"/>
          </w:tcPr>
          <w:p w:rsidR="0083191B" w:rsidRDefault="0083191B" w:rsidP="0083191B">
            <w:r w:rsidRPr="000A599B">
              <w:rPr>
                <w:lang w:val="en-US"/>
              </w:rPr>
              <w:t>4</w:t>
            </w:r>
            <w:r w:rsidRPr="000A599B">
              <w:t>5</w:t>
            </w:r>
          </w:p>
        </w:tc>
        <w:tc>
          <w:tcPr>
            <w:tcW w:w="534" w:type="dxa"/>
          </w:tcPr>
          <w:p w:rsidR="0083191B" w:rsidRDefault="0083191B" w:rsidP="0083191B">
            <w:r w:rsidRPr="000A599B">
              <w:rPr>
                <w:lang w:val="en-US"/>
              </w:rPr>
              <w:t>4</w:t>
            </w:r>
            <w:r w:rsidRPr="000A599B">
              <w:t>5</w:t>
            </w:r>
          </w:p>
        </w:tc>
        <w:tc>
          <w:tcPr>
            <w:tcW w:w="534" w:type="dxa"/>
          </w:tcPr>
          <w:p w:rsidR="0083191B" w:rsidRDefault="0083191B" w:rsidP="0083191B">
            <w:r w:rsidRPr="000A599B">
              <w:rPr>
                <w:lang w:val="en-US"/>
              </w:rPr>
              <w:t>4</w:t>
            </w:r>
            <w:r w:rsidRPr="000A599B">
              <w:t>5</w:t>
            </w:r>
          </w:p>
        </w:tc>
        <w:tc>
          <w:tcPr>
            <w:tcW w:w="534" w:type="dxa"/>
          </w:tcPr>
          <w:p w:rsidR="0083191B" w:rsidRDefault="0083191B" w:rsidP="0083191B">
            <w:r w:rsidRPr="000A599B">
              <w:rPr>
                <w:lang w:val="en-US"/>
              </w:rPr>
              <w:t>4</w:t>
            </w:r>
            <w:r w:rsidRPr="000A599B">
              <w:t>5</w:t>
            </w:r>
          </w:p>
        </w:tc>
        <w:tc>
          <w:tcPr>
            <w:tcW w:w="534" w:type="dxa"/>
          </w:tcPr>
          <w:p w:rsidR="0083191B" w:rsidRDefault="0083191B" w:rsidP="0083191B">
            <w:r w:rsidRPr="000A599B">
              <w:rPr>
                <w:lang w:val="en-US"/>
              </w:rPr>
              <w:t>4</w:t>
            </w:r>
            <w:r w:rsidRPr="000A599B">
              <w:t>5</w:t>
            </w:r>
          </w:p>
        </w:tc>
        <w:tc>
          <w:tcPr>
            <w:tcW w:w="534" w:type="dxa"/>
          </w:tcPr>
          <w:p w:rsidR="0083191B" w:rsidRDefault="0083191B" w:rsidP="0083191B">
            <w:r w:rsidRPr="000A599B">
              <w:rPr>
                <w:lang w:val="en-US"/>
              </w:rPr>
              <w:t>4</w:t>
            </w:r>
            <w:r w:rsidRPr="000A599B">
              <w:t>5</w:t>
            </w:r>
          </w:p>
        </w:tc>
        <w:tc>
          <w:tcPr>
            <w:tcW w:w="534" w:type="dxa"/>
          </w:tcPr>
          <w:p w:rsidR="0083191B" w:rsidRDefault="0083191B" w:rsidP="0083191B">
            <w:r w:rsidRPr="000A599B">
              <w:rPr>
                <w:lang w:val="en-US"/>
              </w:rPr>
              <w:t>4</w:t>
            </w:r>
            <w:r w:rsidRPr="000A599B">
              <w:t>5</w:t>
            </w:r>
          </w:p>
        </w:tc>
        <w:tc>
          <w:tcPr>
            <w:tcW w:w="534" w:type="dxa"/>
          </w:tcPr>
          <w:p w:rsidR="0083191B" w:rsidRDefault="0083191B" w:rsidP="0083191B">
            <w:r w:rsidRPr="000A599B">
              <w:rPr>
                <w:lang w:val="en-US"/>
              </w:rPr>
              <w:t>4</w:t>
            </w:r>
            <w:r w:rsidRPr="000A599B">
              <w:t>5</w:t>
            </w:r>
          </w:p>
        </w:tc>
        <w:tc>
          <w:tcPr>
            <w:tcW w:w="534" w:type="dxa"/>
          </w:tcPr>
          <w:p w:rsidR="0083191B" w:rsidRDefault="0083191B" w:rsidP="0083191B">
            <w:r w:rsidRPr="000A599B">
              <w:rPr>
                <w:lang w:val="en-US"/>
              </w:rPr>
              <w:t>4</w:t>
            </w:r>
            <w:r w:rsidRPr="000A599B">
              <w:t>5</w:t>
            </w:r>
          </w:p>
        </w:tc>
        <w:tc>
          <w:tcPr>
            <w:tcW w:w="792" w:type="dxa"/>
            <w:vAlign w:val="center"/>
          </w:tcPr>
          <w:p w:rsidR="0083191B" w:rsidRPr="00DA20FD" w:rsidRDefault="0083191B" w:rsidP="0083191B">
            <w:pPr>
              <w:jc w:val="center"/>
              <w:rPr>
                <w:lang w:val="uk-UA"/>
              </w:rPr>
            </w:pPr>
            <w:r>
              <w:rPr>
                <w:lang w:val="uk-UA"/>
              </w:rPr>
              <w:t>540</w:t>
            </w:r>
          </w:p>
        </w:tc>
      </w:tr>
      <w:tr w:rsidR="0083191B" w:rsidRPr="00E322F4" w:rsidTr="002C2CB0">
        <w:trPr>
          <w:trHeight w:val="361"/>
        </w:trPr>
        <w:tc>
          <w:tcPr>
            <w:tcW w:w="2628" w:type="dxa"/>
            <w:vAlign w:val="center"/>
          </w:tcPr>
          <w:p w:rsidR="0083191B" w:rsidRPr="002D5E6F" w:rsidRDefault="0083191B" w:rsidP="0083191B">
            <w:pPr>
              <w:ind w:right="-108"/>
            </w:pPr>
            <w:r w:rsidRPr="00F84184">
              <w:rPr>
                <w:lang w:val="uk-UA"/>
              </w:rPr>
              <w:t>Психологічна</w:t>
            </w:r>
          </w:p>
        </w:tc>
        <w:tc>
          <w:tcPr>
            <w:tcW w:w="534" w:type="dxa"/>
            <w:vAlign w:val="center"/>
          </w:tcPr>
          <w:p w:rsidR="0083191B" w:rsidRPr="00861B81" w:rsidRDefault="0083191B" w:rsidP="0083191B">
            <w:pPr>
              <w:jc w:val="center"/>
              <w:rPr>
                <w:lang w:val="uk-UA"/>
              </w:rPr>
            </w:pPr>
            <w:r>
              <w:rPr>
                <w:lang w:val="uk-UA"/>
              </w:rPr>
              <w:t>5</w:t>
            </w:r>
          </w:p>
        </w:tc>
        <w:tc>
          <w:tcPr>
            <w:tcW w:w="534" w:type="dxa"/>
          </w:tcPr>
          <w:p w:rsidR="0083191B" w:rsidRDefault="0083191B" w:rsidP="0083191B">
            <w:pPr>
              <w:jc w:val="center"/>
            </w:pPr>
            <w:r w:rsidRPr="00054192">
              <w:rPr>
                <w:lang w:val="uk-UA"/>
              </w:rPr>
              <w:t>5</w:t>
            </w:r>
          </w:p>
        </w:tc>
        <w:tc>
          <w:tcPr>
            <w:tcW w:w="534" w:type="dxa"/>
          </w:tcPr>
          <w:p w:rsidR="0083191B" w:rsidRDefault="0083191B" w:rsidP="0083191B">
            <w:pPr>
              <w:jc w:val="center"/>
            </w:pPr>
            <w:r>
              <w:rPr>
                <w:lang w:val="uk-UA"/>
              </w:rPr>
              <w:t>3</w:t>
            </w:r>
          </w:p>
        </w:tc>
        <w:tc>
          <w:tcPr>
            <w:tcW w:w="534" w:type="dxa"/>
          </w:tcPr>
          <w:p w:rsidR="0083191B" w:rsidRDefault="0083191B" w:rsidP="0083191B">
            <w:r w:rsidRPr="000E00BE">
              <w:rPr>
                <w:lang w:val="uk-UA"/>
              </w:rPr>
              <w:t>3</w:t>
            </w:r>
          </w:p>
        </w:tc>
        <w:tc>
          <w:tcPr>
            <w:tcW w:w="534" w:type="dxa"/>
          </w:tcPr>
          <w:p w:rsidR="0083191B" w:rsidRDefault="0083191B" w:rsidP="0083191B">
            <w:r w:rsidRPr="000E00BE">
              <w:rPr>
                <w:lang w:val="uk-UA"/>
              </w:rPr>
              <w:t>3</w:t>
            </w:r>
          </w:p>
        </w:tc>
        <w:tc>
          <w:tcPr>
            <w:tcW w:w="534" w:type="dxa"/>
          </w:tcPr>
          <w:p w:rsidR="0083191B" w:rsidRDefault="0083191B" w:rsidP="0083191B">
            <w:r w:rsidRPr="000E00BE">
              <w:rPr>
                <w:lang w:val="uk-UA"/>
              </w:rPr>
              <w:t>3</w:t>
            </w:r>
          </w:p>
        </w:tc>
        <w:tc>
          <w:tcPr>
            <w:tcW w:w="534" w:type="dxa"/>
          </w:tcPr>
          <w:p w:rsidR="0083191B" w:rsidRDefault="0083191B" w:rsidP="0083191B">
            <w:r w:rsidRPr="000E00BE">
              <w:rPr>
                <w:lang w:val="uk-UA"/>
              </w:rPr>
              <w:t>3</w:t>
            </w:r>
          </w:p>
        </w:tc>
        <w:tc>
          <w:tcPr>
            <w:tcW w:w="534" w:type="dxa"/>
          </w:tcPr>
          <w:p w:rsidR="0083191B" w:rsidRDefault="0083191B" w:rsidP="0083191B">
            <w:r w:rsidRPr="000E00BE">
              <w:rPr>
                <w:lang w:val="uk-UA"/>
              </w:rPr>
              <w:t>3</w:t>
            </w:r>
          </w:p>
        </w:tc>
        <w:tc>
          <w:tcPr>
            <w:tcW w:w="534" w:type="dxa"/>
          </w:tcPr>
          <w:p w:rsidR="0083191B" w:rsidRDefault="0083191B" w:rsidP="0083191B">
            <w:r w:rsidRPr="000E00BE">
              <w:rPr>
                <w:lang w:val="uk-UA"/>
              </w:rPr>
              <w:t>3</w:t>
            </w:r>
          </w:p>
        </w:tc>
        <w:tc>
          <w:tcPr>
            <w:tcW w:w="534" w:type="dxa"/>
          </w:tcPr>
          <w:p w:rsidR="0083191B" w:rsidRDefault="0083191B" w:rsidP="0083191B">
            <w:r w:rsidRPr="000E00BE">
              <w:rPr>
                <w:lang w:val="uk-UA"/>
              </w:rPr>
              <w:t>3</w:t>
            </w:r>
          </w:p>
        </w:tc>
        <w:tc>
          <w:tcPr>
            <w:tcW w:w="534" w:type="dxa"/>
          </w:tcPr>
          <w:p w:rsidR="0083191B" w:rsidRDefault="0083191B" w:rsidP="0083191B">
            <w:r w:rsidRPr="000E00BE">
              <w:rPr>
                <w:lang w:val="uk-UA"/>
              </w:rPr>
              <w:t>3</w:t>
            </w:r>
          </w:p>
        </w:tc>
        <w:tc>
          <w:tcPr>
            <w:tcW w:w="534" w:type="dxa"/>
          </w:tcPr>
          <w:p w:rsidR="0083191B" w:rsidRDefault="0083191B" w:rsidP="0083191B">
            <w:pPr>
              <w:jc w:val="center"/>
            </w:pPr>
            <w:r w:rsidRPr="00054192">
              <w:rPr>
                <w:lang w:val="uk-UA"/>
              </w:rPr>
              <w:t>5</w:t>
            </w:r>
          </w:p>
        </w:tc>
        <w:tc>
          <w:tcPr>
            <w:tcW w:w="792" w:type="dxa"/>
            <w:vAlign w:val="center"/>
          </w:tcPr>
          <w:p w:rsidR="0083191B" w:rsidRPr="00861B81" w:rsidRDefault="0083191B" w:rsidP="0083191B">
            <w:pPr>
              <w:jc w:val="center"/>
              <w:rPr>
                <w:lang w:val="uk-UA"/>
              </w:rPr>
            </w:pPr>
            <w:r>
              <w:rPr>
                <w:lang w:val="uk-UA"/>
              </w:rPr>
              <w:t>42</w:t>
            </w:r>
          </w:p>
        </w:tc>
      </w:tr>
      <w:tr w:rsidR="0083191B" w:rsidRPr="00E322F4" w:rsidTr="002C2CB0">
        <w:trPr>
          <w:trHeight w:val="150"/>
        </w:trPr>
        <w:tc>
          <w:tcPr>
            <w:tcW w:w="2628" w:type="dxa"/>
            <w:vAlign w:val="center"/>
          </w:tcPr>
          <w:p w:rsidR="0083191B" w:rsidRPr="00F84184" w:rsidRDefault="0083191B" w:rsidP="0083191B">
            <w:pPr>
              <w:tabs>
                <w:tab w:val="left" w:pos="180"/>
                <w:tab w:val="left" w:pos="495"/>
                <w:tab w:val="left" w:pos="855"/>
              </w:tabs>
              <w:ind w:right="-108"/>
              <w:rPr>
                <w:lang w:val="uk-UA"/>
              </w:rPr>
            </w:pPr>
            <w:r>
              <w:rPr>
                <w:lang w:val="uk-UA"/>
              </w:rPr>
              <w:t>Змаганьна</w:t>
            </w:r>
          </w:p>
        </w:tc>
        <w:tc>
          <w:tcPr>
            <w:tcW w:w="534" w:type="dxa"/>
          </w:tcPr>
          <w:p w:rsidR="0083191B" w:rsidRDefault="0083191B" w:rsidP="0083191B">
            <w:pPr>
              <w:jc w:val="center"/>
            </w:pPr>
            <w:r>
              <w:rPr>
                <w:lang w:val="uk-UA"/>
              </w:rPr>
              <w:t>7</w:t>
            </w:r>
          </w:p>
        </w:tc>
        <w:tc>
          <w:tcPr>
            <w:tcW w:w="534" w:type="dxa"/>
          </w:tcPr>
          <w:p w:rsidR="0083191B" w:rsidRDefault="0083191B" w:rsidP="0083191B">
            <w:pPr>
              <w:jc w:val="center"/>
            </w:pPr>
            <w:r>
              <w:rPr>
                <w:lang w:val="uk-UA"/>
              </w:rPr>
              <w:t>7</w:t>
            </w:r>
          </w:p>
        </w:tc>
        <w:tc>
          <w:tcPr>
            <w:tcW w:w="534" w:type="dxa"/>
          </w:tcPr>
          <w:p w:rsidR="0083191B" w:rsidRDefault="0083191B" w:rsidP="0083191B">
            <w:pPr>
              <w:jc w:val="center"/>
            </w:pPr>
            <w:r w:rsidRPr="00D57C2E">
              <w:rPr>
                <w:lang w:val="uk-UA"/>
              </w:rPr>
              <w:t>12</w:t>
            </w:r>
          </w:p>
        </w:tc>
        <w:tc>
          <w:tcPr>
            <w:tcW w:w="534" w:type="dxa"/>
          </w:tcPr>
          <w:p w:rsidR="0083191B" w:rsidRDefault="0083191B" w:rsidP="0083191B">
            <w:pPr>
              <w:jc w:val="center"/>
            </w:pPr>
            <w:r w:rsidRPr="00D57C2E">
              <w:rPr>
                <w:lang w:val="uk-UA"/>
              </w:rPr>
              <w:t>1</w:t>
            </w:r>
            <w:r>
              <w:rPr>
                <w:lang w:val="uk-UA"/>
              </w:rPr>
              <w:t>0</w:t>
            </w:r>
          </w:p>
        </w:tc>
        <w:tc>
          <w:tcPr>
            <w:tcW w:w="534" w:type="dxa"/>
          </w:tcPr>
          <w:p w:rsidR="0083191B" w:rsidRDefault="0083191B" w:rsidP="0083191B">
            <w:pPr>
              <w:jc w:val="center"/>
            </w:pPr>
            <w:r w:rsidRPr="00D57C2E">
              <w:rPr>
                <w:lang w:val="uk-UA"/>
              </w:rPr>
              <w:t>12</w:t>
            </w:r>
          </w:p>
        </w:tc>
        <w:tc>
          <w:tcPr>
            <w:tcW w:w="534" w:type="dxa"/>
          </w:tcPr>
          <w:p w:rsidR="0083191B" w:rsidRDefault="0083191B" w:rsidP="0083191B">
            <w:pPr>
              <w:jc w:val="center"/>
            </w:pPr>
            <w:r w:rsidRPr="00D57C2E">
              <w:rPr>
                <w:lang w:val="uk-UA"/>
              </w:rPr>
              <w:t>12</w:t>
            </w:r>
          </w:p>
        </w:tc>
        <w:tc>
          <w:tcPr>
            <w:tcW w:w="534" w:type="dxa"/>
          </w:tcPr>
          <w:p w:rsidR="0083191B" w:rsidRDefault="0083191B" w:rsidP="0083191B">
            <w:pPr>
              <w:jc w:val="center"/>
            </w:pPr>
            <w:r w:rsidRPr="00D57C2E">
              <w:rPr>
                <w:lang w:val="uk-UA"/>
              </w:rPr>
              <w:t>12</w:t>
            </w:r>
          </w:p>
        </w:tc>
        <w:tc>
          <w:tcPr>
            <w:tcW w:w="534" w:type="dxa"/>
          </w:tcPr>
          <w:p w:rsidR="0083191B" w:rsidRDefault="0083191B" w:rsidP="0083191B">
            <w:pPr>
              <w:jc w:val="center"/>
            </w:pPr>
            <w:r w:rsidRPr="00D57C2E">
              <w:rPr>
                <w:lang w:val="uk-UA"/>
              </w:rPr>
              <w:t>12</w:t>
            </w:r>
          </w:p>
        </w:tc>
        <w:tc>
          <w:tcPr>
            <w:tcW w:w="534" w:type="dxa"/>
          </w:tcPr>
          <w:p w:rsidR="0083191B" w:rsidRDefault="0083191B" w:rsidP="0083191B">
            <w:pPr>
              <w:jc w:val="center"/>
            </w:pPr>
            <w:r w:rsidRPr="00D57C2E">
              <w:rPr>
                <w:lang w:val="uk-UA"/>
              </w:rPr>
              <w:t>1</w:t>
            </w:r>
            <w:r>
              <w:rPr>
                <w:lang w:val="uk-UA"/>
              </w:rPr>
              <w:t>2</w:t>
            </w:r>
          </w:p>
        </w:tc>
        <w:tc>
          <w:tcPr>
            <w:tcW w:w="534" w:type="dxa"/>
          </w:tcPr>
          <w:p w:rsidR="0083191B" w:rsidRDefault="0083191B" w:rsidP="0083191B">
            <w:pPr>
              <w:jc w:val="center"/>
            </w:pPr>
            <w:r w:rsidRPr="00D57C2E">
              <w:rPr>
                <w:lang w:val="uk-UA"/>
              </w:rPr>
              <w:t>1</w:t>
            </w:r>
            <w:r>
              <w:rPr>
                <w:lang w:val="uk-UA"/>
              </w:rPr>
              <w:t>1</w:t>
            </w:r>
          </w:p>
        </w:tc>
        <w:tc>
          <w:tcPr>
            <w:tcW w:w="534" w:type="dxa"/>
          </w:tcPr>
          <w:p w:rsidR="0083191B" w:rsidRDefault="0083191B" w:rsidP="0083191B">
            <w:pPr>
              <w:jc w:val="center"/>
            </w:pPr>
            <w:r w:rsidRPr="00D57C2E">
              <w:rPr>
                <w:lang w:val="uk-UA"/>
              </w:rPr>
              <w:t>12</w:t>
            </w:r>
          </w:p>
        </w:tc>
        <w:tc>
          <w:tcPr>
            <w:tcW w:w="534" w:type="dxa"/>
          </w:tcPr>
          <w:p w:rsidR="0083191B" w:rsidRDefault="0083191B" w:rsidP="0083191B">
            <w:pPr>
              <w:jc w:val="center"/>
            </w:pPr>
            <w:r w:rsidRPr="00D57C2E">
              <w:rPr>
                <w:lang w:val="uk-UA"/>
              </w:rPr>
              <w:t>1</w:t>
            </w:r>
            <w:r>
              <w:rPr>
                <w:lang w:val="uk-UA"/>
              </w:rPr>
              <w:t>1</w:t>
            </w:r>
          </w:p>
        </w:tc>
        <w:tc>
          <w:tcPr>
            <w:tcW w:w="792" w:type="dxa"/>
            <w:vAlign w:val="center"/>
          </w:tcPr>
          <w:p w:rsidR="0083191B" w:rsidRPr="00861B81" w:rsidRDefault="0083191B" w:rsidP="0083191B">
            <w:pPr>
              <w:jc w:val="center"/>
              <w:rPr>
                <w:lang w:val="uk-UA"/>
              </w:rPr>
            </w:pPr>
            <w:r>
              <w:rPr>
                <w:lang w:val="uk-UA"/>
              </w:rPr>
              <w:t>130</w:t>
            </w:r>
          </w:p>
        </w:tc>
      </w:tr>
      <w:tr w:rsidR="0083191B" w:rsidRPr="00E322F4" w:rsidTr="002C2CB0">
        <w:trPr>
          <w:trHeight w:val="135"/>
        </w:trPr>
        <w:tc>
          <w:tcPr>
            <w:tcW w:w="2628" w:type="dxa"/>
            <w:vAlign w:val="center"/>
          </w:tcPr>
          <w:p w:rsidR="0083191B" w:rsidRPr="002D5E6F" w:rsidRDefault="0083191B" w:rsidP="0083191B">
            <w:pPr>
              <w:tabs>
                <w:tab w:val="left" w:pos="180"/>
                <w:tab w:val="left" w:pos="495"/>
                <w:tab w:val="left" w:pos="855"/>
              </w:tabs>
              <w:ind w:right="-108"/>
            </w:pPr>
            <w:r>
              <w:rPr>
                <w:bCs/>
                <w:iCs/>
              </w:rPr>
              <w:t>Контрольні нормативи</w:t>
            </w:r>
          </w:p>
        </w:tc>
        <w:tc>
          <w:tcPr>
            <w:tcW w:w="534" w:type="dxa"/>
            <w:vAlign w:val="center"/>
          </w:tcPr>
          <w:p w:rsidR="0083191B" w:rsidRPr="002D5E6F" w:rsidRDefault="0083191B" w:rsidP="0083191B">
            <w:pPr>
              <w:jc w:val="center"/>
            </w:pPr>
            <w:r>
              <w:t>7</w:t>
            </w:r>
          </w:p>
        </w:tc>
        <w:tc>
          <w:tcPr>
            <w:tcW w:w="534" w:type="dxa"/>
            <w:vAlign w:val="center"/>
          </w:tcPr>
          <w:p w:rsidR="0083191B" w:rsidRPr="002D5E6F" w:rsidRDefault="0083191B" w:rsidP="0083191B">
            <w:pPr>
              <w:jc w:val="center"/>
            </w:pPr>
            <w:r>
              <w:t>7</w:t>
            </w:r>
          </w:p>
        </w:tc>
        <w:tc>
          <w:tcPr>
            <w:tcW w:w="534" w:type="dxa"/>
            <w:vAlign w:val="center"/>
          </w:tcPr>
          <w:p w:rsidR="0083191B" w:rsidRPr="002D5E6F" w:rsidRDefault="0083191B" w:rsidP="0083191B">
            <w:pPr>
              <w:jc w:val="center"/>
            </w:pPr>
            <w:r w:rsidRPr="002D5E6F">
              <w:t>-</w:t>
            </w:r>
          </w:p>
        </w:tc>
        <w:tc>
          <w:tcPr>
            <w:tcW w:w="534" w:type="dxa"/>
            <w:vAlign w:val="center"/>
          </w:tcPr>
          <w:p w:rsidR="0083191B" w:rsidRPr="002D5E6F" w:rsidRDefault="0083191B" w:rsidP="0083191B">
            <w:pPr>
              <w:jc w:val="center"/>
            </w:pPr>
            <w:r w:rsidRPr="002D5E6F">
              <w:t>-</w:t>
            </w:r>
          </w:p>
        </w:tc>
        <w:tc>
          <w:tcPr>
            <w:tcW w:w="534" w:type="dxa"/>
            <w:vAlign w:val="center"/>
          </w:tcPr>
          <w:p w:rsidR="0083191B" w:rsidRPr="002D5E6F" w:rsidRDefault="0083191B" w:rsidP="0083191B">
            <w:pPr>
              <w:jc w:val="center"/>
            </w:pPr>
            <w:r>
              <w:t>2</w:t>
            </w:r>
          </w:p>
        </w:tc>
        <w:tc>
          <w:tcPr>
            <w:tcW w:w="534" w:type="dxa"/>
            <w:vAlign w:val="center"/>
          </w:tcPr>
          <w:p w:rsidR="0083191B" w:rsidRPr="002D5E6F" w:rsidRDefault="0083191B" w:rsidP="0083191B">
            <w:pPr>
              <w:jc w:val="center"/>
            </w:pPr>
          </w:p>
        </w:tc>
        <w:tc>
          <w:tcPr>
            <w:tcW w:w="534" w:type="dxa"/>
            <w:vAlign w:val="center"/>
          </w:tcPr>
          <w:p w:rsidR="0083191B" w:rsidRPr="002D5E6F" w:rsidRDefault="0083191B" w:rsidP="0083191B">
            <w:pPr>
              <w:jc w:val="center"/>
            </w:pPr>
            <w:r w:rsidRPr="002D5E6F">
              <w:t>-</w:t>
            </w:r>
          </w:p>
        </w:tc>
        <w:tc>
          <w:tcPr>
            <w:tcW w:w="534" w:type="dxa"/>
            <w:vAlign w:val="center"/>
          </w:tcPr>
          <w:p w:rsidR="0083191B" w:rsidRPr="002D5E6F" w:rsidRDefault="0083191B" w:rsidP="0083191B">
            <w:pPr>
              <w:jc w:val="center"/>
            </w:pPr>
            <w:r w:rsidRPr="002D5E6F">
              <w:t>-</w:t>
            </w:r>
          </w:p>
        </w:tc>
        <w:tc>
          <w:tcPr>
            <w:tcW w:w="534" w:type="dxa"/>
            <w:vAlign w:val="center"/>
          </w:tcPr>
          <w:p w:rsidR="0083191B" w:rsidRPr="002D5E6F" w:rsidRDefault="0083191B" w:rsidP="0083191B">
            <w:pPr>
              <w:jc w:val="center"/>
            </w:pPr>
            <w:r w:rsidRPr="002D5E6F">
              <w:t>-</w:t>
            </w:r>
          </w:p>
        </w:tc>
        <w:tc>
          <w:tcPr>
            <w:tcW w:w="534" w:type="dxa"/>
            <w:vAlign w:val="center"/>
          </w:tcPr>
          <w:p w:rsidR="0083191B" w:rsidRPr="002D5E6F" w:rsidRDefault="0083191B" w:rsidP="0083191B">
            <w:pPr>
              <w:jc w:val="center"/>
            </w:pPr>
            <w:r w:rsidRPr="002D5E6F">
              <w:t>-</w:t>
            </w:r>
          </w:p>
        </w:tc>
        <w:tc>
          <w:tcPr>
            <w:tcW w:w="534" w:type="dxa"/>
            <w:vAlign w:val="center"/>
          </w:tcPr>
          <w:p w:rsidR="0083191B" w:rsidRPr="002D5E6F" w:rsidRDefault="0083191B" w:rsidP="0083191B">
            <w:pPr>
              <w:jc w:val="center"/>
            </w:pPr>
            <w:r>
              <w:t>-</w:t>
            </w:r>
          </w:p>
        </w:tc>
        <w:tc>
          <w:tcPr>
            <w:tcW w:w="534" w:type="dxa"/>
            <w:vAlign w:val="center"/>
          </w:tcPr>
          <w:p w:rsidR="0083191B" w:rsidRPr="002D5E6F" w:rsidRDefault="0083191B" w:rsidP="0083191B">
            <w:pPr>
              <w:jc w:val="center"/>
            </w:pPr>
            <w:r>
              <w:t>6</w:t>
            </w:r>
          </w:p>
        </w:tc>
        <w:tc>
          <w:tcPr>
            <w:tcW w:w="792" w:type="dxa"/>
            <w:vAlign w:val="center"/>
          </w:tcPr>
          <w:p w:rsidR="0083191B" w:rsidRPr="002D5E6F" w:rsidRDefault="0083191B" w:rsidP="0083191B">
            <w:pPr>
              <w:jc w:val="center"/>
            </w:pPr>
            <w:r>
              <w:t>22</w:t>
            </w:r>
          </w:p>
        </w:tc>
      </w:tr>
      <w:tr w:rsidR="0083191B" w:rsidRPr="00E322F4" w:rsidTr="002C2CB0">
        <w:trPr>
          <w:trHeight w:val="126"/>
        </w:trPr>
        <w:tc>
          <w:tcPr>
            <w:tcW w:w="2628" w:type="dxa"/>
            <w:vAlign w:val="center"/>
          </w:tcPr>
          <w:p w:rsidR="0083191B" w:rsidRPr="002D5E6F" w:rsidRDefault="0083191B" w:rsidP="0083191B">
            <w:pPr>
              <w:ind w:right="-108"/>
            </w:pPr>
            <w:r>
              <w:t>С</w:t>
            </w:r>
            <w:r w:rsidRPr="002D5E6F">
              <w:t>уддівська практика</w:t>
            </w:r>
          </w:p>
        </w:tc>
        <w:tc>
          <w:tcPr>
            <w:tcW w:w="534" w:type="dxa"/>
            <w:vAlign w:val="center"/>
          </w:tcPr>
          <w:p w:rsidR="0083191B" w:rsidRPr="00861B81" w:rsidRDefault="0083191B" w:rsidP="0083191B">
            <w:pPr>
              <w:jc w:val="center"/>
              <w:rPr>
                <w:lang w:val="uk-UA"/>
              </w:rPr>
            </w:pPr>
            <w:r>
              <w:rPr>
                <w:lang w:val="uk-UA"/>
              </w:rPr>
              <w:t>-</w:t>
            </w:r>
          </w:p>
        </w:tc>
        <w:tc>
          <w:tcPr>
            <w:tcW w:w="534" w:type="dxa"/>
            <w:vAlign w:val="center"/>
          </w:tcPr>
          <w:p w:rsidR="0083191B" w:rsidRPr="00861B81" w:rsidRDefault="0083191B" w:rsidP="0083191B">
            <w:pPr>
              <w:jc w:val="center"/>
              <w:rPr>
                <w:lang w:val="uk-UA"/>
              </w:rPr>
            </w:pPr>
            <w:r>
              <w:rPr>
                <w:lang w:val="uk-UA"/>
              </w:rPr>
              <w:t>-</w:t>
            </w:r>
          </w:p>
        </w:tc>
        <w:tc>
          <w:tcPr>
            <w:tcW w:w="534" w:type="dxa"/>
          </w:tcPr>
          <w:p w:rsidR="0083191B" w:rsidRDefault="0083191B" w:rsidP="0083191B">
            <w:pPr>
              <w:jc w:val="center"/>
            </w:pPr>
            <w:r w:rsidRPr="00E520E7">
              <w:rPr>
                <w:lang w:val="uk-UA"/>
              </w:rPr>
              <w:t>3</w:t>
            </w:r>
          </w:p>
        </w:tc>
        <w:tc>
          <w:tcPr>
            <w:tcW w:w="534" w:type="dxa"/>
          </w:tcPr>
          <w:p w:rsidR="0083191B" w:rsidRDefault="0083191B" w:rsidP="0083191B">
            <w:pPr>
              <w:jc w:val="center"/>
            </w:pPr>
            <w:r w:rsidRPr="00E520E7">
              <w:rPr>
                <w:lang w:val="uk-UA"/>
              </w:rPr>
              <w:t>3</w:t>
            </w:r>
          </w:p>
        </w:tc>
        <w:tc>
          <w:tcPr>
            <w:tcW w:w="534" w:type="dxa"/>
          </w:tcPr>
          <w:p w:rsidR="0083191B" w:rsidRDefault="0083191B" w:rsidP="0083191B">
            <w:pPr>
              <w:jc w:val="center"/>
            </w:pPr>
            <w:r w:rsidRPr="00E520E7">
              <w:rPr>
                <w:lang w:val="uk-UA"/>
              </w:rPr>
              <w:t>3</w:t>
            </w:r>
          </w:p>
        </w:tc>
        <w:tc>
          <w:tcPr>
            <w:tcW w:w="534" w:type="dxa"/>
          </w:tcPr>
          <w:p w:rsidR="0083191B" w:rsidRDefault="0083191B" w:rsidP="0083191B">
            <w:pPr>
              <w:jc w:val="center"/>
            </w:pPr>
            <w:r w:rsidRPr="00E520E7">
              <w:rPr>
                <w:lang w:val="uk-UA"/>
              </w:rPr>
              <w:t>3</w:t>
            </w:r>
          </w:p>
        </w:tc>
        <w:tc>
          <w:tcPr>
            <w:tcW w:w="534" w:type="dxa"/>
          </w:tcPr>
          <w:p w:rsidR="0083191B" w:rsidRDefault="0083191B" w:rsidP="0083191B">
            <w:pPr>
              <w:jc w:val="center"/>
            </w:pPr>
            <w:r w:rsidRPr="00E520E7">
              <w:rPr>
                <w:lang w:val="uk-UA"/>
              </w:rPr>
              <w:t>3</w:t>
            </w:r>
          </w:p>
        </w:tc>
        <w:tc>
          <w:tcPr>
            <w:tcW w:w="534" w:type="dxa"/>
          </w:tcPr>
          <w:p w:rsidR="0083191B" w:rsidRDefault="0083191B" w:rsidP="0083191B">
            <w:pPr>
              <w:jc w:val="center"/>
            </w:pPr>
            <w:r w:rsidRPr="00E520E7">
              <w:rPr>
                <w:lang w:val="uk-UA"/>
              </w:rPr>
              <w:t>3</w:t>
            </w:r>
          </w:p>
        </w:tc>
        <w:tc>
          <w:tcPr>
            <w:tcW w:w="534" w:type="dxa"/>
          </w:tcPr>
          <w:p w:rsidR="0083191B" w:rsidRDefault="0083191B" w:rsidP="0083191B">
            <w:pPr>
              <w:jc w:val="center"/>
            </w:pPr>
            <w:r w:rsidRPr="00E520E7">
              <w:rPr>
                <w:lang w:val="uk-UA"/>
              </w:rPr>
              <w:t>3</w:t>
            </w:r>
          </w:p>
        </w:tc>
        <w:tc>
          <w:tcPr>
            <w:tcW w:w="534" w:type="dxa"/>
          </w:tcPr>
          <w:p w:rsidR="0083191B" w:rsidRDefault="0083191B" w:rsidP="0083191B">
            <w:pPr>
              <w:jc w:val="center"/>
            </w:pPr>
            <w:r w:rsidRPr="00E520E7">
              <w:rPr>
                <w:lang w:val="uk-UA"/>
              </w:rPr>
              <w:t>3</w:t>
            </w:r>
          </w:p>
        </w:tc>
        <w:tc>
          <w:tcPr>
            <w:tcW w:w="534" w:type="dxa"/>
            <w:vAlign w:val="center"/>
          </w:tcPr>
          <w:p w:rsidR="0083191B" w:rsidRPr="00861B81" w:rsidRDefault="0083191B" w:rsidP="0083191B">
            <w:pPr>
              <w:jc w:val="center"/>
              <w:rPr>
                <w:lang w:val="uk-UA"/>
              </w:rPr>
            </w:pPr>
            <w:r>
              <w:rPr>
                <w:lang w:val="uk-UA"/>
              </w:rPr>
              <w:t>-</w:t>
            </w:r>
          </w:p>
        </w:tc>
        <w:tc>
          <w:tcPr>
            <w:tcW w:w="534" w:type="dxa"/>
            <w:vAlign w:val="center"/>
          </w:tcPr>
          <w:p w:rsidR="0083191B" w:rsidRPr="00861B81" w:rsidRDefault="0083191B" w:rsidP="0083191B">
            <w:pPr>
              <w:jc w:val="center"/>
              <w:rPr>
                <w:lang w:val="uk-UA"/>
              </w:rPr>
            </w:pPr>
            <w:r>
              <w:rPr>
                <w:lang w:val="uk-UA"/>
              </w:rPr>
              <w:t>-</w:t>
            </w:r>
          </w:p>
        </w:tc>
        <w:tc>
          <w:tcPr>
            <w:tcW w:w="792" w:type="dxa"/>
            <w:vAlign w:val="center"/>
          </w:tcPr>
          <w:p w:rsidR="0083191B" w:rsidRPr="00861B81" w:rsidRDefault="0083191B" w:rsidP="0083191B">
            <w:pPr>
              <w:jc w:val="center"/>
              <w:rPr>
                <w:lang w:val="uk-UA"/>
              </w:rPr>
            </w:pPr>
            <w:r>
              <w:rPr>
                <w:lang w:val="uk-UA"/>
              </w:rPr>
              <w:t>24</w:t>
            </w:r>
          </w:p>
        </w:tc>
      </w:tr>
      <w:tr w:rsidR="0083191B" w:rsidRPr="00E322F4" w:rsidTr="002C2CB0">
        <w:trPr>
          <w:trHeight w:val="180"/>
        </w:trPr>
        <w:tc>
          <w:tcPr>
            <w:tcW w:w="2628" w:type="dxa"/>
            <w:vAlign w:val="center"/>
          </w:tcPr>
          <w:p w:rsidR="0083191B" w:rsidRPr="00F84184" w:rsidRDefault="0083191B" w:rsidP="0083191B">
            <w:pPr>
              <w:ind w:right="-108"/>
              <w:rPr>
                <w:lang w:val="uk-UA"/>
              </w:rPr>
            </w:pPr>
            <w:r>
              <w:rPr>
                <w:lang w:val="uk-UA"/>
              </w:rPr>
              <w:t>Засоби відновлення</w:t>
            </w:r>
          </w:p>
        </w:tc>
        <w:tc>
          <w:tcPr>
            <w:tcW w:w="534" w:type="dxa"/>
          </w:tcPr>
          <w:p w:rsidR="0083191B" w:rsidRDefault="0083191B" w:rsidP="0083191B">
            <w:pPr>
              <w:jc w:val="center"/>
            </w:pPr>
            <w:r>
              <w:rPr>
                <w:lang w:val="uk-UA"/>
              </w:rPr>
              <w:t>6</w:t>
            </w:r>
          </w:p>
        </w:tc>
        <w:tc>
          <w:tcPr>
            <w:tcW w:w="534" w:type="dxa"/>
          </w:tcPr>
          <w:p w:rsidR="0083191B" w:rsidRDefault="0083191B" w:rsidP="0083191B">
            <w:r w:rsidRPr="0069619F">
              <w:rPr>
                <w:lang w:val="uk-UA"/>
              </w:rPr>
              <w:t>6</w:t>
            </w:r>
          </w:p>
        </w:tc>
        <w:tc>
          <w:tcPr>
            <w:tcW w:w="534" w:type="dxa"/>
          </w:tcPr>
          <w:p w:rsidR="0083191B" w:rsidRDefault="0083191B" w:rsidP="0083191B">
            <w:r w:rsidRPr="0069619F">
              <w:rPr>
                <w:lang w:val="uk-UA"/>
              </w:rPr>
              <w:t>6</w:t>
            </w:r>
          </w:p>
        </w:tc>
        <w:tc>
          <w:tcPr>
            <w:tcW w:w="534" w:type="dxa"/>
          </w:tcPr>
          <w:p w:rsidR="0083191B" w:rsidRDefault="0083191B" w:rsidP="0083191B">
            <w:r w:rsidRPr="0069619F">
              <w:rPr>
                <w:lang w:val="uk-UA"/>
              </w:rPr>
              <w:t>6</w:t>
            </w:r>
          </w:p>
        </w:tc>
        <w:tc>
          <w:tcPr>
            <w:tcW w:w="534" w:type="dxa"/>
          </w:tcPr>
          <w:p w:rsidR="0083191B" w:rsidRDefault="0083191B" w:rsidP="0083191B">
            <w:r w:rsidRPr="0069619F">
              <w:rPr>
                <w:lang w:val="uk-UA"/>
              </w:rPr>
              <w:t>6</w:t>
            </w:r>
          </w:p>
        </w:tc>
        <w:tc>
          <w:tcPr>
            <w:tcW w:w="534" w:type="dxa"/>
          </w:tcPr>
          <w:p w:rsidR="0083191B" w:rsidRDefault="0083191B" w:rsidP="0083191B">
            <w:r w:rsidRPr="0069619F">
              <w:rPr>
                <w:lang w:val="uk-UA"/>
              </w:rPr>
              <w:t>6</w:t>
            </w:r>
          </w:p>
        </w:tc>
        <w:tc>
          <w:tcPr>
            <w:tcW w:w="534" w:type="dxa"/>
          </w:tcPr>
          <w:p w:rsidR="0083191B" w:rsidRDefault="0083191B" w:rsidP="0083191B">
            <w:r w:rsidRPr="0069619F">
              <w:rPr>
                <w:lang w:val="uk-UA"/>
              </w:rPr>
              <w:t>6</w:t>
            </w:r>
          </w:p>
        </w:tc>
        <w:tc>
          <w:tcPr>
            <w:tcW w:w="534" w:type="dxa"/>
          </w:tcPr>
          <w:p w:rsidR="0083191B" w:rsidRDefault="0083191B" w:rsidP="0083191B">
            <w:r w:rsidRPr="0069619F">
              <w:rPr>
                <w:lang w:val="uk-UA"/>
              </w:rPr>
              <w:t>6</w:t>
            </w:r>
          </w:p>
        </w:tc>
        <w:tc>
          <w:tcPr>
            <w:tcW w:w="534" w:type="dxa"/>
          </w:tcPr>
          <w:p w:rsidR="0083191B" w:rsidRDefault="0083191B" w:rsidP="0083191B">
            <w:r w:rsidRPr="0069619F">
              <w:rPr>
                <w:lang w:val="uk-UA"/>
              </w:rPr>
              <w:t>6</w:t>
            </w:r>
          </w:p>
        </w:tc>
        <w:tc>
          <w:tcPr>
            <w:tcW w:w="534" w:type="dxa"/>
          </w:tcPr>
          <w:p w:rsidR="0083191B" w:rsidRDefault="0083191B" w:rsidP="0083191B">
            <w:r w:rsidRPr="0069619F">
              <w:rPr>
                <w:lang w:val="uk-UA"/>
              </w:rPr>
              <w:t>6</w:t>
            </w:r>
          </w:p>
        </w:tc>
        <w:tc>
          <w:tcPr>
            <w:tcW w:w="534" w:type="dxa"/>
          </w:tcPr>
          <w:p w:rsidR="0083191B" w:rsidRDefault="0083191B" w:rsidP="0083191B">
            <w:r w:rsidRPr="0069619F">
              <w:rPr>
                <w:lang w:val="uk-UA"/>
              </w:rPr>
              <w:t>6</w:t>
            </w:r>
          </w:p>
        </w:tc>
        <w:tc>
          <w:tcPr>
            <w:tcW w:w="534" w:type="dxa"/>
          </w:tcPr>
          <w:p w:rsidR="0083191B" w:rsidRDefault="0083191B" w:rsidP="0083191B">
            <w:r w:rsidRPr="0069619F">
              <w:rPr>
                <w:lang w:val="uk-UA"/>
              </w:rPr>
              <w:t>6</w:t>
            </w:r>
          </w:p>
        </w:tc>
        <w:tc>
          <w:tcPr>
            <w:tcW w:w="792" w:type="dxa"/>
            <w:vAlign w:val="center"/>
          </w:tcPr>
          <w:p w:rsidR="0083191B" w:rsidRPr="00861B81" w:rsidRDefault="0083191B" w:rsidP="0083191B">
            <w:pPr>
              <w:jc w:val="center"/>
              <w:rPr>
                <w:lang w:val="uk-UA"/>
              </w:rPr>
            </w:pPr>
            <w:r>
              <w:rPr>
                <w:lang w:val="uk-UA"/>
              </w:rPr>
              <w:t>72</w:t>
            </w:r>
          </w:p>
        </w:tc>
      </w:tr>
      <w:tr w:rsidR="0083191B" w:rsidRPr="00E322F4" w:rsidTr="002C2CB0">
        <w:trPr>
          <w:trHeight w:val="126"/>
        </w:trPr>
        <w:tc>
          <w:tcPr>
            <w:tcW w:w="2628" w:type="dxa"/>
            <w:vAlign w:val="center"/>
          </w:tcPr>
          <w:p w:rsidR="0083191B" w:rsidRPr="00FD6B44" w:rsidRDefault="0083191B" w:rsidP="0083191B">
            <w:pPr>
              <w:ind w:right="-108"/>
              <w:rPr>
                <w:highlight w:val="yellow"/>
                <w:lang w:val="uk-UA"/>
              </w:rPr>
            </w:pPr>
            <w:r w:rsidRPr="00F84184">
              <w:rPr>
                <w:lang w:val="uk-UA"/>
              </w:rPr>
              <w:t>Лікарський контроль</w:t>
            </w:r>
          </w:p>
        </w:tc>
        <w:tc>
          <w:tcPr>
            <w:tcW w:w="534" w:type="dxa"/>
            <w:vAlign w:val="center"/>
          </w:tcPr>
          <w:p w:rsidR="0083191B" w:rsidRPr="00861B81" w:rsidRDefault="0083191B" w:rsidP="0083191B">
            <w:pPr>
              <w:jc w:val="center"/>
              <w:rPr>
                <w:lang w:val="uk-UA"/>
              </w:rPr>
            </w:pPr>
            <w:r>
              <w:rPr>
                <w:lang w:val="uk-UA"/>
              </w:rPr>
              <w:t>2</w:t>
            </w:r>
          </w:p>
        </w:tc>
        <w:tc>
          <w:tcPr>
            <w:tcW w:w="534" w:type="dxa"/>
          </w:tcPr>
          <w:p w:rsidR="0083191B" w:rsidRDefault="0083191B" w:rsidP="0083191B">
            <w:pPr>
              <w:jc w:val="center"/>
            </w:pPr>
            <w:r w:rsidRPr="00C708C7">
              <w:rPr>
                <w:lang w:val="uk-UA"/>
              </w:rPr>
              <w:t>2</w:t>
            </w:r>
          </w:p>
        </w:tc>
        <w:tc>
          <w:tcPr>
            <w:tcW w:w="534" w:type="dxa"/>
          </w:tcPr>
          <w:p w:rsidR="0083191B" w:rsidRDefault="0083191B" w:rsidP="0083191B">
            <w:pPr>
              <w:jc w:val="center"/>
            </w:pPr>
            <w:r>
              <w:rPr>
                <w:lang w:val="uk-UA"/>
              </w:rPr>
              <w:t>-</w:t>
            </w:r>
          </w:p>
        </w:tc>
        <w:tc>
          <w:tcPr>
            <w:tcW w:w="534" w:type="dxa"/>
          </w:tcPr>
          <w:p w:rsidR="0083191B" w:rsidRDefault="0083191B" w:rsidP="0083191B">
            <w:pPr>
              <w:jc w:val="center"/>
            </w:pPr>
            <w:r w:rsidRPr="00C708C7">
              <w:rPr>
                <w:lang w:val="uk-UA"/>
              </w:rPr>
              <w:t>2</w:t>
            </w:r>
          </w:p>
        </w:tc>
        <w:tc>
          <w:tcPr>
            <w:tcW w:w="534" w:type="dxa"/>
          </w:tcPr>
          <w:p w:rsidR="0083191B" w:rsidRDefault="0083191B" w:rsidP="0083191B">
            <w:pPr>
              <w:jc w:val="center"/>
            </w:pPr>
            <w:r w:rsidRPr="00C708C7">
              <w:rPr>
                <w:lang w:val="uk-UA"/>
              </w:rPr>
              <w:t>2</w:t>
            </w:r>
          </w:p>
        </w:tc>
        <w:tc>
          <w:tcPr>
            <w:tcW w:w="534" w:type="dxa"/>
          </w:tcPr>
          <w:p w:rsidR="0083191B" w:rsidRDefault="0083191B" w:rsidP="0083191B">
            <w:pPr>
              <w:jc w:val="center"/>
            </w:pPr>
            <w:r w:rsidRPr="00C708C7">
              <w:rPr>
                <w:lang w:val="uk-UA"/>
              </w:rPr>
              <w:t>2</w:t>
            </w:r>
          </w:p>
        </w:tc>
        <w:tc>
          <w:tcPr>
            <w:tcW w:w="534" w:type="dxa"/>
          </w:tcPr>
          <w:p w:rsidR="0083191B" w:rsidRDefault="0083191B" w:rsidP="0083191B">
            <w:pPr>
              <w:jc w:val="center"/>
            </w:pPr>
            <w:r w:rsidRPr="00C708C7">
              <w:rPr>
                <w:lang w:val="uk-UA"/>
              </w:rPr>
              <w:t>2</w:t>
            </w:r>
          </w:p>
        </w:tc>
        <w:tc>
          <w:tcPr>
            <w:tcW w:w="534" w:type="dxa"/>
          </w:tcPr>
          <w:p w:rsidR="0083191B" w:rsidRDefault="0083191B" w:rsidP="0083191B">
            <w:pPr>
              <w:jc w:val="center"/>
            </w:pPr>
            <w:r w:rsidRPr="00C708C7">
              <w:rPr>
                <w:lang w:val="uk-UA"/>
              </w:rPr>
              <w:t>2</w:t>
            </w:r>
          </w:p>
        </w:tc>
        <w:tc>
          <w:tcPr>
            <w:tcW w:w="534" w:type="dxa"/>
          </w:tcPr>
          <w:p w:rsidR="0083191B" w:rsidRDefault="0083191B" w:rsidP="0083191B">
            <w:pPr>
              <w:jc w:val="center"/>
            </w:pPr>
            <w:r w:rsidRPr="00C708C7">
              <w:rPr>
                <w:lang w:val="uk-UA"/>
              </w:rPr>
              <w:t>2</w:t>
            </w:r>
          </w:p>
        </w:tc>
        <w:tc>
          <w:tcPr>
            <w:tcW w:w="534" w:type="dxa"/>
          </w:tcPr>
          <w:p w:rsidR="0083191B" w:rsidRDefault="0083191B" w:rsidP="0083191B">
            <w:pPr>
              <w:jc w:val="center"/>
            </w:pPr>
            <w:r w:rsidRPr="00C708C7">
              <w:rPr>
                <w:lang w:val="uk-UA"/>
              </w:rPr>
              <w:t>2</w:t>
            </w:r>
          </w:p>
        </w:tc>
        <w:tc>
          <w:tcPr>
            <w:tcW w:w="534" w:type="dxa"/>
          </w:tcPr>
          <w:p w:rsidR="0083191B" w:rsidRDefault="0083191B" w:rsidP="0083191B">
            <w:pPr>
              <w:jc w:val="center"/>
            </w:pPr>
            <w:r w:rsidRPr="00C708C7">
              <w:rPr>
                <w:lang w:val="uk-UA"/>
              </w:rPr>
              <w:t>2</w:t>
            </w:r>
          </w:p>
        </w:tc>
        <w:tc>
          <w:tcPr>
            <w:tcW w:w="534" w:type="dxa"/>
          </w:tcPr>
          <w:p w:rsidR="0083191B" w:rsidRDefault="0083191B" w:rsidP="0083191B">
            <w:pPr>
              <w:jc w:val="center"/>
            </w:pPr>
            <w:r>
              <w:rPr>
                <w:lang w:val="uk-UA"/>
              </w:rPr>
              <w:t>-</w:t>
            </w:r>
          </w:p>
        </w:tc>
        <w:tc>
          <w:tcPr>
            <w:tcW w:w="792" w:type="dxa"/>
            <w:vAlign w:val="center"/>
          </w:tcPr>
          <w:p w:rsidR="0083191B" w:rsidRPr="00861B81" w:rsidRDefault="0083191B" w:rsidP="0083191B">
            <w:pPr>
              <w:jc w:val="center"/>
              <w:rPr>
                <w:lang w:val="uk-UA"/>
              </w:rPr>
            </w:pPr>
            <w:r>
              <w:rPr>
                <w:lang w:val="uk-UA"/>
              </w:rPr>
              <w:t>20</w:t>
            </w:r>
          </w:p>
        </w:tc>
      </w:tr>
      <w:tr w:rsidR="0083191B" w:rsidRPr="00E322F4" w:rsidTr="002C2CB0">
        <w:tc>
          <w:tcPr>
            <w:tcW w:w="2628" w:type="dxa"/>
            <w:vAlign w:val="center"/>
          </w:tcPr>
          <w:p w:rsidR="0083191B" w:rsidRPr="00E322F4" w:rsidRDefault="0083191B" w:rsidP="0083191B">
            <w:pPr>
              <w:ind w:right="-108"/>
            </w:pPr>
            <w:r w:rsidRPr="00E322F4">
              <w:t>Разом</w:t>
            </w:r>
          </w:p>
        </w:tc>
        <w:tc>
          <w:tcPr>
            <w:tcW w:w="534" w:type="dxa"/>
            <w:vAlign w:val="center"/>
          </w:tcPr>
          <w:p w:rsidR="0083191B" w:rsidRPr="009E67BD" w:rsidRDefault="0083191B" w:rsidP="0083191B">
            <w:pPr>
              <w:ind w:left="-108" w:right="-114"/>
              <w:jc w:val="center"/>
            </w:pPr>
            <w:r>
              <w:t>112</w:t>
            </w:r>
          </w:p>
        </w:tc>
        <w:tc>
          <w:tcPr>
            <w:tcW w:w="534" w:type="dxa"/>
            <w:vAlign w:val="center"/>
          </w:tcPr>
          <w:p w:rsidR="0083191B" w:rsidRPr="009E67BD" w:rsidRDefault="0083191B" w:rsidP="0083191B">
            <w:pPr>
              <w:ind w:left="-102" w:right="-120"/>
              <w:jc w:val="center"/>
            </w:pPr>
            <w:r>
              <w:t>112</w:t>
            </w:r>
          </w:p>
        </w:tc>
        <w:tc>
          <w:tcPr>
            <w:tcW w:w="534" w:type="dxa"/>
            <w:vAlign w:val="center"/>
          </w:tcPr>
          <w:p w:rsidR="0083191B" w:rsidRPr="009E67BD" w:rsidRDefault="0083191B" w:rsidP="0083191B">
            <w:pPr>
              <w:ind w:left="-96" w:right="-126"/>
              <w:jc w:val="center"/>
            </w:pPr>
            <w:r>
              <w:t>13</w:t>
            </w:r>
          </w:p>
        </w:tc>
        <w:tc>
          <w:tcPr>
            <w:tcW w:w="534" w:type="dxa"/>
            <w:vAlign w:val="center"/>
          </w:tcPr>
          <w:p w:rsidR="0083191B" w:rsidRPr="009E67BD" w:rsidRDefault="0083191B" w:rsidP="0083191B">
            <w:pPr>
              <w:ind w:left="-90" w:right="-132"/>
              <w:jc w:val="center"/>
            </w:pPr>
            <w:r>
              <w:t>113</w:t>
            </w:r>
          </w:p>
        </w:tc>
        <w:tc>
          <w:tcPr>
            <w:tcW w:w="534" w:type="dxa"/>
          </w:tcPr>
          <w:p w:rsidR="0083191B" w:rsidRDefault="0083191B" w:rsidP="0083191B">
            <w:pPr>
              <w:ind w:left="-91" w:right="-18"/>
              <w:jc w:val="center"/>
            </w:pPr>
            <w:r>
              <w:t>113</w:t>
            </w:r>
          </w:p>
        </w:tc>
        <w:tc>
          <w:tcPr>
            <w:tcW w:w="534" w:type="dxa"/>
          </w:tcPr>
          <w:p w:rsidR="0083191B" w:rsidRDefault="0083191B" w:rsidP="0083191B">
            <w:pPr>
              <w:ind w:left="-91" w:right="-18"/>
              <w:jc w:val="center"/>
            </w:pPr>
            <w:r w:rsidRPr="00D65889">
              <w:t>1</w:t>
            </w:r>
            <w:r>
              <w:t>13</w:t>
            </w:r>
          </w:p>
        </w:tc>
        <w:tc>
          <w:tcPr>
            <w:tcW w:w="534" w:type="dxa"/>
          </w:tcPr>
          <w:p w:rsidR="0083191B" w:rsidRDefault="0083191B" w:rsidP="0083191B">
            <w:pPr>
              <w:ind w:left="-91" w:right="-18"/>
              <w:jc w:val="center"/>
            </w:pPr>
            <w:r w:rsidRPr="00D65889">
              <w:t>1</w:t>
            </w:r>
            <w:r>
              <w:t>13</w:t>
            </w:r>
          </w:p>
        </w:tc>
        <w:tc>
          <w:tcPr>
            <w:tcW w:w="534" w:type="dxa"/>
          </w:tcPr>
          <w:p w:rsidR="0083191B" w:rsidRDefault="0083191B" w:rsidP="0083191B">
            <w:pPr>
              <w:ind w:left="-91" w:right="-18"/>
              <w:jc w:val="center"/>
            </w:pPr>
            <w:r w:rsidRPr="00D65889">
              <w:t>1</w:t>
            </w:r>
            <w:r>
              <w:t>13</w:t>
            </w:r>
          </w:p>
        </w:tc>
        <w:tc>
          <w:tcPr>
            <w:tcW w:w="534" w:type="dxa"/>
          </w:tcPr>
          <w:p w:rsidR="0083191B" w:rsidRDefault="0083191B" w:rsidP="0083191B">
            <w:pPr>
              <w:ind w:left="-91" w:right="-18"/>
              <w:jc w:val="center"/>
            </w:pPr>
            <w:r>
              <w:t>113</w:t>
            </w:r>
          </w:p>
        </w:tc>
        <w:tc>
          <w:tcPr>
            <w:tcW w:w="534" w:type="dxa"/>
          </w:tcPr>
          <w:p w:rsidR="0083191B" w:rsidRDefault="0083191B" w:rsidP="0083191B">
            <w:pPr>
              <w:ind w:left="-91" w:right="-18"/>
              <w:jc w:val="center"/>
            </w:pPr>
            <w:r>
              <w:t>112</w:t>
            </w:r>
          </w:p>
        </w:tc>
        <w:tc>
          <w:tcPr>
            <w:tcW w:w="534" w:type="dxa"/>
          </w:tcPr>
          <w:p w:rsidR="0083191B" w:rsidRDefault="0083191B" w:rsidP="0083191B">
            <w:pPr>
              <w:ind w:left="-91" w:right="-18"/>
              <w:jc w:val="center"/>
            </w:pPr>
            <w:r w:rsidRPr="00D65889">
              <w:t>1</w:t>
            </w:r>
            <w:r>
              <w:t>12</w:t>
            </w:r>
          </w:p>
        </w:tc>
        <w:tc>
          <w:tcPr>
            <w:tcW w:w="534" w:type="dxa"/>
          </w:tcPr>
          <w:p w:rsidR="0083191B" w:rsidRDefault="0083191B" w:rsidP="0083191B">
            <w:pPr>
              <w:ind w:left="-91" w:right="-18"/>
              <w:jc w:val="center"/>
            </w:pPr>
            <w:r w:rsidRPr="00D65889">
              <w:t>1</w:t>
            </w:r>
            <w:r>
              <w:t>13</w:t>
            </w:r>
          </w:p>
        </w:tc>
        <w:tc>
          <w:tcPr>
            <w:tcW w:w="792" w:type="dxa"/>
            <w:vAlign w:val="center"/>
          </w:tcPr>
          <w:p w:rsidR="0083191B" w:rsidRPr="00C5732A" w:rsidRDefault="0083191B" w:rsidP="0083191B">
            <w:pPr>
              <w:jc w:val="center"/>
              <w:rPr>
                <w:lang w:val="en-US"/>
              </w:rPr>
            </w:pPr>
            <w:r>
              <w:rPr>
                <w:lang w:val="en-US"/>
              </w:rPr>
              <w:t>1352</w:t>
            </w:r>
          </w:p>
        </w:tc>
      </w:tr>
    </w:tbl>
    <w:p w:rsidR="004B3A19" w:rsidRDefault="004B3A19" w:rsidP="004B3A19">
      <w:pPr>
        <w:spacing w:line="360" w:lineRule="auto"/>
        <w:jc w:val="right"/>
        <w:rPr>
          <w:i/>
          <w:iCs/>
          <w:sz w:val="28"/>
          <w:szCs w:val="28"/>
          <w:lang w:val="uk-UA"/>
        </w:rPr>
      </w:pPr>
    </w:p>
    <w:p w:rsidR="004B3A19" w:rsidRDefault="004B3A19" w:rsidP="004B3A19">
      <w:pPr>
        <w:spacing w:line="360" w:lineRule="auto"/>
        <w:jc w:val="right"/>
        <w:rPr>
          <w:i/>
          <w:iCs/>
          <w:sz w:val="28"/>
          <w:szCs w:val="28"/>
          <w:lang w:val="uk-UA"/>
        </w:rPr>
      </w:pPr>
    </w:p>
    <w:p w:rsidR="004B3A19" w:rsidRDefault="004B3A19" w:rsidP="004B3A19">
      <w:pPr>
        <w:spacing w:line="360" w:lineRule="auto"/>
        <w:jc w:val="right"/>
        <w:rPr>
          <w:i/>
          <w:iCs/>
          <w:sz w:val="28"/>
          <w:szCs w:val="28"/>
          <w:lang w:val="uk-UA"/>
        </w:rPr>
      </w:pPr>
    </w:p>
    <w:p w:rsidR="004B3A19" w:rsidRDefault="004B3A19" w:rsidP="004B3A19">
      <w:pPr>
        <w:spacing w:line="360" w:lineRule="auto"/>
        <w:jc w:val="right"/>
        <w:rPr>
          <w:i/>
          <w:iCs/>
          <w:sz w:val="28"/>
          <w:szCs w:val="28"/>
          <w:lang w:val="uk-UA"/>
        </w:rPr>
      </w:pPr>
    </w:p>
    <w:p w:rsidR="004B3A19" w:rsidRDefault="004B3A19" w:rsidP="004B3A19">
      <w:pPr>
        <w:spacing w:line="360" w:lineRule="auto"/>
        <w:jc w:val="right"/>
        <w:rPr>
          <w:i/>
          <w:iCs/>
          <w:sz w:val="28"/>
          <w:szCs w:val="28"/>
          <w:lang w:val="uk-UA"/>
        </w:rPr>
      </w:pPr>
    </w:p>
    <w:p w:rsidR="004B3A19" w:rsidRPr="004B3A19" w:rsidRDefault="004B3A19" w:rsidP="004B3A19">
      <w:pPr>
        <w:spacing w:line="360" w:lineRule="auto"/>
        <w:jc w:val="right"/>
        <w:rPr>
          <w:i/>
          <w:iCs/>
          <w:sz w:val="28"/>
          <w:szCs w:val="28"/>
        </w:rPr>
      </w:pPr>
      <w:r w:rsidRPr="001B4784">
        <w:rPr>
          <w:i/>
          <w:iCs/>
          <w:sz w:val="28"/>
          <w:szCs w:val="28"/>
          <w:lang w:val="uk-UA"/>
        </w:rPr>
        <w:lastRenderedPageBreak/>
        <w:t xml:space="preserve">Таблиця </w:t>
      </w:r>
      <w:r>
        <w:rPr>
          <w:i/>
          <w:iCs/>
          <w:sz w:val="28"/>
          <w:szCs w:val="28"/>
          <w:lang w:val="uk-UA"/>
        </w:rPr>
        <w:t xml:space="preserve"> 28</w:t>
      </w:r>
    </w:p>
    <w:p w:rsidR="004B3A19" w:rsidRPr="008678F9" w:rsidRDefault="004B3A19" w:rsidP="004B3A19">
      <w:pPr>
        <w:spacing w:line="360" w:lineRule="auto"/>
        <w:jc w:val="center"/>
        <w:rPr>
          <w:b/>
          <w:bCs/>
          <w:color w:val="000000"/>
          <w:spacing w:val="-3"/>
          <w:sz w:val="28"/>
          <w:szCs w:val="28"/>
          <w:lang w:val="uk-UA"/>
        </w:rPr>
      </w:pPr>
      <w:r w:rsidRPr="00CC09FB">
        <w:rPr>
          <w:b/>
          <w:bCs/>
          <w:color w:val="000000"/>
          <w:sz w:val="28"/>
          <w:szCs w:val="28"/>
          <w:lang w:val="uk-UA"/>
        </w:rPr>
        <w:t>Орієнтовний</w:t>
      </w:r>
      <w:r w:rsidRPr="00CC09FB">
        <w:rPr>
          <w:b/>
          <w:bCs/>
          <w:color w:val="000000"/>
          <w:spacing w:val="-3"/>
          <w:sz w:val="28"/>
          <w:szCs w:val="28"/>
          <w:lang w:val="uk-UA"/>
        </w:rPr>
        <w:t xml:space="preserve"> план-графік річного циклу підготовки</w:t>
      </w:r>
    </w:p>
    <w:p w:rsidR="004B3A19" w:rsidRPr="004B3A19" w:rsidRDefault="004B3A19" w:rsidP="004B3A19">
      <w:pPr>
        <w:spacing w:line="360" w:lineRule="auto"/>
        <w:jc w:val="center"/>
        <w:rPr>
          <w:b/>
          <w:color w:val="000000"/>
          <w:sz w:val="28"/>
          <w:szCs w:val="28"/>
          <w:lang w:val="uk-UA"/>
        </w:rPr>
      </w:pPr>
      <w:r w:rsidRPr="008678F9">
        <w:rPr>
          <w:rStyle w:val="shorttext"/>
          <w:b/>
          <w:color w:val="000000"/>
          <w:sz w:val="28"/>
          <w:szCs w:val="28"/>
          <w:lang w:val="uk-UA"/>
        </w:rPr>
        <w:t xml:space="preserve">для груп спеціалізованої підготовки </w:t>
      </w:r>
      <w:r>
        <w:rPr>
          <w:rStyle w:val="shorttext"/>
          <w:b/>
          <w:color w:val="000000"/>
          <w:sz w:val="28"/>
          <w:szCs w:val="28"/>
          <w:lang w:val="uk-UA"/>
        </w:rPr>
        <w:t>3</w:t>
      </w:r>
      <w:r w:rsidRPr="008678F9">
        <w:rPr>
          <w:rStyle w:val="shorttext"/>
          <w:b/>
          <w:color w:val="000000"/>
          <w:sz w:val="28"/>
          <w:szCs w:val="28"/>
          <w:lang w:val="uk-UA"/>
        </w:rPr>
        <w:t>-го року навчання</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34"/>
        <w:gridCol w:w="534"/>
        <w:gridCol w:w="534"/>
        <w:gridCol w:w="534"/>
        <w:gridCol w:w="534"/>
        <w:gridCol w:w="534"/>
        <w:gridCol w:w="534"/>
        <w:gridCol w:w="534"/>
        <w:gridCol w:w="534"/>
        <w:gridCol w:w="534"/>
        <w:gridCol w:w="534"/>
        <w:gridCol w:w="534"/>
        <w:gridCol w:w="792"/>
      </w:tblGrid>
      <w:tr w:rsidR="004B3A19" w:rsidTr="002C2CB0">
        <w:tc>
          <w:tcPr>
            <w:tcW w:w="2628" w:type="dxa"/>
            <w:vMerge w:val="restart"/>
            <w:vAlign w:val="center"/>
          </w:tcPr>
          <w:p w:rsidR="004B3A19" w:rsidRDefault="004B3A19" w:rsidP="0083191B">
            <w:pPr>
              <w:ind w:right="-108"/>
              <w:jc w:val="center"/>
            </w:pPr>
            <w:r>
              <w:rPr>
                <w:lang w:val="uk-UA"/>
              </w:rPr>
              <w:t>Вид</w:t>
            </w:r>
            <w:r w:rsidRPr="0040635E">
              <w:t xml:space="preserve"> підготовки</w:t>
            </w:r>
          </w:p>
        </w:tc>
        <w:tc>
          <w:tcPr>
            <w:tcW w:w="6408" w:type="dxa"/>
            <w:gridSpan w:val="12"/>
            <w:vAlign w:val="center"/>
          </w:tcPr>
          <w:p w:rsidR="004B3A19" w:rsidRDefault="004B3A19" w:rsidP="0083191B">
            <w:pPr>
              <w:jc w:val="center"/>
            </w:pPr>
            <w:r>
              <w:t>Місяць</w:t>
            </w:r>
          </w:p>
        </w:tc>
        <w:tc>
          <w:tcPr>
            <w:tcW w:w="792" w:type="dxa"/>
            <w:vMerge w:val="restart"/>
            <w:vAlign w:val="center"/>
          </w:tcPr>
          <w:p w:rsidR="004B3A19" w:rsidRPr="0040635E" w:rsidRDefault="004B3A19" w:rsidP="0083191B">
            <w:pPr>
              <w:ind w:left="-129" w:right="-108"/>
              <w:jc w:val="center"/>
            </w:pPr>
            <w:r w:rsidRPr="0040635E">
              <w:t>Усьо</w:t>
            </w:r>
            <w:r>
              <w:t>-</w:t>
            </w:r>
          </w:p>
          <w:p w:rsidR="004B3A19" w:rsidRDefault="004B3A19" w:rsidP="0083191B">
            <w:pPr>
              <w:ind w:left="-129" w:right="-108"/>
              <w:jc w:val="center"/>
            </w:pPr>
            <w:r w:rsidRPr="0040635E">
              <w:t>го на рік</w:t>
            </w:r>
          </w:p>
        </w:tc>
      </w:tr>
      <w:tr w:rsidR="004B3A19" w:rsidTr="002C2CB0">
        <w:tc>
          <w:tcPr>
            <w:tcW w:w="2628" w:type="dxa"/>
            <w:vMerge/>
            <w:vAlign w:val="center"/>
          </w:tcPr>
          <w:p w:rsidR="004B3A19" w:rsidRDefault="004B3A19" w:rsidP="0083191B">
            <w:pPr>
              <w:ind w:right="-108"/>
            </w:pPr>
          </w:p>
        </w:tc>
        <w:tc>
          <w:tcPr>
            <w:tcW w:w="534" w:type="dxa"/>
            <w:vAlign w:val="center"/>
          </w:tcPr>
          <w:p w:rsidR="004B3A19" w:rsidRPr="0040635E" w:rsidRDefault="004B3A19" w:rsidP="0083191B">
            <w:pPr>
              <w:jc w:val="center"/>
            </w:pPr>
            <w:r w:rsidRPr="0040635E">
              <w:t>IX</w:t>
            </w:r>
          </w:p>
        </w:tc>
        <w:tc>
          <w:tcPr>
            <w:tcW w:w="534" w:type="dxa"/>
            <w:vAlign w:val="center"/>
          </w:tcPr>
          <w:p w:rsidR="004B3A19" w:rsidRPr="0040635E" w:rsidRDefault="004B3A19" w:rsidP="0083191B">
            <w:pPr>
              <w:jc w:val="center"/>
            </w:pPr>
            <w:r w:rsidRPr="0040635E">
              <w:t>X</w:t>
            </w:r>
          </w:p>
        </w:tc>
        <w:tc>
          <w:tcPr>
            <w:tcW w:w="534" w:type="dxa"/>
            <w:vAlign w:val="center"/>
          </w:tcPr>
          <w:p w:rsidR="004B3A19" w:rsidRPr="0040635E" w:rsidRDefault="004B3A19" w:rsidP="0083191B">
            <w:pPr>
              <w:jc w:val="center"/>
            </w:pPr>
            <w:r w:rsidRPr="0040635E">
              <w:t>XI</w:t>
            </w:r>
          </w:p>
        </w:tc>
        <w:tc>
          <w:tcPr>
            <w:tcW w:w="534" w:type="dxa"/>
            <w:vAlign w:val="center"/>
          </w:tcPr>
          <w:p w:rsidR="004B3A19" w:rsidRPr="0040635E" w:rsidRDefault="004B3A19" w:rsidP="0083191B">
            <w:pPr>
              <w:ind w:left="-90" w:right="-132"/>
              <w:jc w:val="center"/>
            </w:pPr>
            <w:r w:rsidRPr="0040635E">
              <w:t>XII</w:t>
            </w:r>
          </w:p>
        </w:tc>
        <w:tc>
          <w:tcPr>
            <w:tcW w:w="534" w:type="dxa"/>
            <w:vAlign w:val="center"/>
          </w:tcPr>
          <w:p w:rsidR="004B3A19" w:rsidRPr="0040635E" w:rsidRDefault="004B3A19" w:rsidP="0083191B">
            <w:pPr>
              <w:jc w:val="center"/>
            </w:pPr>
            <w:r w:rsidRPr="0040635E">
              <w:t>I</w:t>
            </w:r>
          </w:p>
        </w:tc>
        <w:tc>
          <w:tcPr>
            <w:tcW w:w="534" w:type="dxa"/>
            <w:vAlign w:val="center"/>
          </w:tcPr>
          <w:p w:rsidR="004B3A19" w:rsidRPr="0040635E" w:rsidRDefault="004B3A19" w:rsidP="0083191B">
            <w:pPr>
              <w:jc w:val="center"/>
            </w:pPr>
            <w:r w:rsidRPr="0040635E">
              <w:t>II</w:t>
            </w:r>
          </w:p>
        </w:tc>
        <w:tc>
          <w:tcPr>
            <w:tcW w:w="534" w:type="dxa"/>
            <w:vAlign w:val="center"/>
          </w:tcPr>
          <w:p w:rsidR="004B3A19" w:rsidRPr="0040635E" w:rsidRDefault="004B3A19" w:rsidP="0083191B">
            <w:pPr>
              <w:jc w:val="center"/>
            </w:pPr>
            <w:r w:rsidRPr="0040635E">
              <w:t>III</w:t>
            </w:r>
          </w:p>
        </w:tc>
        <w:tc>
          <w:tcPr>
            <w:tcW w:w="534" w:type="dxa"/>
            <w:vAlign w:val="center"/>
          </w:tcPr>
          <w:p w:rsidR="004B3A19" w:rsidRPr="0040635E" w:rsidRDefault="004B3A19" w:rsidP="0083191B">
            <w:pPr>
              <w:jc w:val="center"/>
            </w:pPr>
            <w:r w:rsidRPr="0040635E">
              <w:t>IV</w:t>
            </w:r>
          </w:p>
        </w:tc>
        <w:tc>
          <w:tcPr>
            <w:tcW w:w="534" w:type="dxa"/>
            <w:vAlign w:val="center"/>
          </w:tcPr>
          <w:p w:rsidR="004B3A19" w:rsidRPr="0040635E" w:rsidRDefault="004B3A19" w:rsidP="0083191B">
            <w:pPr>
              <w:jc w:val="center"/>
            </w:pPr>
            <w:r w:rsidRPr="0040635E">
              <w:t>V</w:t>
            </w:r>
          </w:p>
        </w:tc>
        <w:tc>
          <w:tcPr>
            <w:tcW w:w="534" w:type="dxa"/>
            <w:vAlign w:val="center"/>
          </w:tcPr>
          <w:p w:rsidR="004B3A19" w:rsidRPr="0040635E" w:rsidRDefault="004B3A19" w:rsidP="0083191B">
            <w:pPr>
              <w:jc w:val="center"/>
            </w:pPr>
            <w:r w:rsidRPr="0040635E">
              <w:t>VI</w:t>
            </w:r>
          </w:p>
        </w:tc>
        <w:tc>
          <w:tcPr>
            <w:tcW w:w="534" w:type="dxa"/>
            <w:vAlign w:val="center"/>
          </w:tcPr>
          <w:p w:rsidR="004B3A19" w:rsidRPr="0040635E" w:rsidRDefault="004B3A19" w:rsidP="0083191B">
            <w:pPr>
              <w:ind w:left="-48" w:right="-24"/>
              <w:jc w:val="center"/>
            </w:pPr>
            <w:r w:rsidRPr="0040635E">
              <w:t>VII</w:t>
            </w:r>
          </w:p>
        </w:tc>
        <w:tc>
          <w:tcPr>
            <w:tcW w:w="534" w:type="dxa"/>
            <w:vAlign w:val="center"/>
          </w:tcPr>
          <w:p w:rsidR="004B3A19" w:rsidRPr="00CA6456" w:rsidRDefault="004B3A19" w:rsidP="0083191B">
            <w:pPr>
              <w:ind w:left="-222" w:right="-180"/>
              <w:jc w:val="center"/>
              <w:rPr>
                <w:spacing w:val="-4"/>
              </w:rPr>
            </w:pPr>
            <w:r w:rsidRPr="00CA6456">
              <w:rPr>
                <w:spacing w:val="-4"/>
              </w:rPr>
              <w:t>VIII</w:t>
            </w:r>
          </w:p>
        </w:tc>
        <w:tc>
          <w:tcPr>
            <w:tcW w:w="792" w:type="dxa"/>
            <w:vMerge/>
            <w:vAlign w:val="center"/>
          </w:tcPr>
          <w:p w:rsidR="004B3A19" w:rsidRDefault="004B3A19" w:rsidP="0083191B"/>
        </w:tc>
      </w:tr>
      <w:tr w:rsidR="0083191B" w:rsidRPr="00E322F4" w:rsidTr="002C2CB0">
        <w:tc>
          <w:tcPr>
            <w:tcW w:w="2628" w:type="dxa"/>
            <w:vAlign w:val="center"/>
          </w:tcPr>
          <w:p w:rsidR="0083191B" w:rsidRPr="002D5E6F" w:rsidRDefault="0083191B" w:rsidP="0083191B">
            <w:pPr>
              <w:ind w:right="-108"/>
            </w:pPr>
            <w:r w:rsidRPr="002D5E6F">
              <w:t>Теоретична підготовка</w:t>
            </w:r>
          </w:p>
        </w:tc>
        <w:tc>
          <w:tcPr>
            <w:tcW w:w="534" w:type="dxa"/>
            <w:vAlign w:val="center"/>
          </w:tcPr>
          <w:p w:rsidR="0083191B" w:rsidRPr="009E67BD" w:rsidRDefault="0083191B" w:rsidP="0083191B">
            <w:pPr>
              <w:ind w:left="-360" w:right="-114" w:firstLine="252"/>
              <w:jc w:val="center"/>
            </w:pPr>
            <w:r>
              <w:t>-</w:t>
            </w:r>
          </w:p>
        </w:tc>
        <w:tc>
          <w:tcPr>
            <w:tcW w:w="534" w:type="dxa"/>
            <w:vAlign w:val="center"/>
          </w:tcPr>
          <w:p w:rsidR="0083191B" w:rsidRPr="009E67BD" w:rsidRDefault="0083191B" w:rsidP="0083191B">
            <w:pPr>
              <w:jc w:val="center"/>
            </w:pPr>
            <w:r>
              <w:t>-</w:t>
            </w:r>
          </w:p>
        </w:tc>
        <w:tc>
          <w:tcPr>
            <w:tcW w:w="534" w:type="dxa"/>
            <w:vAlign w:val="center"/>
          </w:tcPr>
          <w:p w:rsidR="0083191B" w:rsidRPr="009E67BD" w:rsidRDefault="0083191B" w:rsidP="0083191B">
            <w:r w:rsidRPr="009E67BD">
              <w:t>2</w:t>
            </w:r>
          </w:p>
        </w:tc>
        <w:tc>
          <w:tcPr>
            <w:tcW w:w="534" w:type="dxa"/>
            <w:vAlign w:val="center"/>
          </w:tcPr>
          <w:p w:rsidR="0083191B" w:rsidRPr="009E67BD" w:rsidRDefault="0083191B" w:rsidP="0083191B">
            <w:r w:rsidRPr="009E67BD">
              <w:t>2</w:t>
            </w:r>
          </w:p>
        </w:tc>
        <w:tc>
          <w:tcPr>
            <w:tcW w:w="534" w:type="dxa"/>
            <w:vAlign w:val="center"/>
          </w:tcPr>
          <w:p w:rsidR="0083191B" w:rsidRPr="009E67BD" w:rsidRDefault="0083191B" w:rsidP="0083191B">
            <w:r w:rsidRPr="009E67BD">
              <w:t>2</w:t>
            </w:r>
          </w:p>
        </w:tc>
        <w:tc>
          <w:tcPr>
            <w:tcW w:w="534" w:type="dxa"/>
            <w:vAlign w:val="center"/>
          </w:tcPr>
          <w:p w:rsidR="0083191B" w:rsidRPr="009E67BD" w:rsidRDefault="0083191B" w:rsidP="0083191B">
            <w:r w:rsidRPr="009E67BD">
              <w:t>2</w:t>
            </w:r>
          </w:p>
        </w:tc>
        <w:tc>
          <w:tcPr>
            <w:tcW w:w="534" w:type="dxa"/>
            <w:vAlign w:val="center"/>
          </w:tcPr>
          <w:p w:rsidR="0083191B" w:rsidRPr="009E67BD" w:rsidRDefault="0083191B" w:rsidP="0083191B">
            <w:r w:rsidRPr="009E67BD">
              <w:t>4</w:t>
            </w:r>
          </w:p>
        </w:tc>
        <w:tc>
          <w:tcPr>
            <w:tcW w:w="534" w:type="dxa"/>
            <w:vAlign w:val="center"/>
          </w:tcPr>
          <w:p w:rsidR="0083191B" w:rsidRPr="009E67BD" w:rsidRDefault="0083191B" w:rsidP="0083191B">
            <w:r w:rsidRPr="009E67BD">
              <w:t>4</w:t>
            </w:r>
          </w:p>
        </w:tc>
        <w:tc>
          <w:tcPr>
            <w:tcW w:w="534" w:type="dxa"/>
            <w:vAlign w:val="center"/>
          </w:tcPr>
          <w:p w:rsidR="0083191B" w:rsidRPr="009E67BD" w:rsidRDefault="0083191B" w:rsidP="0083191B">
            <w:r w:rsidRPr="009E67BD">
              <w:t>4</w:t>
            </w:r>
          </w:p>
        </w:tc>
        <w:tc>
          <w:tcPr>
            <w:tcW w:w="534" w:type="dxa"/>
            <w:vAlign w:val="center"/>
          </w:tcPr>
          <w:p w:rsidR="0083191B" w:rsidRPr="009E67BD" w:rsidRDefault="0083191B" w:rsidP="0083191B">
            <w:r w:rsidRPr="009E67BD">
              <w:t>4</w:t>
            </w:r>
          </w:p>
        </w:tc>
        <w:tc>
          <w:tcPr>
            <w:tcW w:w="534" w:type="dxa"/>
            <w:vAlign w:val="center"/>
          </w:tcPr>
          <w:p w:rsidR="0083191B" w:rsidRPr="009E67BD" w:rsidRDefault="0083191B" w:rsidP="0083191B">
            <w:pPr>
              <w:jc w:val="center"/>
            </w:pPr>
            <w:r>
              <w:t>-</w:t>
            </w:r>
          </w:p>
        </w:tc>
        <w:tc>
          <w:tcPr>
            <w:tcW w:w="534" w:type="dxa"/>
            <w:vAlign w:val="center"/>
          </w:tcPr>
          <w:p w:rsidR="0083191B" w:rsidRPr="009E67BD" w:rsidRDefault="0083191B" w:rsidP="0083191B">
            <w:pPr>
              <w:jc w:val="center"/>
            </w:pPr>
            <w:r>
              <w:t>-</w:t>
            </w:r>
          </w:p>
        </w:tc>
        <w:tc>
          <w:tcPr>
            <w:tcW w:w="792" w:type="dxa"/>
            <w:vAlign w:val="center"/>
          </w:tcPr>
          <w:p w:rsidR="0083191B" w:rsidRPr="009E67BD" w:rsidRDefault="0083191B" w:rsidP="0083191B">
            <w:pPr>
              <w:jc w:val="center"/>
            </w:pPr>
            <w:r w:rsidRPr="009E67BD">
              <w:t>24</w:t>
            </w:r>
          </w:p>
        </w:tc>
      </w:tr>
      <w:tr w:rsidR="0083191B" w:rsidRPr="00E322F4" w:rsidTr="002C2CB0">
        <w:tc>
          <w:tcPr>
            <w:tcW w:w="2628" w:type="dxa"/>
            <w:vAlign w:val="center"/>
          </w:tcPr>
          <w:p w:rsidR="0083191B" w:rsidRPr="00F84184" w:rsidRDefault="0083191B" w:rsidP="0083191B">
            <w:pPr>
              <w:ind w:right="-108"/>
              <w:rPr>
                <w:lang w:val="uk-UA"/>
              </w:rPr>
            </w:pPr>
            <w:r>
              <w:rPr>
                <w:lang w:val="uk-UA"/>
              </w:rPr>
              <w:t xml:space="preserve">Загальна фізична </w:t>
            </w:r>
          </w:p>
        </w:tc>
        <w:tc>
          <w:tcPr>
            <w:tcW w:w="534" w:type="dxa"/>
            <w:vAlign w:val="center"/>
          </w:tcPr>
          <w:p w:rsidR="0083191B" w:rsidRPr="00247411" w:rsidRDefault="0083191B" w:rsidP="0083191B">
            <w:pPr>
              <w:jc w:val="center"/>
              <w:rPr>
                <w:lang w:val="uk-UA"/>
              </w:rPr>
            </w:pPr>
            <w:r>
              <w:rPr>
                <w:lang w:val="uk-UA"/>
              </w:rPr>
              <w:t>18</w:t>
            </w:r>
          </w:p>
        </w:tc>
        <w:tc>
          <w:tcPr>
            <w:tcW w:w="534" w:type="dxa"/>
          </w:tcPr>
          <w:p w:rsidR="0083191B" w:rsidRDefault="0083191B" w:rsidP="0083191B">
            <w:pPr>
              <w:jc w:val="center"/>
            </w:pPr>
            <w:r w:rsidRPr="004B2B96">
              <w:rPr>
                <w:lang w:val="uk-UA"/>
              </w:rPr>
              <w:t>18</w:t>
            </w:r>
          </w:p>
        </w:tc>
        <w:tc>
          <w:tcPr>
            <w:tcW w:w="534" w:type="dxa"/>
          </w:tcPr>
          <w:p w:rsidR="0083191B" w:rsidRDefault="0083191B" w:rsidP="0083191B">
            <w:pPr>
              <w:jc w:val="center"/>
            </w:pPr>
            <w:r w:rsidRPr="004B2B96">
              <w:rPr>
                <w:lang w:val="uk-UA"/>
              </w:rPr>
              <w:t>18</w:t>
            </w:r>
          </w:p>
        </w:tc>
        <w:tc>
          <w:tcPr>
            <w:tcW w:w="534" w:type="dxa"/>
          </w:tcPr>
          <w:p w:rsidR="0083191B" w:rsidRDefault="0083191B" w:rsidP="0083191B">
            <w:pPr>
              <w:jc w:val="center"/>
            </w:pPr>
            <w:r w:rsidRPr="004B2B96">
              <w:rPr>
                <w:lang w:val="uk-UA"/>
              </w:rPr>
              <w:t>18</w:t>
            </w:r>
          </w:p>
        </w:tc>
        <w:tc>
          <w:tcPr>
            <w:tcW w:w="534" w:type="dxa"/>
          </w:tcPr>
          <w:p w:rsidR="0083191B" w:rsidRDefault="0083191B" w:rsidP="0083191B">
            <w:pPr>
              <w:jc w:val="center"/>
            </w:pPr>
            <w:r w:rsidRPr="004B2B96">
              <w:rPr>
                <w:lang w:val="uk-UA"/>
              </w:rPr>
              <w:t>18</w:t>
            </w:r>
          </w:p>
        </w:tc>
        <w:tc>
          <w:tcPr>
            <w:tcW w:w="534" w:type="dxa"/>
          </w:tcPr>
          <w:p w:rsidR="0083191B" w:rsidRDefault="0083191B" w:rsidP="0083191B">
            <w:pPr>
              <w:jc w:val="center"/>
            </w:pPr>
            <w:r w:rsidRPr="004B2B96">
              <w:rPr>
                <w:lang w:val="uk-UA"/>
              </w:rPr>
              <w:t>18</w:t>
            </w:r>
          </w:p>
        </w:tc>
        <w:tc>
          <w:tcPr>
            <w:tcW w:w="534" w:type="dxa"/>
          </w:tcPr>
          <w:p w:rsidR="0083191B" w:rsidRDefault="0083191B" w:rsidP="0083191B">
            <w:pPr>
              <w:jc w:val="center"/>
            </w:pPr>
            <w:r w:rsidRPr="004B2B96">
              <w:rPr>
                <w:lang w:val="uk-UA"/>
              </w:rPr>
              <w:t>18</w:t>
            </w:r>
          </w:p>
        </w:tc>
        <w:tc>
          <w:tcPr>
            <w:tcW w:w="534" w:type="dxa"/>
          </w:tcPr>
          <w:p w:rsidR="0083191B" w:rsidRDefault="0083191B" w:rsidP="0083191B">
            <w:pPr>
              <w:jc w:val="center"/>
            </w:pPr>
            <w:r w:rsidRPr="004B2B96">
              <w:rPr>
                <w:lang w:val="uk-UA"/>
              </w:rPr>
              <w:t>18</w:t>
            </w:r>
          </w:p>
        </w:tc>
        <w:tc>
          <w:tcPr>
            <w:tcW w:w="534" w:type="dxa"/>
          </w:tcPr>
          <w:p w:rsidR="0083191B" w:rsidRDefault="0083191B" w:rsidP="0083191B">
            <w:pPr>
              <w:jc w:val="center"/>
            </w:pPr>
            <w:r w:rsidRPr="004B2B96">
              <w:rPr>
                <w:lang w:val="uk-UA"/>
              </w:rPr>
              <w:t>18</w:t>
            </w:r>
          </w:p>
        </w:tc>
        <w:tc>
          <w:tcPr>
            <w:tcW w:w="534" w:type="dxa"/>
          </w:tcPr>
          <w:p w:rsidR="0083191B" w:rsidRDefault="0083191B" w:rsidP="0083191B">
            <w:pPr>
              <w:jc w:val="center"/>
            </w:pPr>
            <w:r w:rsidRPr="004B2B96">
              <w:rPr>
                <w:lang w:val="uk-UA"/>
              </w:rPr>
              <w:t>18</w:t>
            </w:r>
          </w:p>
        </w:tc>
        <w:tc>
          <w:tcPr>
            <w:tcW w:w="534" w:type="dxa"/>
          </w:tcPr>
          <w:p w:rsidR="0083191B" w:rsidRDefault="0083191B" w:rsidP="0083191B">
            <w:pPr>
              <w:jc w:val="center"/>
            </w:pPr>
            <w:r w:rsidRPr="004B2B96">
              <w:rPr>
                <w:lang w:val="uk-UA"/>
              </w:rPr>
              <w:t>18</w:t>
            </w:r>
          </w:p>
        </w:tc>
        <w:tc>
          <w:tcPr>
            <w:tcW w:w="534" w:type="dxa"/>
          </w:tcPr>
          <w:p w:rsidR="0083191B" w:rsidRDefault="0083191B" w:rsidP="0083191B">
            <w:pPr>
              <w:jc w:val="center"/>
            </w:pPr>
            <w:r w:rsidRPr="004B2B96">
              <w:rPr>
                <w:lang w:val="uk-UA"/>
              </w:rPr>
              <w:t>18</w:t>
            </w:r>
          </w:p>
        </w:tc>
        <w:tc>
          <w:tcPr>
            <w:tcW w:w="792" w:type="dxa"/>
            <w:vAlign w:val="center"/>
          </w:tcPr>
          <w:p w:rsidR="0083191B" w:rsidRPr="001709BB" w:rsidRDefault="0083191B" w:rsidP="0083191B">
            <w:pPr>
              <w:jc w:val="center"/>
              <w:rPr>
                <w:lang w:val="uk-UA"/>
              </w:rPr>
            </w:pPr>
            <w:r>
              <w:rPr>
                <w:lang w:val="uk-UA"/>
              </w:rPr>
              <w:t>216</w:t>
            </w:r>
          </w:p>
        </w:tc>
      </w:tr>
      <w:tr w:rsidR="0083191B" w:rsidRPr="00E322F4" w:rsidTr="002C2CB0">
        <w:tc>
          <w:tcPr>
            <w:tcW w:w="2628" w:type="dxa"/>
            <w:vAlign w:val="center"/>
          </w:tcPr>
          <w:p w:rsidR="0083191B" w:rsidRPr="002D5E6F" w:rsidRDefault="0083191B" w:rsidP="0083191B">
            <w:pPr>
              <w:ind w:right="-108"/>
            </w:pPr>
            <w:r>
              <w:rPr>
                <w:lang w:val="uk-UA"/>
              </w:rPr>
              <w:t xml:space="preserve">Спеціальна </w:t>
            </w:r>
            <w:r>
              <w:t>ф</w:t>
            </w:r>
            <w:r w:rsidRPr="002D5E6F">
              <w:t xml:space="preserve">ізична </w:t>
            </w:r>
          </w:p>
        </w:tc>
        <w:tc>
          <w:tcPr>
            <w:tcW w:w="534" w:type="dxa"/>
            <w:vAlign w:val="center"/>
          </w:tcPr>
          <w:p w:rsidR="0083191B" w:rsidRPr="001709BB" w:rsidRDefault="0083191B" w:rsidP="0083191B">
            <w:pPr>
              <w:jc w:val="center"/>
              <w:rPr>
                <w:lang w:val="uk-UA"/>
              </w:rPr>
            </w:pPr>
            <w:r>
              <w:rPr>
                <w:lang w:val="uk-UA"/>
              </w:rPr>
              <w:t>25</w:t>
            </w:r>
          </w:p>
        </w:tc>
        <w:tc>
          <w:tcPr>
            <w:tcW w:w="534" w:type="dxa"/>
          </w:tcPr>
          <w:p w:rsidR="0083191B" w:rsidRDefault="0083191B" w:rsidP="0083191B">
            <w:r w:rsidRPr="002B0155">
              <w:rPr>
                <w:lang w:val="uk-UA"/>
              </w:rPr>
              <w:t>25</w:t>
            </w:r>
          </w:p>
        </w:tc>
        <w:tc>
          <w:tcPr>
            <w:tcW w:w="534" w:type="dxa"/>
          </w:tcPr>
          <w:p w:rsidR="0083191B" w:rsidRDefault="0083191B" w:rsidP="0083191B">
            <w:r w:rsidRPr="002B0155">
              <w:rPr>
                <w:lang w:val="uk-UA"/>
              </w:rPr>
              <w:t>25</w:t>
            </w:r>
          </w:p>
        </w:tc>
        <w:tc>
          <w:tcPr>
            <w:tcW w:w="534" w:type="dxa"/>
          </w:tcPr>
          <w:p w:rsidR="0083191B" w:rsidRDefault="0083191B" w:rsidP="0083191B">
            <w:r w:rsidRPr="002B0155">
              <w:rPr>
                <w:lang w:val="uk-UA"/>
              </w:rPr>
              <w:t>25</w:t>
            </w:r>
          </w:p>
        </w:tc>
        <w:tc>
          <w:tcPr>
            <w:tcW w:w="534" w:type="dxa"/>
          </w:tcPr>
          <w:p w:rsidR="0083191B" w:rsidRDefault="0083191B" w:rsidP="0083191B">
            <w:r w:rsidRPr="002B0155">
              <w:rPr>
                <w:lang w:val="uk-UA"/>
              </w:rPr>
              <w:t>25</w:t>
            </w:r>
          </w:p>
        </w:tc>
        <w:tc>
          <w:tcPr>
            <w:tcW w:w="534" w:type="dxa"/>
          </w:tcPr>
          <w:p w:rsidR="0083191B" w:rsidRDefault="0083191B" w:rsidP="0083191B">
            <w:r w:rsidRPr="002B0155">
              <w:rPr>
                <w:lang w:val="uk-UA"/>
              </w:rPr>
              <w:t>25</w:t>
            </w:r>
          </w:p>
        </w:tc>
        <w:tc>
          <w:tcPr>
            <w:tcW w:w="534" w:type="dxa"/>
          </w:tcPr>
          <w:p w:rsidR="0083191B" w:rsidRDefault="0083191B" w:rsidP="0083191B">
            <w:r w:rsidRPr="002B0155">
              <w:rPr>
                <w:lang w:val="uk-UA"/>
              </w:rPr>
              <w:t>25</w:t>
            </w:r>
          </w:p>
        </w:tc>
        <w:tc>
          <w:tcPr>
            <w:tcW w:w="534" w:type="dxa"/>
          </w:tcPr>
          <w:p w:rsidR="0083191B" w:rsidRDefault="0083191B" w:rsidP="0083191B">
            <w:r w:rsidRPr="002B0155">
              <w:rPr>
                <w:lang w:val="uk-UA"/>
              </w:rPr>
              <w:t>25</w:t>
            </w:r>
          </w:p>
        </w:tc>
        <w:tc>
          <w:tcPr>
            <w:tcW w:w="534" w:type="dxa"/>
          </w:tcPr>
          <w:p w:rsidR="0083191B" w:rsidRDefault="0083191B" w:rsidP="0083191B">
            <w:r w:rsidRPr="002B0155">
              <w:rPr>
                <w:lang w:val="uk-UA"/>
              </w:rPr>
              <w:t>25</w:t>
            </w:r>
          </w:p>
        </w:tc>
        <w:tc>
          <w:tcPr>
            <w:tcW w:w="534" w:type="dxa"/>
          </w:tcPr>
          <w:p w:rsidR="0083191B" w:rsidRDefault="0083191B" w:rsidP="0083191B">
            <w:r w:rsidRPr="002B0155">
              <w:rPr>
                <w:lang w:val="uk-UA"/>
              </w:rPr>
              <w:t>25</w:t>
            </w:r>
          </w:p>
        </w:tc>
        <w:tc>
          <w:tcPr>
            <w:tcW w:w="534" w:type="dxa"/>
          </w:tcPr>
          <w:p w:rsidR="0083191B" w:rsidRDefault="0083191B" w:rsidP="0083191B">
            <w:r w:rsidRPr="002B0155">
              <w:rPr>
                <w:lang w:val="uk-UA"/>
              </w:rPr>
              <w:t>25</w:t>
            </w:r>
          </w:p>
        </w:tc>
        <w:tc>
          <w:tcPr>
            <w:tcW w:w="534" w:type="dxa"/>
          </w:tcPr>
          <w:p w:rsidR="0083191B" w:rsidRDefault="0083191B" w:rsidP="0083191B">
            <w:r w:rsidRPr="002B0155">
              <w:rPr>
                <w:lang w:val="uk-UA"/>
              </w:rPr>
              <w:t>25</w:t>
            </w:r>
          </w:p>
        </w:tc>
        <w:tc>
          <w:tcPr>
            <w:tcW w:w="792" w:type="dxa"/>
            <w:vAlign w:val="center"/>
          </w:tcPr>
          <w:p w:rsidR="0083191B" w:rsidRPr="00053A0F" w:rsidRDefault="0083191B" w:rsidP="0083191B">
            <w:pPr>
              <w:jc w:val="center"/>
              <w:rPr>
                <w:lang w:val="uk-UA"/>
              </w:rPr>
            </w:pPr>
            <w:r>
              <w:rPr>
                <w:lang w:val="uk-UA"/>
              </w:rPr>
              <w:t>300</w:t>
            </w:r>
          </w:p>
        </w:tc>
      </w:tr>
      <w:tr w:rsidR="0083191B" w:rsidRPr="00E322F4" w:rsidTr="002C2CB0">
        <w:tc>
          <w:tcPr>
            <w:tcW w:w="2628" w:type="dxa"/>
            <w:vAlign w:val="center"/>
          </w:tcPr>
          <w:p w:rsidR="0083191B" w:rsidRPr="002D5E6F" w:rsidRDefault="0083191B" w:rsidP="0083191B">
            <w:pPr>
              <w:ind w:right="-108"/>
            </w:pPr>
            <w:r>
              <w:t>Техніко-тактична</w:t>
            </w:r>
          </w:p>
        </w:tc>
        <w:tc>
          <w:tcPr>
            <w:tcW w:w="534" w:type="dxa"/>
            <w:vAlign w:val="center"/>
          </w:tcPr>
          <w:p w:rsidR="0083191B" w:rsidRPr="002D5E6F" w:rsidRDefault="0083191B" w:rsidP="0083191B">
            <w:pPr>
              <w:jc w:val="center"/>
            </w:pPr>
            <w:r>
              <w:t>49</w:t>
            </w:r>
          </w:p>
        </w:tc>
        <w:tc>
          <w:tcPr>
            <w:tcW w:w="534" w:type="dxa"/>
          </w:tcPr>
          <w:p w:rsidR="0083191B" w:rsidRDefault="0083191B" w:rsidP="0083191B">
            <w:r w:rsidRPr="00993674">
              <w:t>49</w:t>
            </w:r>
          </w:p>
        </w:tc>
        <w:tc>
          <w:tcPr>
            <w:tcW w:w="534" w:type="dxa"/>
          </w:tcPr>
          <w:p w:rsidR="0083191B" w:rsidRDefault="0083191B" w:rsidP="0083191B">
            <w:r w:rsidRPr="00993674">
              <w:t>49</w:t>
            </w:r>
          </w:p>
        </w:tc>
        <w:tc>
          <w:tcPr>
            <w:tcW w:w="534" w:type="dxa"/>
          </w:tcPr>
          <w:p w:rsidR="0083191B" w:rsidRDefault="0083191B" w:rsidP="0083191B">
            <w:r w:rsidRPr="00993674">
              <w:t>49</w:t>
            </w:r>
          </w:p>
        </w:tc>
        <w:tc>
          <w:tcPr>
            <w:tcW w:w="534" w:type="dxa"/>
          </w:tcPr>
          <w:p w:rsidR="0083191B" w:rsidRDefault="0083191B" w:rsidP="0083191B">
            <w:r w:rsidRPr="00993674">
              <w:t>49</w:t>
            </w:r>
          </w:p>
        </w:tc>
        <w:tc>
          <w:tcPr>
            <w:tcW w:w="534" w:type="dxa"/>
          </w:tcPr>
          <w:p w:rsidR="0083191B" w:rsidRDefault="0083191B" w:rsidP="0083191B">
            <w:r w:rsidRPr="00993674">
              <w:t>49</w:t>
            </w:r>
          </w:p>
        </w:tc>
        <w:tc>
          <w:tcPr>
            <w:tcW w:w="534" w:type="dxa"/>
          </w:tcPr>
          <w:p w:rsidR="0083191B" w:rsidRDefault="0083191B" w:rsidP="0083191B">
            <w:r w:rsidRPr="00993674">
              <w:t>49</w:t>
            </w:r>
          </w:p>
        </w:tc>
        <w:tc>
          <w:tcPr>
            <w:tcW w:w="534" w:type="dxa"/>
          </w:tcPr>
          <w:p w:rsidR="0083191B" w:rsidRDefault="0083191B" w:rsidP="0083191B">
            <w:r w:rsidRPr="00993674">
              <w:t>49</w:t>
            </w:r>
          </w:p>
        </w:tc>
        <w:tc>
          <w:tcPr>
            <w:tcW w:w="534" w:type="dxa"/>
          </w:tcPr>
          <w:p w:rsidR="0083191B" w:rsidRDefault="0083191B" w:rsidP="0083191B">
            <w:r w:rsidRPr="00993674">
              <w:t>49</w:t>
            </w:r>
          </w:p>
        </w:tc>
        <w:tc>
          <w:tcPr>
            <w:tcW w:w="534" w:type="dxa"/>
          </w:tcPr>
          <w:p w:rsidR="0083191B" w:rsidRDefault="0083191B" w:rsidP="0083191B">
            <w:r w:rsidRPr="00993674">
              <w:t>49</w:t>
            </w:r>
          </w:p>
        </w:tc>
        <w:tc>
          <w:tcPr>
            <w:tcW w:w="534" w:type="dxa"/>
          </w:tcPr>
          <w:p w:rsidR="0083191B" w:rsidRDefault="0083191B" w:rsidP="0083191B">
            <w:r w:rsidRPr="00993674">
              <w:t>49</w:t>
            </w:r>
          </w:p>
        </w:tc>
        <w:tc>
          <w:tcPr>
            <w:tcW w:w="534" w:type="dxa"/>
          </w:tcPr>
          <w:p w:rsidR="0083191B" w:rsidRDefault="0083191B" w:rsidP="0083191B">
            <w:r w:rsidRPr="00993674">
              <w:t>49</w:t>
            </w:r>
          </w:p>
        </w:tc>
        <w:tc>
          <w:tcPr>
            <w:tcW w:w="792" w:type="dxa"/>
            <w:vAlign w:val="center"/>
          </w:tcPr>
          <w:p w:rsidR="0083191B" w:rsidRPr="00DA20FD" w:rsidRDefault="0083191B" w:rsidP="0083191B">
            <w:pPr>
              <w:jc w:val="center"/>
              <w:rPr>
                <w:lang w:val="uk-UA"/>
              </w:rPr>
            </w:pPr>
            <w:r>
              <w:rPr>
                <w:lang w:val="uk-UA"/>
              </w:rPr>
              <w:t>588</w:t>
            </w:r>
          </w:p>
        </w:tc>
      </w:tr>
      <w:tr w:rsidR="0083191B" w:rsidRPr="00E322F4" w:rsidTr="002C2CB0">
        <w:trPr>
          <w:trHeight w:val="361"/>
        </w:trPr>
        <w:tc>
          <w:tcPr>
            <w:tcW w:w="2628" w:type="dxa"/>
            <w:vAlign w:val="center"/>
          </w:tcPr>
          <w:p w:rsidR="0083191B" w:rsidRPr="002D5E6F" w:rsidRDefault="0083191B" w:rsidP="0083191B">
            <w:pPr>
              <w:ind w:right="-108"/>
            </w:pPr>
            <w:r w:rsidRPr="00F84184">
              <w:rPr>
                <w:lang w:val="uk-UA"/>
              </w:rPr>
              <w:t>Психологічна</w:t>
            </w:r>
          </w:p>
        </w:tc>
        <w:tc>
          <w:tcPr>
            <w:tcW w:w="534" w:type="dxa"/>
            <w:vAlign w:val="center"/>
          </w:tcPr>
          <w:p w:rsidR="0083191B" w:rsidRPr="00861B81" w:rsidRDefault="0083191B" w:rsidP="0083191B">
            <w:pPr>
              <w:jc w:val="center"/>
              <w:rPr>
                <w:lang w:val="uk-UA"/>
              </w:rPr>
            </w:pPr>
            <w:r>
              <w:rPr>
                <w:lang w:val="uk-UA"/>
              </w:rPr>
              <w:t>4</w:t>
            </w:r>
          </w:p>
        </w:tc>
        <w:tc>
          <w:tcPr>
            <w:tcW w:w="534" w:type="dxa"/>
          </w:tcPr>
          <w:p w:rsidR="0083191B" w:rsidRDefault="0083191B" w:rsidP="0083191B">
            <w:pPr>
              <w:jc w:val="center"/>
            </w:pPr>
            <w:r>
              <w:rPr>
                <w:lang w:val="uk-UA"/>
              </w:rPr>
              <w:t>4</w:t>
            </w:r>
          </w:p>
        </w:tc>
        <w:tc>
          <w:tcPr>
            <w:tcW w:w="534" w:type="dxa"/>
          </w:tcPr>
          <w:p w:rsidR="0083191B" w:rsidRDefault="0083191B" w:rsidP="0083191B">
            <w:pPr>
              <w:jc w:val="center"/>
            </w:pPr>
            <w:r w:rsidRPr="00054192">
              <w:rPr>
                <w:lang w:val="uk-UA"/>
              </w:rPr>
              <w:t>5</w:t>
            </w:r>
          </w:p>
        </w:tc>
        <w:tc>
          <w:tcPr>
            <w:tcW w:w="534" w:type="dxa"/>
          </w:tcPr>
          <w:p w:rsidR="0083191B" w:rsidRDefault="0083191B" w:rsidP="0083191B">
            <w:pPr>
              <w:jc w:val="center"/>
            </w:pPr>
            <w:r w:rsidRPr="00054192">
              <w:rPr>
                <w:lang w:val="uk-UA"/>
              </w:rPr>
              <w:t>5</w:t>
            </w:r>
          </w:p>
        </w:tc>
        <w:tc>
          <w:tcPr>
            <w:tcW w:w="534" w:type="dxa"/>
          </w:tcPr>
          <w:p w:rsidR="0083191B" w:rsidRDefault="0083191B" w:rsidP="0083191B">
            <w:pPr>
              <w:jc w:val="center"/>
            </w:pPr>
            <w:r w:rsidRPr="00054192">
              <w:rPr>
                <w:lang w:val="uk-UA"/>
              </w:rPr>
              <w:t>5</w:t>
            </w:r>
          </w:p>
        </w:tc>
        <w:tc>
          <w:tcPr>
            <w:tcW w:w="534" w:type="dxa"/>
          </w:tcPr>
          <w:p w:rsidR="0083191B" w:rsidRDefault="0083191B" w:rsidP="0083191B">
            <w:pPr>
              <w:jc w:val="center"/>
            </w:pPr>
            <w:r w:rsidRPr="00054192">
              <w:rPr>
                <w:lang w:val="uk-UA"/>
              </w:rPr>
              <w:t>5</w:t>
            </w:r>
          </w:p>
        </w:tc>
        <w:tc>
          <w:tcPr>
            <w:tcW w:w="534" w:type="dxa"/>
          </w:tcPr>
          <w:p w:rsidR="0083191B" w:rsidRDefault="0083191B" w:rsidP="0083191B">
            <w:pPr>
              <w:jc w:val="center"/>
            </w:pPr>
            <w:r w:rsidRPr="00054192">
              <w:rPr>
                <w:lang w:val="uk-UA"/>
              </w:rPr>
              <w:t>5</w:t>
            </w:r>
          </w:p>
        </w:tc>
        <w:tc>
          <w:tcPr>
            <w:tcW w:w="534" w:type="dxa"/>
          </w:tcPr>
          <w:p w:rsidR="0083191B" w:rsidRDefault="0083191B" w:rsidP="0083191B">
            <w:pPr>
              <w:jc w:val="center"/>
            </w:pPr>
            <w:r w:rsidRPr="00054192">
              <w:rPr>
                <w:lang w:val="uk-UA"/>
              </w:rPr>
              <w:t>5</w:t>
            </w:r>
          </w:p>
        </w:tc>
        <w:tc>
          <w:tcPr>
            <w:tcW w:w="534" w:type="dxa"/>
          </w:tcPr>
          <w:p w:rsidR="0083191B" w:rsidRDefault="0083191B" w:rsidP="0083191B">
            <w:pPr>
              <w:jc w:val="center"/>
            </w:pPr>
            <w:r w:rsidRPr="00054192">
              <w:rPr>
                <w:lang w:val="uk-UA"/>
              </w:rPr>
              <w:t>5</w:t>
            </w:r>
          </w:p>
        </w:tc>
        <w:tc>
          <w:tcPr>
            <w:tcW w:w="534" w:type="dxa"/>
          </w:tcPr>
          <w:p w:rsidR="0083191B" w:rsidRDefault="0083191B" w:rsidP="0083191B">
            <w:pPr>
              <w:jc w:val="center"/>
            </w:pPr>
            <w:r w:rsidRPr="00054192">
              <w:rPr>
                <w:lang w:val="uk-UA"/>
              </w:rPr>
              <w:t>5</w:t>
            </w:r>
          </w:p>
        </w:tc>
        <w:tc>
          <w:tcPr>
            <w:tcW w:w="534" w:type="dxa"/>
          </w:tcPr>
          <w:p w:rsidR="0083191B" w:rsidRDefault="0083191B" w:rsidP="0083191B">
            <w:pPr>
              <w:jc w:val="center"/>
            </w:pPr>
            <w:r w:rsidRPr="00054192">
              <w:rPr>
                <w:lang w:val="uk-UA"/>
              </w:rPr>
              <w:t>5</w:t>
            </w:r>
          </w:p>
        </w:tc>
        <w:tc>
          <w:tcPr>
            <w:tcW w:w="534" w:type="dxa"/>
          </w:tcPr>
          <w:p w:rsidR="0083191B" w:rsidRDefault="0083191B" w:rsidP="0083191B">
            <w:pPr>
              <w:jc w:val="center"/>
            </w:pPr>
            <w:r w:rsidRPr="00054192">
              <w:rPr>
                <w:lang w:val="uk-UA"/>
              </w:rPr>
              <w:t>5</w:t>
            </w:r>
          </w:p>
        </w:tc>
        <w:tc>
          <w:tcPr>
            <w:tcW w:w="792" w:type="dxa"/>
            <w:vAlign w:val="center"/>
          </w:tcPr>
          <w:p w:rsidR="0083191B" w:rsidRPr="00861B81" w:rsidRDefault="0083191B" w:rsidP="0083191B">
            <w:pPr>
              <w:jc w:val="center"/>
              <w:rPr>
                <w:lang w:val="uk-UA"/>
              </w:rPr>
            </w:pPr>
            <w:r>
              <w:rPr>
                <w:lang w:val="uk-UA"/>
              </w:rPr>
              <w:t>58</w:t>
            </w:r>
          </w:p>
        </w:tc>
      </w:tr>
      <w:tr w:rsidR="0083191B" w:rsidRPr="00E322F4" w:rsidTr="002C2CB0">
        <w:trPr>
          <w:trHeight w:val="150"/>
        </w:trPr>
        <w:tc>
          <w:tcPr>
            <w:tcW w:w="2628" w:type="dxa"/>
            <w:vAlign w:val="center"/>
          </w:tcPr>
          <w:p w:rsidR="0083191B" w:rsidRPr="00F84184" w:rsidRDefault="0083191B" w:rsidP="0083191B">
            <w:pPr>
              <w:tabs>
                <w:tab w:val="left" w:pos="180"/>
                <w:tab w:val="left" w:pos="495"/>
                <w:tab w:val="left" w:pos="855"/>
              </w:tabs>
              <w:ind w:right="-108"/>
              <w:rPr>
                <w:lang w:val="uk-UA"/>
              </w:rPr>
            </w:pPr>
            <w:r>
              <w:rPr>
                <w:lang w:val="uk-UA"/>
              </w:rPr>
              <w:t>Змаганьна</w:t>
            </w:r>
          </w:p>
        </w:tc>
        <w:tc>
          <w:tcPr>
            <w:tcW w:w="534" w:type="dxa"/>
          </w:tcPr>
          <w:p w:rsidR="0083191B" w:rsidRDefault="0083191B" w:rsidP="0083191B">
            <w:pPr>
              <w:jc w:val="center"/>
            </w:pPr>
            <w:r>
              <w:rPr>
                <w:lang w:val="uk-UA"/>
              </w:rPr>
              <w:t>9</w:t>
            </w:r>
          </w:p>
        </w:tc>
        <w:tc>
          <w:tcPr>
            <w:tcW w:w="534" w:type="dxa"/>
          </w:tcPr>
          <w:p w:rsidR="0083191B" w:rsidRDefault="0083191B" w:rsidP="0083191B">
            <w:pPr>
              <w:jc w:val="center"/>
            </w:pPr>
            <w:r>
              <w:rPr>
                <w:lang w:val="uk-UA"/>
              </w:rPr>
              <w:t>9</w:t>
            </w:r>
          </w:p>
        </w:tc>
        <w:tc>
          <w:tcPr>
            <w:tcW w:w="534" w:type="dxa"/>
          </w:tcPr>
          <w:p w:rsidR="0083191B" w:rsidRDefault="0083191B" w:rsidP="0083191B">
            <w:pPr>
              <w:jc w:val="center"/>
            </w:pPr>
            <w:r>
              <w:rPr>
                <w:lang w:val="uk-UA"/>
              </w:rPr>
              <w:t>9</w:t>
            </w:r>
          </w:p>
        </w:tc>
        <w:tc>
          <w:tcPr>
            <w:tcW w:w="534" w:type="dxa"/>
          </w:tcPr>
          <w:p w:rsidR="0083191B" w:rsidRDefault="0083191B" w:rsidP="0083191B">
            <w:pPr>
              <w:jc w:val="center"/>
            </w:pPr>
            <w:r w:rsidRPr="00D57C2E">
              <w:rPr>
                <w:lang w:val="uk-UA"/>
              </w:rPr>
              <w:t>1</w:t>
            </w:r>
            <w:r>
              <w:rPr>
                <w:lang w:val="uk-UA"/>
              </w:rPr>
              <w:t>0</w:t>
            </w:r>
          </w:p>
        </w:tc>
        <w:tc>
          <w:tcPr>
            <w:tcW w:w="534" w:type="dxa"/>
          </w:tcPr>
          <w:p w:rsidR="0083191B" w:rsidRDefault="0083191B" w:rsidP="0083191B">
            <w:pPr>
              <w:jc w:val="center"/>
            </w:pPr>
            <w:r w:rsidRPr="00D57C2E">
              <w:rPr>
                <w:lang w:val="uk-UA"/>
              </w:rPr>
              <w:t>1</w:t>
            </w:r>
            <w:r>
              <w:rPr>
                <w:lang w:val="uk-UA"/>
              </w:rPr>
              <w:t>0</w:t>
            </w:r>
          </w:p>
        </w:tc>
        <w:tc>
          <w:tcPr>
            <w:tcW w:w="534" w:type="dxa"/>
          </w:tcPr>
          <w:p w:rsidR="0083191B" w:rsidRDefault="0083191B" w:rsidP="0083191B">
            <w:pPr>
              <w:jc w:val="center"/>
            </w:pPr>
            <w:r w:rsidRPr="00D57C2E">
              <w:rPr>
                <w:lang w:val="uk-UA"/>
              </w:rPr>
              <w:t>1</w:t>
            </w:r>
            <w:r>
              <w:rPr>
                <w:lang w:val="uk-UA"/>
              </w:rPr>
              <w:t>0</w:t>
            </w:r>
          </w:p>
        </w:tc>
        <w:tc>
          <w:tcPr>
            <w:tcW w:w="534" w:type="dxa"/>
          </w:tcPr>
          <w:p w:rsidR="0083191B" w:rsidRDefault="0083191B" w:rsidP="0083191B">
            <w:pPr>
              <w:jc w:val="center"/>
            </w:pPr>
            <w:r w:rsidRPr="00D57C2E">
              <w:rPr>
                <w:lang w:val="uk-UA"/>
              </w:rPr>
              <w:t>1</w:t>
            </w:r>
            <w:r>
              <w:rPr>
                <w:lang w:val="uk-UA"/>
              </w:rPr>
              <w:t>0</w:t>
            </w:r>
          </w:p>
        </w:tc>
        <w:tc>
          <w:tcPr>
            <w:tcW w:w="534" w:type="dxa"/>
          </w:tcPr>
          <w:p w:rsidR="0083191B" w:rsidRDefault="0083191B" w:rsidP="0083191B">
            <w:pPr>
              <w:jc w:val="center"/>
            </w:pPr>
            <w:r w:rsidRPr="00D57C2E">
              <w:rPr>
                <w:lang w:val="uk-UA"/>
              </w:rPr>
              <w:t>1</w:t>
            </w:r>
            <w:r>
              <w:rPr>
                <w:lang w:val="uk-UA"/>
              </w:rPr>
              <w:t>0</w:t>
            </w:r>
          </w:p>
        </w:tc>
        <w:tc>
          <w:tcPr>
            <w:tcW w:w="534" w:type="dxa"/>
          </w:tcPr>
          <w:p w:rsidR="0083191B" w:rsidRDefault="0083191B" w:rsidP="0083191B">
            <w:pPr>
              <w:jc w:val="center"/>
            </w:pPr>
            <w:r>
              <w:rPr>
                <w:lang w:val="uk-UA"/>
              </w:rPr>
              <w:t>9</w:t>
            </w:r>
          </w:p>
        </w:tc>
        <w:tc>
          <w:tcPr>
            <w:tcW w:w="534" w:type="dxa"/>
          </w:tcPr>
          <w:p w:rsidR="0083191B" w:rsidRDefault="0083191B" w:rsidP="0083191B">
            <w:pPr>
              <w:jc w:val="center"/>
            </w:pPr>
            <w:r>
              <w:rPr>
                <w:lang w:val="uk-UA"/>
              </w:rPr>
              <w:t>9</w:t>
            </w:r>
          </w:p>
        </w:tc>
        <w:tc>
          <w:tcPr>
            <w:tcW w:w="534" w:type="dxa"/>
          </w:tcPr>
          <w:p w:rsidR="0083191B" w:rsidRDefault="0083191B" w:rsidP="0083191B">
            <w:pPr>
              <w:jc w:val="center"/>
            </w:pPr>
            <w:r>
              <w:rPr>
                <w:lang w:val="uk-UA"/>
              </w:rPr>
              <w:t>9</w:t>
            </w:r>
          </w:p>
        </w:tc>
        <w:tc>
          <w:tcPr>
            <w:tcW w:w="534" w:type="dxa"/>
          </w:tcPr>
          <w:p w:rsidR="0083191B" w:rsidRDefault="0083191B" w:rsidP="0083191B">
            <w:pPr>
              <w:jc w:val="center"/>
            </w:pPr>
            <w:r>
              <w:rPr>
                <w:lang w:val="uk-UA"/>
              </w:rPr>
              <w:t>9</w:t>
            </w:r>
          </w:p>
        </w:tc>
        <w:tc>
          <w:tcPr>
            <w:tcW w:w="792" w:type="dxa"/>
            <w:vAlign w:val="center"/>
          </w:tcPr>
          <w:p w:rsidR="0083191B" w:rsidRPr="00861B81" w:rsidRDefault="0083191B" w:rsidP="0083191B">
            <w:pPr>
              <w:jc w:val="center"/>
              <w:rPr>
                <w:lang w:val="uk-UA"/>
              </w:rPr>
            </w:pPr>
            <w:r>
              <w:rPr>
                <w:lang w:val="uk-UA"/>
              </w:rPr>
              <w:t>113</w:t>
            </w:r>
          </w:p>
        </w:tc>
      </w:tr>
      <w:tr w:rsidR="0083191B" w:rsidRPr="00E322F4" w:rsidTr="002C2CB0">
        <w:trPr>
          <w:trHeight w:val="135"/>
        </w:trPr>
        <w:tc>
          <w:tcPr>
            <w:tcW w:w="2628" w:type="dxa"/>
            <w:vAlign w:val="center"/>
          </w:tcPr>
          <w:p w:rsidR="0083191B" w:rsidRPr="002D5E6F" w:rsidRDefault="0083191B" w:rsidP="0083191B">
            <w:pPr>
              <w:tabs>
                <w:tab w:val="left" w:pos="180"/>
                <w:tab w:val="left" w:pos="495"/>
                <w:tab w:val="left" w:pos="855"/>
              </w:tabs>
              <w:ind w:right="-108"/>
            </w:pPr>
            <w:r>
              <w:rPr>
                <w:bCs/>
                <w:iCs/>
              </w:rPr>
              <w:t>Контрольні нормативи</w:t>
            </w:r>
          </w:p>
        </w:tc>
        <w:tc>
          <w:tcPr>
            <w:tcW w:w="534" w:type="dxa"/>
            <w:vAlign w:val="center"/>
          </w:tcPr>
          <w:p w:rsidR="0083191B" w:rsidRPr="002D5E6F" w:rsidRDefault="0083191B" w:rsidP="0083191B">
            <w:pPr>
              <w:jc w:val="center"/>
            </w:pPr>
            <w:r>
              <w:t>7</w:t>
            </w:r>
          </w:p>
        </w:tc>
        <w:tc>
          <w:tcPr>
            <w:tcW w:w="534" w:type="dxa"/>
            <w:vAlign w:val="center"/>
          </w:tcPr>
          <w:p w:rsidR="0083191B" w:rsidRPr="002D5E6F" w:rsidRDefault="0083191B" w:rsidP="0083191B">
            <w:pPr>
              <w:jc w:val="center"/>
            </w:pPr>
            <w:r>
              <w:t>7</w:t>
            </w:r>
          </w:p>
        </w:tc>
        <w:tc>
          <w:tcPr>
            <w:tcW w:w="534" w:type="dxa"/>
            <w:vAlign w:val="center"/>
          </w:tcPr>
          <w:p w:rsidR="0083191B" w:rsidRPr="002D5E6F" w:rsidRDefault="0083191B" w:rsidP="0083191B">
            <w:pPr>
              <w:jc w:val="center"/>
            </w:pPr>
            <w:r w:rsidRPr="002D5E6F">
              <w:t>-</w:t>
            </w:r>
          </w:p>
        </w:tc>
        <w:tc>
          <w:tcPr>
            <w:tcW w:w="534" w:type="dxa"/>
            <w:vAlign w:val="center"/>
          </w:tcPr>
          <w:p w:rsidR="0083191B" w:rsidRPr="002D5E6F" w:rsidRDefault="0083191B" w:rsidP="0083191B">
            <w:pPr>
              <w:jc w:val="center"/>
            </w:pPr>
            <w:r w:rsidRPr="002D5E6F">
              <w:t>-</w:t>
            </w:r>
          </w:p>
        </w:tc>
        <w:tc>
          <w:tcPr>
            <w:tcW w:w="534" w:type="dxa"/>
            <w:vAlign w:val="center"/>
          </w:tcPr>
          <w:p w:rsidR="0083191B" w:rsidRPr="002D5E6F" w:rsidRDefault="0083191B" w:rsidP="0083191B">
            <w:pPr>
              <w:jc w:val="center"/>
            </w:pPr>
            <w:r>
              <w:t>-</w:t>
            </w:r>
          </w:p>
        </w:tc>
        <w:tc>
          <w:tcPr>
            <w:tcW w:w="534" w:type="dxa"/>
            <w:vAlign w:val="center"/>
          </w:tcPr>
          <w:p w:rsidR="0083191B" w:rsidRPr="00D64EF1" w:rsidRDefault="0083191B" w:rsidP="0083191B">
            <w:pPr>
              <w:jc w:val="center"/>
              <w:rPr>
                <w:lang w:val="uk-UA"/>
              </w:rPr>
            </w:pPr>
            <w:r>
              <w:rPr>
                <w:lang w:val="uk-UA"/>
              </w:rPr>
              <w:t>-</w:t>
            </w:r>
          </w:p>
        </w:tc>
        <w:tc>
          <w:tcPr>
            <w:tcW w:w="534" w:type="dxa"/>
            <w:vAlign w:val="center"/>
          </w:tcPr>
          <w:p w:rsidR="0083191B" w:rsidRPr="002D5E6F" w:rsidRDefault="0083191B" w:rsidP="0083191B">
            <w:pPr>
              <w:jc w:val="center"/>
            </w:pPr>
            <w:r w:rsidRPr="002D5E6F">
              <w:t>-</w:t>
            </w:r>
          </w:p>
        </w:tc>
        <w:tc>
          <w:tcPr>
            <w:tcW w:w="534" w:type="dxa"/>
            <w:vAlign w:val="center"/>
          </w:tcPr>
          <w:p w:rsidR="0083191B" w:rsidRPr="002D5E6F" w:rsidRDefault="0083191B" w:rsidP="0083191B">
            <w:pPr>
              <w:jc w:val="center"/>
            </w:pPr>
            <w:r w:rsidRPr="002D5E6F">
              <w:t>-</w:t>
            </w:r>
          </w:p>
        </w:tc>
        <w:tc>
          <w:tcPr>
            <w:tcW w:w="534" w:type="dxa"/>
            <w:vAlign w:val="center"/>
          </w:tcPr>
          <w:p w:rsidR="0083191B" w:rsidRPr="002D5E6F" w:rsidRDefault="0083191B" w:rsidP="0083191B">
            <w:pPr>
              <w:jc w:val="center"/>
            </w:pPr>
            <w:r w:rsidRPr="002D5E6F">
              <w:t>-</w:t>
            </w:r>
          </w:p>
        </w:tc>
        <w:tc>
          <w:tcPr>
            <w:tcW w:w="534" w:type="dxa"/>
            <w:vAlign w:val="center"/>
          </w:tcPr>
          <w:p w:rsidR="0083191B" w:rsidRPr="002D5E6F" w:rsidRDefault="0083191B" w:rsidP="0083191B">
            <w:pPr>
              <w:jc w:val="center"/>
            </w:pPr>
            <w:r w:rsidRPr="002D5E6F">
              <w:t>-</w:t>
            </w:r>
          </w:p>
        </w:tc>
        <w:tc>
          <w:tcPr>
            <w:tcW w:w="534" w:type="dxa"/>
            <w:vAlign w:val="center"/>
          </w:tcPr>
          <w:p w:rsidR="0083191B" w:rsidRPr="002D5E6F" w:rsidRDefault="0083191B" w:rsidP="0083191B">
            <w:pPr>
              <w:jc w:val="center"/>
            </w:pPr>
            <w:r>
              <w:t>3</w:t>
            </w:r>
          </w:p>
        </w:tc>
        <w:tc>
          <w:tcPr>
            <w:tcW w:w="534" w:type="dxa"/>
            <w:vAlign w:val="center"/>
          </w:tcPr>
          <w:p w:rsidR="0083191B" w:rsidRPr="002D5E6F" w:rsidRDefault="0083191B" w:rsidP="0083191B">
            <w:pPr>
              <w:jc w:val="center"/>
            </w:pPr>
            <w:r>
              <w:t>6</w:t>
            </w:r>
          </w:p>
        </w:tc>
        <w:tc>
          <w:tcPr>
            <w:tcW w:w="792" w:type="dxa"/>
            <w:vAlign w:val="center"/>
          </w:tcPr>
          <w:p w:rsidR="0083191B" w:rsidRPr="002D5E6F" w:rsidRDefault="0083191B" w:rsidP="0083191B">
            <w:pPr>
              <w:jc w:val="center"/>
            </w:pPr>
            <w:r>
              <w:t>23</w:t>
            </w:r>
          </w:p>
        </w:tc>
      </w:tr>
      <w:tr w:rsidR="0083191B" w:rsidRPr="00E322F4" w:rsidTr="002C2CB0">
        <w:trPr>
          <w:trHeight w:val="126"/>
        </w:trPr>
        <w:tc>
          <w:tcPr>
            <w:tcW w:w="2628" w:type="dxa"/>
            <w:vAlign w:val="center"/>
          </w:tcPr>
          <w:p w:rsidR="0083191B" w:rsidRPr="002D5E6F" w:rsidRDefault="0083191B" w:rsidP="0083191B">
            <w:pPr>
              <w:ind w:right="-108"/>
            </w:pPr>
            <w:r>
              <w:t>С</w:t>
            </w:r>
            <w:r w:rsidRPr="002D5E6F">
              <w:t>уддівська практика</w:t>
            </w:r>
          </w:p>
        </w:tc>
        <w:tc>
          <w:tcPr>
            <w:tcW w:w="534" w:type="dxa"/>
            <w:vAlign w:val="center"/>
          </w:tcPr>
          <w:p w:rsidR="0083191B" w:rsidRPr="00861B81" w:rsidRDefault="0083191B" w:rsidP="0083191B">
            <w:pPr>
              <w:jc w:val="center"/>
              <w:rPr>
                <w:lang w:val="uk-UA"/>
              </w:rPr>
            </w:pPr>
            <w:r>
              <w:rPr>
                <w:lang w:val="uk-UA"/>
              </w:rPr>
              <w:t>-</w:t>
            </w:r>
          </w:p>
        </w:tc>
        <w:tc>
          <w:tcPr>
            <w:tcW w:w="534" w:type="dxa"/>
            <w:vAlign w:val="center"/>
          </w:tcPr>
          <w:p w:rsidR="0083191B" w:rsidRPr="00861B81" w:rsidRDefault="0083191B" w:rsidP="0083191B">
            <w:pPr>
              <w:jc w:val="center"/>
              <w:rPr>
                <w:lang w:val="uk-UA"/>
              </w:rPr>
            </w:pPr>
            <w:r>
              <w:rPr>
                <w:lang w:val="uk-UA"/>
              </w:rPr>
              <w:t>-</w:t>
            </w:r>
          </w:p>
        </w:tc>
        <w:tc>
          <w:tcPr>
            <w:tcW w:w="534" w:type="dxa"/>
          </w:tcPr>
          <w:p w:rsidR="0083191B" w:rsidRDefault="0083191B" w:rsidP="0083191B">
            <w:pPr>
              <w:jc w:val="center"/>
            </w:pPr>
            <w:r w:rsidRPr="00E520E7">
              <w:rPr>
                <w:lang w:val="uk-UA"/>
              </w:rPr>
              <w:t>3</w:t>
            </w:r>
          </w:p>
        </w:tc>
        <w:tc>
          <w:tcPr>
            <w:tcW w:w="534" w:type="dxa"/>
          </w:tcPr>
          <w:p w:rsidR="0083191B" w:rsidRDefault="0083191B" w:rsidP="0083191B">
            <w:pPr>
              <w:jc w:val="center"/>
            </w:pPr>
            <w:r>
              <w:rPr>
                <w:lang w:val="uk-UA"/>
              </w:rPr>
              <w:t>4</w:t>
            </w:r>
          </w:p>
        </w:tc>
        <w:tc>
          <w:tcPr>
            <w:tcW w:w="534" w:type="dxa"/>
          </w:tcPr>
          <w:p w:rsidR="0083191B" w:rsidRDefault="0083191B" w:rsidP="0083191B">
            <w:pPr>
              <w:jc w:val="center"/>
            </w:pPr>
            <w:r w:rsidRPr="00E520E7">
              <w:rPr>
                <w:lang w:val="uk-UA"/>
              </w:rPr>
              <w:t>3</w:t>
            </w:r>
          </w:p>
        </w:tc>
        <w:tc>
          <w:tcPr>
            <w:tcW w:w="534" w:type="dxa"/>
          </w:tcPr>
          <w:p w:rsidR="0083191B" w:rsidRDefault="0083191B" w:rsidP="0083191B">
            <w:pPr>
              <w:jc w:val="center"/>
            </w:pPr>
            <w:r w:rsidRPr="00E520E7">
              <w:rPr>
                <w:lang w:val="uk-UA"/>
              </w:rPr>
              <w:t>3</w:t>
            </w:r>
          </w:p>
        </w:tc>
        <w:tc>
          <w:tcPr>
            <w:tcW w:w="534" w:type="dxa"/>
          </w:tcPr>
          <w:p w:rsidR="0083191B" w:rsidRDefault="0083191B" w:rsidP="0083191B">
            <w:pPr>
              <w:jc w:val="center"/>
            </w:pPr>
            <w:r>
              <w:rPr>
                <w:lang w:val="uk-UA"/>
              </w:rPr>
              <w:t>1</w:t>
            </w:r>
          </w:p>
        </w:tc>
        <w:tc>
          <w:tcPr>
            <w:tcW w:w="534" w:type="dxa"/>
          </w:tcPr>
          <w:p w:rsidR="0083191B" w:rsidRDefault="0083191B" w:rsidP="0083191B">
            <w:pPr>
              <w:jc w:val="center"/>
            </w:pPr>
            <w:r>
              <w:rPr>
                <w:lang w:val="uk-UA"/>
              </w:rPr>
              <w:t>1</w:t>
            </w:r>
          </w:p>
        </w:tc>
        <w:tc>
          <w:tcPr>
            <w:tcW w:w="534" w:type="dxa"/>
          </w:tcPr>
          <w:p w:rsidR="0083191B" w:rsidRDefault="0083191B" w:rsidP="0083191B">
            <w:pPr>
              <w:jc w:val="center"/>
            </w:pPr>
            <w:r>
              <w:rPr>
                <w:lang w:val="uk-UA"/>
              </w:rPr>
              <w:t>2</w:t>
            </w:r>
          </w:p>
        </w:tc>
        <w:tc>
          <w:tcPr>
            <w:tcW w:w="534" w:type="dxa"/>
          </w:tcPr>
          <w:p w:rsidR="0083191B" w:rsidRDefault="0083191B" w:rsidP="0083191B">
            <w:pPr>
              <w:jc w:val="center"/>
            </w:pPr>
            <w:r>
              <w:rPr>
                <w:lang w:val="uk-UA"/>
              </w:rPr>
              <w:t>2</w:t>
            </w:r>
          </w:p>
        </w:tc>
        <w:tc>
          <w:tcPr>
            <w:tcW w:w="534" w:type="dxa"/>
            <w:vAlign w:val="center"/>
          </w:tcPr>
          <w:p w:rsidR="0083191B" w:rsidRPr="00861B81" w:rsidRDefault="0083191B" w:rsidP="0083191B">
            <w:pPr>
              <w:jc w:val="center"/>
              <w:rPr>
                <w:lang w:val="uk-UA"/>
              </w:rPr>
            </w:pPr>
            <w:r>
              <w:rPr>
                <w:lang w:val="uk-UA"/>
              </w:rPr>
              <w:t>3</w:t>
            </w:r>
          </w:p>
        </w:tc>
        <w:tc>
          <w:tcPr>
            <w:tcW w:w="534" w:type="dxa"/>
            <w:vAlign w:val="center"/>
          </w:tcPr>
          <w:p w:rsidR="0083191B" w:rsidRPr="00861B81" w:rsidRDefault="0083191B" w:rsidP="0083191B">
            <w:pPr>
              <w:jc w:val="center"/>
              <w:rPr>
                <w:lang w:val="uk-UA"/>
              </w:rPr>
            </w:pPr>
            <w:r>
              <w:rPr>
                <w:lang w:val="uk-UA"/>
              </w:rPr>
              <w:t>-</w:t>
            </w:r>
          </w:p>
        </w:tc>
        <w:tc>
          <w:tcPr>
            <w:tcW w:w="792" w:type="dxa"/>
            <w:vAlign w:val="center"/>
          </w:tcPr>
          <w:p w:rsidR="0083191B" w:rsidRPr="00861B81" w:rsidRDefault="0083191B" w:rsidP="0083191B">
            <w:pPr>
              <w:jc w:val="center"/>
              <w:rPr>
                <w:lang w:val="uk-UA"/>
              </w:rPr>
            </w:pPr>
            <w:r>
              <w:rPr>
                <w:lang w:val="uk-UA"/>
              </w:rPr>
              <w:t>22</w:t>
            </w:r>
          </w:p>
        </w:tc>
      </w:tr>
      <w:tr w:rsidR="0083191B" w:rsidRPr="00E322F4" w:rsidTr="002C2CB0">
        <w:trPr>
          <w:trHeight w:val="180"/>
        </w:trPr>
        <w:tc>
          <w:tcPr>
            <w:tcW w:w="2628" w:type="dxa"/>
            <w:vAlign w:val="center"/>
          </w:tcPr>
          <w:p w:rsidR="0083191B" w:rsidRPr="00F84184" w:rsidRDefault="0083191B" w:rsidP="0083191B">
            <w:pPr>
              <w:ind w:right="-108"/>
              <w:rPr>
                <w:lang w:val="uk-UA"/>
              </w:rPr>
            </w:pPr>
            <w:r>
              <w:rPr>
                <w:lang w:val="uk-UA"/>
              </w:rPr>
              <w:t>Засоби відновлення</w:t>
            </w:r>
          </w:p>
        </w:tc>
        <w:tc>
          <w:tcPr>
            <w:tcW w:w="534" w:type="dxa"/>
          </w:tcPr>
          <w:p w:rsidR="0083191B" w:rsidRDefault="0083191B" w:rsidP="0083191B">
            <w:pPr>
              <w:jc w:val="center"/>
            </w:pPr>
            <w:r>
              <w:rPr>
                <w:lang w:val="uk-UA"/>
              </w:rPr>
              <w:t>7</w:t>
            </w:r>
          </w:p>
        </w:tc>
        <w:tc>
          <w:tcPr>
            <w:tcW w:w="534" w:type="dxa"/>
          </w:tcPr>
          <w:p w:rsidR="0083191B" w:rsidRDefault="0083191B" w:rsidP="0083191B">
            <w:r w:rsidRPr="00DB4C76">
              <w:rPr>
                <w:lang w:val="uk-UA"/>
              </w:rPr>
              <w:t>7</w:t>
            </w:r>
          </w:p>
        </w:tc>
        <w:tc>
          <w:tcPr>
            <w:tcW w:w="534" w:type="dxa"/>
          </w:tcPr>
          <w:p w:rsidR="0083191B" w:rsidRDefault="0083191B" w:rsidP="0083191B">
            <w:r w:rsidRPr="00DB4C76">
              <w:rPr>
                <w:lang w:val="uk-UA"/>
              </w:rPr>
              <w:t>7</w:t>
            </w:r>
          </w:p>
        </w:tc>
        <w:tc>
          <w:tcPr>
            <w:tcW w:w="534" w:type="dxa"/>
          </w:tcPr>
          <w:p w:rsidR="0083191B" w:rsidRDefault="0083191B" w:rsidP="0083191B">
            <w:r w:rsidRPr="00DB4C76">
              <w:rPr>
                <w:lang w:val="uk-UA"/>
              </w:rPr>
              <w:t>7</w:t>
            </w:r>
          </w:p>
        </w:tc>
        <w:tc>
          <w:tcPr>
            <w:tcW w:w="534" w:type="dxa"/>
          </w:tcPr>
          <w:p w:rsidR="0083191B" w:rsidRDefault="0083191B" w:rsidP="0083191B">
            <w:r w:rsidRPr="00DB4C76">
              <w:rPr>
                <w:lang w:val="uk-UA"/>
              </w:rPr>
              <w:t>7</w:t>
            </w:r>
          </w:p>
        </w:tc>
        <w:tc>
          <w:tcPr>
            <w:tcW w:w="534" w:type="dxa"/>
          </w:tcPr>
          <w:p w:rsidR="0083191B" w:rsidRDefault="0083191B" w:rsidP="0083191B">
            <w:r w:rsidRPr="00DB4C76">
              <w:rPr>
                <w:lang w:val="uk-UA"/>
              </w:rPr>
              <w:t>7</w:t>
            </w:r>
          </w:p>
        </w:tc>
        <w:tc>
          <w:tcPr>
            <w:tcW w:w="534" w:type="dxa"/>
          </w:tcPr>
          <w:p w:rsidR="0083191B" w:rsidRDefault="0083191B" w:rsidP="0083191B">
            <w:r w:rsidRPr="00DB4C76">
              <w:rPr>
                <w:lang w:val="uk-UA"/>
              </w:rPr>
              <w:t>7</w:t>
            </w:r>
          </w:p>
        </w:tc>
        <w:tc>
          <w:tcPr>
            <w:tcW w:w="534" w:type="dxa"/>
          </w:tcPr>
          <w:p w:rsidR="0083191B" w:rsidRDefault="0083191B" w:rsidP="0083191B">
            <w:r w:rsidRPr="00DB4C76">
              <w:rPr>
                <w:lang w:val="uk-UA"/>
              </w:rPr>
              <w:t>7</w:t>
            </w:r>
          </w:p>
        </w:tc>
        <w:tc>
          <w:tcPr>
            <w:tcW w:w="534" w:type="dxa"/>
          </w:tcPr>
          <w:p w:rsidR="0083191B" w:rsidRDefault="0083191B" w:rsidP="0083191B">
            <w:r w:rsidRPr="00DB4C76">
              <w:rPr>
                <w:lang w:val="uk-UA"/>
              </w:rPr>
              <w:t>7</w:t>
            </w:r>
          </w:p>
        </w:tc>
        <w:tc>
          <w:tcPr>
            <w:tcW w:w="534" w:type="dxa"/>
          </w:tcPr>
          <w:p w:rsidR="0083191B" w:rsidRDefault="0083191B" w:rsidP="0083191B">
            <w:r w:rsidRPr="00DB4C76">
              <w:rPr>
                <w:lang w:val="uk-UA"/>
              </w:rPr>
              <w:t>7</w:t>
            </w:r>
          </w:p>
        </w:tc>
        <w:tc>
          <w:tcPr>
            <w:tcW w:w="534" w:type="dxa"/>
          </w:tcPr>
          <w:p w:rsidR="0083191B" w:rsidRDefault="0083191B" w:rsidP="0083191B">
            <w:r w:rsidRPr="00DB4C76">
              <w:rPr>
                <w:lang w:val="uk-UA"/>
              </w:rPr>
              <w:t>7</w:t>
            </w:r>
          </w:p>
        </w:tc>
        <w:tc>
          <w:tcPr>
            <w:tcW w:w="534" w:type="dxa"/>
          </w:tcPr>
          <w:p w:rsidR="0083191B" w:rsidRDefault="0083191B" w:rsidP="0083191B">
            <w:r w:rsidRPr="00DB4C76">
              <w:rPr>
                <w:lang w:val="uk-UA"/>
              </w:rPr>
              <w:t>7</w:t>
            </w:r>
          </w:p>
        </w:tc>
        <w:tc>
          <w:tcPr>
            <w:tcW w:w="792" w:type="dxa"/>
            <w:vAlign w:val="center"/>
          </w:tcPr>
          <w:p w:rsidR="0083191B" w:rsidRPr="00861B81" w:rsidRDefault="0083191B" w:rsidP="0083191B">
            <w:pPr>
              <w:jc w:val="center"/>
              <w:rPr>
                <w:lang w:val="uk-UA"/>
              </w:rPr>
            </w:pPr>
            <w:r>
              <w:rPr>
                <w:lang w:val="uk-UA"/>
              </w:rPr>
              <w:t>84</w:t>
            </w:r>
          </w:p>
        </w:tc>
      </w:tr>
      <w:tr w:rsidR="0083191B" w:rsidRPr="00E322F4" w:rsidTr="002C2CB0">
        <w:trPr>
          <w:trHeight w:val="126"/>
        </w:trPr>
        <w:tc>
          <w:tcPr>
            <w:tcW w:w="2628" w:type="dxa"/>
            <w:vAlign w:val="center"/>
          </w:tcPr>
          <w:p w:rsidR="0083191B" w:rsidRPr="00FD6B44" w:rsidRDefault="0083191B" w:rsidP="0083191B">
            <w:pPr>
              <w:ind w:right="-108"/>
              <w:rPr>
                <w:highlight w:val="yellow"/>
                <w:lang w:val="uk-UA"/>
              </w:rPr>
            </w:pPr>
            <w:r w:rsidRPr="00F84184">
              <w:rPr>
                <w:lang w:val="uk-UA"/>
              </w:rPr>
              <w:t>Лікарський контроль</w:t>
            </w:r>
          </w:p>
        </w:tc>
        <w:tc>
          <w:tcPr>
            <w:tcW w:w="534" w:type="dxa"/>
            <w:vAlign w:val="center"/>
          </w:tcPr>
          <w:p w:rsidR="0083191B" w:rsidRPr="00861B81" w:rsidRDefault="0083191B" w:rsidP="0083191B">
            <w:pPr>
              <w:jc w:val="center"/>
              <w:rPr>
                <w:lang w:val="uk-UA"/>
              </w:rPr>
            </w:pPr>
            <w:r>
              <w:rPr>
                <w:lang w:val="uk-UA"/>
              </w:rPr>
              <w:t>2</w:t>
            </w:r>
          </w:p>
        </w:tc>
        <w:tc>
          <w:tcPr>
            <w:tcW w:w="534" w:type="dxa"/>
          </w:tcPr>
          <w:p w:rsidR="0083191B" w:rsidRDefault="0083191B" w:rsidP="0083191B">
            <w:pPr>
              <w:jc w:val="center"/>
            </w:pPr>
            <w:r w:rsidRPr="00C708C7">
              <w:rPr>
                <w:lang w:val="uk-UA"/>
              </w:rPr>
              <w:t>2</w:t>
            </w:r>
          </w:p>
        </w:tc>
        <w:tc>
          <w:tcPr>
            <w:tcW w:w="534" w:type="dxa"/>
          </w:tcPr>
          <w:p w:rsidR="0083191B" w:rsidRDefault="0083191B" w:rsidP="0083191B">
            <w:pPr>
              <w:jc w:val="center"/>
            </w:pPr>
            <w:r>
              <w:rPr>
                <w:lang w:val="uk-UA"/>
              </w:rPr>
              <w:t>3</w:t>
            </w:r>
          </w:p>
        </w:tc>
        <w:tc>
          <w:tcPr>
            <w:tcW w:w="534" w:type="dxa"/>
          </w:tcPr>
          <w:p w:rsidR="0083191B" w:rsidRDefault="0083191B" w:rsidP="0083191B">
            <w:pPr>
              <w:jc w:val="center"/>
            </w:pPr>
            <w:r w:rsidRPr="00C708C7">
              <w:rPr>
                <w:lang w:val="uk-UA"/>
              </w:rPr>
              <w:t>2</w:t>
            </w:r>
          </w:p>
        </w:tc>
        <w:tc>
          <w:tcPr>
            <w:tcW w:w="534" w:type="dxa"/>
          </w:tcPr>
          <w:p w:rsidR="0083191B" w:rsidRDefault="0083191B" w:rsidP="0083191B">
            <w:pPr>
              <w:jc w:val="center"/>
            </w:pPr>
            <w:r w:rsidRPr="00C708C7">
              <w:rPr>
                <w:lang w:val="uk-UA"/>
              </w:rPr>
              <w:t>2</w:t>
            </w:r>
          </w:p>
        </w:tc>
        <w:tc>
          <w:tcPr>
            <w:tcW w:w="534" w:type="dxa"/>
          </w:tcPr>
          <w:p w:rsidR="0083191B" w:rsidRDefault="0083191B" w:rsidP="0083191B">
            <w:pPr>
              <w:jc w:val="center"/>
            </w:pPr>
            <w:r>
              <w:rPr>
                <w:lang w:val="uk-UA"/>
              </w:rPr>
              <w:t>3</w:t>
            </w:r>
          </w:p>
        </w:tc>
        <w:tc>
          <w:tcPr>
            <w:tcW w:w="534" w:type="dxa"/>
          </w:tcPr>
          <w:p w:rsidR="0083191B" w:rsidRDefault="0083191B" w:rsidP="0083191B">
            <w:pPr>
              <w:jc w:val="center"/>
            </w:pPr>
            <w:r>
              <w:rPr>
                <w:lang w:val="uk-UA"/>
              </w:rPr>
              <w:t>3</w:t>
            </w:r>
          </w:p>
        </w:tc>
        <w:tc>
          <w:tcPr>
            <w:tcW w:w="534" w:type="dxa"/>
          </w:tcPr>
          <w:p w:rsidR="0083191B" w:rsidRDefault="0083191B" w:rsidP="0083191B">
            <w:pPr>
              <w:jc w:val="center"/>
            </w:pPr>
            <w:r>
              <w:rPr>
                <w:lang w:val="uk-UA"/>
              </w:rPr>
              <w:t>3</w:t>
            </w:r>
          </w:p>
        </w:tc>
        <w:tc>
          <w:tcPr>
            <w:tcW w:w="534" w:type="dxa"/>
          </w:tcPr>
          <w:p w:rsidR="0083191B" w:rsidRDefault="0083191B" w:rsidP="0083191B">
            <w:pPr>
              <w:jc w:val="center"/>
            </w:pPr>
            <w:r w:rsidRPr="00C708C7">
              <w:rPr>
                <w:lang w:val="uk-UA"/>
              </w:rPr>
              <w:t>2</w:t>
            </w:r>
          </w:p>
        </w:tc>
        <w:tc>
          <w:tcPr>
            <w:tcW w:w="534" w:type="dxa"/>
          </w:tcPr>
          <w:p w:rsidR="0083191B" w:rsidRDefault="0083191B" w:rsidP="0083191B">
            <w:pPr>
              <w:jc w:val="center"/>
            </w:pPr>
            <w:r w:rsidRPr="00C708C7">
              <w:rPr>
                <w:lang w:val="uk-UA"/>
              </w:rPr>
              <w:t>2</w:t>
            </w:r>
          </w:p>
        </w:tc>
        <w:tc>
          <w:tcPr>
            <w:tcW w:w="534" w:type="dxa"/>
          </w:tcPr>
          <w:p w:rsidR="0083191B" w:rsidRDefault="0083191B" w:rsidP="0083191B">
            <w:pPr>
              <w:jc w:val="center"/>
            </w:pPr>
            <w:r w:rsidRPr="00C708C7">
              <w:rPr>
                <w:lang w:val="uk-UA"/>
              </w:rPr>
              <w:t>2</w:t>
            </w:r>
          </w:p>
        </w:tc>
        <w:tc>
          <w:tcPr>
            <w:tcW w:w="534" w:type="dxa"/>
          </w:tcPr>
          <w:p w:rsidR="0083191B" w:rsidRDefault="0083191B" w:rsidP="0083191B">
            <w:pPr>
              <w:jc w:val="center"/>
            </w:pPr>
            <w:r>
              <w:rPr>
                <w:lang w:val="uk-UA"/>
              </w:rPr>
              <w:t>2</w:t>
            </w:r>
          </w:p>
        </w:tc>
        <w:tc>
          <w:tcPr>
            <w:tcW w:w="792" w:type="dxa"/>
            <w:vAlign w:val="center"/>
          </w:tcPr>
          <w:p w:rsidR="0083191B" w:rsidRPr="00861B81" w:rsidRDefault="0083191B" w:rsidP="0083191B">
            <w:pPr>
              <w:jc w:val="center"/>
              <w:rPr>
                <w:lang w:val="uk-UA"/>
              </w:rPr>
            </w:pPr>
            <w:r>
              <w:rPr>
                <w:lang w:val="uk-UA"/>
              </w:rPr>
              <w:t>28</w:t>
            </w:r>
          </w:p>
        </w:tc>
      </w:tr>
      <w:tr w:rsidR="0083191B" w:rsidRPr="00E322F4" w:rsidTr="002C2CB0">
        <w:tc>
          <w:tcPr>
            <w:tcW w:w="2628" w:type="dxa"/>
            <w:vAlign w:val="center"/>
          </w:tcPr>
          <w:p w:rsidR="0083191B" w:rsidRPr="00E322F4" w:rsidRDefault="0083191B" w:rsidP="0083191B">
            <w:pPr>
              <w:ind w:right="-108"/>
            </w:pPr>
            <w:r w:rsidRPr="00E322F4">
              <w:t>Разом</w:t>
            </w:r>
          </w:p>
        </w:tc>
        <w:tc>
          <w:tcPr>
            <w:tcW w:w="534" w:type="dxa"/>
            <w:vAlign w:val="center"/>
          </w:tcPr>
          <w:p w:rsidR="0083191B" w:rsidRPr="009E67BD" w:rsidRDefault="0083191B" w:rsidP="0083191B">
            <w:pPr>
              <w:ind w:left="-108" w:right="-114"/>
              <w:jc w:val="center"/>
            </w:pPr>
            <w:r>
              <w:t>121</w:t>
            </w:r>
          </w:p>
        </w:tc>
        <w:tc>
          <w:tcPr>
            <w:tcW w:w="534" w:type="dxa"/>
          </w:tcPr>
          <w:p w:rsidR="0083191B" w:rsidRDefault="0083191B" w:rsidP="0083191B">
            <w:pPr>
              <w:ind w:left="-45" w:right="-15"/>
              <w:jc w:val="center"/>
            </w:pPr>
            <w:r w:rsidRPr="00D354C5">
              <w:t>1</w:t>
            </w:r>
            <w:r>
              <w:t>21</w:t>
            </w:r>
          </w:p>
        </w:tc>
        <w:tc>
          <w:tcPr>
            <w:tcW w:w="534" w:type="dxa"/>
          </w:tcPr>
          <w:p w:rsidR="0083191B" w:rsidRDefault="0083191B" w:rsidP="0083191B">
            <w:pPr>
              <w:ind w:left="-45" w:right="-15"/>
              <w:jc w:val="center"/>
            </w:pPr>
            <w:r w:rsidRPr="00D354C5">
              <w:t>1</w:t>
            </w:r>
            <w:r>
              <w:t>22</w:t>
            </w:r>
          </w:p>
        </w:tc>
        <w:tc>
          <w:tcPr>
            <w:tcW w:w="534" w:type="dxa"/>
          </w:tcPr>
          <w:p w:rsidR="0083191B" w:rsidRDefault="0083191B" w:rsidP="0083191B">
            <w:pPr>
              <w:ind w:left="-45" w:right="-15"/>
              <w:jc w:val="center"/>
            </w:pPr>
            <w:r w:rsidRPr="00D354C5">
              <w:t>1</w:t>
            </w:r>
            <w:r>
              <w:t>22</w:t>
            </w:r>
          </w:p>
        </w:tc>
        <w:tc>
          <w:tcPr>
            <w:tcW w:w="534" w:type="dxa"/>
          </w:tcPr>
          <w:p w:rsidR="0083191B" w:rsidRDefault="0083191B" w:rsidP="0083191B">
            <w:pPr>
              <w:ind w:left="-45" w:right="-15"/>
              <w:jc w:val="center"/>
            </w:pPr>
            <w:r w:rsidRPr="00D354C5">
              <w:t>1</w:t>
            </w:r>
            <w:r>
              <w:t>21</w:t>
            </w:r>
          </w:p>
        </w:tc>
        <w:tc>
          <w:tcPr>
            <w:tcW w:w="534" w:type="dxa"/>
          </w:tcPr>
          <w:p w:rsidR="0083191B" w:rsidRDefault="0083191B" w:rsidP="0083191B">
            <w:pPr>
              <w:ind w:left="-45" w:right="-15"/>
              <w:jc w:val="center"/>
            </w:pPr>
            <w:r w:rsidRPr="00D354C5">
              <w:t>1</w:t>
            </w:r>
            <w:r>
              <w:t>21</w:t>
            </w:r>
          </w:p>
        </w:tc>
        <w:tc>
          <w:tcPr>
            <w:tcW w:w="534" w:type="dxa"/>
          </w:tcPr>
          <w:p w:rsidR="0083191B" w:rsidRDefault="0083191B" w:rsidP="0083191B">
            <w:pPr>
              <w:ind w:left="-45" w:right="-15"/>
              <w:jc w:val="center"/>
            </w:pPr>
            <w:r w:rsidRPr="00D354C5">
              <w:t>1</w:t>
            </w:r>
            <w:r>
              <w:t>22</w:t>
            </w:r>
          </w:p>
        </w:tc>
        <w:tc>
          <w:tcPr>
            <w:tcW w:w="534" w:type="dxa"/>
          </w:tcPr>
          <w:p w:rsidR="0083191B" w:rsidRDefault="0083191B" w:rsidP="0083191B">
            <w:pPr>
              <w:ind w:left="-45" w:right="-15"/>
              <w:jc w:val="center"/>
            </w:pPr>
            <w:r w:rsidRPr="00D354C5">
              <w:t>1</w:t>
            </w:r>
            <w:r>
              <w:t>22</w:t>
            </w:r>
          </w:p>
        </w:tc>
        <w:tc>
          <w:tcPr>
            <w:tcW w:w="534" w:type="dxa"/>
          </w:tcPr>
          <w:p w:rsidR="0083191B" w:rsidRDefault="0083191B" w:rsidP="0083191B">
            <w:pPr>
              <w:ind w:left="-45" w:right="-15"/>
              <w:jc w:val="center"/>
            </w:pPr>
            <w:r w:rsidRPr="00D354C5">
              <w:t>1</w:t>
            </w:r>
            <w:r>
              <w:t>21</w:t>
            </w:r>
          </w:p>
        </w:tc>
        <w:tc>
          <w:tcPr>
            <w:tcW w:w="534" w:type="dxa"/>
          </w:tcPr>
          <w:p w:rsidR="0083191B" w:rsidRDefault="0083191B" w:rsidP="0083191B">
            <w:pPr>
              <w:ind w:left="-45" w:right="-15"/>
              <w:jc w:val="center"/>
            </w:pPr>
            <w:r w:rsidRPr="00D354C5">
              <w:t>1</w:t>
            </w:r>
            <w:r>
              <w:t>21</w:t>
            </w:r>
          </w:p>
        </w:tc>
        <w:tc>
          <w:tcPr>
            <w:tcW w:w="534" w:type="dxa"/>
          </w:tcPr>
          <w:p w:rsidR="0083191B" w:rsidRPr="00C5732A" w:rsidRDefault="0083191B" w:rsidP="0083191B">
            <w:pPr>
              <w:ind w:left="-45" w:right="-15"/>
              <w:rPr>
                <w:lang w:val="en-US"/>
              </w:rPr>
            </w:pPr>
            <w:r>
              <w:rPr>
                <w:lang w:val="en-US"/>
              </w:rPr>
              <w:t>121</w:t>
            </w:r>
          </w:p>
        </w:tc>
        <w:tc>
          <w:tcPr>
            <w:tcW w:w="534" w:type="dxa"/>
          </w:tcPr>
          <w:p w:rsidR="0083191B" w:rsidRDefault="0083191B" w:rsidP="0083191B">
            <w:pPr>
              <w:ind w:left="-45" w:right="-15"/>
              <w:jc w:val="center"/>
            </w:pPr>
            <w:r>
              <w:t>121</w:t>
            </w:r>
          </w:p>
        </w:tc>
        <w:tc>
          <w:tcPr>
            <w:tcW w:w="792" w:type="dxa"/>
            <w:vAlign w:val="center"/>
          </w:tcPr>
          <w:p w:rsidR="0083191B" w:rsidRPr="009E67BD" w:rsidRDefault="0083191B" w:rsidP="0083191B">
            <w:pPr>
              <w:jc w:val="center"/>
            </w:pPr>
            <w:r>
              <w:t>1456</w:t>
            </w:r>
          </w:p>
        </w:tc>
      </w:tr>
    </w:tbl>
    <w:p w:rsidR="004B3A19" w:rsidRDefault="004B3A19" w:rsidP="001B4784">
      <w:pPr>
        <w:tabs>
          <w:tab w:val="left" w:pos="5940"/>
        </w:tabs>
        <w:spacing w:line="360" w:lineRule="auto"/>
        <w:rPr>
          <w:b/>
          <w:sz w:val="28"/>
          <w:szCs w:val="28"/>
          <w:lang w:val="uk-UA"/>
        </w:rPr>
      </w:pPr>
    </w:p>
    <w:p w:rsidR="00BF724D" w:rsidRDefault="00BF724D" w:rsidP="00BF724D">
      <w:pPr>
        <w:tabs>
          <w:tab w:val="left" w:pos="5940"/>
        </w:tabs>
        <w:spacing w:line="360" w:lineRule="auto"/>
        <w:jc w:val="center"/>
        <w:rPr>
          <w:b/>
          <w:sz w:val="28"/>
          <w:szCs w:val="28"/>
          <w:lang w:val="uk-UA"/>
        </w:rPr>
      </w:pPr>
      <w:r w:rsidRPr="004B3A19">
        <w:rPr>
          <w:b/>
          <w:sz w:val="28"/>
          <w:szCs w:val="28"/>
          <w:lang w:val="uk-UA"/>
        </w:rPr>
        <w:t>3.3.</w:t>
      </w:r>
      <w:r w:rsidR="000A509E">
        <w:rPr>
          <w:b/>
          <w:sz w:val="28"/>
          <w:szCs w:val="28"/>
          <w:lang w:val="uk-UA"/>
        </w:rPr>
        <w:t>5</w:t>
      </w:r>
      <w:r w:rsidRPr="004B3A19">
        <w:rPr>
          <w:b/>
          <w:sz w:val="28"/>
          <w:szCs w:val="28"/>
          <w:lang w:val="uk-UA"/>
        </w:rPr>
        <w:t xml:space="preserve"> Зміст і структура змагальної діяльності</w:t>
      </w:r>
    </w:p>
    <w:p w:rsidR="004B3A19" w:rsidRDefault="004B3A19" w:rsidP="004B3A19">
      <w:pPr>
        <w:tabs>
          <w:tab w:val="left" w:pos="5940"/>
        </w:tabs>
        <w:spacing w:line="360" w:lineRule="auto"/>
        <w:jc w:val="both"/>
        <w:rPr>
          <w:bCs/>
          <w:sz w:val="28"/>
          <w:szCs w:val="28"/>
          <w:lang w:val="uk-UA"/>
        </w:rPr>
      </w:pPr>
    </w:p>
    <w:p w:rsidR="004B3A19" w:rsidRDefault="004B3A19" w:rsidP="004B3A19">
      <w:pPr>
        <w:tabs>
          <w:tab w:val="left" w:pos="5940"/>
        </w:tabs>
        <w:spacing w:line="360" w:lineRule="auto"/>
        <w:ind w:firstLine="851"/>
        <w:jc w:val="both"/>
        <w:rPr>
          <w:bCs/>
          <w:sz w:val="28"/>
          <w:szCs w:val="28"/>
        </w:rPr>
      </w:pPr>
      <w:r w:rsidRPr="004B3A19">
        <w:rPr>
          <w:bCs/>
          <w:sz w:val="28"/>
          <w:szCs w:val="28"/>
        </w:rPr>
        <w:t>Інтенсивна змагальна практика не повинна супроводжуватися вузькою спеціалізацією і напруженою спеціальною підготовкою до конкретних змагань.</w:t>
      </w:r>
    </w:p>
    <w:p w:rsidR="001B4784" w:rsidRPr="004B3A19" w:rsidRDefault="004B3A19" w:rsidP="004B3A19">
      <w:pPr>
        <w:tabs>
          <w:tab w:val="left" w:pos="5940"/>
        </w:tabs>
        <w:spacing w:line="360" w:lineRule="auto"/>
        <w:ind w:firstLine="851"/>
        <w:jc w:val="both"/>
        <w:rPr>
          <w:bCs/>
          <w:sz w:val="28"/>
          <w:szCs w:val="28"/>
        </w:rPr>
      </w:pPr>
      <w:r w:rsidRPr="004B3A19">
        <w:rPr>
          <w:bCs/>
          <w:sz w:val="28"/>
          <w:szCs w:val="28"/>
        </w:rPr>
        <w:t>Система змагань на етапі спеціалізованої базової підготовки передбачає виконання вихованцями ДЮСШ нормативів КМСУ шляхом участі у змаганнях всіх рівнів (чемпіонати школи, міста, України, Європи, світу). Метою участі у змаганнях на цьому етапі є удосконалення техніко-тактичної  майстерності, виховання моральних, патріотичних, особистісно-вольових якостей. Різке зростання обсягів змагальної практики. Участь у змаганнях спрямована на досягнення високих спортивних результатів у відбіркових та головних змаганнях, місця у світовому рейтингу.</w:t>
      </w:r>
    </w:p>
    <w:p w:rsidR="004B3A19" w:rsidRDefault="004B3A19" w:rsidP="001B4784">
      <w:pPr>
        <w:tabs>
          <w:tab w:val="left" w:pos="5940"/>
        </w:tabs>
        <w:spacing w:line="360" w:lineRule="auto"/>
        <w:jc w:val="center"/>
        <w:rPr>
          <w:b/>
          <w:sz w:val="28"/>
          <w:szCs w:val="28"/>
        </w:rPr>
      </w:pPr>
    </w:p>
    <w:p w:rsidR="004B3A19" w:rsidRDefault="004B3A19" w:rsidP="001B4784">
      <w:pPr>
        <w:tabs>
          <w:tab w:val="left" w:pos="5940"/>
        </w:tabs>
        <w:spacing w:line="360" w:lineRule="auto"/>
        <w:jc w:val="center"/>
        <w:rPr>
          <w:b/>
          <w:sz w:val="28"/>
          <w:szCs w:val="28"/>
        </w:rPr>
      </w:pPr>
    </w:p>
    <w:p w:rsidR="004B3A19" w:rsidRDefault="004B3A19" w:rsidP="001B4784">
      <w:pPr>
        <w:tabs>
          <w:tab w:val="left" w:pos="5940"/>
        </w:tabs>
        <w:spacing w:line="360" w:lineRule="auto"/>
        <w:jc w:val="center"/>
        <w:rPr>
          <w:b/>
          <w:sz w:val="28"/>
          <w:szCs w:val="28"/>
        </w:rPr>
      </w:pPr>
    </w:p>
    <w:p w:rsidR="004B3A19" w:rsidRDefault="004B3A19" w:rsidP="001B4784">
      <w:pPr>
        <w:tabs>
          <w:tab w:val="left" w:pos="5940"/>
        </w:tabs>
        <w:spacing w:line="360" w:lineRule="auto"/>
        <w:jc w:val="center"/>
        <w:rPr>
          <w:b/>
          <w:sz w:val="28"/>
          <w:szCs w:val="28"/>
        </w:rPr>
      </w:pPr>
    </w:p>
    <w:p w:rsidR="00BF724D" w:rsidRDefault="00BF724D" w:rsidP="001B4784">
      <w:pPr>
        <w:tabs>
          <w:tab w:val="left" w:pos="5940"/>
        </w:tabs>
        <w:spacing w:line="360" w:lineRule="auto"/>
        <w:jc w:val="center"/>
        <w:rPr>
          <w:b/>
          <w:sz w:val="28"/>
          <w:szCs w:val="28"/>
          <w:lang w:val="uk-UA"/>
        </w:rPr>
      </w:pPr>
      <w:r w:rsidRPr="001B4784">
        <w:rPr>
          <w:b/>
          <w:sz w:val="28"/>
          <w:szCs w:val="28"/>
        </w:rPr>
        <w:lastRenderedPageBreak/>
        <w:t>3.</w:t>
      </w:r>
      <w:r w:rsidRPr="001B4784">
        <w:rPr>
          <w:b/>
          <w:sz w:val="28"/>
          <w:szCs w:val="28"/>
          <w:lang w:val="uk-UA"/>
        </w:rPr>
        <w:t>3.</w:t>
      </w:r>
      <w:r w:rsidR="000A509E">
        <w:rPr>
          <w:b/>
          <w:sz w:val="28"/>
          <w:szCs w:val="28"/>
          <w:lang w:val="uk-UA"/>
        </w:rPr>
        <w:t>6</w:t>
      </w:r>
      <w:r w:rsidRPr="001B4784">
        <w:rPr>
          <w:b/>
          <w:sz w:val="28"/>
          <w:szCs w:val="28"/>
          <w:lang w:val="uk-UA"/>
        </w:rPr>
        <w:t xml:space="preserve"> Система контролю</w:t>
      </w:r>
    </w:p>
    <w:p w:rsidR="001B4784" w:rsidRPr="001B4784" w:rsidRDefault="001B4784" w:rsidP="001B4784">
      <w:pPr>
        <w:tabs>
          <w:tab w:val="left" w:pos="5940"/>
        </w:tabs>
        <w:spacing w:line="360" w:lineRule="auto"/>
        <w:jc w:val="center"/>
        <w:rPr>
          <w:b/>
          <w:sz w:val="28"/>
          <w:szCs w:val="28"/>
          <w:lang w:val="uk-UA"/>
        </w:rPr>
      </w:pPr>
    </w:p>
    <w:p w:rsidR="001B4784" w:rsidRPr="001B4784" w:rsidRDefault="001B4784" w:rsidP="001B4784">
      <w:pPr>
        <w:spacing w:line="360" w:lineRule="auto"/>
        <w:ind w:firstLine="708"/>
        <w:jc w:val="both"/>
        <w:rPr>
          <w:spacing w:val="-2"/>
          <w:sz w:val="28"/>
          <w:szCs w:val="28"/>
        </w:rPr>
      </w:pPr>
      <w:r w:rsidRPr="001B4784">
        <w:rPr>
          <w:spacing w:val="-2"/>
          <w:sz w:val="28"/>
          <w:szCs w:val="28"/>
        </w:rPr>
        <w:t xml:space="preserve">У навчально-тренувальному процесі контролюються ефективність змагальної діяльності, рівень фізичної та техніко-тактичної підготовленості. </w:t>
      </w:r>
    </w:p>
    <w:p w:rsidR="001B4784" w:rsidRPr="001B4784" w:rsidRDefault="001B4784" w:rsidP="001B4784">
      <w:pPr>
        <w:spacing w:line="360" w:lineRule="auto"/>
        <w:ind w:firstLine="708"/>
        <w:rPr>
          <w:sz w:val="28"/>
          <w:szCs w:val="28"/>
        </w:rPr>
      </w:pPr>
      <w:r w:rsidRPr="001B4784">
        <w:rPr>
          <w:sz w:val="28"/>
          <w:szCs w:val="28"/>
        </w:rPr>
        <w:t>Показники контролю за процесом спортивної підготовки:</w:t>
      </w:r>
    </w:p>
    <w:p w:rsidR="001B4784" w:rsidRPr="001B4784" w:rsidRDefault="001B4784" w:rsidP="001B4784">
      <w:pPr>
        <w:spacing w:line="360" w:lineRule="auto"/>
        <w:ind w:firstLine="720"/>
        <w:jc w:val="both"/>
        <w:rPr>
          <w:sz w:val="28"/>
          <w:szCs w:val="28"/>
        </w:rPr>
      </w:pPr>
      <w:r w:rsidRPr="001B4784">
        <w:rPr>
          <w:sz w:val="28"/>
          <w:szCs w:val="28"/>
        </w:rPr>
        <w:t>1. Контроль змагальної діяльності</w:t>
      </w:r>
      <w:r w:rsidRPr="001B4784">
        <w:rPr>
          <w:i/>
          <w:sz w:val="28"/>
          <w:szCs w:val="28"/>
        </w:rPr>
        <w:t xml:space="preserve"> </w:t>
      </w:r>
      <w:r w:rsidRPr="001B4784">
        <w:rPr>
          <w:sz w:val="28"/>
          <w:szCs w:val="28"/>
        </w:rPr>
        <w:t xml:space="preserve">- зайняте місце, виконаний розряд. </w:t>
      </w:r>
    </w:p>
    <w:p w:rsidR="001B4784" w:rsidRPr="001B4784" w:rsidRDefault="001B4784" w:rsidP="001B4784">
      <w:pPr>
        <w:pStyle w:val="23"/>
        <w:spacing w:line="360" w:lineRule="auto"/>
        <w:ind w:left="0" w:firstLine="720"/>
        <w:jc w:val="both"/>
        <w:rPr>
          <w:sz w:val="28"/>
          <w:szCs w:val="28"/>
        </w:rPr>
      </w:pPr>
      <w:r w:rsidRPr="001B4784">
        <w:rPr>
          <w:sz w:val="28"/>
          <w:szCs w:val="28"/>
        </w:rPr>
        <w:t>2. Тести з перевірки знань та навичок замінюють перевідні іспити з одного етапу навчання на наступний. Затверджуються тести наказом чи розпорядженням по ДЮСШ.</w:t>
      </w:r>
    </w:p>
    <w:p w:rsidR="001B4784" w:rsidRPr="001B4784" w:rsidRDefault="001B4784" w:rsidP="001B4784">
      <w:pPr>
        <w:spacing w:line="360" w:lineRule="auto"/>
        <w:ind w:firstLine="720"/>
        <w:jc w:val="both"/>
        <w:rPr>
          <w:sz w:val="28"/>
          <w:szCs w:val="28"/>
          <w:lang w:val="uk-UA"/>
        </w:rPr>
      </w:pPr>
      <w:r w:rsidRPr="001B4784">
        <w:rPr>
          <w:bCs/>
          <w:i/>
          <w:iCs/>
          <w:sz w:val="28"/>
          <w:szCs w:val="28"/>
          <w:lang w:val="uk-UA"/>
        </w:rPr>
        <w:t>Інструкторська та суддівська практика</w:t>
      </w:r>
      <w:r w:rsidRPr="001B4784">
        <w:rPr>
          <w:b/>
          <w:i/>
          <w:sz w:val="28"/>
          <w:szCs w:val="28"/>
          <w:lang w:val="uk-UA"/>
        </w:rPr>
        <w:t>.</w:t>
      </w:r>
      <w:r w:rsidRPr="001B4784">
        <w:rPr>
          <w:sz w:val="28"/>
          <w:szCs w:val="28"/>
          <w:lang w:val="uk-UA"/>
        </w:rPr>
        <w:t xml:space="preserve"> Вихованці залучаються в якості помічника тренера до проведення навчально-тренувальних занять та спортивних змагань у групах початкової, попередньої та спеціалізованої базової підготовки; вчаться складати методичні документи (комплекси вправ, реєстрація обсягів та інтенсивності навантажень тощо), виконують обов’язки суддів, секретарів, старших суддів на окремих відрізках змагань</w:t>
      </w:r>
    </w:p>
    <w:p w:rsidR="001B4784" w:rsidRDefault="001B4784" w:rsidP="00BF724D">
      <w:pPr>
        <w:tabs>
          <w:tab w:val="left" w:pos="5940"/>
        </w:tabs>
        <w:spacing w:line="360" w:lineRule="auto"/>
        <w:jc w:val="center"/>
        <w:rPr>
          <w:b/>
          <w:sz w:val="28"/>
          <w:szCs w:val="28"/>
          <w:lang w:val="uk-UA"/>
        </w:rPr>
      </w:pPr>
    </w:p>
    <w:p w:rsidR="004B3A19" w:rsidRDefault="00BF724D" w:rsidP="00BF724D">
      <w:pPr>
        <w:spacing w:line="360" w:lineRule="auto"/>
        <w:rPr>
          <w:b/>
          <w:sz w:val="28"/>
          <w:szCs w:val="28"/>
          <w:lang w:val="uk-UA"/>
        </w:rPr>
      </w:pPr>
      <w:r w:rsidRPr="004B3A19">
        <w:rPr>
          <w:b/>
          <w:sz w:val="28"/>
          <w:szCs w:val="28"/>
        </w:rPr>
        <w:t>3.3.</w:t>
      </w:r>
      <w:r w:rsidR="000A509E">
        <w:rPr>
          <w:b/>
          <w:sz w:val="28"/>
          <w:szCs w:val="28"/>
          <w:lang w:val="uk-UA"/>
        </w:rPr>
        <w:t>7</w:t>
      </w:r>
      <w:r w:rsidRPr="004B3A19">
        <w:rPr>
          <w:b/>
          <w:sz w:val="28"/>
          <w:szCs w:val="28"/>
          <w:lang w:val="uk-UA"/>
        </w:rPr>
        <w:t xml:space="preserve"> Контрольні нормативи з фізичної</w:t>
      </w:r>
      <w:r w:rsidRPr="004B3A19">
        <w:rPr>
          <w:b/>
          <w:color w:val="FF6600"/>
          <w:sz w:val="28"/>
          <w:szCs w:val="28"/>
          <w:lang w:val="uk-UA"/>
        </w:rPr>
        <w:t xml:space="preserve"> </w:t>
      </w:r>
      <w:r w:rsidRPr="004B3A19">
        <w:rPr>
          <w:b/>
          <w:sz w:val="28"/>
          <w:szCs w:val="28"/>
          <w:lang w:val="uk-UA"/>
        </w:rPr>
        <w:t>та техніко тактичної підготовки</w:t>
      </w:r>
    </w:p>
    <w:p w:rsidR="004B3A19" w:rsidRPr="00CD3107" w:rsidRDefault="004B3A19" w:rsidP="00CD3107">
      <w:pPr>
        <w:spacing w:line="360" w:lineRule="auto"/>
        <w:jc w:val="right"/>
        <w:rPr>
          <w:bCs/>
          <w:i/>
          <w:iCs/>
          <w:sz w:val="28"/>
          <w:szCs w:val="28"/>
          <w:lang w:val="uk-UA"/>
        </w:rPr>
      </w:pPr>
      <w:r w:rsidRPr="00852025">
        <w:rPr>
          <w:bCs/>
          <w:i/>
          <w:iCs/>
          <w:sz w:val="28"/>
          <w:szCs w:val="28"/>
          <w:lang w:val="uk-UA"/>
        </w:rPr>
        <w:t>Та</w:t>
      </w:r>
      <w:r w:rsidR="00852025" w:rsidRPr="00852025">
        <w:rPr>
          <w:bCs/>
          <w:i/>
          <w:iCs/>
          <w:sz w:val="28"/>
          <w:szCs w:val="28"/>
          <w:lang w:val="uk-UA"/>
        </w:rPr>
        <w:t>блиця 29</w:t>
      </w:r>
    </w:p>
    <w:p w:rsidR="00CD3107" w:rsidRPr="00CE0470" w:rsidRDefault="00CD3107" w:rsidP="00CD3107">
      <w:pPr>
        <w:spacing w:line="360" w:lineRule="auto"/>
        <w:jc w:val="center"/>
        <w:rPr>
          <w:b/>
          <w:sz w:val="28"/>
          <w:szCs w:val="28"/>
          <w:lang w:val="uk-UA"/>
        </w:rPr>
      </w:pPr>
      <w:r>
        <w:rPr>
          <w:b/>
          <w:color w:val="000000"/>
          <w:sz w:val="28"/>
          <w:szCs w:val="28"/>
          <w:lang w:val="uk-UA"/>
        </w:rPr>
        <w:t>Нормативи із ЗФП та СФП</w:t>
      </w:r>
      <w:r w:rsidRPr="00762722">
        <w:rPr>
          <w:b/>
          <w:color w:val="000000"/>
          <w:sz w:val="28"/>
          <w:szCs w:val="28"/>
          <w:lang w:val="uk-UA"/>
        </w:rPr>
        <w:t xml:space="preserve"> </w:t>
      </w:r>
      <w:r>
        <w:rPr>
          <w:b/>
          <w:color w:val="000000"/>
          <w:sz w:val="28"/>
          <w:szCs w:val="28"/>
          <w:lang w:val="uk-UA"/>
        </w:rPr>
        <w:t>для груп</w:t>
      </w:r>
      <w:r w:rsidRPr="00A40D9E">
        <w:rPr>
          <w:b/>
          <w:sz w:val="28"/>
          <w:szCs w:val="28"/>
          <w:lang w:val="uk-UA"/>
        </w:rPr>
        <w:t xml:space="preserve"> </w:t>
      </w:r>
      <w:r>
        <w:rPr>
          <w:b/>
          <w:sz w:val="28"/>
          <w:szCs w:val="28"/>
          <w:lang w:val="uk-UA"/>
        </w:rPr>
        <w:t>спеціалізованої</w:t>
      </w:r>
      <w:r w:rsidRPr="00A40D9E">
        <w:rPr>
          <w:b/>
          <w:sz w:val="28"/>
          <w:szCs w:val="28"/>
          <w:lang w:val="uk-UA"/>
        </w:rPr>
        <w:t xml:space="preserve"> підготовки 1-го року навчання</w:t>
      </w:r>
    </w:p>
    <w:tbl>
      <w:tblPr>
        <w:tblW w:w="9285" w:type="dxa"/>
        <w:tblInd w:w="40" w:type="dxa"/>
        <w:tblLayout w:type="fixed"/>
        <w:tblCellMar>
          <w:left w:w="40" w:type="dxa"/>
          <w:right w:w="40" w:type="dxa"/>
        </w:tblCellMar>
        <w:tblLook w:val="04A0" w:firstRow="1" w:lastRow="0" w:firstColumn="1" w:lastColumn="0" w:noHBand="0" w:noVBand="1"/>
      </w:tblPr>
      <w:tblGrid>
        <w:gridCol w:w="541"/>
        <w:gridCol w:w="4143"/>
        <w:gridCol w:w="767"/>
        <w:gridCol w:w="720"/>
        <w:gridCol w:w="854"/>
        <w:gridCol w:w="720"/>
        <w:gridCol w:w="720"/>
        <w:gridCol w:w="720"/>
        <w:gridCol w:w="100"/>
      </w:tblGrid>
      <w:tr w:rsidR="00154326" w:rsidTr="00E035FE">
        <w:trPr>
          <w:gridAfter w:val="1"/>
          <w:wAfter w:w="100" w:type="dxa"/>
          <w:trHeight w:val="195"/>
        </w:trPr>
        <w:tc>
          <w:tcPr>
            <w:tcW w:w="541" w:type="dxa"/>
            <w:vMerge w:val="restart"/>
            <w:tcBorders>
              <w:top w:val="single" w:sz="4" w:space="0" w:color="auto"/>
              <w:left w:val="single" w:sz="4" w:space="0" w:color="auto"/>
              <w:bottom w:val="single" w:sz="4" w:space="0" w:color="auto"/>
              <w:right w:val="single" w:sz="4" w:space="0" w:color="auto"/>
            </w:tcBorders>
            <w:vAlign w:val="center"/>
            <w:hideMark/>
          </w:tcPr>
          <w:p w:rsidR="00154326" w:rsidRDefault="00154326" w:rsidP="00E035FE">
            <w:pPr>
              <w:jc w:val="center"/>
              <w:rPr>
                <w:lang w:val="uk-UA"/>
              </w:rPr>
            </w:pPr>
            <w:r>
              <w:rPr>
                <w:lang w:val="uk-UA"/>
              </w:rPr>
              <w:t>№</w:t>
            </w:r>
          </w:p>
        </w:tc>
        <w:tc>
          <w:tcPr>
            <w:tcW w:w="4143" w:type="dxa"/>
            <w:vMerge w:val="restart"/>
            <w:tcBorders>
              <w:top w:val="single" w:sz="4" w:space="0" w:color="auto"/>
              <w:left w:val="single" w:sz="4" w:space="0" w:color="auto"/>
              <w:bottom w:val="single" w:sz="4" w:space="0" w:color="auto"/>
              <w:right w:val="single" w:sz="4" w:space="0" w:color="auto"/>
            </w:tcBorders>
            <w:vAlign w:val="center"/>
            <w:hideMark/>
          </w:tcPr>
          <w:p w:rsidR="00154326" w:rsidRDefault="00154326" w:rsidP="00E035FE">
            <w:pPr>
              <w:jc w:val="center"/>
            </w:pPr>
            <w:r>
              <w:t>Види випробувань</w:t>
            </w:r>
          </w:p>
        </w:tc>
        <w:tc>
          <w:tcPr>
            <w:tcW w:w="767" w:type="dxa"/>
            <w:tcBorders>
              <w:top w:val="single" w:sz="4" w:space="0" w:color="auto"/>
              <w:left w:val="single" w:sz="4" w:space="0" w:color="auto"/>
              <w:bottom w:val="single" w:sz="4" w:space="0" w:color="auto"/>
              <w:right w:val="single" w:sz="4" w:space="0" w:color="auto"/>
            </w:tcBorders>
            <w:vAlign w:val="center"/>
            <w:hideMark/>
          </w:tcPr>
          <w:p w:rsidR="00154326" w:rsidRDefault="00154326" w:rsidP="00E035FE">
            <w:pPr>
              <w:jc w:val="center"/>
            </w:pPr>
            <w:r>
              <w:t xml:space="preserve"> </w:t>
            </w:r>
          </w:p>
        </w:tc>
        <w:tc>
          <w:tcPr>
            <w:tcW w:w="3734" w:type="dxa"/>
            <w:gridSpan w:val="5"/>
            <w:tcBorders>
              <w:top w:val="single" w:sz="4" w:space="0" w:color="auto"/>
              <w:left w:val="single" w:sz="4" w:space="0" w:color="auto"/>
              <w:bottom w:val="single" w:sz="4" w:space="0" w:color="auto"/>
              <w:right w:val="single" w:sz="6" w:space="0" w:color="auto"/>
            </w:tcBorders>
            <w:vAlign w:val="center"/>
            <w:hideMark/>
          </w:tcPr>
          <w:p w:rsidR="00154326" w:rsidRDefault="00154326" w:rsidP="00E035FE">
            <w:pPr>
              <w:jc w:val="center"/>
            </w:pPr>
            <w:r>
              <w:t xml:space="preserve">Нормативи, бали </w:t>
            </w:r>
          </w:p>
        </w:tc>
      </w:tr>
      <w:tr w:rsidR="00154326" w:rsidTr="00E035FE">
        <w:trPr>
          <w:trHeight w:val="360"/>
        </w:trPr>
        <w:tc>
          <w:tcPr>
            <w:tcW w:w="541" w:type="dxa"/>
            <w:vMerge/>
            <w:tcBorders>
              <w:top w:val="single" w:sz="4" w:space="0" w:color="auto"/>
              <w:left w:val="single" w:sz="4" w:space="0" w:color="auto"/>
              <w:bottom w:val="single" w:sz="4" w:space="0" w:color="auto"/>
              <w:right w:val="single" w:sz="4" w:space="0" w:color="auto"/>
            </w:tcBorders>
            <w:vAlign w:val="center"/>
            <w:hideMark/>
          </w:tcPr>
          <w:p w:rsidR="00154326" w:rsidRDefault="00154326" w:rsidP="00E035FE">
            <w:pPr>
              <w:rPr>
                <w:lang w:val="uk-UA"/>
              </w:rPr>
            </w:pPr>
          </w:p>
        </w:tc>
        <w:tc>
          <w:tcPr>
            <w:tcW w:w="4143" w:type="dxa"/>
            <w:vMerge/>
            <w:tcBorders>
              <w:top w:val="single" w:sz="4" w:space="0" w:color="auto"/>
              <w:left w:val="single" w:sz="4" w:space="0" w:color="auto"/>
              <w:bottom w:val="single" w:sz="4" w:space="0" w:color="auto"/>
              <w:right w:val="single" w:sz="4" w:space="0" w:color="auto"/>
            </w:tcBorders>
            <w:vAlign w:val="center"/>
            <w:hideMark/>
          </w:tcPr>
          <w:p w:rsidR="00154326" w:rsidRDefault="00154326" w:rsidP="00E035FE"/>
        </w:tc>
        <w:tc>
          <w:tcPr>
            <w:tcW w:w="767" w:type="dxa"/>
            <w:tcBorders>
              <w:top w:val="single" w:sz="4" w:space="0" w:color="auto"/>
              <w:left w:val="single" w:sz="4" w:space="0" w:color="auto"/>
              <w:bottom w:val="single" w:sz="4" w:space="0" w:color="auto"/>
              <w:right w:val="single" w:sz="4" w:space="0" w:color="auto"/>
            </w:tcBorders>
            <w:vAlign w:val="center"/>
            <w:hideMark/>
          </w:tcPr>
          <w:p w:rsidR="00154326" w:rsidRDefault="00154326" w:rsidP="00E035FE">
            <w:pPr>
              <w:jc w:val="center"/>
            </w:pPr>
            <w:r>
              <w:t>Стать</w:t>
            </w:r>
          </w:p>
        </w:tc>
        <w:tc>
          <w:tcPr>
            <w:tcW w:w="720" w:type="dxa"/>
            <w:tcBorders>
              <w:top w:val="single" w:sz="4" w:space="0" w:color="auto"/>
              <w:left w:val="single" w:sz="4" w:space="0" w:color="auto"/>
              <w:bottom w:val="single" w:sz="4" w:space="0" w:color="auto"/>
              <w:right w:val="single" w:sz="4" w:space="0" w:color="auto"/>
            </w:tcBorders>
            <w:vAlign w:val="center"/>
            <w:hideMark/>
          </w:tcPr>
          <w:p w:rsidR="00154326" w:rsidRDefault="00154326" w:rsidP="00E035FE">
            <w:pPr>
              <w:jc w:val="center"/>
            </w:pPr>
            <w:r>
              <w:t>5</w:t>
            </w:r>
          </w:p>
        </w:tc>
        <w:tc>
          <w:tcPr>
            <w:tcW w:w="854" w:type="dxa"/>
            <w:tcBorders>
              <w:top w:val="single" w:sz="4" w:space="0" w:color="auto"/>
              <w:left w:val="single" w:sz="4" w:space="0" w:color="auto"/>
              <w:bottom w:val="single" w:sz="4" w:space="0" w:color="auto"/>
              <w:right w:val="single" w:sz="4" w:space="0" w:color="auto"/>
            </w:tcBorders>
            <w:vAlign w:val="center"/>
            <w:hideMark/>
          </w:tcPr>
          <w:p w:rsidR="00154326" w:rsidRDefault="00154326" w:rsidP="00E035FE">
            <w:pPr>
              <w:jc w:val="center"/>
            </w:pPr>
            <w:r>
              <w:t>4</w:t>
            </w:r>
          </w:p>
        </w:tc>
        <w:tc>
          <w:tcPr>
            <w:tcW w:w="720" w:type="dxa"/>
            <w:tcBorders>
              <w:top w:val="single" w:sz="4" w:space="0" w:color="auto"/>
              <w:left w:val="single" w:sz="4" w:space="0" w:color="auto"/>
              <w:bottom w:val="single" w:sz="4" w:space="0" w:color="auto"/>
              <w:right w:val="single" w:sz="4" w:space="0" w:color="auto"/>
            </w:tcBorders>
            <w:vAlign w:val="center"/>
            <w:hideMark/>
          </w:tcPr>
          <w:p w:rsidR="00154326" w:rsidRDefault="00154326" w:rsidP="00E035FE">
            <w:pPr>
              <w:jc w:val="center"/>
            </w:pPr>
            <w:r>
              <w:t>3</w:t>
            </w:r>
          </w:p>
        </w:tc>
        <w:tc>
          <w:tcPr>
            <w:tcW w:w="720" w:type="dxa"/>
            <w:tcBorders>
              <w:top w:val="single" w:sz="4" w:space="0" w:color="auto"/>
              <w:left w:val="single" w:sz="4" w:space="0" w:color="auto"/>
              <w:bottom w:val="single" w:sz="4" w:space="0" w:color="auto"/>
              <w:right w:val="single" w:sz="4" w:space="0" w:color="auto"/>
            </w:tcBorders>
            <w:vAlign w:val="center"/>
            <w:hideMark/>
          </w:tcPr>
          <w:p w:rsidR="00154326" w:rsidRDefault="00154326" w:rsidP="00E035FE">
            <w:pPr>
              <w:jc w:val="center"/>
            </w:pPr>
            <w:r>
              <w:t>2</w:t>
            </w:r>
          </w:p>
        </w:tc>
        <w:tc>
          <w:tcPr>
            <w:tcW w:w="720" w:type="dxa"/>
            <w:tcBorders>
              <w:top w:val="single" w:sz="4" w:space="0" w:color="auto"/>
              <w:left w:val="single" w:sz="4" w:space="0" w:color="auto"/>
              <w:bottom w:val="single" w:sz="4" w:space="0" w:color="auto"/>
              <w:right w:val="single" w:sz="4" w:space="0" w:color="auto"/>
            </w:tcBorders>
            <w:vAlign w:val="center"/>
            <w:hideMark/>
          </w:tcPr>
          <w:p w:rsidR="00154326" w:rsidRDefault="00154326" w:rsidP="00E035FE">
            <w:pPr>
              <w:jc w:val="center"/>
            </w:pPr>
            <w:r>
              <w:t>1</w:t>
            </w:r>
          </w:p>
        </w:tc>
        <w:tc>
          <w:tcPr>
            <w:tcW w:w="100" w:type="dxa"/>
            <w:vMerge w:val="restart"/>
            <w:tcBorders>
              <w:top w:val="nil"/>
              <w:left w:val="single" w:sz="4" w:space="0" w:color="auto"/>
              <w:bottom w:val="nil"/>
              <w:right w:val="nil"/>
            </w:tcBorders>
            <w:vAlign w:val="center"/>
            <w:hideMark/>
          </w:tcPr>
          <w:p w:rsidR="00154326" w:rsidRDefault="00154326" w:rsidP="00E035FE">
            <w:pPr>
              <w:jc w:val="center"/>
              <w:rPr>
                <w:sz w:val="28"/>
                <w:szCs w:val="28"/>
              </w:rPr>
            </w:pPr>
            <w:r>
              <w:t xml:space="preserve"> </w:t>
            </w:r>
          </w:p>
        </w:tc>
      </w:tr>
      <w:tr w:rsidR="00154326" w:rsidTr="00E035FE">
        <w:trPr>
          <w:trHeight w:val="255"/>
        </w:trPr>
        <w:tc>
          <w:tcPr>
            <w:tcW w:w="541" w:type="dxa"/>
            <w:vMerge w:val="restart"/>
            <w:tcBorders>
              <w:top w:val="single" w:sz="4" w:space="0" w:color="auto"/>
              <w:left w:val="single" w:sz="4" w:space="0" w:color="auto"/>
              <w:bottom w:val="single" w:sz="4" w:space="0" w:color="auto"/>
              <w:right w:val="single" w:sz="4" w:space="0" w:color="auto"/>
            </w:tcBorders>
            <w:vAlign w:val="center"/>
            <w:hideMark/>
          </w:tcPr>
          <w:p w:rsidR="00154326" w:rsidRDefault="00154326" w:rsidP="00E035FE">
            <w:pPr>
              <w:jc w:val="center"/>
            </w:pPr>
            <w:r>
              <w:t>1</w:t>
            </w:r>
          </w:p>
        </w:tc>
        <w:tc>
          <w:tcPr>
            <w:tcW w:w="4143" w:type="dxa"/>
            <w:vMerge w:val="restart"/>
            <w:tcBorders>
              <w:top w:val="single" w:sz="4" w:space="0" w:color="auto"/>
              <w:left w:val="single" w:sz="4" w:space="0" w:color="auto"/>
              <w:bottom w:val="single" w:sz="4" w:space="0" w:color="auto"/>
              <w:right w:val="single" w:sz="4" w:space="0" w:color="auto"/>
            </w:tcBorders>
            <w:vAlign w:val="center"/>
            <w:hideMark/>
          </w:tcPr>
          <w:p w:rsidR="00154326" w:rsidRDefault="00154326" w:rsidP="00E035FE">
            <w:r>
              <w:rPr>
                <w:lang w:val="uk-UA"/>
              </w:rPr>
              <w:t xml:space="preserve"> Човниковий біг 6 х 5</w:t>
            </w:r>
            <w:r>
              <w:t xml:space="preserve"> </w:t>
            </w:r>
          </w:p>
        </w:tc>
        <w:tc>
          <w:tcPr>
            <w:tcW w:w="767" w:type="dxa"/>
            <w:tcBorders>
              <w:top w:val="single" w:sz="4" w:space="0" w:color="auto"/>
              <w:left w:val="single" w:sz="4" w:space="0" w:color="auto"/>
              <w:bottom w:val="single" w:sz="4" w:space="0" w:color="auto"/>
              <w:right w:val="single" w:sz="4" w:space="0" w:color="auto"/>
            </w:tcBorders>
            <w:vAlign w:val="center"/>
            <w:hideMark/>
          </w:tcPr>
          <w:p w:rsidR="00154326" w:rsidRDefault="00154326" w:rsidP="00E035FE">
            <w:pPr>
              <w:jc w:val="center"/>
              <w:rPr>
                <w:sz w:val="22"/>
                <w:szCs w:val="22"/>
              </w:rPr>
            </w:pPr>
            <w:r>
              <w:rPr>
                <w:sz w:val="22"/>
                <w:szCs w:val="22"/>
              </w:rPr>
              <w:t>х</w:t>
            </w:r>
          </w:p>
        </w:tc>
        <w:tc>
          <w:tcPr>
            <w:tcW w:w="720" w:type="dxa"/>
            <w:tcBorders>
              <w:top w:val="single" w:sz="4" w:space="0" w:color="auto"/>
              <w:left w:val="single" w:sz="4" w:space="0" w:color="auto"/>
              <w:bottom w:val="single" w:sz="4" w:space="0" w:color="auto"/>
              <w:right w:val="single" w:sz="4" w:space="0" w:color="auto"/>
            </w:tcBorders>
            <w:vAlign w:val="center"/>
            <w:hideMark/>
          </w:tcPr>
          <w:p w:rsidR="00154326" w:rsidRDefault="00154326" w:rsidP="00E035FE">
            <w:pPr>
              <w:jc w:val="center"/>
              <w:rPr>
                <w:sz w:val="22"/>
                <w:szCs w:val="22"/>
              </w:rPr>
            </w:pPr>
            <w:r>
              <w:rPr>
                <w:sz w:val="22"/>
                <w:szCs w:val="22"/>
                <w:lang w:val="uk-UA"/>
              </w:rPr>
              <w:t>11</w:t>
            </w:r>
            <w:r>
              <w:rPr>
                <w:sz w:val="22"/>
                <w:szCs w:val="22"/>
              </w:rPr>
              <w:t>,</w:t>
            </w:r>
            <w:r>
              <w:rPr>
                <w:sz w:val="22"/>
                <w:szCs w:val="22"/>
                <w:lang w:val="uk-UA"/>
              </w:rPr>
              <w:t>0</w:t>
            </w:r>
          </w:p>
        </w:tc>
        <w:tc>
          <w:tcPr>
            <w:tcW w:w="854" w:type="dxa"/>
            <w:tcBorders>
              <w:top w:val="single" w:sz="4" w:space="0" w:color="auto"/>
              <w:left w:val="single" w:sz="4" w:space="0" w:color="auto"/>
              <w:bottom w:val="single" w:sz="4" w:space="0" w:color="auto"/>
              <w:right w:val="single" w:sz="4" w:space="0" w:color="auto"/>
            </w:tcBorders>
            <w:vAlign w:val="center"/>
            <w:hideMark/>
          </w:tcPr>
          <w:p w:rsidR="00154326" w:rsidRDefault="00154326" w:rsidP="00E035FE">
            <w:pPr>
              <w:jc w:val="center"/>
              <w:rPr>
                <w:sz w:val="22"/>
                <w:szCs w:val="22"/>
              </w:rPr>
            </w:pPr>
            <w:r>
              <w:rPr>
                <w:sz w:val="22"/>
                <w:szCs w:val="22"/>
                <w:lang w:val="uk-UA"/>
              </w:rPr>
              <w:t>11</w:t>
            </w:r>
            <w:r>
              <w:rPr>
                <w:sz w:val="22"/>
                <w:szCs w:val="22"/>
              </w:rPr>
              <w:t>,</w:t>
            </w:r>
            <w:r>
              <w:rPr>
                <w:sz w:val="22"/>
                <w:szCs w:val="22"/>
                <w:lang w:val="uk-UA"/>
              </w:rPr>
              <w:t>5</w:t>
            </w:r>
          </w:p>
        </w:tc>
        <w:tc>
          <w:tcPr>
            <w:tcW w:w="720" w:type="dxa"/>
            <w:tcBorders>
              <w:top w:val="single" w:sz="4" w:space="0" w:color="auto"/>
              <w:left w:val="single" w:sz="4" w:space="0" w:color="auto"/>
              <w:bottom w:val="single" w:sz="4" w:space="0" w:color="auto"/>
              <w:right w:val="single" w:sz="6" w:space="0" w:color="auto"/>
            </w:tcBorders>
            <w:vAlign w:val="center"/>
            <w:hideMark/>
          </w:tcPr>
          <w:p w:rsidR="00154326" w:rsidRDefault="00154326" w:rsidP="00E035FE">
            <w:pPr>
              <w:jc w:val="center"/>
              <w:rPr>
                <w:sz w:val="22"/>
                <w:szCs w:val="22"/>
              </w:rPr>
            </w:pPr>
            <w:r>
              <w:rPr>
                <w:sz w:val="22"/>
                <w:szCs w:val="22"/>
                <w:lang w:val="uk-UA"/>
              </w:rPr>
              <w:t>11</w:t>
            </w:r>
            <w:r>
              <w:rPr>
                <w:sz w:val="22"/>
                <w:szCs w:val="22"/>
              </w:rPr>
              <w:t>,9</w:t>
            </w:r>
          </w:p>
        </w:tc>
        <w:tc>
          <w:tcPr>
            <w:tcW w:w="720" w:type="dxa"/>
            <w:tcBorders>
              <w:top w:val="single" w:sz="6" w:space="0" w:color="auto"/>
              <w:left w:val="single" w:sz="6" w:space="0" w:color="auto"/>
              <w:bottom w:val="single" w:sz="4" w:space="0" w:color="auto"/>
              <w:right w:val="single" w:sz="4" w:space="0" w:color="auto"/>
            </w:tcBorders>
            <w:vAlign w:val="center"/>
            <w:hideMark/>
          </w:tcPr>
          <w:p w:rsidR="00154326" w:rsidRDefault="00154326" w:rsidP="00E035FE">
            <w:pPr>
              <w:jc w:val="center"/>
              <w:rPr>
                <w:sz w:val="22"/>
                <w:szCs w:val="22"/>
              </w:rPr>
            </w:pPr>
            <w:r>
              <w:rPr>
                <w:sz w:val="22"/>
                <w:szCs w:val="22"/>
                <w:lang w:val="uk-UA"/>
              </w:rPr>
              <w:t>12</w:t>
            </w:r>
            <w:r>
              <w:rPr>
                <w:sz w:val="22"/>
                <w:szCs w:val="22"/>
              </w:rPr>
              <w:t>,3</w:t>
            </w:r>
          </w:p>
        </w:tc>
        <w:tc>
          <w:tcPr>
            <w:tcW w:w="720" w:type="dxa"/>
            <w:tcBorders>
              <w:top w:val="single" w:sz="6" w:space="0" w:color="auto"/>
              <w:left w:val="single" w:sz="4" w:space="0" w:color="auto"/>
              <w:bottom w:val="nil"/>
              <w:right w:val="single" w:sz="4" w:space="0" w:color="auto"/>
            </w:tcBorders>
            <w:vAlign w:val="center"/>
            <w:hideMark/>
          </w:tcPr>
          <w:p w:rsidR="00154326" w:rsidRDefault="00154326" w:rsidP="00E035FE">
            <w:pPr>
              <w:jc w:val="center"/>
              <w:rPr>
                <w:sz w:val="22"/>
                <w:szCs w:val="22"/>
              </w:rPr>
            </w:pPr>
            <w:r>
              <w:rPr>
                <w:sz w:val="22"/>
                <w:szCs w:val="22"/>
                <w:lang w:val="uk-UA"/>
              </w:rPr>
              <w:t>12</w:t>
            </w:r>
            <w:r>
              <w:rPr>
                <w:sz w:val="22"/>
                <w:szCs w:val="22"/>
              </w:rPr>
              <w:t>,8</w:t>
            </w:r>
          </w:p>
        </w:tc>
        <w:tc>
          <w:tcPr>
            <w:tcW w:w="144" w:type="dxa"/>
            <w:vMerge/>
            <w:tcBorders>
              <w:top w:val="nil"/>
              <w:left w:val="single" w:sz="4" w:space="0" w:color="auto"/>
              <w:bottom w:val="nil"/>
              <w:right w:val="nil"/>
            </w:tcBorders>
            <w:vAlign w:val="center"/>
            <w:hideMark/>
          </w:tcPr>
          <w:p w:rsidR="00154326" w:rsidRDefault="00154326" w:rsidP="00E035FE">
            <w:pPr>
              <w:rPr>
                <w:sz w:val="28"/>
                <w:szCs w:val="28"/>
              </w:rPr>
            </w:pPr>
          </w:p>
        </w:tc>
      </w:tr>
      <w:tr w:rsidR="00154326" w:rsidTr="00E035FE">
        <w:trPr>
          <w:gridAfter w:val="1"/>
          <w:wAfter w:w="100" w:type="dxa"/>
          <w:trHeight w:val="161"/>
        </w:trPr>
        <w:tc>
          <w:tcPr>
            <w:tcW w:w="541" w:type="dxa"/>
            <w:vMerge/>
            <w:tcBorders>
              <w:top w:val="single" w:sz="4" w:space="0" w:color="auto"/>
              <w:left w:val="single" w:sz="4" w:space="0" w:color="auto"/>
              <w:bottom w:val="single" w:sz="4" w:space="0" w:color="auto"/>
              <w:right w:val="single" w:sz="4" w:space="0" w:color="auto"/>
            </w:tcBorders>
            <w:vAlign w:val="center"/>
            <w:hideMark/>
          </w:tcPr>
          <w:p w:rsidR="00154326" w:rsidRDefault="00154326" w:rsidP="00E035FE"/>
        </w:tc>
        <w:tc>
          <w:tcPr>
            <w:tcW w:w="4143" w:type="dxa"/>
            <w:vMerge/>
            <w:tcBorders>
              <w:top w:val="single" w:sz="4" w:space="0" w:color="auto"/>
              <w:left w:val="single" w:sz="4" w:space="0" w:color="auto"/>
              <w:bottom w:val="single" w:sz="4" w:space="0" w:color="auto"/>
              <w:right w:val="single" w:sz="4" w:space="0" w:color="auto"/>
            </w:tcBorders>
            <w:vAlign w:val="center"/>
            <w:hideMark/>
          </w:tcPr>
          <w:p w:rsidR="00154326" w:rsidRDefault="00154326" w:rsidP="00E035FE"/>
        </w:tc>
        <w:tc>
          <w:tcPr>
            <w:tcW w:w="767" w:type="dxa"/>
            <w:tcBorders>
              <w:top w:val="single" w:sz="4" w:space="0" w:color="auto"/>
              <w:left w:val="single" w:sz="4" w:space="0" w:color="auto"/>
              <w:bottom w:val="single" w:sz="4" w:space="0" w:color="auto"/>
              <w:right w:val="single" w:sz="4" w:space="0" w:color="auto"/>
            </w:tcBorders>
            <w:vAlign w:val="center"/>
            <w:hideMark/>
          </w:tcPr>
          <w:p w:rsidR="00154326" w:rsidRDefault="00154326" w:rsidP="00E035FE">
            <w:pPr>
              <w:jc w:val="center"/>
              <w:rPr>
                <w:sz w:val="22"/>
                <w:szCs w:val="22"/>
              </w:rPr>
            </w:pPr>
            <w:r>
              <w:rPr>
                <w:sz w:val="22"/>
                <w:szCs w:val="22"/>
              </w:rPr>
              <w:t>д</w:t>
            </w:r>
          </w:p>
        </w:tc>
        <w:tc>
          <w:tcPr>
            <w:tcW w:w="720" w:type="dxa"/>
            <w:tcBorders>
              <w:top w:val="single" w:sz="4" w:space="0" w:color="auto"/>
              <w:left w:val="single" w:sz="4" w:space="0" w:color="auto"/>
              <w:bottom w:val="single" w:sz="4" w:space="0" w:color="auto"/>
              <w:right w:val="single" w:sz="4" w:space="0" w:color="auto"/>
            </w:tcBorders>
            <w:vAlign w:val="center"/>
            <w:hideMark/>
          </w:tcPr>
          <w:p w:rsidR="00154326" w:rsidRDefault="00154326" w:rsidP="00E035FE">
            <w:pPr>
              <w:jc w:val="center"/>
              <w:rPr>
                <w:sz w:val="22"/>
                <w:szCs w:val="22"/>
              </w:rPr>
            </w:pPr>
            <w:r>
              <w:rPr>
                <w:sz w:val="22"/>
                <w:szCs w:val="22"/>
                <w:lang w:val="uk-UA"/>
              </w:rPr>
              <w:t>12</w:t>
            </w:r>
            <w:r>
              <w:rPr>
                <w:sz w:val="22"/>
                <w:szCs w:val="22"/>
              </w:rPr>
              <w:t>,2</w:t>
            </w:r>
          </w:p>
        </w:tc>
        <w:tc>
          <w:tcPr>
            <w:tcW w:w="854" w:type="dxa"/>
            <w:tcBorders>
              <w:top w:val="single" w:sz="4" w:space="0" w:color="auto"/>
              <w:left w:val="single" w:sz="4" w:space="0" w:color="auto"/>
              <w:bottom w:val="single" w:sz="4" w:space="0" w:color="auto"/>
              <w:right w:val="single" w:sz="4" w:space="0" w:color="auto"/>
            </w:tcBorders>
            <w:vAlign w:val="center"/>
            <w:hideMark/>
          </w:tcPr>
          <w:p w:rsidR="00154326" w:rsidRDefault="00154326" w:rsidP="00E035FE">
            <w:pPr>
              <w:jc w:val="center"/>
              <w:rPr>
                <w:sz w:val="22"/>
                <w:szCs w:val="22"/>
              </w:rPr>
            </w:pPr>
            <w:r>
              <w:rPr>
                <w:sz w:val="22"/>
                <w:szCs w:val="22"/>
                <w:lang w:val="uk-UA"/>
              </w:rPr>
              <w:t>12</w:t>
            </w:r>
            <w:r>
              <w:rPr>
                <w:sz w:val="22"/>
                <w:szCs w:val="22"/>
              </w:rPr>
              <w:t>,</w:t>
            </w:r>
            <w:r>
              <w:rPr>
                <w:sz w:val="22"/>
                <w:szCs w:val="22"/>
                <w:lang w:val="uk-UA"/>
              </w:rPr>
              <w:t>5</w:t>
            </w:r>
          </w:p>
        </w:tc>
        <w:tc>
          <w:tcPr>
            <w:tcW w:w="720" w:type="dxa"/>
            <w:tcBorders>
              <w:top w:val="single" w:sz="4" w:space="0" w:color="auto"/>
              <w:left w:val="single" w:sz="4" w:space="0" w:color="auto"/>
              <w:bottom w:val="single" w:sz="4" w:space="0" w:color="auto"/>
              <w:right w:val="single" w:sz="6" w:space="0" w:color="auto"/>
            </w:tcBorders>
            <w:vAlign w:val="center"/>
            <w:hideMark/>
          </w:tcPr>
          <w:p w:rsidR="00154326" w:rsidRDefault="00154326" w:rsidP="00E035FE">
            <w:pPr>
              <w:jc w:val="center"/>
              <w:rPr>
                <w:sz w:val="22"/>
                <w:szCs w:val="22"/>
              </w:rPr>
            </w:pPr>
            <w:r>
              <w:rPr>
                <w:sz w:val="22"/>
                <w:szCs w:val="22"/>
                <w:lang w:val="uk-UA"/>
              </w:rPr>
              <w:t>13</w:t>
            </w:r>
            <w:r>
              <w:rPr>
                <w:sz w:val="22"/>
                <w:szCs w:val="22"/>
              </w:rPr>
              <w:t>,0</w:t>
            </w:r>
          </w:p>
        </w:tc>
        <w:tc>
          <w:tcPr>
            <w:tcW w:w="720" w:type="dxa"/>
            <w:tcBorders>
              <w:top w:val="single" w:sz="4" w:space="0" w:color="auto"/>
              <w:left w:val="single" w:sz="6" w:space="0" w:color="auto"/>
              <w:bottom w:val="single" w:sz="4" w:space="0" w:color="auto"/>
              <w:right w:val="single" w:sz="4" w:space="0" w:color="auto"/>
            </w:tcBorders>
            <w:vAlign w:val="center"/>
            <w:hideMark/>
          </w:tcPr>
          <w:p w:rsidR="00154326" w:rsidRDefault="00154326" w:rsidP="00E035FE">
            <w:pPr>
              <w:jc w:val="center"/>
              <w:rPr>
                <w:sz w:val="22"/>
                <w:szCs w:val="22"/>
              </w:rPr>
            </w:pPr>
            <w:r>
              <w:rPr>
                <w:sz w:val="22"/>
                <w:szCs w:val="22"/>
                <w:lang w:val="uk-UA"/>
              </w:rPr>
              <w:t>1</w:t>
            </w:r>
            <w:r>
              <w:rPr>
                <w:sz w:val="22"/>
                <w:szCs w:val="22"/>
              </w:rPr>
              <w:t>3,5</w:t>
            </w:r>
          </w:p>
        </w:tc>
        <w:tc>
          <w:tcPr>
            <w:tcW w:w="720" w:type="dxa"/>
            <w:tcBorders>
              <w:top w:val="single" w:sz="4" w:space="0" w:color="auto"/>
              <w:left w:val="single" w:sz="4" w:space="0" w:color="auto"/>
              <w:bottom w:val="single" w:sz="4" w:space="0" w:color="auto"/>
              <w:right w:val="single" w:sz="4" w:space="0" w:color="auto"/>
            </w:tcBorders>
            <w:vAlign w:val="center"/>
            <w:hideMark/>
          </w:tcPr>
          <w:p w:rsidR="00154326" w:rsidRDefault="00154326" w:rsidP="00E035FE">
            <w:pPr>
              <w:jc w:val="center"/>
              <w:rPr>
                <w:sz w:val="22"/>
                <w:szCs w:val="22"/>
              </w:rPr>
            </w:pPr>
            <w:r>
              <w:rPr>
                <w:sz w:val="22"/>
                <w:szCs w:val="22"/>
                <w:lang w:val="uk-UA"/>
              </w:rPr>
              <w:t>14</w:t>
            </w:r>
            <w:r>
              <w:rPr>
                <w:sz w:val="22"/>
                <w:szCs w:val="22"/>
              </w:rPr>
              <w:t>,0</w:t>
            </w:r>
          </w:p>
        </w:tc>
      </w:tr>
      <w:tr w:rsidR="00154326" w:rsidTr="00E035FE">
        <w:trPr>
          <w:gridAfter w:val="1"/>
          <w:wAfter w:w="100" w:type="dxa"/>
          <w:trHeight w:val="255"/>
        </w:trPr>
        <w:tc>
          <w:tcPr>
            <w:tcW w:w="541" w:type="dxa"/>
            <w:vMerge w:val="restart"/>
            <w:tcBorders>
              <w:top w:val="single" w:sz="4" w:space="0" w:color="auto"/>
              <w:left w:val="single" w:sz="4" w:space="0" w:color="auto"/>
              <w:bottom w:val="single" w:sz="4" w:space="0" w:color="auto"/>
              <w:right w:val="single" w:sz="4" w:space="0" w:color="auto"/>
            </w:tcBorders>
            <w:vAlign w:val="center"/>
            <w:hideMark/>
          </w:tcPr>
          <w:p w:rsidR="00154326" w:rsidRDefault="00154326" w:rsidP="00E035FE">
            <w:pPr>
              <w:jc w:val="center"/>
            </w:pPr>
            <w:r>
              <w:t>2</w:t>
            </w:r>
          </w:p>
        </w:tc>
        <w:tc>
          <w:tcPr>
            <w:tcW w:w="4143" w:type="dxa"/>
            <w:vMerge w:val="restart"/>
            <w:tcBorders>
              <w:top w:val="single" w:sz="4" w:space="0" w:color="auto"/>
              <w:left w:val="single" w:sz="4" w:space="0" w:color="auto"/>
              <w:bottom w:val="single" w:sz="4" w:space="0" w:color="auto"/>
              <w:right w:val="single" w:sz="4" w:space="0" w:color="auto"/>
            </w:tcBorders>
            <w:vAlign w:val="center"/>
            <w:hideMark/>
          </w:tcPr>
          <w:p w:rsidR="00154326" w:rsidRDefault="00154326" w:rsidP="00E035FE">
            <w:r>
              <w:t>Стрибки на скакалці подвійні, разів/ 1хв.</w:t>
            </w:r>
          </w:p>
        </w:tc>
        <w:tc>
          <w:tcPr>
            <w:tcW w:w="767" w:type="dxa"/>
            <w:tcBorders>
              <w:top w:val="single" w:sz="4" w:space="0" w:color="auto"/>
              <w:left w:val="single" w:sz="4" w:space="0" w:color="auto"/>
              <w:bottom w:val="single" w:sz="4" w:space="0" w:color="auto"/>
              <w:right w:val="single" w:sz="4" w:space="0" w:color="auto"/>
            </w:tcBorders>
            <w:vAlign w:val="center"/>
            <w:hideMark/>
          </w:tcPr>
          <w:p w:rsidR="00154326" w:rsidRDefault="00154326" w:rsidP="00E035FE">
            <w:pPr>
              <w:jc w:val="center"/>
              <w:rPr>
                <w:sz w:val="22"/>
                <w:szCs w:val="22"/>
              </w:rPr>
            </w:pPr>
            <w:r>
              <w:rPr>
                <w:sz w:val="22"/>
                <w:szCs w:val="22"/>
              </w:rPr>
              <w:t>х</w:t>
            </w:r>
          </w:p>
        </w:tc>
        <w:tc>
          <w:tcPr>
            <w:tcW w:w="720" w:type="dxa"/>
            <w:tcBorders>
              <w:top w:val="single" w:sz="4" w:space="0" w:color="auto"/>
              <w:left w:val="single" w:sz="4" w:space="0" w:color="auto"/>
              <w:bottom w:val="single" w:sz="4" w:space="0" w:color="auto"/>
              <w:right w:val="single" w:sz="4" w:space="0" w:color="auto"/>
            </w:tcBorders>
            <w:vAlign w:val="center"/>
            <w:hideMark/>
          </w:tcPr>
          <w:p w:rsidR="00154326" w:rsidRDefault="00154326" w:rsidP="00E035FE">
            <w:pPr>
              <w:jc w:val="center"/>
              <w:rPr>
                <w:sz w:val="22"/>
                <w:szCs w:val="22"/>
              </w:rPr>
            </w:pPr>
            <w:r>
              <w:rPr>
                <w:sz w:val="22"/>
                <w:szCs w:val="22"/>
              </w:rPr>
              <w:t>100</w:t>
            </w:r>
          </w:p>
        </w:tc>
        <w:tc>
          <w:tcPr>
            <w:tcW w:w="854" w:type="dxa"/>
            <w:tcBorders>
              <w:top w:val="single" w:sz="4" w:space="0" w:color="auto"/>
              <w:left w:val="single" w:sz="4" w:space="0" w:color="auto"/>
              <w:bottom w:val="single" w:sz="4" w:space="0" w:color="auto"/>
              <w:right w:val="single" w:sz="4" w:space="0" w:color="auto"/>
            </w:tcBorders>
            <w:vAlign w:val="center"/>
            <w:hideMark/>
          </w:tcPr>
          <w:p w:rsidR="00154326" w:rsidRDefault="00154326" w:rsidP="00E035FE">
            <w:pPr>
              <w:jc w:val="center"/>
              <w:rPr>
                <w:sz w:val="22"/>
                <w:szCs w:val="22"/>
              </w:rPr>
            </w:pPr>
            <w:r>
              <w:rPr>
                <w:sz w:val="22"/>
                <w:szCs w:val="22"/>
              </w:rPr>
              <w:t>95</w:t>
            </w:r>
          </w:p>
        </w:tc>
        <w:tc>
          <w:tcPr>
            <w:tcW w:w="720" w:type="dxa"/>
            <w:tcBorders>
              <w:top w:val="single" w:sz="4" w:space="0" w:color="auto"/>
              <w:left w:val="single" w:sz="4" w:space="0" w:color="auto"/>
              <w:bottom w:val="single" w:sz="4" w:space="0" w:color="auto"/>
              <w:right w:val="single" w:sz="6" w:space="0" w:color="auto"/>
            </w:tcBorders>
            <w:vAlign w:val="center"/>
            <w:hideMark/>
          </w:tcPr>
          <w:p w:rsidR="00154326" w:rsidRDefault="00154326" w:rsidP="00E035FE">
            <w:pPr>
              <w:jc w:val="center"/>
              <w:rPr>
                <w:sz w:val="22"/>
                <w:szCs w:val="22"/>
              </w:rPr>
            </w:pPr>
            <w:r>
              <w:rPr>
                <w:sz w:val="22"/>
                <w:szCs w:val="22"/>
              </w:rPr>
              <w:t>90</w:t>
            </w:r>
          </w:p>
        </w:tc>
        <w:tc>
          <w:tcPr>
            <w:tcW w:w="720" w:type="dxa"/>
            <w:tcBorders>
              <w:top w:val="single" w:sz="4" w:space="0" w:color="auto"/>
              <w:left w:val="single" w:sz="6" w:space="0" w:color="auto"/>
              <w:bottom w:val="single" w:sz="4" w:space="0" w:color="auto"/>
              <w:right w:val="single" w:sz="4" w:space="0" w:color="auto"/>
            </w:tcBorders>
            <w:vAlign w:val="center"/>
            <w:hideMark/>
          </w:tcPr>
          <w:p w:rsidR="00154326" w:rsidRDefault="00154326" w:rsidP="00E035FE">
            <w:pPr>
              <w:jc w:val="center"/>
              <w:rPr>
                <w:sz w:val="22"/>
                <w:szCs w:val="22"/>
              </w:rPr>
            </w:pPr>
            <w:r>
              <w:rPr>
                <w:sz w:val="22"/>
                <w:szCs w:val="22"/>
              </w:rPr>
              <w:t>85</w:t>
            </w:r>
          </w:p>
        </w:tc>
        <w:tc>
          <w:tcPr>
            <w:tcW w:w="720" w:type="dxa"/>
            <w:tcBorders>
              <w:top w:val="single" w:sz="4" w:space="0" w:color="auto"/>
              <w:left w:val="single" w:sz="4" w:space="0" w:color="auto"/>
              <w:bottom w:val="single" w:sz="4" w:space="0" w:color="auto"/>
              <w:right w:val="single" w:sz="4" w:space="0" w:color="auto"/>
            </w:tcBorders>
            <w:vAlign w:val="center"/>
            <w:hideMark/>
          </w:tcPr>
          <w:p w:rsidR="00154326" w:rsidRDefault="00154326" w:rsidP="00E035FE">
            <w:pPr>
              <w:jc w:val="center"/>
              <w:rPr>
                <w:sz w:val="22"/>
                <w:szCs w:val="22"/>
              </w:rPr>
            </w:pPr>
            <w:r>
              <w:rPr>
                <w:sz w:val="22"/>
                <w:szCs w:val="22"/>
              </w:rPr>
              <w:t>80</w:t>
            </w:r>
          </w:p>
        </w:tc>
      </w:tr>
      <w:tr w:rsidR="00154326" w:rsidTr="00E035FE">
        <w:trPr>
          <w:gridAfter w:val="1"/>
          <w:wAfter w:w="100" w:type="dxa"/>
          <w:trHeight w:val="297"/>
        </w:trPr>
        <w:tc>
          <w:tcPr>
            <w:tcW w:w="541" w:type="dxa"/>
            <w:vMerge/>
            <w:tcBorders>
              <w:top w:val="single" w:sz="4" w:space="0" w:color="auto"/>
              <w:left w:val="single" w:sz="4" w:space="0" w:color="auto"/>
              <w:bottom w:val="single" w:sz="4" w:space="0" w:color="auto"/>
              <w:right w:val="single" w:sz="4" w:space="0" w:color="auto"/>
            </w:tcBorders>
            <w:vAlign w:val="center"/>
            <w:hideMark/>
          </w:tcPr>
          <w:p w:rsidR="00154326" w:rsidRDefault="00154326" w:rsidP="00E035FE"/>
        </w:tc>
        <w:tc>
          <w:tcPr>
            <w:tcW w:w="4143" w:type="dxa"/>
            <w:vMerge/>
            <w:tcBorders>
              <w:top w:val="single" w:sz="4" w:space="0" w:color="auto"/>
              <w:left w:val="single" w:sz="4" w:space="0" w:color="auto"/>
              <w:bottom w:val="single" w:sz="4" w:space="0" w:color="auto"/>
              <w:right w:val="single" w:sz="4" w:space="0" w:color="auto"/>
            </w:tcBorders>
            <w:vAlign w:val="center"/>
            <w:hideMark/>
          </w:tcPr>
          <w:p w:rsidR="00154326" w:rsidRDefault="00154326" w:rsidP="00E035FE"/>
        </w:tc>
        <w:tc>
          <w:tcPr>
            <w:tcW w:w="767" w:type="dxa"/>
            <w:tcBorders>
              <w:top w:val="single" w:sz="4" w:space="0" w:color="auto"/>
              <w:left w:val="single" w:sz="4" w:space="0" w:color="auto"/>
              <w:bottom w:val="single" w:sz="4" w:space="0" w:color="auto"/>
              <w:right w:val="single" w:sz="4" w:space="0" w:color="auto"/>
            </w:tcBorders>
            <w:vAlign w:val="center"/>
            <w:hideMark/>
          </w:tcPr>
          <w:p w:rsidR="00154326" w:rsidRDefault="00154326" w:rsidP="00E035FE">
            <w:pPr>
              <w:jc w:val="center"/>
              <w:rPr>
                <w:sz w:val="22"/>
                <w:szCs w:val="22"/>
              </w:rPr>
            </w:pPr>
            <w:r>
              <w:rPr>
                <w:sz w:val="22"/>
                <w:szCs w:val="22"/>
              </w:rPr>
              <w:t>д</w:t>
            </w:r>
          </w:p>
        </w:tc>
        <w:tc>
          <w:tcPr>
            <w:tcW w:w="720" w:type="dxa"/>
            <w:tcBorders>
              <w:top w:val="single" w:sz="4" w:space="0" w:color="auto"/>
              <w:left w:val="single" w:sz="4" w:space="0" w:color="auto"/>
              <w:bottom w:val="single" w:sz="4" w:space="0" w:color="auto"/>
              <w:right w:val="single" w:sz="4" w:space="0" w:color="auto"/>
            </w:tcBorders>
            <w:vAlign w:val="center"/>
            <w:hideMark/>
          </w:tcPr>
          <w:p w:rsidR="00154326" w:rsidRDefault="00154326" w:rsidP="00E035FE">
            <w:pPr>
              <w:jc w:val="center"/>
              <w:rPr>
                <w:sz w:val="22"/>
                <w:szCs w:val="22"/>
              </w:rPr>
            </w:pPr>
            <w:r>
              <w:rPr>
                <w:sz w:val="22"/>
                <w:szCs w:val="22"/>
              </w:rPr>
              <w:t>90</w:t>
            </w:r>
          </w:p>
        </w:tc>
        <w:tc>
          <w:tcPr>
            <w:tcW w:w="854" w:type="dxa"/>
            <w:tcBorders>
              <w:top w:val="single" w:sz="4" w:space="0" w:color="auto"/>
              <w:left w:val="single" w:sz="4" w:space="0" w:color="auto"/>
              <w:bottom w:val="single" w:sz="4" w:space="0" w:color="auto"/>
              <w:right w:val="single" w:sz="4" w:space="0" w:color="auto"/>
            </w:tcBorders>
            <w:vAlign w:val="center"/>
            <w:hideMark/>
          </w:tcPr>
          <w:p w:rsidR="00154326" w:rsidRDefault="00154326" w:rsidP="00E035FE">
            <w:pPr>
              <w:jc w:val="center"/>
              <w:rPr>
                <w:sz w:val="22"/>
                <w:szCs w:val="22"/>
              </w:rPr>
            </w:pPr>
            <w:r>
              <w:rPr>
                <w:sz w:val="22"/>
                <w:szCs w:val="22"/>
              </w:rPr>
              <w:t>8</w:t>
            </w:r>
            <w:r>
              <w:rPr>
                <w:sz w:val="22"/>
                <w:szCs w:val="22"/>
                <w:lang w:val="uk-UA"/>
              </w:rPr>
              <w:t>5</w:t>
            </w:r>
          </w:p>
        </w:tc>
        <w:tc>
          <w:tcPr>
            <w:tcW w:w="720" w:type="dxa"/>
            <w:tcBorders>
              <w:top w:val="single" w:sz="4" w:space="0" w:color="auto"/>
              <w:left w:val="single" w:sz="4" w:space="0" w:color="auto"/>
              <w:bottom w:val="single" w:sz="4" w:space="0" w:color="auto"/>
              <w:right w:val="single" w:sz="6" w:space="0" w:color="auto"/>
            </w:tcBorders>
            <w:vAlign w:val="center"/>
            <w:hideMark/>
          </w:tcPr>
          <w:p w:rsidR="00154326" w:rsidRDefault="00154326" w:rsidP="00E035FE">
            <w:pPr>
              <w:jc w:val="center"/>
              <w:rPr>
                <w:sz w:val="22"/>
                <w:szCs w:val="22"/>
              </w:rPr>
            </w:pPr>
            <w:r>
              <w:rPr>
                <w:sz w:val="22"/>
                <w:szCs w:val="22"/>
              </w:rPr>
              <w:t>7</w:t>
            </w:r>
            <w:r>
              <w:rPr>
                <w:sz w:val="22"/>
                <w:szCs w:val="22"/>
                <w:lang w:val="uk-UA"/>
              </w:rPr>
              <w:t>5</w:t>
            </w:r>
          </w:p>
        </w:tc>
        <w:tc>
          <w:tcPr>
            <w:tcW w:w="720" w:type="dxa"/>
            <w:tcBorders>
              <w:top w:val="single" w:sz="4" w:space="0" w:color="auto"/>
              <w:left w:val="single" w:sz="6" w:space="0" w:color="auto"/>
              <w:bottom w:val="single" w:sz="4" w:space="0" w:color="auto"/>
              <w:right w:val="single" w:sz="4" w:space="0" w:color="auto"/>
            </w:tcBorders>
            <w:vAlign w:val="center"/>
            <w:hideMark/>
          </w:tcPr>
          <w:p w:rsidR="00154326" w:rsidRDefault="00154326" w:rsidP="00E035FE">
            <w:pPr>
              <w:jc w:val="center"/>
              <w:rPr>
                <w:sz w:val="22"/>
                <w:szCs w:val="22"/>
              </w:rPr>
            </w:pPr>
            <w:r>
              <w:rPr>
                <w:sz w:val="22"/>
                <w:szCs w:val="22"/>
              </w:rPr>
              <w:t>6</w:t>
            </w:r>
            <w:r>
              <w:rPr>
                <w:sz w:val="22"/>
                <w:szCs w:val="22"/>
                <w:lang w:val="uk-UA"/>
              </w:rPr>
              <w:t>5</w:t>
            </w:r>
          </w:p>
        </w:tc>
        <w:tc>
          <w:tcPr>
            <w:tcW w:w="720" w:type="dxa"/>
            <w:tcBorders>
              <w:top w:val="single" w:sz="4" w:space="0" w:color="auto"/>
              <w:left w:val="single" w:sz="4" w:space="0" w:color="auto"/>
              <w:bottom w:val="single" w:sz="4" w:space="0" w:color="auto"/>
              <w:right w:val="single" w:sz="4" w:space="0" w:color="auto"/>
            </w:tcBorders>
            <w:vAlign w:val="center"/>
            <w:hideMark/>
          </w:tcPr>
          <w:p w:rsidR="00154326" w:rsidRDefault="00154326" w:rsidP="00E035FE">
            <w:pPr>
              <w:jc w:val="center"/>
              <w:rPr>
                <w:sz w:val="22"/>
                <w:szCs w:val="22"/>
              </w:rPr>
            </w:pPr>
            <w:r>
              <w:rPr>
                <w:sz w:val="22"/>
                <w:szCs w:val="22"/>
              </w:rPr>
              <w:t>5</w:t>
            </w:r>
            <w:r>
              <w:rPr>
                <w:sz w:val="22"/>
                <w:szCs w:val="22"/>
                <w:lang w:val="uk-UA"/>
              </w:rPr>
              <w:t>5</w:t>
            </w:r>
          </w:p>
        </w:tc>
      </w:tr>
      <w:tr w:rsidR="00154326" w:rsidTr="00E035FE">
        <w:trPr>
          <w:gridAfter w:val="1"/>
          <w:wAfter w:w="100" w:type="dxa"/>
          <w:trHeight w:val="274"/>
        </w:trPr>
        <w:tc>
          <w:tcPr>
            <w:tcW w:w="541" w:type="dxa"/>
            <w:vMerge w:val="restart"/>
            <w:tcBorders>
              <w:top w:val="single" w:sz="4" w:space="0" w:color="auto"/>
              <w:left w:val="single" w:sz="4" w:space="0" w:color="auto"/>
              <w:bottom w:val="nil"/>
              <w:right w:val="single" w:sz="4" w:space="0" w:color="auto"/>
            </w:tcBorders>
            <w:vAlign w:val="center"/>
            <w:hideMark/>
          </w:tcPr>
          <w:p w:rsidR="00154326" w:rsidRDefault="00154326" w:rsidP="00E035FE">
            <w:pPr>
              <w:jc w:val="center"/>
            </w:pPr>
            <w:r>
              <w:t>3</w:t>
            </w:r>
          </w:p>
        </w:tc>
        <w:tc>
          <w:tcPr>
            <w:tcW w:w="4143" w:type="dxa"/>
            <w:vMerge w:val="restart"/>
            <w:tcBorders>
              <w:top w:val="single" w:sz="4" w:space="0" w:color="auto"/>
              <w:left w:val="single" w:sz="4" w:space="0" w:color="auto"/>
              <w:bottom w:val="nil"/>
              <w:right w:val="single" w:sz="4" w:space="0" w:color="auto"/>
            </w:tcBorders>
            <w:vAlign w:val="center"/>
            <w:hideMark/>
          </w:tcPr>
          <w:p w:rsidR="00154326" w:rsidRDefault="00154326" w:rsidP="00E035FE">
            <w:r>
              <w:t xml:space="preserve">Метання </w:t>
            </w:r>
            <w:r>
              <w:rPr>
                <w:lang w:val="uk-UA"/>
              </w:rPr>
              <w:t>волану</w:t>
            </w:r>
          </w:p>
        </w:tc>
        <w:tc>
          <w:tcPr>
            <w:tcW w:w="767" w:type="dxa"/>
            <w:tcBorders>
              <w:top w:val="single" w:sz="4" w:space="0" w:color="auto"/>
              <w:left w:val="single" w:sz="4" w:space="0" w:color="auto"/>
              <w:bottom w:val="single" w:sz="4" w:space="0" w:color="auto"/>
              <w:right w:val="single" w:sz="4" w:space="0" w:color="auto"/>
            </w:tcBorders>
            <w:vAlign w:val="center"/>
            <w:hideMark/>
          </w:tcPr>
          <w:p w:rsidR="00154326" w:rsidRDefault="00154326" w:rsidP="00E035FE">
            <w:pPr>
              <w:rPr>
                <w:sz w:val="22"/>
                <w:szCs w:val="22"/>
              </w:rPr>
            </w:pPr>
            <w:r>
              <w:rPr>
                <w:sz w:val="22"/>
                <w:szCs w:val="22"/>
                <w:lang w:val="uk-UA"/>
              </w:rPr>
              <w:t xml:space="preserve">     </w:t>
            </w:r>
            <w:r>
              <w:rPr>
                <w:sz w:val="22"/>
                <w:szCs w:val="22"/>
              </w:rPr>
              <w:t>х</w:t>
            </w:r>
          </w:p>
        </w:tc>
        <w:tc>
          <w:tcPr>
            <w:tcW w:w="720" w:type="dxa"/>
            <w:tcBorders>
              <w:top w:val="single" w:sz="4" w:space="0" w:color="auto"/>
              <w:left w:val="single" w:sz="4" w:space="0" w:color="auto"/>
              <w:bottom w:val="single" w:sz="4" w:space="0" w:color="auto"/>
              <w:right w:val="single" w:sz="4" w:space="0" w:color="auto"/>
            </w:tcBorders>
            <w:vAlign w:val="center"/>
            <w:hideMark/>
          </w:tcPr>
          <w:p w:rsidR="00154326" w:rsidRDefault="00154326" w:rsidP="00E035FE">
            <w:pPr>
              <w:rPr>
                <w:sz w:val="22"/>
                <w:szCs w:val="22"/>
              </w:rPr>
            </w:pPr>
            <w:r>
              <w:rPr>
                <w:sz w:val="22"/>
                <w:szCs w:val="22"/>
                <w:lang w:val="uk-UA"/>
              </w:rPr>
              <w:t xml:space="preserve">   5</w:t>
            </w:r>
            <w:r>
              <w:rPr>
                <w:sz w:val="22"/>
                <w:szCs w:val="22"/>
              </w:rPr>
              <w:t>,6</w:t>
            </w:r>
          </w:p>
        </w:tc>
        <w:tc>
          <w:tcPr>
            <w:tcW w:w="854" w:type="dxa"/>
            <w:tcBorders>
              <w:top w:val="single" w:sz="4" w:space="0" w:color="auto"/>
              <w:left w:val="single" w:sz="4" w:space="0" w:color="auto"/>
              <w:bottom w:val="single" w:sz="4" w:space="0" w:color="auto"/>
              <w:right w:val="single" w:sz="4" w:space="0" w:color="auto"/>
            </w:tcBorders>
            <w:vAlign w:val="center"/>
            <w:hideMark/>
          </w:tcPr>
          <w:p w:rsidR="00154326" w:rsidRDefault="00154326" w:rsidP="00E035FE">
            <w:pPr>
              <w:rPr>
                <w:sz w:val="22"/>
                <w:szCs w:val="22"/>
                <w:lang w:val="uk-UA"/>
              </w:rPr>
            </w:pPr>
            <w:r>
              <w:rPr>
                <w:sz w:val="22"/>
                <w:szCs w:val="22"/>
                <w:lang w:val="uk-UA"/>
              </w:rPr>
              <w:t xml:space="preserve">    </w:t>
            </w:r>
            <w:r>
              <w:rPr>
                <w:sz w:val="22"/>
                <w:szCs w:val="22"/>
              </w:rPr>
              <w:t>5</w:t>
            </w:r>
            <w:r>
              <w:rPr>
                <w:sz w:val="22"/>
                <w:szCs w:val="22"/>
                <w:lang w:val="uk-UA"/>
              </w:rPr>
              <w:t>,4</w:t>
            </w:r>
          </w:p>
        </w:tc>
        <w:tc>
          <w:tcPr>
            <w:tcW w:w="720" w:type="dxa"/>
            <w:tcBorders>
              <w:top w:val="single" w:sz="4" w:space="0" w:color="auto"/>
              <w:left w:val="single" w:sz="4" w:space="0" w:color="auto"/>
              <w:bottom w:val="single" w:sz="4" w:space="0" w:color="auto"/>
              <w:right w:val="single" w:sz="6" w:space="0" w:color="auto"/>
            </w:tcBorders>
            <w:vAlign w:val="center"/>
            <w:hideMark/>
          </w:tcPr>
          <w:p w:rsidR="00154326" w:rsidRDefault="00154326" w:rsidP="00E035FE">
            <w:pPr>
              <w:rPr>
                <w:sz w:val="22"/>
                <w:szCs w:val="22"/>
              </w:rPr>
            </w:pPr>
            <w:r>
              <w:rPr>
                <w:sz w:val="22"/>
                <w:szCs w:val="22"/>
                <w:lang w:val="uk-UA"/>
              </w:rPr>
              <w:t xml:space="preserve">   5</w:t>
            </w:r>
            <w:r>
              <w:rPr>
                <w:sz w:val="22"/>
                <w:szCs w:val="22"/>
              </w:rPr>
              <w:t>,0</w:t>
            </w:r>
          </w:p>
        </w:tc>
        <w:tc>
          <w:tcPr>
            <w:tcW w:w="720" w:type="dxa"/>
            <w:tcBorders>
              <w:top w:val="single" w:sz="4" w:space="0" w:color="auto"/>
              <w:left w:val="single" w:sz="6" w:space="0" w:color="auto"/>
              <w:bottom w:val="single" w:sz="4" w:space="0" w:color="auto"/>
              <w:right w:val="single" w:sz="4" w:space="0" w:color="auto"/>
            </w:tcBorders>
            <w:vAlign w:val="center"/>
            <w:hideMark/>
          </w:tcPr>
          <w:p w:rsidR="00154326" w:rsidRDefault="00154326" w:rsidP="00E035FE">
            <w:pPr>
              <w:jc w:val="center"/>
              <w:rPr>
                <w:sz w:val="22"/>
                <w:szCs w:val="22"/>
              </w:rPr>
            </w:pPr>
            <w:r>
              <w:rPr>
                <w:sz w:val="22"/>
                <w:szCs w:val="22"/>
                <w:lang w:val="uk-UA"/>
              </w:rPr>
              <w:t>4</w:t>
            </w:r>
            <w:r>
              <w:rPr>
                <w:sz w:val="22"/>
                <w:szCs w:val="22"/>
              </w:rPr>
              <w:t>,8</w:t>
            </w:r>
          </w:p>
        </w:tc>
        <w:tc>
          <w:tcPr>
            <w:tcW w:w="720" w:type="dxa"/>
            <w:tcBorders>
              <w:top w:val="single" w:sz="4" w:space="0" w:color="auto"/>
              <w:left w:val="single" w:sz="4" w:space="0" w:color="auto"/>
              <w:bottom w:val="single" w:sz="4" w:space="0" w:color="auto"/>
              <w:right w:val="single" w:sz="4" w:space="0" w:color="auto"/>
            </w:tcBorders>
            <w:vAlign w:val="center"/>
            <w:hideMark/>
          </w:tcPr>
          <w:p w:rsidR="00154326" w:rsidRDefault="00154326" w:rsidP="00E035FE">
            <w:pPr>
              <w:jc w:val="center"/>
              <w:rPr>
                <w:sz w:val="22"/>
                <w:szCs w:val="22"/>
              </w:rPr>
            </w:pPr>
            <w:r>
              <w:rPr>
                <w:sz w:val="22"/>
                <w:szCs w:val="22"/>
                <w:lang w:val="uk-UA"/>
              </w:rPr>
              <w:t>4</w:t>
            </w:r>
            <w:r>
              <w:rPr>
                <w:sz w:val="22"/>
                <w:szCs w:val="22"/>
              </w:rPr>
              <w:t>,5</w:t>
            </w:r>
          </w:p>
        </w:tc>
      </w:tr>
      <w:tr w:rsidR="00154326" w:rsidTr="00E035FE">
        <w:trPr>
          <w:gridAfter w:val="1"/>
          <w:wAfter w:w="100" w:type="dxa"/>
          <w:trHeight w:val="277"/>
        </w:trPr>
        <w:tc>
          <w:tcPr>
            <w:tcW w:w="541" w:type="dxa"/>
            <w:vMerge/>
            <w:tcBorders>
              <w:top w:val="single" w:sz="4" w:space="0" w:color="auto"/>
              <w:left w:val="single" w:sz="4" w:space="0" w:color="auto"/>
              <w:bottom w:val="nil"/>
              <w:right w:val="single" w:sz="4" w:space="0" w:color="auto"/>
            </w:tcBorders>
            <w:vAlign w:val="center"/>
            <w:hideMark/>
          </w:tcPr>
          <w:p w:rsidR="00154326" w:rsidRDefault="00154326" w:rsidP="00E035FE"/>
        </w:tc>
        <w:tc>
          <w:tcPr>
            <w:tcW w:w="4143" w:type="dxa"/>
            <w:vMerge/>
            <w:tcBorders>
              <w:top w:val="single" w:sz="4" w:space="0" w:color="auto"/>
              <w:left w:val="single" w:sz="4" w:space="0" w:color="auto"/>
              <w:bottom w:val="nil"/>
              <w:right w:val="single" w:sz="4" w:space="0" w:color="auto"/>
            </w:tcBorders>
            <w:vAlign w:val="center"/>
            <w:hideMark/>
          </w:tcPr>
          <w:p w:rsidR="00154326" w:rsidRDefault="00154326" w:rsidP="00E035FE"/>
        </w:tc>
        <w:tc>
          <w:tcPr>
            <w:tcW w:w="767" w:type="dxa"/>
            <w:tcBorders>
              <w:top w:val="single" w:sz="4" w:space="0" w:color="auto"/>
              <w:left w:val="single" w:sz="4" w:space="0" w:color="auto"/>
              <w:bottom w:val="nil"/>
              <w:right w:val="single" w:sz="4" w:space="0" w:color="auto"/>
            </w:tcBorders>
            <w:vAlign w:val="center"/>
            <w:hideMark/>
          </w:tcPr>
          <w:p w:rsidR="00154326" w:rsidRDefault="00154326" w:rsidP="00E035FE">
            <w:pPr>
              <w:jc w:val="center"/>
              <w:rPr>
                <w:sz w:val="22"/>
                <w:szCs w:val="22"/>
              </w:rPr>
            </w:pPr>
            <w:r>
              <w:rPr>
                <w:sz w:val="22"/>
                <w:szCs w:val="22"/>
              </w:rPr>
              <w:t>д</w:t>
            </w:r>
          </w:p>
        </w:tc>
        <w:tc>
          <w:tcPr>
            <w:tcW w:w="720" w:type="dxa"/>
            <w:tcBorders>
              <w:top w:val="single" w:sz="4" w:space="0" w:color="auto"/>
              <w:left w:val="single" w:sz="4" w:space="0" w:color="auto"/>
              <w:bottom w:val="nil"/>
              <w:right w:val="single" w:sz="4" w:space="0" w:color="auto"/>
            </w:tcBorders>
            <w:vAlign w:val="center"/>
            <w:hideMark/>
          </w:tcPr>
          <w:p w:rsidR="00154326" w:rsidRDefault="00154326" w:rsidP="00E035FE">
            <w:pPr>
              <w:jc w:val="center"/>
              <w:rPr>
                <w:sz w:val="22"/>
                <w:szCs w:val="22"/>
              </w:rPr>
            </w:pPr>
            <w:r>
              <w:rPr>
                <w:sz w:val="22"/>
                <w:szCs w:val="22"/>
                <w:lang w:val="uk-UA"/>
              </w:rPr>
              <w:t>5</w:t>
            </w:r>
            <w:r>
              <w:rPr>
                <w:sz w:val="22"/>
                <w:szCs w:val="22"/>
              </w:rPr>
              <w:t>,4</w:t>
            </w:r>
          </w:p>
        </w:tc>
        <w:tc>
          <w:tcPr>
            <w:tcW w:w="854" w:type="dxa"/>
            <w:tcBorders>
              <w:top w:val="single" w:sz="4" w:space="0" w:color="auto"/>
              <w:left w:val="single" w:sz="4" w:space="0" w:color="auto"/>
              <w:bottom w:val="nil"/>
              <w:right w:val="single" w:sz="4" w:space="0" w:color="auto"/>
            </w:tcBorders>
            <w:vAlign w:val="center"/>
            <w:hideMark/>
          </w:tcPr>
          <w:p w:rsidR="00154326" w:rsidRDefault="00154326" w:rsidP="00E035FE">
            <w:pPr>
              <w:jc w:val="center"/>
              <w:rPr>
                <w:sz w:val="22"/>
                <w:szCs w:val="22"/>
              </w:rPr>
            </w:pPr>
            <w:r>
              <w:rPr>
                <w:sz w:val="22"/>
                <w:szCs w:val="22"/>
                <w:lang w:val="uk-UA"/>
              </w:rPr>
              <w:t>5</w:t>
            </w:r>
            <w:r>
              <w:rPr>
                <w:sz w:val="22"/>
                <w:szCs w:val="22"/>
              </w:rPr>
              <w:t>,3</w:t>
            </w:r>
          </w:p>
        </w:tc>
        <w:tc>
          <w:tcPr>
            <w:tcW w:w="720" w:type="dxa"/>
            <w:tcBorders>
              <w:top w:val="single" w:sz="4" w:space="0" w:color="auto"/>
              <w:left w:val="single" w:sz="4" w:space="0" w:color="auto"/>
              <w:bottom w:val="nil"/>
              <w:right w:val="single" w:sz="6" w:space="0" w:color="auto"/>
            </w:tcBorders>
            <w:vAlign w:val="center"/>
            <w:hideMark/>
          </w:tcPr>
          <w:p w:rsidR="00154326" w:rsidRDefault="00154326" w:rsidP="00E035FE">
            <w:pPr>
              <w:jc w:val="center"/>
              <w:rPr>
                <w:sz w:val="22"/>
                <w:szCs w:val="22"/>
              </w:rPr>
            </w:pPr>
            <w:r>
              <w:rPr>
                <w:sz w:val="22"/>
                <w:szCs w:val="22"/>
                <w:lang w:val="uk-UA"/>
              </w:rPr>
              <w:t>5</w:t>
            </w:r>
            <w:r>
              <w:rPr>
                <w:sz w:val="22"/>
                <w:szCs w:val="22"/>
              </w:rPr>
              <w:t>,1</w:t>
            </w:r>
          </w:p>
        </w:tc>
        <w:tc>
          <w:tcPr>
            <w:tcW w:w="720" w:type="dxa"/>
            <w:tcBorders>
              <w:top w:val="single" w:sz="4" w:space="0" w:color="auto"/>
              <w:left w:val="single" w:sz="6" w:space="0" w:color="auto"/>
              <w:bottom w:val="nil"/>
              <w:right w:val="single" w:sz="4" w:space="0" w:color="auto"/>
            </w:tcBorders>
            <w:vAlign w:val="center"/>
            <w:hideMark/>
          </w:tcPr>
          <w:p w:rsidR="00154326" w:rsidRDefault="00154326" w:rsidP="00E035FE">
            <w:pPr>
              <w:jc w:val="center"/>
              <w:rPr>
                <w:sz w:val="22"/>
                <w:szCs w:val="22"/>
              </w:rPr>
            </w:pPr>
            <w:r>
              <w:rPr>
                <w:sz w:val="22"/>
                <w:szCs w:val="22"/>
                <w:lang w:val="uk-UA"/>
              </w:rPr>
              <w:t>4</w:t>
            </w:r>
            <w:r>
              <w:rPr>
                <w:sz w:val="22"/>
                <w:szCs w:val="22"/>
              </w:rPr>
              <w:t>,9</w:t>
            </w:r>
          </w:p>
        </w:tc>
        <w:tc>
          <w:tcPr>
            <w:tcW w:w="720" w:type="dxa"/>
            <w:tcBorders>
              <w:top w:val="single" w:sz="4" w:space="0" w:color="auto"/>
              <w:left w:val="single" w:sz="4" w:space="0" w:color="auto"/>
              <w:bottom w:val="nil"/>
              <w:right w:val="single" w:sz="4" w:space="0" w:color="auto"/>
            </w:tcBorders>
            <w:vAlign w:val="center"/>
            <w:hideMark/>
          </w:tcPr>
          <w:p w:rsidR="00154326" w:rsidRDefault="00154326" w:rsidP="00E035FE">
            <w:pPr>
              <w:jc w:val="center"/>
              <w:rPr>
                <w:sz w:val="22"/>
                <w:szCs w:val="22"/>
              </w:rPr>
            </w:pPr>
            <w:r>
              <w:rPr>
                <w:sz w:val="22"/>
                <w:szCs w:val="22"/>
                <w:lang w:val="uk-UA"/>
              </w:rPr>
              <w:t>4</w:t>
            </w:r>
            <w:r>
              <w:rPr>
                <w:sz w:val="22"/>
                <w:szCs w:val="22"/>
              </w:rPr>
              <w:t>,5</w:t>
            </w:r>
          </w:p>
        </w:tc>
      </w:tr>
      <w:tr w:rsidR="00154326" w:rsidTr="00E035FE">
        <w:trPr>
          <w:trHeight w:val="277"/>
        </w:trPr>
        <w:tc>
          <w:tcPr>
            <w:tcW w:w="541" w:type="dxa"/>
            <w:vMerge w:val="restart"/>
            <w:tcBorders>
              <w:top w:val="single" w:sz="6" w:space="0" w:color="auto"/>
              <w:left w:val="single" w:sz="4" w:space="0" w:color="auto"/>
              <w:bottom w:val="single" w:sz="6" w:space="0" w:color="auto"/>
              <w:right w:val="single" w:sz="4" w:space="0" w:color="auto"/>
            </w:tcBorders>
          </w:tcPr>
          <w:p w:rsidR="00154326" w:rsidRDefault="00154326" w:rsidP="00E035FE">
            <w:pPr>
              <w:jc w:val="center"/>
            </w:pPr>
            <w:r>
              <w:t>4</w:t>
            </w:r>
          </w:p>
          <w:p w:rsidR="00154326" w:rsidRDefault="00154326" w:rsidP="00E035FE">
            <w:pPr>
              <w:jc w:val="center"/>
            </w:pPr>
          </w:p>
        </w:tc>
        <w:tc>
          <w:tcPr>
            <w:tcW w:w="4143" w:type="dxa"/>
            <w:vMerge w:val="restart"/>
            <w:tcBorders>
              <w:top w:val="single" w:sz="6" w:space="0" w:color="auto"/>
              <w:left w:val="single" w:sz="4" w:space="0" w:color="auto"/>
              <w:bottom w:val="single" w:sz="6" w:space="0" w:color="auto"/>
              <w:right w:val="single" w:sz="6" w:space="0" w:color="auto"/>
            </w:tcBorders>
            <w:hideMark/>
          </w:tcPr>
          <w:p w:rsidR="00154326" w:rsidRDefault="00154326" w:rsidP="00E035FE">
            <w:r>
              <w:t xml:space="preserve">Біг на </w:t>
            </w:r>
            <w:r>
              <w:rPr>
                <w:lang w:val="uk-UA"/>
              </w:rPr>
              <w:t>4</w:t>
            </w:r>
            <w:r>
              <w:t xml:space="preserve">00 м, хв </w:t>
            </w:r>
          </w:p>
        </w:tc>
        <w:tc>
          <w:tcPr>
            <w:tcW w:w="767" w:type="dxa"/>
            <w:tcBorders>
              <w:top w:val="single" w:sz="6" w:space="0" w:color="auto"/>
              <w:left w:val="single" w:sz="6" w:space="0" w:color="auto"/>
              <w:bottom w:val="single" w:sz="4" w:space="0" w:color="auto"/>
              <w:right w:val="single" w:sz="4" w:space="0" w:color="auto"/>
            </w:tcBorders>
            <w:hideMark/>
          </w:tcPr>
          <w:p w:rsidR="00154326" w:rsidRDefault="00154326" w:rsidP="00E035FE">
            <w:pPr>
              <w:jc w:val="center"/>
              <w:rPr>
                <w:sz w:val="22"/>
                <w:szCs w:val="22"/>
              </w:rPr>
            </w:pPr>
            <w:r>
              <w:rPr>
                <w:sz w:val="22"/>
                <w:szCs w:val="22"/>
              </w:rPr>
              <w:t>х</w:t>
            </w:r>
          </w:p>
        </w:tc>
        <w:tc>
          <w:tcPr>
            <w:tcW w:w="720" w:type="dxa"/>
            <w:tcBorders>
              <w:top w:val="single" w:sz="6" w:space="0" w:color="auto"/>
              <w:left w:val="single" w:sz="4" w:space="0" w:color="auto"/>
              <w:bottom w:val="single" w:sz="4" w:space="0" w:color="auto"/>
              <w:right w:val="single" w:sz="4" w:space="0" w:color="auto"/>
            </w:tcBorders>
            <w:hideMark/>
          </w:tcPr>
          <w:p w:rsidR="00154326" w:rsidRDefault="00154326" w:rsidP="00E035FE">
            <w:pPr>
              <w:jc w:val="center"/>
              <w:rPr>
                <w:sz w:val="22"/>
                <w:szCs w:val="22"/>
              </w:rPr>
            </w:pPr>
            <w:r>
              <w:rPr>
                <w:sz w:val="22"/>
                <w:szCs w:val="22"/>
                <w:lang w:val="uk-UA"/>
              </w:rPr>
              <w:t>1</w:t>
            </w:r>
            <w:r>
              <w:rPr>
                <w:sz w:val="22"/>
                <w:szCs w:val="22"/>
              </w:rPr>
              <w:t>,</w:t>
            </w:r>
            <w:r>
              <w:rPr>
                <w:sz w:val="22"/>
                <w:szCs w:val="22"/>
                <w:lang w:val="uk-UA"/>
              </w:rPr>
              <w:t>23</w:t>
            </w:r>
          </w:p>
        </w:tc>
        <w:tc>
          <w:tcPr>
            <w:tcW w:w="854" w:type="dxa"/>
            <w:tcBorders>
              <w:top w:val="single" w:sz="6" w:space="0" w:color="auto"/>
              <w:left w:val="single" w:sz="4" w:space="0" w:color="auto"/>
              <w:bottom w:val="single" w:sz="4" w:space="0" w:color="auto"/>
              <w:right w:val="single" w:sz="4" w:space="0" w:color="auto"/>
            </w:tcBorders>
            <w:hideMark/>
          </w:tcPr>
          <w:p w:rsidR="00154326" w:rsidRDefault="00154326" w:rsidP="00E035FE">
            <w:pPr>
              <w:jc w:val="center"/>
              <w:rPr>
                <w:sz w:val="22"/>
                <w:szCs w:val="22"/>
              </w:rPr>
            </w:pPr>
            <w:r>
              <w:rPr>
                <w:sz w:val="22"/>
                <w:szCs w:val="22"/>
                <w:lang w:val="uk-UA"/>
              </w:rPr>
              <w:t>1</w:t>
            </w:r>
            <w:r>
              <w:rPr>
                <w:sz w:val="22"/>
                <w:szCs w:val="22"/>
              </w:rPr>
              <w:t>,25</w:t>
            </w:r>
          </w:p>
        </w:tc>
        <w:tc>
          <w:tcPr>
            <w:tcW w:w="720" w:type="dxa"/>
            <w:tcBorders>
              <w:top w:val="single" w:sz="6" w:space="0" w:color="auto"/>
              <w:left w:val="single" w:sz="4" w:space="0" w:color="auto"/>
              <w:bottom w:val="single" w:sz="4" w:space="0" w:color="auto"/>
              <w:right w:val="single" w:sz="6" w:space="0" w:color="auto"/>
            </w:tcBorders>
            <w:hideMark/>
          </w:tcPr>
          <w:p w:rsidR="00154326" w:rsidRDefault="00154326" w:rsidP="00E035FE">
            <w:pPr>
              <w:jc w:val="center"/>
              <w:rPr>
                <w:sz w:val="22"/>
                <w:szCs w:val="22"/>
              </w:rPr>
            </w:pPr>
            <w:r>
              <w:rPr>
                <w:sz w:val="22"/>
                <w:szCs w:val="22"/>
                <w:lang w:val="uk-UA"/>
              </w:rPr>
              <w:t>1</w:t>
            </w:r>
            <w:r>
              <w:rPr>
                <w:sz w:val="22"/>
                <w:szCs w:val="22"/>
              </w:rPr>
              <w:t xml:space="preserve">,28 </w:t>
            </w:r>
          </w:p>
        </w:tc>
        <w:tc>
          <w:tcPr>
            <w:tcW w:w="720" w:type="dxa"/>
            <w:tcBorders>
              <w:top w:val="single" w:sz="6" w:space="0" w:color="auto"/>
              <w:left w:val="single" w:sz="6" w:space="0" w:color="auto"/>
              <w:bottom w:val="single" w:sz="4" w:space="0" w:color="auto"/>
              <w:right w:val="single" w:sz="4" w:space="0" w:color="auto"/>
            </w:tcBorders>
            <w:hideMark/>
          </w:tcPr>
          <w:p w:rsidR="00154326" w:rsidRDefault="00154326" w:rsidP="00E035FE">
            <w:pPr>
              <w:jc w:val="center"/>
              <w:rPr>
                <w:sz w:val="22"/>
                <w:szCs w:val="22"/>
              </w:rPr>
            </w:pPr>
            <w:r>
              <w:rPr>
                <w:sz w:val="22"/>
                <w:szCs w:val="22"/>
                <w:lang w:val="uk-UA"/>
              </w:rPr>
              <w:t>1</w:t>
            </w:r>
            <w:r>
              <w:rPr>
                <w:sz w:val="22"/>
                <w:szCs w:val="22"/>
              </w:rPr>
              <w:t>,35</w:t>
            </w:r>
          </w:p>
        </w:tc>
        <w:tc>
          <w:tcPr>
            <w:tcW w:w="720" w:type="dxa"/>
            <w:tcBorders>
              <w:top w:val="single" w:sz="6" w:space="0" w:color="auto"/>
              <w:left w:val="single" w:sz="4" w:space="0" w:color="auto"/>
              <w:bottom w:val="single" w:sz="4" w:space="0" w:color="auto"/>
              <w:right w:val="single" w:sz="4" w:space="0" w:color="auto"/>
            </w:tcBorders>
            <w:hideMark/>
          </w:tcPr>
          <w:p w:rsidR="00154326" w:rsidRDefault="00154326" w:rsidP="00E035FE">
            <w:pPr>
              <w:jc w:val="center"/>
              <w:rPr>
                <w:sz w:val="22"/>
                <w:szCs w:val="22"/>
              </w:rPr>
            </w:pPr>
            <w:r>
              <w:rPr>
                <w:sz w:val="22"/>
                <w:szCs w:val="22"/>
                <w:lang w:val="en-US"/>
              </w:rPr>
              <w:t xml:space="preserve">&gt; </w:t>
            </w:r>
            <w:r>
              <w:rPr>
                <w:sz w:val="22"/>
                <w:szCs w:val="22"/>
              </w:rPr>
              <w:t>1,50</w:t>
            </w:r>
          </w:p>
        </w:tc>
        <w:tc>
          <w:tcPr>
            <w:tcW w:w="100" w:type="dxa"/>
            <w:vMerge w:val="restart"/>
            <w:tcBorders>
              <w:top w:val="nil"/>
              <w:left w:val="single" w:sz="4" w:space="0" w:color="auto"/>
              <w:bottom w:val="nil"/>
              <w:right w:val="nil"/>
            </w:tcBorders>
            <w:hideMark/>
          </w:tcPr>
          <w:p w:rsidR="00154326" w:rsidRDefault="00154326" w:rsidP="00E035FE">
            <w:pPr>
              <w:jc w:val="center"/>
              <w:rPr>
                <w:sz w:val="28"/>
                <w:szCs w:val="28"/>
              </w:rPr>
            </w:pPr>
            <w:r>
              <w:rPr>
                <w:u w:val="single"/>
              </w:rPr>
              <w:t xml:space="preserve"> </w:t>
            </w:r>
          </w:p>
          <w:p w:rsidR="00154326" w:rsidRDefault="00154326" w:rsidP="00E035FE">
            <w:pPr>
              <w:jc w:val="center"/>
            </w:pPr>
            <w:r>
              <w:rPr>
                <w:u w:val="single"/>
              </w:rPr>
              <w:t xml:space="preserve"> </w:t>
            </w:r>
          </w:p>
        </w:tc>
      </w:tr>
      <w:tr w:rsidR="00154326" w:rsidTr="00E035FE">
        <w:trPr>
          <w:trHeight w:val="266"/>
        </w:trPr>
        <w:tc>
          <w:tcPr>
            <w:tcW w:w="541" w:type="dxa"/>
            <w:vMerge/>
            <w:tcBorders>
              <w:top w:val="single" w:sz="6" w:space="0" w:color="auto"/>
              <w:left w:val="single" w:sz="4" w:space="0" w:color="auto"/>
              <w:bottom w:val="single" w:sz="6" w:space="0" w:color="auto"/>
              <w:right w:val="single" w:sz="4" w:space="0" w:color="auto"/>
            </w:tcBorders>
            <w:vAlign w:val="center"/>
            <w:hideMark/>
          </w:tcPr>
          <w:p w:rsidR="00154326" w:rsidRDefault="00154326" w:rsidP="00E035FE"/>
        </w:tc>
        <w:tc>
          <w:tcPr>
            <w:tcW w:w="4143" w:type="dxa"/>
            <w:vMerge/>
            <w:tcBorders>
              <w:top w:val="single" w:sz="6" w:space="0" w:color="auto"/>
              <w:left w:val="single" w:sz="4" w:space="0" w:color="auto"/>
              <w:bottom w:val="single" w:sz="6" w:space="0" w:color="auto"/>
              <w:right w:val="single" w:sz="6" w:space="0" w:color="auto"/>
            </w:tcBorders>
            <w:vAlign w:val="center"/>
            <w:hideMark/>
          </w:tcPr>
          <w:p w:rsidR="00154326" w:rsidRDefault="00154326" w:rsidP="00E035FE"/>
        </w:tc>
        <w:tc>
          <w:tcPr>
            <w:tcW w:w="767" w:type="dxa"/>
            <w:tcBorders>
              <w:top w:val="single" w:sz="4" w:space="0" w:color="auto"/>
              <w:left w:val="single" w:sz="6" w:space="0" w:color="auto"/>
              <w:bottom w:val="single" w:sz="6" w:space="0" w:color="auto"/>
              <w:right w:val="single" w:sz="4" w:space="0" w:color="auto"/>
            </w:tcBorders>
            <w:hideMark/>
          </w:tcPr>
          <w:p w:rsidR="00154326" w:rsidRDefault="00154326" w:rsidP="00E035FE">
            <w:pPr>
              <w:jc w:val="center"/>
              <w:rPr>
                <w:sz w:val="22"/>
                <w:szCs w:val="22"/>
                <w:lang w:val="uk-UA"/>
              </w:rPr>
            </w:pPr>
            <w:r>
              <w:rPr>
                <w:sz w:val="22"/>
                <w:szCs w:val="22"/>
              </w:rPr>
              <w:t>д</w:t>
            </w:r>
          </w:p>
        </w:tc>
        <w:tc>
          <w:tcPr>
            <w:tcW w:w="720" w:type="dxa"/>
            <w:tcBorders>
              <w:top w:val="single" w:sz="4" w:space="0" w:color="auto"/>
              <w:left w:val="single" w:sz="4" w:space="0" w:color="auto"/>
              <w:bottom w:val="single" w:sz="6" w:space="0" w:color="auto"/>
              <w:right w:val="single" w:sz="4" w:space="0" w:color="auto"/>
            </w:tcBorders>
            <w:hideMark/>
          </w:tcPr>
          <w:p w:rsidR="00154326" w:rsidRDefault="00154326" w:rsidP="00E035FE">
            <w:pPr>
              <w:jc w:val="center"/>
              <w:rPr>
                <w:sz w:val="22"/>
                <w:szCs w:val="22"/>
              </w:rPr>
            </w:pPr>
            <w:r>
              <w:rPr>
                <w:sz w:val="22"/>
                <w:szCs w:val="22"/>
                <w:lang w:val="uk-UA"/>
              </w:rPr>
              <w:t>1</w:t>
            </w:r>
            <w:r>
              <w:rPr>
                <w:sz w:val="22"/>
                <w:szCs w:val="22"/>
              </w:rPr>
              <w:t>,28</w:t>
            </w:r>
          </w:p>
        </w:tc>
        <w:tc>
          <w:tcPr>
            <w:tcW w:w="854" w:type="dxa"/>
            <w:tcBorders>
              <w:top w:val="single" w:sz="4" w:space="0" w:color="auto"/>
              <w:left w:val="single" w:sz="4" w:space="0" w:color="auto"/>
              <w:bottom w:val="single" w:sz="6" w:space="0" w:color="auto"/>
              <w:right w:val="single" w:sz="4" w:space="0" w:color="auto"/>
            </w:tcBorders>
            <w:hideMark/>
          </w:tcPr>
          <w:p w:rsidR="00154326" w:rsidRDefault="00154326" w:rsidP="00E035FE">
            <w:pPr>
              <w:jc w:val="center"/>
              <w:rPr>
                <w:sz w:val="22"/>
                <w:szCs w:val="22"/>
              </w:rPr>
            </w:pPr>
            <w:r>
              <w:rPr>
                <w:sz w:val="22"/>
                <w:szCs w:val="22"/>
                <w:lang w:val="uk-UA"/>
              </w:rPr>
              <w:t>1</w:t>
            </w:r>
            <w:r>
              <w:rPr>
                <w:sz w:val="22"/>
                <w:szCs w:val="22"/>
              </w:rPr>
              <w:t>,26</w:t>
            </w:r>
          </w:p>
        </w:tc>
        <w:tc>
          <w:tcPr>
            <w:tcW w:w="720" w:type="dxa"/>
            <w:tcBorders>
              <w:top w:val="single" w:sz="4" w:space="0" w:color="auto"/>
              <w:left w:val="single" w:sz="4" w:space="0" w:color="auto"/>
              <w:bottom w:val="single" w:sz="6" w:space="0" w:color="auto"/>
              <w:right w:val="single" w:sz="6" w:space="0" w:color="auto"/>
            </w:tcBorders>
            <w:hideMark/>
          </w:tcPr>
          <w:p w:rsidR="00154326" w:rsidRDefault="00154326" w:rsidP="00E035FE">
            <w:pPr>
              <w:jc w:val="center"/>
              <w:rPr>
                <w:sz w:val="22"/>
                <w:szCs w:val="22"/>
              </w:rPr>
            </w:pPr>
            <w:r>
              <w:rPr>
                <w:sz w:val="22"/>
                <w:szCs w:val="22"/>
                <w:lang w:val="uk-UA"/>
              </w:rPr>
              <w:t>1</w:t>
            </w:r>
            <w:r>
              <w:rPr>
                <w:sz w:val="22"/>
                <w:szCs w:val="22"/>
              </w:rPr>
              <w:t>,30</w:t>
            </w:r>
          </w:p>
        </w:tc>
        <w:tc>
          <w:tcPr>
            <w:tcW w:w="720" w:type="dxa"/>
            <w:tcBorders>
              <w:top w:val="single" w:sz="4" w:space="0" w:color="auto"/>
              <w:left w:val="single" w:sz="6" w:space="0" w:color="auto"/>
              <w:bottom w:val="single" w:sz="6" w:space="0" w:color="auto"/>
              <w:right w:val="single" w:sz="4" w:space="0" w:color="auto"/>
            </w:tcBorders>
            <w:hideMark/>
          </w:tcPr>
          <w:p w:rsidR="00154326" w:rsidRDefault="00154326" w:rsidP="00E035FE">
            <w:pPr>
              <w:jc w:val="center"/>
              <w:rPr>
                <w:sz w:val="22"/>
                <w:szCs w:val="22"/>
              </w:rPr>
            </w:pPr>
            <w:r>
              <w:rPr>
                <w:sz w:val="22"/>
                <w:szCs w:val="22"/>
                <w:lang w:val="uk-UA"/>
              </w:rPr>
              <w:t>1</w:t>
            </w:r>
            <w:r>
              <w:rPr>
                <w:sz w:val="22"/>
                <w:szCs w:val="22"/>
              </w:rPr>
              <w:t>,40</w:t>
            </w:r>
          </w:p>
        </w:tc>
        <w:tc>
          <w:tcPr>
            <w:tcW w:w="720" w:type="dxa"/>
            <w:tcBorders>
              <w:top w:val="single" w:sz="4" w:space="0" w:color="auto"/>
              <w:left w:val="single" w:sz="4" w:space="0" w:color="auto"/>
              <w:bottom w:val="single" w:sz="6" w:space="0" w:color="auto"/>
              <w:right w:val="single" w:sz="4" w:space="0" w:color="auto"/>
            </w:tcBorders>
            <w:hideMark/>
          </w:tcPr>
          <w:p w:rsidR="00154326" w:rsidRDefault="00154326" w:rsidP="00E035FE">
            <w:pPr>
              <w:jc w:val="center"/>
              <w:rPr>
                <w:sz w:val="22"/>
                <w:szCs w:val="22"/>
              </w:rPr>
            </w:pPr>
            <w:r>
              <w:rPr>
                <w:sz w:val="22"/>
                <w:szCs w:val="22"/>
                <w:lang w:val="en-US"/>
              </w:rPr>
              <w:t>&gt;</w:t>
            </w:r>
            <w:r>
              <w:rPr>
                <w:sz w:val="22"/>
                <w:szCs w:val="22"/>
              </w:rPr>
              <w:t>1,55</w:t>
            </w:r>
          </w:p>
        </w:tc>
        <w:tc>
          <w:tcPr>
            <w:tcW w:w="144" w:type="dxa"/>
            <w:vMerge/>
            <w:tcBorders>
              <w:top w:val="nil"/>
              <w:left w:val="single" w:sz="4" w:space="0" w:color="auto"/>
              <w:bottom w:val="nil"/>
              <w:right w:val="nil"/>
            </w:tcBorders>
            <w:vAlign w:val="center"/>
            <w:hideMark/>
          </w:tcPr>
          <w:p w:rsidR="00154326" w:rsidRDefault="00154326" w:rsidP="00E035FE"/>
        </w:tc>
      </w:tr>
      <w:tr w:rsidR="00154326" w:rsidTr="00E035FE">
        <w:trPr>
          <w:trHeight w:val="257"/>
        </w:trPr>
        <w:tc>
          <w:tcPr>
            <w:tcW w:w="541" w:type="dxa"/>
            <w:vMerge w:val="restart"/>
            <w:tcBorders>
              <w:top w:val="single" w:sz="6" w:space="0" w:color="auto"/>
              <w:left w:val="single" w:sz="4" w:space="0" w:color="auto"/>
              <w:bottom w:val="single" w:sz="6" w:space="0" w:color="auto"/>
              <w:right w:val="single" w:sz="4" w:space="0" w:color="auto"/>
            </w:tcBorders>
          </w:tcPr>
          <w:p w:rsidR="00154326" w:rsidRDefault="00154326" w:rsidP="00E035FE">
            <w:pPr>
              <w:jc w:val="center"/>
              <w:rPr>
                <w:lang w:val="uk-UA"/>
              </w:rPr>
            </w:pPr>
            <w:r>
              <w:t>5</w:t>
            </w:r>
          </w:p>
          <w:p w:rsidR="00154326" w:rsidRDefault="00154326" w:rsidP="00E035FE">
            <w:pPr>
              <w:jc w:val="center"/>
            </w:pPr>
          </w:p>
        </w:tc>
        <w:tc>
          <w:tcPr>
            <w:tcW w:w="4143" w:type="dxa"/>
            <w:vMerge w:val="restart"/>
            <w:tcBorders>
              <w:top w:val="single" w:sz="6" w:space="0" w:color="auto"/>
              <w:left w:val="single" w:sz="4" w:space="0" w:color="auto"/>
              <w:bottom w:val="single" w:sz="6" w:space="0" w:color="auto"/>
              <w:right w:val="single" w:sz="6" w:space="0" w:color="auto"/>
            </w:tcBorders>
            <w:hideMark/>
          </w:tcPr>
          <w:p w:rsidR="00154326" w:rsidRDefault="00154326" w:rsidP="00E035FE">
            <w:r>
              <w:t xml:space="preserve"> Біг на </w:t>
            </w:r>
            <w:smartTag w:uri="urn:schemas-microsoft-com:office:smarttags" w:element="metricconverter">
              <w:smartTagPr>
                <w:attr w:name="ProductID" w:val="30 м"/>
              </w:smartTagPr>
              <w:r>
                <w:t>30 м</w:t>
              </w:r>
            </w:smartTag>
            <w:r>
              <w:t>,с  (з високого старту)</w:t>
            </w:r>
            <w:r>
              <w:rPr>
                <w:u w:val="single"/>
              </w:rPr>
              <w:t xml:space="preserve"> </w:t>
            </w:r>
          </w:p>
        </w:tc>
        <w:tc>
          <w:tcPr>
            <w:tcW w:w="767" w:type="dxa"/>
            <w:tcBorders>
              <w:top w:val="single" w:sz="6" w:space="0" w:color="auto"/>
              <w:left w:val="single" w:sz="6" w:space="0" w:color="auto"/>
              <w:bottom w:val="single" w:sz="4" w:space="0" w:color="auto"/>
              <w:right w:val="single" w:sz="4" w:space="0" w:color="auto"/>
            </w:tcBorders>
            <w:hideMark/>
          </w:tcPr>
          <w:p w:rsidR="00154326" w:rsidRDefault="00154326" w:rsidP="00E035FE">
            <w:pPr>
              <w:jc w:val="center"/>
              <w:rPr>
                <w:sz w:val="22"/>
                <w:szCs w:val="22"/>
              </w:rPr>
            </w:pPr>
            <w:r>
              <w:rPr>
                <w:sz w:val="22"/>
                <w:szCs w:val="22"/>
              </w:rPr>
              <w:t>х</w:t>
            </w:r>
          </w:p>
        </w:tc>
        <w:tc>
          <w:tcPr>
            <w:tcW w:w="720" w:type="dxa"/>
            <w:tcBorders>
              <w:top w:val="single" w:sz="6" w:space="0" w:color="auto"/>
              <w:left w:val="single" w:sz="4" w:space="0" w:color="auto"/>
              <w:bottom w:val="single" w:sz="4" w:space="0" w:color="auto"/>
              <w:right w:val="single" w:sz="4" w:space="0" w:color="auto"/>
            </w:tcBorders>
            <w:hideMark/>
          </w:tcPr>
          <w:p w:rsidR="00154326" w:rsidRDefault="00154326" w:rsidP="00E035FE">
            <w:pPr>
              <w:jc w:val="center"/>
              <w:rPr>
                <w:sz w:val="22"/>
                <w:szCs w:val="22"/>
              </w:rPr>
            </w:pPr>
            <w:r>
              <w:rPr>
                <w:sz w:val="22"/>
                <w:szCs w:val="22"/>
              </w:rPr>
              <w:t>4,6</w:t>
            </w:r>
          </w:p>
        </w:tc>
        <w:tc>
          <w:tcPr>
            <w:tcW w:w="854" w:type="dxa"/>
            <w:tcBorders>
              <w:top w:val="single" w:sz="6" w:space="0" w:color="auto"/>
              <w:left w:val="single" w:sz="4" w:space="0" w:color="auto"/>
              <w:bottom w:val="single" w:sz="4" w:space="0" w:color="auto"/>
              <w:right w:val="single" w:sz="4" w:space="0" w:color="auto"/>
            </w:tcBorders>
            <w:hideMark/>
          </w:tcPr>
          <w:p w:rsidR="00154326" w:rsidRDefault="00154326" w:rsidP="00E035FE">
            <w:pPr>
              <w:jc w:val="center"/>
              <w:rPr>
                <w:sz w:val="22"/>
                <w:szCs w:val="22"/>
              </w:rPr>
            </w:pPr>
            <w:r>
              <w:rPr>
                <w:sz w:val="22"/>
                <w:szCs w:val="22"/>
              </w:rPr>
              <w:t>4,7-5,1</w:t>
            </w:r>
          </w:p>
        </w:tc>
        <w:tc>
          <w:tcPr>
            <w:tcW w:w="720" w:type="dxa"/>
            <w:tcBorders>
              <w:top w:val="single" w:sz="6" w:space="0" w:color="auto"/>
              <w:left w:val="single" w:sz="4" w:space="0" w:color="auto"/>
              <w:bottom w:val="single" w:sz="4" w:space="0" w:color="auto"/>
              <w:right w:val="single" w:sz="6" w:space="0" w:color="auto"/>
            </w:tcBorders>
            <w:hideMark/>
          </w:tcPr>
          <w:p w:rsidR="00154326" w:rsidRDefault="00154326" w:rsidP="00E035FE">
            <w:pPr>
              <w:jc w:val="center"/>
              <w:rPr>
                <w:sz w:val="22"/>
                <w:szCs w:val="22"/>
              </w:rPr>
            </w:pPr>
            <w:r>
              <w:rPr>
                <w:sz w:val="22"/>
                <w:szCs w:val="22"/>
              </w:rPr>
              <w:t xml:space="preserve">5,2-5,6 </w:t>
            </w:r>
          </w:p>
        </w:tc>
        <w:tc>
          <w:tcPr>
            <w:tcW w:w="720" w:type="dxa"/>
            <w:tcBorders>
              <w:top w:val="single" w:sz="6" w:space="0" w:color="auto"/>
              <w:left w:val="single" w:sz="6" w:space="0" w:color="auto"/>
              <w:bottom w:val="single" w:sz="4" w:space="0" w:color="auto"/>
              <w:right w:val="single" w:sz="4" w:space="0" w:color="auto"/>
            </w:tcBorders>
            <w:hideMark/>
          </w:tcPr>
          <w:p w:rsidR="00154326" w:rsidRDefault="00154326" w:rsidP="00E035FE">
            <w:pPr>
              <w:jc w:val="center"/>
              <w:rPr>
                <w:sz w:val="22"/>
                <w:szCs w:val="22"/>
              </w:rPr>
            </w:pPr>
            <w:r>
              <w:rPr>
                <w:sz w:val="22"/>
                <w:szCs w:val="22"/>
              </w:rPr>
              <w:t>5,7-6,0</w:t>
            </w:r>
          </w:p>
        </w:tc>
        <w:tc>
          <w:tcPr>
            <w:tcW w:w="720" w:type="dxa"/>
            <w:tcBorders>
              <w:top w:val="single" w:sz="6" w:space="0" w:color="auto"/>
              <w:left w:val="single" w:sz="4" w:space="0" w:color="auto"/>
              <w:bottom w:val="nil"/>
              <w:right w:val="single" w:sz="4" w:space="0" w:color="auto"/>
            </w:tcBorders>
            <w:hideMark/>
          </w:tcPr>
          <w:p w:rsidR="00154326" w:rsidRDefault="00154326" w:rsidP="00E035FE">
            <w:pPr>
              <w:jc w:val="center"/>
              <w:rPr>
                <w:sz w:val="22"/>
                <w:szCs w:val="22"/>
              </w:rPr>
            </w:pPr>
            <w:r>
              <w:rPr>
                <w:sz w:val="22"/>
                <w:szCs w:val="22"/>
              </w:rPr>
              <w:t>6,1</w:t>
            </w:r>
          </w:p>
        </w:tc>
        <w:tc>
          <w:tcPr>
            <w:tcW w:w="144" w:type="dxa"/>
            <w:vMerge/>
            <w:tcBorders>
              <w:top w:val="nil"/>
              <w:left w:val="single" w:sz="4" w:space="0" w:color="auto"/>
              <w:bottom w:val="nil"/>
              <w:right w:val="nil"/>
            </w:tcBorders>
            <w:vAlign w:val="center"/>
            <w:hideMark/>
          </w:tcPr>
          <w:p w:rsidR="00154326" w:rsidRDefault="00154326" w:rsidP="00E035FE"/>
        </w:tc>
      </w:tr>
      <w:tr w:rsidR="00154326" w:rsidTr="00E035FE">
        <w:trPr>
          <w:gridAfter w:val="1"/>
          <w:wAfter w:w="100" w:type="dxa"/>
          <w:trHeight w:val="274"/>
        </w:trPr>
        <w:tc>
          <w:tcPr>
            <w:tcW w:w="541" w:type="dxa"/>
            <w:vMerge/>
            <w:tcBorders>
              <w:top w:val="single" w:sz="6" w:space="0" w:color="auto"/>
              <w:left w:val="single" w:sz="4" w:space="0" w:color="auto"/>
              <w:bottom w:val="single" w:sz="6" w:space="0" w:color="auto"/>
              <w:right w:val="single" w:sz="4" w:space="0" w:color="auto"/>
            </w:tcBorders>
            <w:vAlign w:val="center"/>
            <w:hideMark/>
          </w:tcPr>
          <w:p w:rsidR="00154326" w:rsidRDefault="00154326" w:rsidP="00E035FE"/>
        </w:tc>
        <w:tc>
          <w:tcPr>
            <w:tcW w:w="4143" w:type="dxa"/>
            <w:vMerge/>
            <w:tcBorders>
              <w:top w:val="single" w:sz="6" w:space="0" w:color="auto"/>
              <w:left w:val="single" w:sz="4" w:space="0" w:color="auto"/>
              <w:bottom w:val="single" w:sz="6" w:space="0" w:color="auto"/>
              <w:right w:val="single" w:sz="6" w:space="0" w:color="auto"/>
            </w:tcBorders>
            <w:vAlign w:val="center"/>
            <w:hideMark/>
          </w:tcPr>
          <w:p w:rsidR="00154326" w:rsidRDefault="00154326" w:rsidP="00E035FE"/>
        </w:tc>
        <w:tc>
          <w:tcPr>
            <w:tcW w:w="767" w:type="dxa"/>
            <w:tcBorders>
              <w:top w:val="single" w:sz="4" w:space="0" w:color="auto"/>
              <w:left w:val="single" w:sz="6" w:space="0" w:color="auto"/>
              <w:bottom w:val="single" w:sz="6" w:space="0" w:color="auto"/>
              <w:right w:val="single" w:sz="4" w:space="0" w:color="auto"/>
            </w:tcBorders>
            <w:hideMark/>
          </w:tcPr>
          <w:p w:rsidR="00154326" w:rsidRDefault="00154326" w:rsidP="00E035FE">
            <w:pPr>
              <w:jc w:val="center"/>
              <w:rPr>
                <w:sz w:val="22"/>
                <w:szCs w:val="22"/>
              </w:rPr>
            </w:pPr>
            <w:r>
              <w:rPr>
                <w:sz w:val="22"/>
                <w:szCs w:val="22"/>
              </w:rPr>
              <w:t>д</w:t>
            </w:r>
          </w:p>
        </w:tc>
        <w:tc>
          <w:tcPr>
            <w:tcW w:w="720" w:type="dxa"/>
            <w:tcBorders>
              <w:top w:val="single" w:sz="4" w:space="0" w:color="auto"/>
              <w:left w:val="single" w:sz="4" w:space="0" w:color="auto"/>
              <w:bottom w:val="single" w:sz="6" w:space="0" w:color="auto"/>
              <w:right w:val="single" w:sz="4" w:space="0" w:color="auto"/>
            </w:tcBorders>
            <w:hideMark/>
          </w:tcPr>
          <w:p w:rsidR="00154326" w:rsidRDefault="00154326" w:rsidP="00E035FE">
            <w:pPr>
              <w:jc w:val="center"/>
              <w:rPr>
                <w:sz w:val="22"/>
                <w:szCs w:val="22"/>
              </w:rPr>
            </w:pPr>
            <w:r>
              <w:rPr>
                <w:sz w:val="22"/>
                <w:szCs w:val="22"/>
              </w:rPr>
              <w:t>4,9</w:t>
            </w:r>
          </w:p>
        </w:tc>
        <w:tc>
          <w:tcPr>
            <w:tcW w:w="854" w:type="dxa"/>
            <w:tcBorders>
              <w:top w:val="single" w:sz="4" w:space="0" w:color="auto"/>
              <w:left w:val="single" w:sz="4" w:space="0" w:color="auto"/>
              <w:bottom w:val="single" w:sz="6" w:space="0" w:color="auto"/>
              <w:right w:val="single" w:sz="4" w:space="0" w:color="auto"/>
            </w:tcBorders>
            <w:hideMark/>
          </w:tcPr>
          <w:p w:rsidR="00154326" w:rsidRDefault="00154326" w:rsidP="00E035FE">
            <w:pPr>
              <w:jc w:val="center"/>
              <w:rPr>
                <w:sz w:val="22"/>
                <w:szCs w:val="22"/>
              </w:rPr>
            </w:pPr>
            <w:r>
              <w:rPr>
                <w:sz w:val="22"/>
                <w:szCs w:val="22"/>
              </w:rPr>
              <w:t>5,0-5,3</w:t>
            </w:r>
          </w:p>
        </w:tc>
        <w:tc>
          <w:tcPr>
            <w:tcW w:w="720" w:type="dxa"/>
            <w:tcBorders>
              <w:top w:val="single" w:sz="4" w:space="0" w:color="auto"/>
              <w:left w:val="single" w:sz="4" w:space="0" w:color="auto"/>
              <w:bottom w:val="single" w:sz="6" w:space="0" w:color="auto"/>
              <w:right w:val="single" w:sz="6" w:space="0" w:color="auto"/>
            </w:tcBorders>
            <w:hideMark/>
          </w:tcPr>
          <w:p w:rsidR="00154326" w:rsidRDefault="00154326" w:rsidP="00E035FE">
            <w:pPr>
              <w:jc w:val="center"/>
              <w:rPr>
                <w:sz w:val="22"/>
                <w:szCs w:val="22"/>
              </w:rPr>
            </w:pPr>
            <w:r>
              <w:rPr>
                <w:sz w:val="22"/>
                <w:szCs w:val="22"/>
              </w:rPr>
              <w:t>5,4-5,6</w:t>
            </w:r>
          </w:p>
        </w:tc>
        <w:tc>
          <w:tcPr>
            <w:tcW w:w="720" w:type="dxa"/>
            <w:tcBorders>
              <w:top w:val="single" w:sz="4" w:space="0" w:color="auto"/>
              <w:left w:val="single" w:sz="6" w:space="0" w:color="auto"/>
              <w:bottom w:val="single" w:sz="6" w:space="0" w:color="auto"/>
              <w:right w:val="single" w:sz="4" w:space="0" w:color="auto"/>
            </w:tcBorders>
            <w:hideMark/>
          </w:tcPr>
          <w:p w:rsidR="00154326" w:rsidRDefault="00154326" w:rsidP="00E035FE">
            <w:pPr>
              <w:jc w:val="center"/>
              <w:rPr>
                <w:sz w:val="22"/>
                <w:szCs w:val="22"/>
              </w:rPr>
            </w:pPr>
            <w:r>
              <w:rPr>
                <w:sz w:val="22"/>
                <w:szCs w:val="22"/>
              </w:rPr>
              <w:t>5,7-5,9</w:t>
            </w:r>
          </w:p>
        </w:tc>
        <w:tc>
          <w:tcPr>
            <w:tcW w:w="720" w:type="dxa"/>
            <w:tcBorders>
              <w:top w:val="single" w:sz="4" w:space="0" w:color="auto"/>
              <w:left w:val="single" w:sz="4" w:space="0" w:color="auto"/>
              <w:bottom w:val="nil"/>
              <w:right w:val="single" w:sz="4" w:space="0" w:color="auto"/>
            </w:tcBorders>
            <w:hideMark/>
          </w:tcPr>
          <w:p w:rsidR="00154326" w:rsidRDefault="00154326" w:rsidP="00E035FE">
            <w:pPr>
              <w:jc w:val="center"/>
              <w:rPr>
                <w:sz w:val="22"/>
                <w:szCs w:val="22"/>
              </w:rPr>
            </w:pPr>
            <w:r>
              <w:rPr>
                <w:sz w:val="22"/>
                <w:szCs w:val="22"/>
              </w:rPr>
              <w:t>6,3</w:t>
            </w:r>
          </w:p>
        </w:tc>
      </w:tr>
      <w:tr w:rsidR="00154326" w:rsidTr="00E035FE">
        <w:trPr>
          <w:gridAfter w:val="1"/>
          <w:wAfter w:w="100" w:type="dxa"/>
          <w:trHeight w:val="288"/>
        </w:trPr>
        <w:tc>
          <w:tcPr>
            <w:tcW w:w="541" w:type="dxa"/>
            <w:vMerge w:val="restart"/>
            <w:tcBorders>
              <w:top w:val="single" w:sz="6" w:space="0" w:color="auto"/>
              <w:left w:val="single" w:sz="4" w:space="0" w:color="auto"/>
              <w:bottom w:val="single" w:sz="4" w:space="0" w:color="auto"/>
              <w:right w:val="single" w:sz="4" w:space="0" w:color="auto"/>
            </w:tcBorders>
            <w:vAlign w:val="center"/>
            <w:hideMark/>
          </w:tcPr>
          <w:p w:rsidR="00154326" w:rsidRDefault="00154326" w:rsidP="00E035FE">
            <w:pPr>
              <w:jc w:val="center"/>
              <w:rPr>
                <w:lang w:val="uk-UA"/>
              </w:rPr>
            </w:pPr>
            <w:r>
              <w:rPr>
                <w:lang w:val="uk-UA"/>
              </w:rPr>
              <w:t>7</w:t>
            </w:r>
          </w:p>
        </w:tc>
        <w:tc>
          <w:tcPr>
            <w:tcW w:w="4143" w:type="dxa"/>
            <w:vMerge w:val="restart"/>
            <w:tcBorders>
              <w:top w:val="single" w:sz="4" w:space="0" w:color="auto"/>
              <w:left w:val="single" w:sz="4" w:space="0" w:color="auto"/>
              <w:bottom w:val="single" w:sz="4" w:space="0" w:color="auto"/>
              <w:right w:val="single" w:sz="6" w:space="0" w:color="auto"/>
            </w:tcBorders>
            <w:hideMark/>
          </w:tcPr>
          <w:p w:rsidR="00154326" w:rsidRDefault="00154326" w:rsidP="00E035FE">
            <w:r>
              <w:t>Переміщення з центру в 4 точки, перенос воланів, 4 серії, мин</w:t>
            </w:r>
          </w:p>
        </w:tc>
        <w:tc>
          <w:tcPr>
            <w:tcW w:w="767" w:type="dxa"/>
            <w:tcBorders>
              <w:top w:val="single" w:sz="4" w:space="0" w:color="auto"/>
              <w:left w:val="single" w:sz="6" w:space="0" w:color="auto"/>
              <w:bottom w:val="single" w:sz="4" w:space="0" w:color="auto"/>
              <w:right w:val="single" w:sz="4" w:space="0" w:color="auto"/>
            </w:tcBorders>
            <w:vAlign w:val="center"/>
            <w:hideMark/>
          </w:tcPr>
          <w:p w:rsidR="00154326" w:rsidRDefault="00154326" w:rsidP="00E035FE">
            <w:pPr>
              <w:jc w:val="center"/>
              <w:rPr>
                <w:sz w:val="22"/>
                <w:szCs w:val="22"/>
              </w:rPr>
            </w:pPr>
            <w:r>
              <w:rPr>
                <w:sz w:val="22"/>
                <w:szCs w:val="22"/>
              </w:rPr>
              <w:t>х</w:t>
            </w:r>
          </w:p>
        </w:tc>
        <w:tc>
          <w:tcPr>
            <w:tcW w:w="720" w:type="dxa"/>
            <w:tcBorders>
              <w:top w:val="single" w:sz="4" w:space="0" w:color="auto"/>
              <w:left w:val="single" w:sz="4" w:space="0" w:color="auto"/>
              <w:bottom w:val="single" w:sz="4" w:space="0" w:color="auto"/>
              <w:right w:val="single" w:sz="4" w:space="0" w:color="auto"/>
            </w:tcBorders>
            <w:vAlign w:val="center"/>
            <w:hideMark/>
          </w:tcPr>
          <w:p w:rsidR="00154326" w:rsidRDefault="00154326" w:rsidP="00E035FE">
            <w:pPr>
              <w:jc w:val="center"/>
              <w:rPr>
                <w:sz w:val="22"/>
                <w:szCs w:val="22"/>
              </w:rPr>
            </w:pPr>
            <w:r>
              <w:rPr>
                <w:sz w:val="22"/>
                <w:szCs w:val="22"/>
              </w:rPr>
              <w:t>43</w:t>
            </w:r>
          </w:p>
        </w:tc>
        <w:tc>
          <w:tcPr>
            <w:tcW w:w="854" w:type="dxa"/>
            <w:tcBorders>
              <w:top w:val="single" w:sz="4" w:space="0" w:color="auto"/>
              <w:left w:val="single" w:sz="4" w:space="0" w:color="auto"/>
              <w:bottom w:val="single" w:sz="4" w:space="0" w:color="auto"/>
              <w:right w:val="single" w:sz="6" w:space="0" w:color="auto"/>
            </w:tcBorders>
            <w:vAlign w:val="center"/>
            <w:hideMark/>
          </w:tcPr>
          <w:p w:rsidR="00154326" w:rsidRDefault="00154326" w:rsidP="00E035FE">
            <w:pPr>
              <w:jc w:val="center"/>
              <w:rPr>
                <w:sz w:val="22"/>
                <w:szCs w:val="22"/>
              </w:rPr>
            </w:pPr>
            <w:r>
              <w:rPr>
                <w:sz w:val="22"/>
                <w:szCs w:val="22"/>
              </w:rPr>
              <w:t>45</w:t>
            </w:r>
          </w:p>
        </w:tc>
        <w:tc>
          <w:tcPr>
            <w:tcW w:w="720" w:type="dxa"/>
            <w:tcBorders>
              <w:top w:val="single" w:sz="4" w:space="0" w:color="auto"/>
              <w:left w:val="single" w:sz="6" w:space="0" w:color="auto"/>
              <w:bottom w:val="single" w:sz="4" w:space="0" w:color="auto"/>
              <w:right w:val="single" w:sz="4" w:space="0" w:color="auto"/>
            </w:tcBorders>
            <w:vAlign w:val="center"/>
            <w:hideMark/>
          </w:tcPr>
          <w:p w:rsidR="00154326" w:rsidRDefault="00154326" w:rsidP="00E035FE">
            <w:pPr>
              <w:jc w:val="center"/>
              <w:rPr>
                <w:sz w:val="22"/>
                <w:szCs w:val="22"/>
              </w:rPr>
            </w:pPr>
            <w:r>
              <w:rPr>
                <w:sz w:val="22"/>
                <w:szCs w:val="22"/>
              </w:rPr>
              <w:t>50</w:t>
            </w:r>
          </w:p>
        </w:tc>
        <w:tc>
          <w:tcPr>
            <w:tcW w:w="720" w:type="dxa"/>
            <w:tcBorders>
              <w:top w:val="single" w:sz="4" w:space="0" w:color="auto"/>
              <w:left w:val="single" w:sz="4" w:space="0" w:color="auto"/>
              <w:bottom w:val="single" w:sz="4" w:space="0" w:color="auto"/>
              <w:right w:val="single" w:sz="4" w:space="0" w:color="auto"/>
            </w:tcBorders>
            <w:vAlign w:val="center"/>
            <w:hideMark/>
          </w:tcPr>
          <w:p w:rsidR="00154326" w:rsidRDefault="00154326" w:rsidP="00E035FE">
            <w:pPr>
              <w:jc w:val="center"/>
              <w:rPr>
                <w:sz w:val="22"/>
                <w:szCs w:val="22"/>
              </w:rPr>
            </w:pPr>
            <w:r>
              <w:rPr>
                <w:sz w:val="22"/>
                <w:szCs w:val="22"/>
              </w:rPr>
              <w:t>55</w:t>
            </w:r>
          </w:p>
        </w:tc>
        <w:tc>
          <w:tcPr>
            <w:tcW w:w="720" w:type="dxa"/>
            <w:tcBorders>
              <w:top w:val="single" w:sz="4" w:space="0" w:color="auto"/>
              <w:left w:val="single" w:sz="4" w:space="0" w:color="auto"/>
              <w:bottom w:val="single" w:sz="4" w:space="0" w:color="auto"/>
              <w:right w:val="single" w:sz="4" w:space="0" w:color="auto"/>
            </w:tcBorders>
            <w:vAlign w:val="center"/>
            <w:hideMark/>
          </w:tcPr>
          <w:p w:rsidR="00154326" w:rsidRDefault="00154326" w:rsidP="00E035FE">
            <w:pPr>
              <w:jc w:val="center"/>
              <w:rPr>
                <w:sz w:val="22"/>
                <w:szCs w:val="22"/>
              </w:rPr>
            </w:pPr>
            <w:r>
              <w:rPr>
                <w:sz w:val="22"/>
                <w:szCs w:val="22"/>
              </w:rPr>
              <w:t>60</w:t>
            </w:r>
          </w:p>
        </w:tc>
      </w:tr>
      <w:tr w:rsidR="00154326" w:rsidTr="00E035FE">
        <w:trPr>
          <w:gridAfter w:val="1"/>
          <w:wAfter w:w="100" w:type="dxa"/>
          <w:trHeight w:val="348"/>
        </w:trPr>
        <w:tc>
          <w:tcPr>
            <w:tcW w:w="541" w:type="dxa"/>
            <w:vMerge/>
            <w:tcBorders>
              <w:top w:val="single" w:sz="6" w:space="0" w:color="auto"/>
              <w:left w:val="single" w:sz="4" w:space="0" w:color="auto"/>
              <w:bottom w:val="single" w:sz="4" w:space="0" w:color="auto"/>
              <w:right w:val="single" w:sz="4" w:space="0" w:color="auto"/>
            </w:tcBorders>
            <w:vAlign w:val="center"/>
            <w:hideMark/>
          </w:tcPr>
          <w:p w:rsidR="00154326" w:rsidRDefault="00154326" w:rsidP="00E035FE">
            <w:pPr>
              <w:rPr>
                <w:lang w:val="uk-UA"/>
              </w:rPr>
            </w:pPr>
          </w:p>
        </w:tc>
        <w:tc>
          <w:tcPr>
            <w:tcW w:w="4143" w:type="dxa"/>
            <w:vMerge/>
            <w:tcBorders>
              <w:top w:val="single" w:sz="4" w:space="0" w:color="auto"/>
              <w:left w:val="single" w:sz="4" w:space="0" w:color="auto"/>
              <w:bottom w:val="single" w:sz="4" w:space="0" w:color="auto"/>
              <w:right w:val="single" w:sz="6" w:space="0" w:color="auto"/>
            </w:tcBorders>
            <w:vAlign w:val="center"/>
            <w:hideMark/>
          </w:tcPr>
          <w:p w:rsidR="00154326" w:rsidRDefault="00154326" w:rsidP="00E035FE"/>
        </w:tc>
        <w:tc>
          <w:tcPr>
            <w:tcW w:w="767" w:type="dxa"/>
            <w:tcBorders>
              <w:top w:val="single" w:sz="4" w:space="0" w:color="auto"/>
              <w:left w:val="single" w:sz="6" w:space="0" w:color="auto"/>
              <w:bottom w:val="single" w:sz="4" w:space="0" w:color="auto"/>
              <w:right w:val="single" w:sz="4" w:space="0" w:color="auto"/>
            </w:tcBorders>
            <w:vAlign w:val="center"/>
            <w:hideMark/>
          </w:tcPr>
          <w:p w:rsidR="00154326" w:rsidRDefault="00154326" w:rsidP="00E035FE">
            <w:pPr>
              <w:jc w:val="center"/>
              <w:rPr>
                <w:sz w:val="22"/>
                <w:szCs w:val="22"/>
              </w:rPr>
            </w:pPr>
            <w:r>
              <w:rPr>
                <w:sz w:val="22"/>
                <w:szCs w:val="22"/>
              </w:rPr>
              <w:t>д</w:t>
            </w:r>
          </w:p>
        </w:tc>
        <w:tc>
          <w:tcPr>
            <w:tcW w:w="720" w:type="dxa"/>
            <w:tcBorders>
              <w:top w:val="single" w:sz="4" w:space="0" w:color="auto"/>
              <w:left w:val="single" w:sz="4" w:space="0" w:color="auto"/>
              <w:bottom w:val="single" w:sz="4" w:space="0" w:color="auto"/>
              <w:right w:val="single" w:sz="4" w:space="0" w:color="auto"/>
            </w:tcBorders>
            <w:vAlign w:val="center"/>
            <w:hideMark/>
          </w:tcPr>
          <w:p w:rsidR="00154326" w:rsidRDefault="00154326" w:rsidP="00E035FE">
            <w:pPr>
              <w:jc w:val="center"/>
              <w:rPr>
                <w:sz w:val="22"/>
                <w:szCs w:val="22"/>
              </w:rPr>
            </w:pPr>
            <w:r>
              <w:rPr>
                <w:sz w:val="22"/>
                <w:szCs w:val="22"/>
              </w:rPr>
              <w:t xml:space="preserve">47  </w:t>
            </w:r>
          </w:p>
        </w:tc>
        <w:tc>
          <w:tcPr>
            <w:tcW w:w="854" w:type="dxa"/>
            <w:tcBorders>
              <w:top w:val="single" w:sz="4" w:space="0" w:color="auto"/>
              <w:left w:val="single" w:sz="4" w:space="0" w:color="auto"/>
              <w:bottom w:val="single" w:sz="4" w:space="0" w:color="auto"/>
              <w:right w:val="single" w:sz="6" w:space="0" w:color="auto"/>
            </w:tcBorders>
            <w:vAlign w:val="center"/>
            <w:hideMark/>
          </w:tcPr>
          <w:p w:rsidR="00154326" w:rsidRDefault="00154326" w:rsidP="00E035FE">
            <w:pPr>
              <w:jc w:val="center"/>
              <w:rPr>
                <w:sz w:val="22"/>
                <w:szCs w:val="22"/>
              </w:rPr>
            </w:pPr>
            <w:r>
              <w:rPr>
                <w:sz w:val="22"/>
                <w:szCs w:val="22"/>
              </w:rPr>
              <w:t xml:space="preserve">50 </w:t>
            </w:r>
          </w:p>
        </w:tc>
        <w:tc>
          <w:tcPr>
            <w:tcW w:w="720" w:type="dxa"/>
            <w:tcBorders>
              <w:top w:val="single" w:sz="4" w:space="0" w:color="auto"/>
              <w:left w:val="single" w:sz="6" w:space="0" w:color="auto"/>
              <w:bottom w:val="single" w:sz="4" w:space="0" w:color="auto"/>
              <w:right w:val="single" w:sz="4" w:space="0" w:color="auto"/>
            </w:tcBorders>
            <w:vAlign w:val="center"/>
            <w:hideMark/>
          </w:tcPr>
          <w:p w:rsidR="00154326" w:rsidRDefault="00154326" w:rsidP="00E035FE">
            <w:pPr>
              <w:jc w:val="center"/>
              <w:rPr>
                <w:sz w:val="22"/>
                <w:szCs w:val="22"/>
              </w:rPr>
            </w:pPr>
            <w:r>
              <w:rPr>
                <w:sz w:val="22"/>
                <w:szCs w:val="22"/>
              </w:rPr>
              <w:t>55</w:t>
            </w:r>
          </w:p>
        </w:tc>
        <w:tc>
          <w:tcPr>
            <w:tcW w:w="720" w:type="dxa"/>
            <w:tcBorders>
              <w:top w:val="single" w:sz="4" w:space="0" w:color="auto"/>
              <w:left w:val="single" w:sz="4" w:space="0" w:color="auto"/>
              <w:bottom w:val="single" w:sz="4" w:space="0" w:color="auto"/>
              <w:right w:val="single" w:sz="4" w:space="0" w:color="auto"/>
            </w:tcBorders>
            <w:vAlign w:val="center"/>
            <w:hideMark/>
          </w:tcPr>
          <w:p w:rsidR="00154326" w:rsidRDefault="00154326" w:rsidP="00E035FE">
            <w:pPr>
              <w:jc w:val="center"/>
              <w:rPr>
                <w:sz w:val="22"/>
                <w:szCs w:val="22"/>
              </w:rPr>
            </w:pPr>
            <w:r>
              <w:rPr>
                <w:sz w:val="22"/>
                <w:szCs w:val="22"/>
              </w:rPr>
              <w:t xml:space="preserve">60 </w:t>
            </w:r>
          </w:p>
        </w:tc>
        <w:tc>
          <w:tcPr>
            <w:tcW w:w="720" w:type="dxa"/>
            <w:tcBorders>
              <w:top w:val="single" w:sz="4" w:space="0" w:color="auto"/>
              <w:left w:val="single" w:sz="4" w:space="0" w:color="auto"/>
              <w:bottom w:val="single" w:sz="4" w:space="0" w:color="auto"/>
              <w:right w:val="single" w:sz="4" w:space="0" w:color="auto"/>
            </w:tcBorders>
            <w:vAlign w:val="center"/>
            <w:hideMark/>
          </w:tcPr>
          <w:p w:rsidR="00154326" w:rsidRDefault="00154326" w:rsidP="00E035FE">
            <w:pPr>
              <w:jc w:val="center"/>
              <w:rPr>
                <w:sz w:val="22"/>
                <w:szCs w:val="22"/>
              </w:rPr>
            </w:pPr>
            <w:r>
              <w:rPr>
                <w:sz w:val="22"/>
                <w:szCs w:val="22"/>
              </w:rPr>
              <w:t xml:space="preserve">1,10 </w:t>
            </w:r>
          </w:p>
        </w:tc>
      </w:tr>
    </w:tbl>
    <w:p w:rsidR="00154326" w:rsidRDefault="00154326" w:rsidP="00154326">
      <w:pPr>
        <w:ind w:firstLine="708"/>
        <w:rPr>
          <w:lang w:val="uk-UA"/>
        </w:rPr>
      </w:pPr>
      <w:r>
        <w:t>Прохідний бал - 2</w:t>
      </w:r>
      <w:r>
        <w:rPr>
          <w:lang w:val="uk-UA"/>
        </w:rPr>
        <w:t xml:space="preserve">0 </w:t>
      </w:r>
    </w:p>
    <w:p w:rsidR="00154326" w:rsidRDefault="00154326" w:rsidP="00154326">
      <w:pPr>
        <w:spacing w:line="360" w:lineRule="auto"/>
        <w:jc w:val="center"/>
        <w:rPr>
          <w:b/>
          <w:color w:val="000000"/>
          <w:sz w:val="28"/>
          <w:szCs w:val="28"/>
          <w:highlight w:val="yellow"/>
          <w:lang w:val="uk-UA"/>
        </w:rPr>
      </w:pPr>
    </w:p>
    <w:p w:rsidR="00CD3107" w:rsidRPr="00CD3107" w:rsidRDefault="00CD3107" w:rsidP="00CD3107">
      <w:pPr>
        <w:spacing w:line="360" w:lineRule="auto"/>
        <w:jc w:val="right"/>
        <w:rPr>
          <w:bCs/>
          <w:i/>
          <w:iCs/>
          <w:sz w:val="28"/>
          <w:szCs w:val="28"/>
          <w:lang w:val="uk-UA"/>
        </w:rPr>
      </w:pPr>
      <w:r w:rsidRPr="00852025">
        <w:rPr>
          <w:bCs/>
          <w:i/>
          <w:iCs/>
          <w:sz w:val="28"/>
          <w:szCs w:val="28"/>
          <w:lang w:val="uk-UA"/>
        </w:rPr>
        <w:lastRenderedPageBreak/>
        <w:t xml:space="preserve">Таблиця </w:t>
      </w:r>
      <w:r>
        <w:rPr>
          <w:bCs/>
          <w:i/>
          <w:iCs/>
          <w:sz w:val="28"/>
          <w:szCs w:val="28"/>
          <w:lang w:val="uk-UA"/>
        </w:rPr>
        <w:t>30</w:t>
      </w:r>
    </w:p>
    <w:p w:rsidR="00154326" w:rsidRDefault="00CD3107" w:rsidP="00CD3107">
      <w:pPr>
        <w:spacing w:line="360" w:lineRule="auto"/>
        <w:jc w:val="center"/>
        <w:rPr>
          <w:b/>
          <w:sz w:val="28"/>
          <w:szCs w:val="28"/>
          <w:lang w:val="uk-UA"/>
        </w:rPr>
      </w:pPr>
      <w:r>
        <w:rPr>
          <w:b/>
          <w:color w:val="000000"/>
          <w:sz w:val="28"/>
          <w:szCs w:val="28"/>
          <w:lang w:val="uk-UA"/>
        </w:rPr>
        <w:t>Нормативи із ЗФП та СФП</w:t>
      </w:r>
      <w:r w:rsidRPr="00762722">
        <w:rPr>
          <w:b/>
          <w:color w:val="000000"/>
          <w:sz w:val="28"/>
          <w:szCs w:val="28"/>
          <w:lang w:val="uk-UA"/>
        </w:rPr>
        <w:t xml:space="preserve"> </w:t>
      </w:r>
      <w:r>
        <w:rPr>
          <w:b/>
          <w:color w:val="000000"/>
          <w:sz w:val="28"/>
          <w:szCs w:val="28"/>
          <w:lang w:val="uk-UA"/>
        </w:rPr>
        <w:t>для груп</w:t>
      </w:r>
      <w:r w:rsidRPr="00A40D9E">
        <w:rPr>
          <w:b/>
          <w:sz w:val="28"/>
          <w:szCs w:val="28"/>
          <w:lang w:val="uk-UA"/>
        </w:rPr>
        <w:t xml:space="preserve"> </w:t>
      </w:r>
      <w:r>
        <w:rPr>
          <w:b/>
          <w:sz w:val="28"/>
          <w:szCs w:val="28"/>
          <w:lang w:val="uk-UA"/>
        </w:rPr>
        <w:t>спеціалізованої</w:t>
      </w:r>
      <w:r w:rsidRPr="00A40D9E">
        <w:rPr>
          <w:b/>
          <w:sz w:val="28"/>
          <w:szCs w:val="28"/>
          <w:lang w:val="uk-UA"/>
        </w:rPr>
        <w:t xml:space="preserve"> підготовки </w:t>
      </w:r>
      <w:r>
        <w:rPr>
          <w:b/>
          <w:sz w:val="28"/>
          <w:szCs w:val="28"/>
          <w:lang w:val="uk-UA"/>
        </w:rPr>
        <w:t>2</w:t>
      </w:r>
      <w:r w:rsidRPr="00A40D9E">
        <w:rPr>
          <w:b/>
          <w:sz w:val="28"/>
          <w:szCs w:val="28"/>
          <w:lang w:val="uk-UA"/>
        </w:rPr>
        <w:t>-го року навчання</w:t>
      </w:r>
    </w:p>
    <w:tbl>
      <w:tblPr>
        <w:tblW w:w="9285" w:type="dxa"/>
        <w:tblInd w:w="40" w:type="dxa"/>
        <w:tblLayout w:type="fixed"/>
        <w:tblCellMar>
          <w:left w:w="40" w:type="dxa"/>
          <w:right w:w="40" w:type="dxa"/>
        </w:tblCellMar>
        <w:tblLook w:val="04A0" w:firstRow="1" w:lastRow="0" w:firstColumn="1" w:lastColumn="0" w:noHBand="0" w:noVBand="1"/>
      </w:tblPr>
      <w:tblGrid>
        <w:gridCol w:w="541"/>
        <w:gridCol w:w="4143"/>
        <w:gridCol w:w="767"/>
        <w:gridCol w:w="720"/>
        <w:gridCol w:w="854"/>
        <w:gridCol w:w="720"/>
        <w:gridCol w:w="720"/>
        <w:gridCol w:w="720"/>
        <w:gridCol w:w="100"/>
      </w:tblGrid>
      <w:tr w:rsidR="00154326" w:rsidTr="00E035FE">
        <w:trPr>
          <w:gridAfter w:val="1"/>
          <w:wAfter w:w="100" w:type="dxa"/>
          <w:trHeight w:val="195"/>
        </w:trPr>
        <w:tc>
          <w:tcPr>
            <w:tcW w:w="541" w:type="dxa"/>
            <w:vMerge w:val="restart"/>
            <w:tcBorders>
              <w:top w:val="single" w:sz="4" w:space="0" w:color="auto"/>
              <w:left w:val="single" w:sz="4" w:space="0" w:color="auto"/>
              <w:bottom w:val="single" w:sz="4" w:space="0" w:color="auto"/>
              <w:right w:val="single" w:sz="4" w:space="0" w:color="auto"/>
            </w:tcBorders>
            <w:vAlign w:val="center"/>
            <w:hideMark/>
          </w:tcPr>
          <w:p w:rsidR="00154326" w:rsidRDefault="00154326" w:rsidP="00E035FE">
            <w:pPr>
              <w:jc w:val="center"/>
              <w:rPr>
                <w:lang w:val="uk-UA"/>
              </w:rPr>
            </w:pPr>
            <w:r>
              <w:rPr>
                <w:lang w:val="uk-UA"/>
              </w:rPr>
              <w:t>№</w:t>
            </w:r>
          </w:p>
        </w:tc>
        <w:tc>
          <w:tcPr>
            <w:tcW w:w="4143" w:type="dxa"/>
            <w:vMerge w:val="restart"/>
            <w:tcBorders>
              <w:top w:val="single" w:sz="4" w:space="0" w:color="auto"/>
              <w:left w:val="single" w:sz="4" w:space="0" w:color="auto"/>
              <w:bottom w:val="single" w:sz="4" w:space="0" w:color="auto"/>
              <w:right w:val="single" w:sz="4" w:space="0" w:color="auto"/>
            </w:tcBorders>
            <w:vAlign w:val="center"/>
            <w:hideMark/>
          </w:tcPr>
          <w:p w:rsidR="00154326" w:rsidRDefault="00154326" w:rsidP="00E035FE">
            <w:pPr>
              <w:jc w:val="center"/>
            </w:pPr>
            <w:r>
              <w:t>Види випробувань</w:t>
            </w:r>
          </w:p>
        </w:tc>
        <w:tc>
          <w:tcPr>
            <w:tcW w:w="767" w:type="dxa"/>
            <w:tcBorders>
              <w:top w:val="single" w:sz="4" w:space="0" w:color="auto"/>
              <w:left w:val="single" w:sz="4" w:space="0" w:color="auto"/>
              <w:bottom w:val="single" w:sz="4" w:space="0" w:color="auto"/>
              <w:right w:val="single" w:sz="4" w:space="0" w:color="auto"/>
            </w:tcBorders>
            <w:vAlign w:val="center"/>
            <w:hideMark/>
          </w:tcPr>
          <w:p w:rsidR="00154326" w:rsidRDefault="00154326" w:rsidP="00E035FE">
            <w:pPr>
              <w:jc w:val="center"/>
            </w:pPr>
            <w:r>
              <w:t xml:space="preserve"> </w:t>
            </w:r>
          </w:p>
        </w:tc>
        <w:tc>
          <w:tcPr>
            <w:tcW w:w="3734" w:type="dxa"/>
            <w:gridSpan w:val="5"/>
            <w:tcBorders>
              <w:top w:val="single" w:sz="4" w:space="0" w:color="auto"/>
              <w:left w:val="single" w:sz="4" w:space="0" w:color="auto"/>
              <w:bottom w:val="single" w:sz="4" w:space="0" w:color="auto"/>
              <w:right w:val="single" w:sz="6" w:space="0" w:color="auto"/>
            </w:tcBorders>
            <w:vAlign w:val="center"/>
            <w:hideMark/>
          </w:tcPr>
          <w:p w:rsidR="00154326" w:rsidRDefault="00154326" w:rsidP="00E035FE">
            <w:pPr>
              <w:jc w:val="center"/>
            </w:pPr>
            <w:r>
              <w:t xml:space="preserve">Нормативи, бали </w:t>
            </w:r>
          </w:p>
        </w:tc>
      </w:tr>
      <w:tr w:rsidR="00154326" w:rsidTr="00E035FE">
        <w:trPr>
          <w:trHeight w:val="360"/>
        </w:trPr>
        <w:tc>
          <w:tcPr>
            <w:tcW w:w="541" w:type="dxa"/>
            <w:vMerge/>
            <w:tcBorders>
              <w:top w:val="single" w:sz="4" w:space="0" w:color="auto"/>
              <w:left w:val="single" w:sz="4" w:space="0" w:color="auto"/>
              <w:bottom w:val="single" w:sz="4" w:space="0" w:color="auto"/>
              <w:right w:val="single" w:sz="4" w:space="0" w:color="auto"/>
            </w:tcBorders>
            <w:vAlign w:val="center"/>
            <w:hideMark/>
          </w:tcPr>
          <w:p w:rsidR="00154326" w:rsidRDefault="00154326" w:rsidP="00E035FE">
            <w:pPr>
              <w:rPr>
                <w:lang w:val="uk-UA"/>
              </w:rPr>
            </w:pPr>
          </w:p>
        </w:tc>
        <w:tc>
          <w:tcPr>
            <w:tcW w:w="4143" w:type="dxa"/>
            <w:vMerge/>
            <w:tcBorders>
              <w:top w:val="single" w:sz="4" w:space="0" w:color="auto"/>
              <w:left w:val="single" w:sz="4" w:space="0" w:color="auto"/>
              <w:bottom w:val="single" w:sz="4" w:space="0" w:color="auto"/>
              <w:right w:val="single" w:sz="4" w:space="0" w:color="auto"/>
            </w:tcBorders>
            <w:vAlign w:val="center"/>
            <w:hideMark/>
          </w:tcPr>
          <w:p w:rsidR="00154326" w:rsidRDefault="00154326" w:rsidP="00E035FE"/>
        </w:tc>
        <w:tc>
          <w:tcPr>
            <w:tcW w:w="767" w:type="dxa"/>
            <w:tcBorders>
              <w:top w:val="single" w:sz="4" w:space="0" w:color="auto"/>
              <w:left w:val="single" w:sz="4" w:space="0" w:color="auto"/>
              <w:bottom w:val="single" w:sz="4" w:space="0" w:color="auto"/>
              <w:right w:val="single" w:sz="4" w:space="0" w:color="auto"/>
            </w:tcBorders>
            <w:vAlign w:val="center"/>
            <w:hideMark/>
          </w:tcPr>
          <w:p w:rsidR="00154326" w:rsidRDefault="00154326" w:rsidP="00E035FE">
            <w:pPr>
              <w:jc w:val="center"/>
            </w:pPr>
            <w:r>
              <w:t>Стать</w:t>
            </w:r>
          </w:p>
        </w:tc>
        <w:tc>
          <w:tcPr>
            <w:tcW w:w="720" w:type="dxa"/>
            <w:tcBorders>
              <w:top w:val="single" w:sz="4" w:space="0" w:color="auto"/>
              <w:left w:val="single" w:sz="4" w:space="0" w:color="auto"/>
              <w:bottom w:val="single" w:sz="4" w:space="0" w:color="auto"/>
              <w:right w:val="single" w:sz="4" w:space="0" w:color="auto"/>
            </w:tcBorders>
            <w:vAlign w:val="center"/>
            <w:hideMark/>
          </w:tcPr>
          <w:p w:rsidR="00154326" w:rsidRDefault="00154326" w:rsidP="00E035FE">
            <w:pPr>
              <w:jc w:val="center"/>
            </w:pPr>
            <w:r>
              <w:t>5</w:t>
            </w:r>
          </w:p>
        </w:tc>
        <w:tc>
          <w:tcPr>
            <w:tcW w:w="854" w:type="dxa"/>
            <w:tcBorders>
              <w:top w:val="single" w:sz="4" w:space="0" w:color="auto"/>
              <w:left w:val="single" w:sz="4" w:space="0" w:color="auto"/>
              <w:bottom w:val="single" w:sz="4" w:space="0" w:color="auto"/>
              <w:right w:val="single" w:sz="4" w:space="0" w:color="auto"/>
            </w:tcBorders>
            <w:vAlign w:val="center"/>
            <w:hideMark/>
          </w:tcPr>
          <w:p w:rsidR="00154326" w:rsidRDefault="00154326" w:rsidP="00E035FE">
            <w:pPr>
              <w:jc w:val="center"/>
            </w:pPr>
            <w:r>
              <w:t>4</w:t>
            </w:r>
          </w:p>
        </w:tc>
        <w:tc>
          <w:tcPr>
            <w:tcW w:w="720" w:type="dxa"/>
            <w:tcBorders>
              <w:top w:val="single" w:sz="4" w:space="0" w:color="auto"/>
              <w:left w:val="single" w:sz="4" w:space="0" w:color="auto"/>
              <w:bottom w:val="single" w:sz="4" w:space="0" w:color="auto"/>
              <w:right w:val="single" w:sz="4" w:space="0" w:color="auto"/>
            </w:tcBorders>
            <w:vAlign w:val="center"/>
            <w:hideMark/>
          </w:tcPr>
          <w:p w:rsidR="00154326" w:rsidRDefault="00154326" w:rsidP="00E035FE">
            <w:pPr>
              <w:jc w:val="center"/>
            </w:pPr>
            <w:r>
              <w:t>3</w:t>
            </w:r>
          </w:p>
        </w:tc>
        <w:tc>
          <w:tcPr>
            <w:tcW w:w="720" w:type="dxa"/>
            <w:tcBorders>
              <w:top w:val="single" w:sz="4" w:space="0" w:color="auto"/>
              <w:left w:val="single" w:sz="4" w:space="0" w:color="auto"/>
              <w:bottom w:val="single" w:sz="4" w:space="0" w:color="auto"/>
              <w:right w:val="single" w:sz="4" w:space="0" w:color="auto"/>
            </w:tcBorders>
            <w:vAlign w:val="center"/>
            <w:hideMark/>
          </w:tcPr>
          <w:p w:rsidR="00154326" w:rsidRDefault="00154326" w:rsidP="00E035FE">
            <w:pPr>
              <w:jc w:val="center"/>
            </w:pPr>
            <w:r>
              <w:t>2</w:t>
            </w:r>
          </w:p>
        </w:tc>
        <w:tc>
          <w:tcPr>
            <w:tcW w:w="720" w:type="dxa"/>
            <w:tcBorders>
              <w:top w:val="single" w:sz="4" w:space="0" w:color="auto"/>
              <w:left w:val="single" w:sz="4" w:space="0" w:color="auto"/>
              <w:bottom w:val="single" w:sz="4" w:space="0" w:color="auto"/>
              <w:right w:val="single" w:sz="4" w:space="0" w:color="auto"/>
            </w:tcBorders>
            <w:vAlign w:val="center"/>
            <w:hideMark/>
          </w:tcPr>
          <w:p w:rsidR="00154326" w:rsidRDefault="00154326" w:rsidP="00E035FE">
            <w:pPr>
              <w:jc w:val="center"/>
            </w:pPr>
            <w:r>
              <w:t>1</w:t>
            </w:r>
          </w:p>
        </w:tc>
        <w:tc>
          <w:tcPr>
            <w:tcW w:w="100" w:type="dxa"/>
            <w:vMerge w:val="restart"/>
            <w:tcBorders>
              <w:top w:val="nil"/>
              <w:left w:val="single" w:sz="4" w:space="0" w:color="auto"/>
              <w:bottom w:val="nil"/>
              <w:right w:val="nil"/>
            </w:tcBorders>
            <w:vAlign w:val="center"/>
            <w:hideMark/>
          </w:tcPr>
          <w:p w:rsidR="00154326" w:rsidRDefault="00154326" w:rsidP="00E035FE">
            <w:pPr>
              <w:jc w:val="center"/>
              <w:rPr>
                <w:sz w:val="28"/>
                <w:szCs w:val="28"/>
              </w:rPr>
            </w:pPr>
            <w:r>
              <w:t xml:space="preserve"> </w:t>
            </w:r>
          </w:p>
        </w:tc>
      </w:tr>
      <w:tr w:rsidR="00154326" w:rsidTr="00E035FE">
        <w:trPr>
          <w:trHeight w:val="255"/>
        </w:trPr>
        <w:tc>
          <w:tcPr>
            <w:tcW w:w="541" w:type="dxa"/>
            <w:vMerge w:val="restart"/>
            <w:tcBorders>
              <w:top w:val="single" w:sz="4" w:space="0" w:color="auto"/>
              <w:left w:val="single" w:sz="4" w:space="0" w:color="auto"/>
              <w:bottom w:val="single" w:sz="4" w:space="0" w:color="auto"/>
              <w:right w:val="single" w:sz="4" w:space="0" w:color="auto"/>
            </w:tcBorders>
            <w:vAlign w:val="center"/>
            <w:hideMark/>
          </w:tcPr>
          <w:p w:rsidR="00154326" w:rsidRDefault="00154326" w:rsidP="00E035FE">
            <w:pPr>
              <w:jc w:val="center"/>
            </w:pPr>
            <w:r>
              <w:t>1</w:t>
            </w:r>
          </w:p>
        </w:tc>
        <w:tc>
          <w:tcPr>
            <w:tcW w:w="4143" w:type="dxa"/>
            <w:vMerge w:val="restart"/>
            <w:tcBorders>
              <w:top w:val="single" w:sz="4" w:space="0" w:color="auto"/>
              <w:left w:val="single" w:sz="4" w:space="0" w:color="auto"/>
              <w:bottom w:val="single" w:sz="4" w:space="0" w:color="auto"/>
              <w:right w:val="single" w:sz="4" w:space="0" w:color="auto"/>
            </w:tcBorders>
            <w:vAlign w:val="center"/>
            <w:hideMark/>
          </w:tcPr>
          <w:p w:rsidR="00154326" w:rsidRDefault="00154326" w:rsidP="00E035FE">
            <w:r>
              <w:rPr>
                <w:lang w:val="uk-UA"/>
              </w:rPr>
              <w:t xml:space="preserve"> Човниковий біг 6 х 5</w:t>
            </w:r>
            <w:r>
              <w:t xml:space="preserve"> </w:t>
            </w:r>
          </w:p>
        </w:tc>
        <w:tc>
          <w:tcPr>
            <w:tcW w:w="767" w:type="dxa"/>
            <w:tcBorders>
              <w:top w:val="single" w:sz="4" w:space="0" w:color="auto"/>
              <w:left w:val="single" w:sz="4" w:space="0" w:color="auto"/>
              <w:bottom w:val="single" w:sz="4" w:space="0" w:color="auto"/>
              <w:right w:val="single" w:sz="4" w:space="0" w:color="auto"/>
            </w:tcBorders>
            <w:vAlign w:val="center"/>
            <w:hideMark/>
          </w:tcPr>
          <w:p w:rsidR="00154326" w:rsidRDefault="00154326" w:rsidP="00E035FE">
            <w:pPr>
              <w:jc w:val="center"/>
              <w:rPr>
                <w:sz w:val="22"/>
                <w:szCs w:val="22"/>
              </w:rPr>
            </w:pPr>
            <w:r>
              <w:rPr>
                <w:sz w:val="22"/>
                <w:szCs w:val="22"/>
              </w:rPr>
              <w:t>х</w:t>
            </w:r>
          </w:p>
        </w:tc>
        <w:tc>
          <w:tcPr>
            <w:tcW w:w="720" w:type="dxa"/>
            <w:tcBorders>
              <w:top w:val="single" w:sz="4" w:space="0" w:color="auto"/>
              <w:left w:val="single" w:sz="4" w:space="0" w:color="auto"/>
              <w:bottom w:val="single" w:sz="4" w:space="0" w:color="auto"/>
              <w:right w:val="single" w:sz="4" w:space="0" w:color="auto"/>
            </w:tcBorders>
            <w:vAlign w:val="center"/>
            <w:hideMark/>
          </w:tcPr>
          <w:p w:rsidR="00154326" w:rsidRDefault="00154326" w:rsidP="00E035FE">
            <w:pPr>
              <w:jc w:val="center"/>
              <w:rPr>
                <w:sz w:val="22"/>
                <w:szCs w:val="22"/>
              </w:rPr>
            </w:pPr>
            <w:r>
              <w:rPr>
                <w:sz w:val="22"/>
                <w:szCs w:val="22"/>
                <w:lang w:val="uk-UA"/>
              </w:rPr>
              <w:t>10</w:t>
            </w:r>
            <w:r>
              <w:rPr>
                <w:sz w:val="22"/>
                <w:szCs w:val="22"/>
              </w:rPr>
              <w:t>,</w:t>
            </w:r>
            <w:r>
              <w:rPr>
                <w:sz w:val="22"/>
                <w:szCs w:val="22"/>
                <w:lang w:val="uk-UA"/>
              </w:rPr>
              <w:t>0</w:t>
            </w:r>
          </w:p>
        </w:tc>
        <w:tc>
          <w:tcPr>
            <w:tcW w:w="854" w:type="dxa"/>
            <w:tcBorders>
              <w:top w:val="single" w:sz="4" w:space="0" w:color="auto"/>
              <w:left w:val="single" w:sz="4" w:space="0" w:color="auto"/>
              <w:bottom w:val="single" w:sz="4" w:space="0" w:color="auto"/>
              <w:right w:val="single" w:sz="4" w:space="0" w:color="auto"/>
            </w:tcBorders>
            <w:vAlign w:val="center"/>
            <w:hideMark/>
          </w:tcPr>
          <w:p w:rsidR="00154326" w:rsidRDefault="00154326" w:rsidP="00E035FE">
            <w:pPr>
              <w:jc w:val="center"/>
              <w:rPr>
                <w:sz w:val="22"/>
                <w:szCs w:val="22"/>
              </w:rPr>
            </w:pPr>
            <w:r>
              <w:rPr>
                <w:sz w:val="22"/>
                <w:szCs w:val="22"/>
                <w:lang w:val="uk-UA"/>
              </w:rPr>
              <w:t>10</w:t>
            </w:r>
            <w:r>
              <w:rPr>
                <w:sz w:val="22"/>
                <w:szCs w:val="22"/>
              </w:rPr>
              <w:t>,8</w:t>
            </w:r>
          </w:p>
        </w:tc>
        <w:tc>
          <w:tcPr>
            <w:tcW w:w="720" w:type="dxa"/>
            <w:tcBorders>
              <w:top w:val="single" w:sz="4" w:space="0" w:color="auto"/>
              <w:left w:val="single" w:sz="4" w:space="0" w:color="auto"/>
              <w:bottom w:val="single" w:sz="4" w:space="0" w:color="auto"/>
              <w:right w:val="single" w:sz="6" w:space="0" w:color="auto"/>
            </w:tcBorders>
            <w:vAlign w:val="center"/>
            <w:hideMark/>
          </w:tcPr>
          <w:p w:rsidR="00154326" w:rsidRDefault="00154326" w:rsidP="00E035FE">
            <w:pPr>
              <w:jc w:val="center"/>
              <w:rPr>
                <w:sz w:val="22"/>
                <w:szCs w:val="22"/>
              </w:rPr>
            </w:pPr>
            <w:r>
              <w:rPr>
                <w:sz w:val="22"/>
                <w:szCs w:val="22"/>
                <w:lang w:val="uk-UA"/>
              </w:rPr>
              <w:t>11</w:t>
            </w:r>
            <w:r>
              <w:rPr>
                <w:sz w:val="22"/>
                <w:szCs w:val="22"/>
              </w:rPr>
              <w:t>,2</w:t>
            </w:r>
          </w:p>
        </w:tc>
        <w:tc>
          <w:tcPr>
            <w:tcW w:w="720" w:type="dxa"/>
            <w:tcBorders>
              <w:top w:val="single" w:sz="6" w:space="0" w:color="auto"/>
              <w:left w:val="single" w:sz="6" w:space="0" w:color="auto"/>
              <w:bottom w:val="single" w:sz="4" w:space="0" w:color="auto"/>
              <w:right w:val="single" w:sz="4" w:space="0" w:color="auto"/>
            </w:tcBorders>
            <w:vAlign w:val="center"/>
            <w:hideMark/>
          </w:tcPr>
          <w:p w:rsidR="00154326" w:rsidRDefault="00154326" w:rsidP="00E035FE">
            <w:pPr>
              <w:jc w:val="center"/>
              <w:rPr>
                <w:sz w:val="22"/>
                <w:szCs w:val="22"/>
              </w:rPr>
            </w:pPr>
            <w:r>
              <w:rPr>
                <w:sz w:val="22"/>
                <w:szCs w:val="22"/>
                <w:lang w:val="uk-UA"/>
              </w:rPr>
              <w:t>11</w:t>
            </w:r>
            <w:r>
              <w:rPr>
                <w:sz w:val="22"/>
                <w:szCs w:val="22"/>
              </w:rPr>
              <w:t>,7</w:t>
            </w:r>
          </w:p>
        </w:tc>
        <w:tc>
          <w:tcPr>
            <w:tcW w:w="720" w:type="dxa"/>
            <w:tcBorders>
              <w:top w:val="single" w:sz="6" w:space="0" w:color="auto"/>
              <w:left w:val="single" w:sz="4" w:space="0" w:color="auto"/>
              <w:bottom w:val="nil"/>
              <w:right w:val="single" w:sz="4" w:space="0" w:color="auto"/>
            </w:tcBorders>
            <w:vAlign w:val="center"/>
            <w:hideMark/>
          </w:tcPr>
          <w:p w:rsidR="00154326" w:rsidRDefault="00154326" w:rsidP="00E035FE">
            <w:pPr>
              <w:jc w:val="center"/>
              <w:rPr>
                <w:sz w:val="22"/>
                <w:szCs w:val="22"/>
              </w:rPr>
            </w:pPr>
            <w:r>
              <w:rPr>
                <w:sz w:val="22"/>
                <w:szCs w:val="22"/>
                <w:lang w:val="uk-UA"/>
              </w:rPr>
              <w:t>12</w:t>
            </w:r>
            <w:r>
              <w:rPr>
                <w:sz w:val="22"/>
                <w:szCs w:val="22"/>
              </w:rPr>
              <w:t>,5</w:t>
            </w:r>
          </w:p>
        </w:tc>
        <w:tc>
          <w:tcPr>
            <w:tcW w:w="144" w:type="dxa"/>
            <w:vMerge/>
            <w:tcBorders>
              <w:top w:val="nil"/>
              <w:left w:val="single" w:sz="4" w:space="0" w:color="auto"/>
              <w:bottom w:val="nil"/>
              <w:right w:val="nil"/>
            </w:tcBorders>
            <w:vAlign w:val="center"/>
            <w:hideMark/>
          </w:tcPr>
          <w:p w:rsidR="00154326" w:rsidRDefault="00154326" w:rsidP="00E035FE">
            <w:pPr>
              <w:rPr>
                <w:sz w:val="28"/>
                <w:szCs w:val="28"/>
              </w:rPr>
            </w:pPr>
          </w:p>
        </w:tc>
      </w:tr>
      <w:tr w:rsidR="00154326" w:rsidTr="00E035FE">
        <w:trPr>
          <w:gridAfter w:val="1"/>
          <w:wAfter w:w="100" w:type="dxa"/>
          <w:trHeight w:val="161"/>
        </w:trPr>
        <w:tc>
          <w:tcPr>
            <w:tcW w:w="541" w:type="dxa"/>
            <w:vMerge/>
            <w:tcBorders>
              <w:top w:val="single" w:sz="4" w:space="0" w:color="auto"/>
              <w:left w:val="single" w:sz="4" w:space="0" w:color="auto"/>
              <w:bottom w:val="single" w:sz="4" w:space="0" w:color="auto"/>
              <w:right w:val="single" w:sz="4" w:space="0" w:color="auto"/>
            </w:tcBorders>
            <w:vAlign w:val="center"/>
            <w:hideMark/>
          </w:tcPr>
          <w:p w:rsidR="00154326" w:rsidRDefault="00154326" w:rsidP="00E035FE"/>
        </w:tc>
        <w:tc>
          <w:tcPr>
            <w:tcW w:w="4143" w:type="dxa"/>
            <w:vMerge/>
            <w:tcBorders>
              <w:top w:val="single" w:sz="4" w:space="0" w:color="auto"/>
              <w:left w:val="single" w:sz="4" w:space="0" w:color="auto"/>
              <w:bottom w:val="single" w:sz="4" w:space="0" w:color="auto"/>
              <w:right w:val="single" w:sz="4" w:space="0" w:color="auto"/>
            </w:tcBorders>
            <w:vAlign w:val="center"/>
            <w:hideMark/>
          </w:tcPr>
          <w:p w:rsidR="00154326" w:rsidRDefault="00154326" w:rsidP="00E035FE"/>
        </w:tc>
        <w:tc>
          <w:tcPr>
            <w:tcW w:w="767" w:type="dxa"/>
            <w:tcBorders>
              <w:top w:val="single" w:sz="4" w:space="0" w:color="auto"/>
              <w:left w:val="single" w:sz="4" w:space="0" w:color="auto"/>
              <w:bottom w:val="single" w:sz="4" w:space="0" w:color="auto"/>
              <w:right w:val="single" w:sz="4" w:space="0" w:color="auto"/>
            </w:tcBorders>
            <w:vAlign w:val="center"/>
            <w:hideMark/>
          </w:tcPr>
          <w:p w:rsidR="00154326" w:rsidRDefault="00154326" w:rsidP="00E035FE">
            <w:pPr>
              <w:jc w:val="center"/>
              <w:rPr>
                <w:sz w:val="22"/>
                <w:szCs w:val="22"/>
              </w:rPr>
            </w:pPr>
            <w:r>
              <w:rPr>
                <w:sz w:val="22"/>
                <w:szCs w:val="22"/>
              </w:rPr>
              <w:t>д</w:t>
            </w:r>
          </w:p>
        </w:tc>
        <w:tc>
          <w:tcPr>
            <w:tcW w:w="720" w:type="dxa"/>
            <w:tcBorders>
              <w:top w:val="single" w:sz="4" w:space="0" w:color="auto"/>
              <w:left w:val="single" w:sz="4" w:space="0" w:color="auto"/>
              <w:bottom w:val="single" w:sz="4" w:space="0" w:color="auto"/>
              <w:right w:val="single" w:sz="4" w:space="0" w:color="auto"/>
            </w:tcBorders>
            <w:vAlign w:val="center"/>
            <w:hideMark/>
          </w:tcPr>
          <w:p w:rsidR="00154326" w:rsidRDefault="00154326" w:rsidP="00E035FE">
            <w:pPr>
              <w:jc w:val="center"/>
              <w:rPr>
                <w:sz w:val="22"/>
                <w:szCs w:val="22"/>
              </w:rPr>
            </w:pPr>
            <w:r>
              <w:rPr>
                <w:sz w:val="22"/>
                <w:szCs w:val="22"/>
                <w:lang w:val="uk-UA"/>
              </w:rPr>
              <w:t>11</w:t>
            </w:r>
            <w:r>
              <w:rPr>
                <w:sz w:val="22"/>
                <w:szCs w:val="22"/>
              </w:rPr>
              <w:t>,2</w:t>
            </w:r>
          </w:p>
        </w:tc>
        <w:tc>
          <w:tcPr>
            <w:tcW w:w="854" w:type="dxa"/>
            <w:tcBorders>
              <w:top w:val="single" w:sz="4" w:space="0" w:color="auto"/>
              <w:left w:val="single" w:sz="4" w:space="0" w:color="auto"/>
              <w:bottom w:val="single" w:sz="4" w:space="0" w:color="auto"/>
              <w:right w:val="single" w:sz="4" w:space="0" w:color="auto"/>
            </w:tcBorders>
            <w:vAlign w:val="center"/>
            <w:hideMark/>
          </w:tcPr>
          <w:p w:rsidR="00154326" w:rsidRDefault="00154326" w:rsidP="00E035FE">
            <w:pPr>
              <w:jc w:val="center"/>
              <w:rPr>
                <w:sz w:val="22"/>
                <w:szCs w:val="22"/>
              </w:rPr>
            </w:pPr>
            <w:r>
              <w:rPr>
                <w:sz w:val="22"/>
                <w:szCs w:val="22"/>
                <w:lang w:val="uk-UA"/>
              </w:rPr>
              <w:t>11</w:t>
            </w:r>
            <w:r>
              <w:rPr>
                <w:sz w:val="22"/>
                <w:szCs w:val="22"/>
              </w:rPr>
              <w:t>,</w:t>
            </w:r>
            <w:r>
              <w:rPr>
                <w:sz w:val="22"/>
                <w:szCs w:val="22"/>
                <w:lang w:val="uk-UA"/>
              </w:rPr>
              <w:t>5</w:t>
            </w:r>
          </w:p>
        </w:tc>
        <w:tc>
          <w:tcPr>
            <w:tcW w:w="720" w:type="dxa"/>
            <w:tcBorders>
              <w:top w:val="single" w:sz="4" w:space="0" w:color="auto"/>
              <w:left w:val="single" w:sz="4" w:space="0" w:color="auto"/>
              <w:bottom w:val="single" w:sz="4" w:space="0" w:color="auto"/>
              <w:right w:val="single" w:sz="6" w:space="0" w:color="auto"/>
            </w:tcBorders>
            <w:vAlign w:val="center"/>
            <w:hideMark/>
          </w:tcPr>
          <w:p w:rsidR="00154326" w:rsidRDefault="00154326" w:rsidP="00E035FE">
            <w:pPr>
              <w:jc w:val="center"/>
              <w:rPr>
                <w:sz w:val="22"/>
                <w:szCs w:val="22"/>
              </w:rPr>
            </w:pPr>
            <w:r>
              <w:rPr>
                <w:sz w:val="22"/>
                <w:szCs w:val="22"/>
                <w:lang w:val="uk-UA"/>
              </w:rPr>
              <w:t>11</w:t>
            </w:r>
            <w:r>
              <w:rPr>
                <w:sz w:val="22"/>
                <w:szCs w:val="22"/>
              </w:rPr>
              <w:t>,8</w:t>
            </w:r>
          </w:p>
        </w:tc>
        <w:tc>
          <w:tcPr>
            <w:tcW w:w="720" w:type="dxa"/>
            <w:tcBorders>
              <w:top w:val="single" w:sz="4" w:space="0" w:color="auto"/>
              <w:left w:val="single" w:sz="6" w:space="0" w:color="auto"/>
              <w:bottom w:val="single" w:sz="4" w:space="0" w:color="auto"/>
              <w:right w:val="single" w:sz="4" w:space="0" w:color="auto"/>
            </w:tcBorders>
            <w:vAlign w:val="center"/>
            <w:hideMark/>
          </w:tcPr>
          <w:p w:rsidR="00154326" w:rsidRDefault="00154326" w:rsidP="00E035FE">
            <w:pPr>
              <w:jc w:val="center"/>
              <w:rPr>
                <w:sz w:val="22"/>
                <w:szCs w:val="22"/>
              </w:rPr>
            </w:pPr>
            <w:r>
              <w:rPr>
                <w:sz w:val="22"/>
                <w:szCs w:val="22"/>
                <w:lang w:val="uk-UA"/>
              </w:rPr>
              <w:t>12</w:t>
            </w:r>
            <w:r>
              <w:rPr>
                <w:sz w:val="22"/>
                <w:szCs w:val="22"/>
              </w:rPr>
              <w:t>,5</w:t>
            </w:r>
          </w:p>
        </w:tc>
        <w:tc>
          <w:tcPr>
            <w:tcW w:w="720" w:type="dxa"/>
            <w:tcBorders>
              <w:top w:val="single" w:sz="4" w:space="0" w:color="auto"/>
              <w:left w:val="single" w:sz="4" w:space="0" w:color="auto"/>
              <w:bottom w:val="single" w:sz="4" w:space="0" w:color="auto"/>
              <w:right w:val="single" w:sz="4" w:space="0" w:color="auto"/>
            </w:tcBorders>
            <w:vAlign w:val="center"/>
            <w:hideMark/>
          </w:tcPr>
          <w:p w:rsidR="00154326" w:rsidRDefault="00154326" w:rsidP="00E035FE">
            <w:pPr>
              <w:jc w:val="center"/>
              <w:rPr>
                <w:sz w:val="22"/>
                <w:szCs w:val="22"/>
              </w:rPr>
            </w:pPr>
            <w:r>
              <w:rPr>
                <w:sz w:val="22"/>
                <w:szCs w:val="22"/>
                <w:lang w:val="uk-UA"/>
              </w:rPr>
              <w:t>13</w:t>
            </w:r>
            <w:r>
              <w:rPr>
                <w:sz w:val="22"/>
                <w:szCs w:val="22"/>
              </w:rPr>
              <w:t>,0</w:t>
            </w:r>
          </w:p>
        </w:tc>
      </w:tr>
      <w:tr w:rsidR="00154326" w:rsidTr="00E035FE">
        <w:trPr>
          <w:gridAfter w:val="1"/>
          <w:wAfter w:w="100" w:type="dxa"/>
          <w:trHeight w:val="255"/>
        </w:trPr>
        <w:tc>
          <w:tcPr>
            <w:tcW w:w="541" w:type="dxa"/>
            <w:vMerge w:val="restart"/>
            <w:tcBorders>
              <w:top w:val="single" w:sz="4" w:space="0" w:color="auto"/>
              <w:left w:val="single" w:sz="4" w:space="0" w:color="auto"/>
              <w:bottom w:val="single" w:sz="4" w:space="0" w:color="auto"/>
              <w:right w:val="single" w:sz="4" w:space="0" w:color="auto"/>
            </w:tcBorders>
            <w:vAlign w:val="center"/>
            <w:hideMark/>
          </w:tcPr>
          <w:p w:rsidR="00154326" w:rsidRDefault="00154326" w:rsidP="00E035FE">
            <w:pPr>
              <w:jc w:val="center"/>
            </w:pPr>
            <w:r>
              <w:t>2</w:t>
            </w:r>
          </w:p>
        </w:tc>
        <w:tc>
          <w:tcPr>
            <w:tcW w:w="4143" w:type="dxa"/>
            <w:vMerge w:val="restart"/>
            <w:tcBorders>
              <w:top w:val="single" w:sz="4" w:space="0" w:color="auto"/>
              <w:left w:val="single" w:sz="4" w:space="0" w:color="auto"/>
              <w:bottom w:val="single" w:sz="4" w:space="0" w:color="auto"/>
              <w:right w:val="single" w:sz="4" w:space="0" w:color="auto"/>
            </w:tcBorders>
            <w:vAlign w:val="center"/>
            <w:hideMark/>
          </w:tcPr>
          <w:p w:rsidR="00154326" w:rsidRDefault="00154326" w:rsidP="00E035FE">
            <w:r>
              <w:t>Стрибки на скакалці, разів/ 1хв.</w:t>
            </w:r>
          </w:p>
        </w:tc>
        <w:tc>
          <w:tcPr>
            <w:tcW w:w="767" w:type="dxa"/>
            <w:tcBorders>
              <w:top w:val="single" w:sz="4" w:space="0" w:color="auto"/>
              <w:left w:val="single" w:sz="4" w:space="0" w:color="auto"/>
              <w:bottom w:val="single" w:sz="4" w:space="0" w:color="auto"/>
              <w:right w:val="single" w:sz="4" w:space="0" w:color="auto"/>
            </w:tcBorders>
            <w:vAlign w:val="center"/>
            <w:hideMark/>
          </w:tcPr>
          <w:p w:rsidR="00154326" w:rsidRDefault="00154326" w:rsidP="00E035FE">
            <w:pPr>
              <w:jc w:val="center"/>
              <w:rPr>
                <w:sz w:val="22"/>
                <w:szCs w:val="22"/>
              </w:rPr>
            </w:pPr>
            <w:r>
              <w:rPr>
                <w:sz w:val="22"/>
                <w:szCs w:val="22"/>
              </w:rPr>
              <w:t>х</w:t>
            </w:r>
          </w:p>
        </w:tc>
        <w:tc>
          <w:tcPr>
            <w:tcW w:w="720" w:type="dxa"/>
            <w:tcBorders>
              <w:top w:val="single" w:sz="4" w:space="0" w:color="auto"/>
              <w:left w:val="single" w:sz="4" w:space="0" w:color="auto"/>
              <w:bottom w:val="single" w:sz="4" w:space="0" w:color="auto"/>
              <w:right w:val="single" w:sz="4" w:space="0" w:color="auto"/>
            </w:tcBorders>
            <w:vAlign w:val="center"/>
            <w:hideMark/>
          </w:tcPr>
          <w:p w:rsidR="00154326" w:rsidRDefault="00154326" w:rsidP="00E035FE">
            <w:pPr>
              <w:jc w:val="center"/>
              <w:rPr>
                <w:sz w:val="22"/>
                <w:szCs w:val="22"/>
              </w:rPr>
            </w:pPr>
            <w:r>
              <w:rPr>
                <w:sz w:val="22"/>
                <w:szCs w:val="22"/>
              </w:rPr>
              <w:t>165</w:t>
            </w:r>
          </w:p>
        </w:tc>
        <w:tc>
          <w:tcPr>
            <w:tcW w:w="854" w:type="dxa"/>
            <w:tcBorders>
              <w:top w:val="single" w:sz="4" w:space="0" w:color="auto"/>
              <w:left w:val="single" w:sz="4" w:space="0" w:color="auto"/>
              <w:bottom w:val="single" w:sz="4" w:space="0" w:color="auto"/>
              <w:right w:val="single" w:sz="4" w:space="0" w:color="auto"/>
            </w:tcBorders>
            <w:vAlign w:val="center"/>
            <w:hideMark/>
          </w:tcPr>
          <w:p w:rsidR="00154326" w:rsidRDefault="00154326" w:rsidP="00E035FE">
            <w:pPr>
              <w:jc w:val="center"/>
              <w:rPr>
                <w:sz w:val="22"/>
                <w:szCs w:val="22"/>
              </w:rPr>
            </w:pPr>
            <w:r>
              <w:rPr>
                <w:sz w:val="22"/>
                <w:szCs w:val="22"/>
              </w:rPr>
              <w:t>160</w:t>
            </w:r>
          </w:p>
        </w:tc>
        <w:tc>
          <w:tcPr>
            <w:tcW w:w="720" w:type="dxa"/>
            <w:tcBorders>
              <w:top w:val="single" w:sz="4" w:space="0" w:color="auto"/>
              <w:left w:val="single" w:sz="4" w:space="0" w:color="auto"/>
              <w:bottom w:val="single" w:sz="4" w:space="0" w:color="auto"/>
              <w:right w:val="single" w:sz="6" w:space="0" w:color="auto"/>
            </w:tcBorders>
            <w:vAlign w:val="center"/>
            <w:hideMark/>
          </w:tcPr>
          <w:p w:rsidR="00154326" w:rsidRDefault="00154326" w:rsidP="00E035FE">
            <w:pPr>
              <w:jc w:val="center"/>
              <w:rPr>
                <w:sz w:val="22"/>
                <w:szCs w:val="22"/>
              </w:rPr>
            </w:pPr>
            <w:r>
              <w:rPr>
                <w:sz w:val="22"/>
                <w:szCs w:val="22"/>
              </w:rPr>
              <w:t>155</w:t>
            </w:r>
          </w:p>
        </w:tc>
        <w:tc>
          <w:tcPr>
            <w:tcW w:w="720" w:type="dxa"/>
            <w:tcBorders>
              <w:top w:val="single" w:sz="4" w:space="0" w:color="auto"/>
              <w:left w:val="single" w:sz="6" w:space="0" w:color="auto"/>
              <w:bottom w:val="single" w:sz="4" w:space="0" w:color="auto"/>
              <w:right w:val="single" w:sz="4" w:space="0" w:color="auto"/>
            </w:tcBorders>
            <w:vAlign w:val="center"/>
            <w:hideMark/>
          </w:tcPr>
          <w:p w:rsidR="00154326" w:rsidRDefault="00154326" w:rsidP="00E035FE">
            <w:pPr>
              <w:jc w:val="center"/>
              <w:rPr>
                <w:sz w:val="22"/>
                <w:szCs w:val="22"/>
              </w:rPr>
            </w:pPr>
            <w:r>
              <w:rPr>
                <w:sz w:val="22"/>
                <w:szCs w:val="22"/>
              </w:rPr>
              <w:t>150</w:t>
            </w:r>
          </w:p>
        </w:tc>
        <w:tc>
          <w:tcPr>
            <w:tcW w:w="720" w:type="dxa"/>
            <w:tcBorders>
              <w:top w:val="single" w:sz="4" w:space="0" w:color="auto"/>
              <w:left w:val="single" w:sz="4" w:space="0" w:color="auto"/>
              <w:bottom w:val="single" w:sz="4" w:space="0" w:color="auto"/>
              <w:right w:val="single" w:sz="4" w:space="0" w:color="auto"/>
            </w:tcBorders>
            <w:vAlign w:val="center"/>
            <w:hideMark/>
          </w:tcPr>
          <w:p w:rsidR="00154326" w:rsidRDefault="00154326" w:rsidP="00E035FE">
            <w:pPr>
              <w:jc w:val="center"/>
              <w:rPr>
                <w:sz w:val="22"/>
                <w:szCs w:val="22"/>
              </w:rPr>
            </w:pPr>
            <w:r>
              <w:rPr>
                <w:sz w:val="22"/>
                <w:szCs w:val="22"/>
              </w:rPr>
              <w:t>140</w:t>
            </w:r>
          </w:p>
        </w:tc>
      </w:tr>
      <w:tr w:rsidR="00154326" w:rsidTr="00E035FE">
        <w:trPr>
          <w:gridAfter w:val="1"/>
          <w:wAfter w:w="100" w:type="dxa"/>
          <w:trHeight w:val="297"/>
        </w:trPr>
        <w:tc>
          <w:tcPr>
            <w:tcW w:w="541" w:type="dxa"/>
            <w:vMerge/>
            <w:tcBorders>
              <w:top w:val="single" w:sz="4" w:space="0" w:color="auto"/>
              <w:left w:val="single" w:sz="4" w:space="0" w:color="auto"/>
              <w:bottom w:val="single" w:sz="4" w:space="0" w:color="auto"/>
              <w:right w:val="single" w:sz="4" w:space="0" w:color="auto"/>
            </w:tcBorders>
            <w:vAlign w:val="center"/>
            <w:hideMark/>
          </w:tcPr>
          <w:p w:rsidR="00154326" w:rsidRDefault="00154326" w:rsidP="00E035FE"/>
        </w:tc>
        <w:tc>
          <w:tcPr>
            <w:tcW w:w="4143" w:type="dxa"/>
            <w:vMerge/>
            <w:tcBorders>
              <w:top w:val="single" w:sz="4" w:space="0" w:color="auto"/>
              <w:left w:val="single" w:sz="4" w:space="0" w:color="auto"/>
              <w:bottom w:val="single" w:sz="4" w:space="0" w:color="auto"/>
              <w:right w:val="single" w:sz="4" w:space="0" w:color="auto"/>
            </w:tcBorders>
            <w:vAlign w:val="center"/>
            <w:hideMark/>
          </w:tcPr>
          <w:p w:rsidR="00154326" w:rsidRDefault="00154326" w:rsidP="00E035FE"/>
        </w:tc>
        <w:tc>
          <w:tcPr>
            <w:tcW w:w="767" w:type="dxa"/>
            <w:tcBorders>
              <w:top w:val="single" w:sz="4" w:space="0" w:color="auto"/>
              <w:left w:val="single" w:sz="4" w:space="0" w:color="auto"/>
              <w:bottom w:val="single" w:sz="4" w:space="0" w:color="auto"/>
              <w:right w:val="single" w:sz="4" w:space="0" w:color="auto"/>
            </w:tcBorders>
            <w:vAlign w:val="center"/>
            <w:hideMark/>
          </w:tcPr>
          <w:p w:rsidR="00154326" w:rsidRDefault="00154326" w:rsidP="00E035FE">
            <w:pPr>
              <w:jc w:val="center"/>
              <w:rPr>
                <w:sz w:val="22"/>
                <w:szCs w:val="22"/>
              </w:rPr>
            </w:pPr>
            <w:r>
              <w:rPr>
                <w:sz w:val="22"/>
                <w:szCs w:val="22"/>
              </w:rPr>
              <w:t>д</w:t>
            </w:r>
          </w:p>
        </w:tc>
        <w:tc>
          <w:tcPr>
            <w:tcW w:w="720" w:type="dxa"/>
            <w:tcBorders>
              <w:top w:val="single" w:sz="4" w:space="0" w:color="auto"/>
              <w:left w:val="single" w:sz="4" w:space="0" w:color="auto"/>
              <w:bottom w:val="single" w:sz="4" w:space="0" w:color="auto"/>
              <w:right w:val="single" w:sz="4" w:space="0" w:color="auto"/>
            </w:tcBorders>
            <w:vAlign w:val="center"/>
            <w:hideMark/>
          </w:tcPr>
          <w:p w:rsidR="00154326" w:rsidRDefault="00154326" w:rsidP="00E035FE">
            <w:pPr>
              <w:jc w:val="center"/>
              <w:rPr>
                <w:sz w:val="22"/>
                <w:szCs w:val="22"/>
              </w:rPr>
            </w:pPr>
            <w:r>
              <w:rPr>
                <w:sz w:val="22"/>
                <w:szCs w:val="22"/>
              </w:rPr>
              <w:t>160</w:t>
            </w:r>
          </w:p>
        </w:tc>
        <w:tc>
          <w:tcPr>
            <w:tcW w:w="854" w:type="dxa"/>
            <w:tcBorders>
              <w:top w:val="single" w:sz="4" w:space="0" w:color="auto"/>
              <w:left w:val="single" w:sz="4" w:space="0" w:color="auto"/>
              <w:bottom w:val="single" w:sz="4" w:space="0" w:color="auto"/>
              <w:right w:val="single" w:sz="4" w:space="0" w:color="auto"/>
            </w:tcBorders>
            <w:vAlign w:val="center"/>
            <w:hideMark/>
          </w:tcPr>
          <w:p w:rsidR="00154326" w:rsidRDefault="00154326" w:rsidP="00E035FE">
            <w:pPr>
              <w:jc w:val="center"/>
              <w:rPr>
                <w:sz w:val="22"/>
                <w:szCs w:val="22"/>
              </w:rPr>
            </w:pPr>
            <w:r>
              <w:rPr>
                <w:sz w:val="22"/>
                <w:szCs w:val="22"/>
              </w:rPr>
              <w:t>155</w:t>
            </w:r>
          </w:p>
        </w:tc>
        <w:tc>
          <w:tcPr>
            <w:tcW w:w="720" w:type="dxa"/>
            <w:tcBorders>
              <w:top w:val="single" w:sz="4" w:space="0" w:color="auto"/>
              <w:left w:val="single" w:sz="4" w:space="0" w:color="auto"/>
              <w:bottom w:val="single" w:sz="4" w:space="0" w:color="auto"/>
              <w:right w:val="single" w:sz="6" w:space="0" w:color="auto"/>
            </w:tcBorders>
            <w:vAlign w:val="center"/>
            <w:hideMark/>
          </w:tcPr>
          <w:p w:rsidR="00154326" w:rsidRDefault="00154326" w:rsidP="00E035FE">
            <w:pPr>
              <w:jc w:val="center"/>
              <w:rPr>
                <w:sz w:val="22"/>
                <w:szCs w:val="22"/>
              </w:rPr>
            </w:pPr>
            <w:r>
              <w:rPr>
                <w:sz w:val="22"/>
                <w:szCs w:val="22"/>
              </w:rPr>
              <w:t>150</w:t>
            </w:r>
          </w:p>
        </w:tc>
        <w:tc>
          <w:tcPr>
            <w:tcW w:w="720" w:type="dxa"/>
            <w:tcBorders>
              <w:top w:val="single" w:sz="4" w:space="0" w:color="auto"/>
              <w:left w:val="single" w:sz="6" w:space="0" w:color="auto"/>
              <w:bottom w:val="single" w:sz="4" w:space="0" w:color="auto"/>
              <w:right w:val="single" w:sz="4" w:space="0" w:color="auto"/>
            </w:tcBorders>
            <w:vAlign w:val="center"/>
            <w:hideMark/>
          </w:tcPr>
          <w:p w:rsidR="00154326" w:rsidRDefault="00154326" w:rsidP="00E035FE">
            <w:pPr>
              <w:jc w:val="center"/>
              <w:rPr>
                <w:sz w:val="22"/>
                <w:szCs w:val="22"/>
              </w:rPr>
            </w:pPr>
            <w:r>
              <w:rPr>
                <w:sz w:val="22"/>
                <w:szCs w:val="22"/>
              </w:rPr>
              <w:t>145</w:t>
            </w:r>
          </w:p>
        </w:tc>
        <w:tc>
          <w:tcPr>
            <w:tcW w:w="720" w:type="dxa"/>
            <w:tcBorders>
              <w:top w:val="single" w:sz="4" w:space="0" w:color="auto"/>
              <w:left w:val="single" w:sz="4" w:space="0" w:color="auto"/>
              <w:bottom w:val="single" w:sz="4" w:space="0" w:color="auto"/>
              <w:right w:val="single" w:sz="4" w:space="0" w:color="auto"/>
            </w:tcBorders>
            <w:vAlign w:val="center"/>
            <w:hideMark/>
          </w:tcPr>
          <w:p w:rsidR="00154326" w:rsidRDefault="00154326" w:rsidP="00E035FE">
            <w:pPr>
              <w:jc w:val="center"/>
              <w:rPr>
                <w:sz w:val="22"/>
                <w:szCs w:val="22"/>
              </w:rPr>
            </w:pPr>
            <w:r>
              <w:rPr>
                <w:sz w:val="22"/>
                <w:szCs w:val="22"/>
              </w:rPr>
              <w:t>140</w:t>
            </w:r>
          </w:p>
        </w:tc>
      </w:tr>
      <w:tr w:rsidR="00154326" w:rsidTr="00E035FE">
        <w:trPr>
          <w:gridAfter w:val="1"/>
          <w:wAfter w:w="100" w:type="dxa"/>
          <w:trHeight w:val="274"/>
        </w:trPr>
        <w:tc>
          <w:tcPr>
            <w:tcW w:w="541" w:type="dxa"/>
            <w:vMerge w:val="restart"/>
            <w:tcBorders>
              <w:top w:val="single" w:sz="4" w:space="0" w:color="auto"/>
              <w:left w:val="single" w:sz="4" w:space="0" w:color="auto"/>
              <w:bottom w:val="nil"/>
              <w:right w:val="single" w:sz="4" w:space="0" w:color="auto"/>
            </w:tcBorders>
            <w:vAlign w:val="center"/>
            <w:hideMark/>
          </w:tcPr>
          <w:p w:rsidR="00154326" w:rsidRDefault="00154326" w:rsidP="00E035FE">
            <w:pPr>
              <w:jc w:val="center"/>
            </w:pPr>
            <w:r>
              <w:t>3</w:t>
            </w:r>
          </w:p>
        </w:tc>
        <w:tc>
          <w:tcPr>
            <w:tcW w:w="4143" w:type="dxa"/>
            <w:vMerge w:val="restart"/>
            <w:tcBorders>
              <w:top w:val="single" w:sz="4" w:space="0" w:color="auto"/>
              <w:left w:val="single" w:sz="4" w:space="0" w:color="auto"/>
              <w:bottom w:val="nil"/>
              <w:right w:val="single" w:sz="4" w:space="0" w:color="auto"/>
            </w:tcBorders>
            <w:vAlign w:val="center"/>
            <w:hideMark/>
          </w:tcPr>
          <w:p w:rsidR="00154326" w:rsidRDefault="00154326" w:rsidP="00E035FE">
            <w:r>
              <w:t xml:space="preserve">Метання </w:t>
            </w:r>
            <w:r>
              <w:rPr>
                <w:lang w:val="uk-UA"/>
              </w:rPr>
              <w:t>волану</w:t>
            </w:r>
          </w:p>
        </w:tc>
        <w:tc>
          <w:tcPr>
            <w:tcW w:w="767" w:type="dxa"/>
            <w:tcBorders>
              <w:top w:val="single" w:sz="4" w:space="0" w:color="auto"/>
              <w:left w:val="single" w:sz="4" w:space="0" w:color="auto"/>
              <w:bottom w:val="single" w:sz="4" w:space="0" w:color="auto"/>
              <w:right w:val="single" w:sz="4" w:space="0" w:color="auto"/>
            </w:tcBorders>
            <w:vAlign w:val="center"/>
            <w:hideMark/>
          </w:tcPr>
          <w:p w:rsidR="00154326" w:rsidRDefault="00154326" w:rsidP="00E035FE">
            <w:pPr>
              <w:rPr>
                <w:sz w:val="22"/>
                <w:szCs w:val="22"/>
              </w:rPr>
            </w:pPr>
            <w:r>
              <w:rPr>
                <w:sz w:val="22"/>
                <w:szCs w:val="22"/>
                <w:lang w:val="uk-UA"/>
              </w:rPr>
              <w:t xml:space="preserve">     </w:t>
            </w:r>
            <w:r>
              <w:rPr>
                <w:sz w:val="22"/>
                <w:szCs w:val="22"/>
              </w:rPr>
              <w:t>х</w:t>
            </w:r>
          </w:p>
        </w:tc>
        <w:tc>
          <w:tcPr>
            <w:tcW w:w="720" w:type="dxa"/>
            <w:tcBorders>
              <w:top w:val="single" w:sz="4" w:space="0" w:color="auto"/>
              <w:left w:val="single" w:sz="4" w:space="0" w:color="auto"/>
              <w:bottom w:val="single" w:sz="4" w:space="0" w:color="auto"/>
              <w:right w:val="single" w:sz="4" w:space="0" w:color="auto"/>
            </w:tcBorders>
            <w:vAlign w:val="center"/>
            <w:hideMark/>
          </w:tcPr>
          <w:p w:rsidR="00154326" w:rsidRDefault="00154326" w:rsidP="00E035FE">
            <w:pPr>
              <w:rPr>
                <w:sz w:val="22"/>
                <w:szCs w:val="22"/>
              </w:rPr>
            </w:pPr>
            <w:r>
              <w:rPr>
                <w:sz w:val="22"/>
                <w:szCs w:val="22"/>
                <w:lang w:val="uk-UA"/>
              </w:rPr>
              <w:t xml:space="preserve">   5</w:t>
            </w:r>
            <w:r>
              <w:rPr>
                <w:sz w:val="22"/>
                <w:szCs w:val="22"/>
              </w:rPr>
              <w:t>,7</w:t>
            </w:r>
          </w:p>
        </w:tc>
        <w:tc>
          <w:tcPr>
            <w:tcW w:w="854" w:type="dxa"/>
            <w:tcBorders>
              <w:top w:val="single" w:sz="4" w:space="0" w:color="auto"/>
              <w:left w:val="single" w:sz="4" w:space="0" w:color="auto"/>
              <w:bottom w:val="single" w:sz="4" w:space="0" w:color="auto"/>
              <w:right w:val="single" w:sz="4" w:space="0" w:color="auto"/>
            </w:tcBorders>
            <w:vAlign w:val="center"/>
            <w:hideMark/>
          </w:tcPr>
          <w:p w:rsidR="00154326" w:rsidRDefault="00154326" w:rsidP="00E035FE">
            <w:pPr>
              <w:rPr>
                <w:sz w:val="22"/>
                <w:szCs w:val="22"/>
                <w:lang w:val="uk-UA"/>
              </w:rPr>
            </w:pPr>
            <w:r>
              <w:rPr>
                <w:sz w:val="22"/>
                <w:szCs w:val="22"/>
                <w:lang w:val="uk-UA"/>
              </w:rPr>
              <w:t xml:space="preserve">    </w:t>
            </w:r>
            <w:r>
              <w:rPr>
                <w:sz w:val="22"/>
                <w:szCs w:val="22"/>
              </w:rPr>
              <w:t>5</w:t>
            </w:r>
            <w:r>
              <w:rPr>
                <w:sz w:val="22"/>
                <w:szCs w:val="22"/>
                <w:lang w:val="uk-UA"/>
              </w:rPr>
              <w:t>,5</w:t>
            </w:r>
          </w:p>
        </w:tc>
        <w:tc>
          <w:tcPr>
            <w:tcW w:w="720" w:type="dxa"/>
            <w:tcBorders>
              <w:top w:val="single" w:sz="4" w:space="0" w:color="auto"/>
              <w:left w:val="single" w:sz="4" w:space="0" w:color="auto"/>
              <w:bottom w:val="single" w:sz="4" w:space="0" w:color="auto"/>
              <w:right w:val="single" w:sz="6" w:space="0" w:color="auto"/>
            </w:tcBorders>
            <w:vAlign w:val="center"/>
            <w:hideMark/>
          </w:tcPr>
          <w:p w:rsidR="00154326" w:rsidRDefault="00154326" w:rsidP="00E035FE">
            <w:pPr>
              <w:rPr>
                <w:sz w:val="22"/>
                <w:szCs w:val="22"/>
              </w:rPr>
            </w:pPr>
            <w:r>
              <w:rPr>
                <w:sz w:val="22"/>
                <w:szCs w:val="22"/>
                <w:lang w:val="uk-UA"/>
              </w:rPr>
              <w:t xml:space="preserve">   5</w:t>
            </w:r>
            <w:r>
              <w:rPr>
                <w:sz w:val="22"/>
                <w:szCs w:val="22"/>
              </w:rPr>
              <w:t>,2</w:t>
            </w:r>
          </w:p>
        </w:tc>
        <w:tc>
          <w:tcPr>
            <w:tcW w:w="720" w:type="dxa"/>
            <w:tcBorders>
              <w:top w:val="single" w:sz="4" w:space="0" w:color="auto"/>
              <w:left w:val="single" w:sz="6" w:space="0" w:color="auto"/>
              <w:bottom w:val="single" w:sz="4" w:space="0" w:color="auto"/>
              <w:right w:val="single" w:sz="4" w:space="0" w:color="auto"/>
            </w:tcBorders>
            <w:vAlign w:val="center"/>
            <w:hideMark/>
          </w:tcPr>
          <w:p w:rsidR="00154326" w:rsidRDefault="00154326" w:rsidP="00E035FE">
            <w:pPr>
              <w:jc w:val="center"/>
              <w:rPr>
                <w:sz w:val="22"/>
                <w:szCs w:val="22"/>
              </w:rPr>
            </w:pPr>
            <w:r>
              <w:rPr>
                <w:sz w:val="22"/>
                <w:szCs w:val="22"/>
                <w:lang w:val="uk-UA"/>
              </w:rPr>
              <w:t>5</w:t>
            </w:r>
            <w:r>
              <w:rPr>
                <w:sz w:val="22"/>
                <w:szCs w:val="22"/>
              </w:rPr>
              <w:t>,0</w:t>
            </w:r>
          </w:p>
        </w:tc>
        <w:tc>
          <w:tcPr>
            <w:tcW w:w="720" w:type="dxa"/>
            <w:tcBorders>
              <w:top w:val="single" w:sz="4" w:space="0" w:color="auto"/>
              <w:left w:val="single" w:sz="4" w:space="0" w:color="auto"/>
              <w:bottom w:val="single" w:sz="4" w:space="0" w:color="auto"/>
              <w:right w:val="single" w:sz="4" w:space="0" w:color="auto"/>
            </w:tcBorders>
            <w:vAlign w:val="center"/>
            <w:hideMark/>
          </w:tcPr>
          <w:p w:rsidR="00154326" w:rsidRDefault="00154326" w:rsidP="00E035FE">
            <w:pPr>
              <w:jc w:val="center"/>
              <w:rPr>
                <w:sz w:val="22"/>
                <w:szCs w:val="22"/>
              </w:rPr>
            </w:pPr>
            <w:r>
              <w:rPr>
                <w:sz w:val="22"/>
                <w:szCs w:val="22"/>
                <w:lang w:val="uk-UA"/>
              </w:rPr>
              <w:t>4</w:t>
            </w:r>
            <w:r>
              <w:rPr>
                <w:sz w:val="22"/>
                <w:szCs w:val="22"/>
              </w:rPr>
              <w:t>,8</w:t>
            </w:r>
          </w:p>
        </w:tc>
      </w:tr>
      <w:tr w:rsidR="00154326" w:rsidTr="00E035FE">
        <w:trPr>
          <w:gridAfter w:val="1"/>
          <w:wAfter w:w="100" w:type="dxa"/>
          <w:trHeight w:val="277"/>
        </w:trPr>
        <w:tc>
          <w:tcPr>
            <w:tcW w:w="541" w:type="dxa"/>
            <w:vMerge/>
            <w:tcBorders>
              <w:top w:val="single" w:sz="4" w:space="0" w:color="auto"/>
              <w:left w:val="single" w:sz="4" w:space="0" w:color="auto"/>
              <w:bottom w:val="nil"/>
              <w:right w:val="single" w:sz="4" w:space="0" w:color="auto"/>
            </w:tcBorders>
            <w:vAlign w:val="center"/>
            <w:hideMark/>
          </w:tcPr>
          <w:p w:rsidR="00154326" w:rsidRDefault="00154326" w:rsidP="00E035FE"/>
        </w:tc>
        <w:tc>
          <w:tcPr>
            <w:tcW w:w="4143" w:type="dxa"/>
            <w:vMerge/>
            <w:tcBorders>
              <w:top w:val="single" w:sz="4" w:space="0" w:color="auto"/>
              <w:left w:val="single" w:sz="4" w:space="0" w:color="auto"/>
              <w:bottom w:val="nil"/>
              <w:right w:val="single" w:sz="4" w:space="0" w:color="auto"/>
            </w:tcBorders>
            <w:vAlign w:val="center"/>
            <w:hideMark/>
          </w:tcPr>
          <w:p w:rsidR="00154326" w:rsidRDefault="00154326" w:rsidP="00E035FE"/>
        </w:tc>
        <w:tc>
          <w:tcPr>
            <w:tcW w:w="767" w:type="dxa"/>
            <w:tcBorders>
              <w:top w:val="single" w:sz="4" w:space="0" w:color="auto"/>
              <w:left w:val="single" w:sz="4" w:space="0" w:color="auto"/>
              <w:bottom w:val="nil"/>
              <w:right w:val="single" w:sz="4" w:space="0" w:color="auto"/>
            </w:tcBorders>
            <w:vAlign w:val="center"/>
            <w:hideMark/>
          </w:tcPr>
          <w:p w:rsidR="00154326" w:rsidRDefault="00154326" w:rsidP="00E035FE">
            <w:pPr>
              <w:jc w:val="center"/>
              <w:rPr>
                <w:sz w:val="22"/>
                <w:szCs w:val="22"/>
              </w:rPr>
            </w:pPr>
            <w:r>
              <w:rPr>
                <w:sz w:val="22"/>
                <w:szCs w:val="22"/>
              </w:rPr>
              <w:t>д</w:t>
            </w:r>
          </w:p>
        </w:tc>
        <w:tc>
          <w:tcPr>
            <w:tcW w:w="720" w:type="dxa"/>
            <w:tcBorders>
              <w:top w:val="single" w:sz="4" w:space="0" w:color="auto"/>
              <w:left w:val="single" w:sz="4" w:space="0" w:color="auto"/>
              <w:bottom w:val="nil"/>
              <w:right w:val="single" w:sz="4" w:space="0" w:color="auto"/>
            </w:tcBorders>
            <w:vAlign w:val="center"/>
            <w:hideMark/>
          </w:tcPr>
          <w:p w:rsidR="00154326" w:rsidRDefault="00154326" w:rsidP="00E035FE">
            <w:pPr>
              <w:jc w:val="center"/>
              <w:rPr>
                <w:sz w:val="22"/>
                <w:szCs w:val="22"/>
              </w:rPr>
            </w:pPr>
            <w:r>
              <w:rPr>
                <w:sz w:val="22"/>
                <w:szCs w:val="22"/>
                <w:lang w:val="uk-UA"/>
              </w:rPr>
              <w:t>5</w:t>
            </w:r>
            <w:r>
              <w:rPr>
                <w:sz w:val="22"/>
                <w:szCs w:val="22"/>
              </w:rPr>
              <w:t>,5</w:t>
            </w:r>
          </w:p>
        </w:tc>
        <w:tc>
          <w:tcPr>
            <w:tcW w:w="854" w:type="dxa"/>
            <w:tcBorders>
              <w:top w:val="single" w:sz="4" w:space="0" w:color="auto"/>
              <w:left w:val="single" w:sz="4" w:space="0" w:color="auto"/>
              <w:bottom w:val="nil"/>
              <w:right w:val="single" w:sz="4" w:space="0" w:color="auto"/>
            </w:tcBorders>
            <w:vAlign w:val="center"/>
            <w:hideMark/>
          </w:tcPr>
          <w:p w:rsidR="00154326" w:rsidRDefault="00154326" w:rsidP="00E035FE">
            <w:pPr>
              <w:jc w:val="center"/>
              <w:rPr>
                <w:sz w:val="22"/>
                <w:szCs w:val="22"/>
              </w:rPr>
            </w:pPr>
            <w:r>
              <w:rPr>
                <w:sz w:val="22"/>
                <w:szCs w:val="22"/>
                <w:lang w:val="uk-UA"/>
              </w:rPr>
              <w:t>5</w:t>
            </w:r>
            <w:r>
              <w:rPr>
                <w:sz w:val="22"/>
                <w:szCs w:val="22"/>
              </w:rPr>
              <w:t>,3</w:t>
            </w:r>
          </w:p>
        </w:tc>
        <w:tc>
          <w:tcPr>
            <w:tcW w:w="720" w:type="dxa"/>
            <w:tcBorders>
              <w:top w:val="single" w:sz="4" w:space="0" w:color="auto"/>
              <w:left w:val="single" w:sz="4" w:space="0" w:color="auto"/>
              <w:bottom w:val="nil"/>
              <w:right w:val="single" w:sz="6" w:space="0" w:color="auto"/>
            </w:tcBorders>
            <w:vAlign w:val="center"/>
            <w:hideMark/>
          </w:tcPr>
          <w:p w:rsidR="00154326" w:rsidRDefault="00154326" w:rsidP="00E035FE">
            <w:pPr>
              <w:jc w:val="center"/>
              <w:rPr>
                <w:sz w:val="22"/>
                <w:szCs w:val="22"/>
              </w:rPr>
            </w:pPr>
            <w:r>
              <w:rPr>
                <w:sz w:val="22"/>
                <w:szCs w:val="22"/>
                <w:lang w:val="uk-UA"/>
              </w:rPr>
              <w:t>5</w:t>
            </w:r>
            <w:r>
              <w:rPr>
                <w:sz w:val="22"/>
                <w:szCs w:val="22"/>
              </w:rPr>
              <w:t>,2</w:t>
            </w:r>
          </w:p>
        </w:tc>
        <w:tc>
          <w:tcPr>
            <w:tcW w:w="720" w:type="dxa"/>
            <w:tcBorders>
              <w:top w:val="single" w:sz="4" w:space="0" w:color="auto"/>
              <w:left w:val="single" w:sz="6" w:space="0" w:color="auto"/>
              <w:bottom w:val="nil"/>
              <w:right w:val="single" w:sz="4" w:space="0" w:color="auto"/>
            </w:tcBorders>
            <w:vAlign w:val="center"/>
            <w:hideMark/>
          </w:tcPr>
          <w:p w:rsidR="00154326" w:rsidRDefault="00154326" w:rsidP="00E035FE">
            <w:pPr>
              <w:jc w:val="center"/>
              <w:rPr>
                <w:sz w:val="22"/>
                <w:szCs w:val="22"/>
              </w:rPr>
            </w:pPr>
            <w:r>
              <w:rPr>
                <w:sz w:val="22"/>
                <w:szCs w:val="22"/>
                <w:lang w:val="uk-UA"/>
              </w:rPr>
              <w:t>4</w:t>
            </w:r>
            <w:r>
              <w:rPr>
                <w:sz w:val="22"/>
                <w:szCs w:val="22"/>
              </w:rPr>
              <w:t>,9</w:t>
            </w:r>
          </w:p>
        </w:tc>
        <w:tc>
          <w:tcPr>
            <w:tcW w:w="720" w:type="dxa"/>
            <w:tcBorders>
              <w:top w:val="single" w:sz="4" w:space="0" w:color="auto"/>
              <w:left w:val="single" w:sz="4" w:space="0" w:color="auto"/>
              <w:bottom w:val="nil"/>
              <w:right w:val="single" w:sz="4" w:space="0" w:color="auto"/>
            </w:tcBorders>
            <w:vAlign w:val="center"/>
            <w:hideMark/>
          </w:tcPr>
          <w:p w:rsidR="00154326" w:rsidRDefault="00154326" w:rsidP="00E035FE">
            <w:pPr>
              <w:jc w:val="center"/>
              <w:rPr>
                <w:sz w:val="22"/>
                <w:szCs w:val="22"/>
              </w:rPr>
            </w:pPr>
            <w:r>
              <w:rPr>
                <w:sz w:val="22"/>
                <w:szCs w:val="22"/>
                <w:lang w:val="uk-UA"/>
              </w:rPr>
              <w:t>4</w:t>
            </w:r>
            <w:r>
              <w:rPr>
                <w:sz w:val="22"/>
                <w:szCs w:val="22"/>
              </w:rPr>
              <w:t>,6</w:t>
            </w:r>
          </w:p>
        </w:tc>
      </w:tr>
      <w:tr w:rsidR="00154326" w:rsidTr="00E035FE">
        <w:trPr>
          <w:trHeight w:val="277"/>
        </w:trPr>
        <w:tc>
          <w:tcPr>
            <w:tcW w:w="541" w:type="dxa"/>
            <w:vMerge w:val="restart"/>
            <w:tcBorders>
              <w:top w:val="single" w:sz="6" w:space="0" w:color="auto"/>
              <w:left w:val="single" w:sz="4" w:space="0" w:color="auto"/>
              <w:bottom w:val="single" w:sz="6" w:space="0" w:color="auto"/>
              <w:right w:val="single" w:sz="4" w:space="0" w:color="auto"/>
            </w:tcBorders>
          </w:tcPr>
          <w:p w:rsidR="00154326" w:rsidRDefault="00154326" w:rsidP="00E035FE">
            <w:pPr>
              <w:jc w:val="center"/>
            </w:pPr>
            <w:r>
              <w:t>4</w:t>
            </w:r>
          </w:p>
          <w:p w:rsidR="00154326" w:rsidRDefault="00154326" w:rsidP="00E035FE">
            <w:pPr>
              <w:jc w:val="center"/>
            </w:pPr>
          </w:p>
        </w:tc>
        <w:tc>
          <w:tcPr>
            <w:tcW w:w="4143" w:type="dxa"/>
            <w:vMerge w:val="restart"/>
            <w:tcBorders>
              <w:top w:val="single" w:sz="6" w:space="0" w:color="auto"/>
              <w:left w:val="single" w:sz="4" w:space="0" w:color="auto"/>
              <w:bottom w:val="single" w:sz="6" w:space="0" w:color="auto"/>
              <w:right w:val="single" w:sz="6" w:space="0" w:color="auto"/>
            </w:tcBorders>
            <w:hideMark/>
          </w:tcPr>
          <w:p w:rsidR="00154326" w:rsidRDefault="00154326" w:rsidP="00E035FE">
            <w:r>
              <w:t xml:space="preserve">Біг на </w:t>
            </w:r>
            <w:r>
              <w:rPr>
                <w:lang w:val="uk-UA"/>
              </w:rPr>
              <w:t>4</w:t>
            </w:r>
            <w:r>
              <w:t xml:space="preserve">00 м, хв </w:t>
            </w:r>
          </w:p>
        </w:tc>
        <w:tc>
          <w:tcPr>
            <w:tcW w:w="767" w:type="dxa"/>
            <w:tcBorders>
              <w:top w:val="single" w:sz="6" w:space="0" w:color="auto"/>
              <w:left w:val="single" w:sz="6" w:space="0" w:color="auto"/>
              <w:bottom w:val="single" w:sz="4" w:space="0" w:color="auto"/>
              <w:right w:val="single" w:sz="4" w:space="0" w:color="auto"/>
            </w:tcBorders>
            <w:hideMark/>
          </w:tcPr>
          <w:p w:rsidR="00154326" w:rsidRDefault="00154326" w:rsidP="00E035FE">
            <w:pPr>
              <w:jc w:val="center"/>
              <w:rPr>
                <w:sz w:val="22"/>
                <w:szCs w:val="22"/>
              </w:rPr>
            </w:pPr>
            <w:r>
              <w:rPr>
                <w:sz w:val="22"/>
                <w:szCs w:val="22"/>
              </w:rPr>
              <w:t>х</w:t>
            </w:r>
          </w:p>
        </w:tc>
        <w:tc>
          <w:tcPr>
            <w:tcW w:w="720" w:type="dxa"/>
            <w:tcBorders>
              <w:top w:val="single" w:sz="6" w:space="0" w:color="auto"/>
              <w:left w:val="single" w:sz="4" w:space="0" w:color="auto"/>
              <w:bottom w:val="single" w:sz="4" w:space="0" w:color="auto"/>
              <w:right w:val="single" w:sz="4" w:space="0" w:color="auto"/>
            </w:tcBorders>
            <w:hideMark/>
          </w:tcPr>
          <w:p w:rsidR="00154326" w:rsidRDefault="00154326" w:rsidP="00E035FE">
            <w:pPr>
              <w:jc w:val="center"/>
              <w:rPr>
                <w:sz w:val="22"/>
                <w:szCs w:val="22"/>
              </w:rPr>
            </w:pPr>
            <w:r>
              <w:rPr>
                <w:sz w:val="22"/>
                <w:szCs w:val="22"/>
                <w:lang w:val="uk-UA"/>
              </w:rPr>
              <w:t>1</w:t>
            </w:r>
            <w:r>
              <w:rPr>
                <w:sz w:val="22"/>
                <w:szCs w:val="22"/>
              </w:rPr>
              <w:t>,</w:t>
            </w:r>
            <w:r>
              <w:rPr>
                <w:sz w:val="22"/>
                <w:szCs w:val="22"/>
                <w:lang w:val="uk-UA"/>
              </w:rPr>
              <w:t>21</w:t>
            </w:r>
          </w:p>
        </w:tc>
        <w:tc>
          <w:tcPr>
            <w:tcW w:w="854" w:type="dxa"/>
            <w:tcBorders>
              <w:top w:val="single" w:sz="6" w:space="0" w:color="auto"/>
              <w:left w:val="single" w:sz="4" w:space="0" w:color="auto"/>
              <w:bottom w:val="single" w:sz="4" w:space="0" w:color="auto"/>
              <w:right w:val="single" w:sz="4" w:space="0" w:color="auto"/>
            </w:tcBorders>
            <w:hideMark/>
          </w:tcPr>
          <w:p w:rsidR="00154326" w:rsidRDefault="00154326" w:rsidP="00E035FE">
            <w:pPr>
              <w:jc w:val="center"/>
              <w:rPr>
                <w:sz w:val="22"/>
                <w:szCs w:val="22"/>
              </w:rPr>
            </w:pPr>
            <w:r>
              <w:rPr>
                <w:sz w:val="22"/>
                <w:szCs w:val="22"/>
                <w:lang w:val="uk-UA"/>
              </w:rPr>
              <w:t>1</w:t>
            </w:r>
            <w:r>
              <w:rPr>
                <w:sz w:val="22"/>
                <w:szCs w:val="22"/>
              </w:rPr>
              <w:t>,24</w:t>
            </w:r>
          </w:p>
        </w:tc>
        <w:tc>
          <w:tcPr>
            <w:tcW w:w="720" w:type="dxa"/>
            <w:tcBorders>
              <w:top w:val="single" w:sz="6" w:space="0" w:color="auto"/>
              <w:left w:val="single" w:sz="4" w:space="0" w:color="auto"/>
              <w:bottom w:val="single" w:sz="4" w:space="0" w:color="auto"/>
              <w:right w:val="single" w:sz="6" w:space="0" w:color="auto"/>
            </w:tcBorders>
            <w:hideMark/>
          </w:tcPr>
          <w:p w:rsidR="00154326" w:rsidRDefault="00154326" w:rsidP="00E035FE">
            <w:pPr>
              <w:jc w:val="center"/>
              <w:rPr>
                <w:sz w:val="22"/>
                <w:szCs w:val="22"/>
              </w:rPr>
            </w:pPr>
            <w:r>
              <w:rPr>
                <w:sz w:val="22"/>
                <w:szCs w:val="22"/>
                <w:lang w:val="uk-UA"/>
              </w:rPr>
              <w:t>1</w:t>
            </w:r>
            <w:r>
              <w:rPr>
                <w:sz w:val="22"/>
                <w:szCs w:val="22"/>
              </w:rPr>
              <w:t xml:space="preserve">,28 </w:t>
            </w:r>
          </w:p>
        </w:tc>
        <w:tc>
          <w:tcPr>
            <w:tcW w:w="720" w:type="dxa"/>
            <w:tcBorders>
              <w:top w:val="single" w:sz="6" w:space="0" w:color="auto"/>
              <w:left w:val="single" w:sz="6" w:space="0" w:color="auto"/>
              <w:bottom w:val="single" w:sz="4" w:space="0" w:color="auto"/>
              <w:right w:val="single" w:sz="4" w:space="0" w:color="auto"/>
            </w:tcBorders>
            <w:hideMark/>
          </w:tcPr>
          <w:p w:rsidR="00154326" w:rsidRDefault="00154326" w:rsidP="00E035FE">
            <w:pPr>
              <w:jc w:val="center"/>
              <w:rPr>
                <w:sz w:val="22"/>
                <w:szCs w:val="22"/>
              </w:rPr>
            </w:pPr>
            <w:r>
              <w:rPr>
                <w:sz w:val="22"/>
                <w:szCs w:val="22"/>
                <w:lang w:val="uk-UA"/>
              </w:rPr>
              <w:t>1</w:t>
            </w:r>
            <w:r>
              <w:rPr>
                <w:sz w:val="22"/>
                <w:szCs w:val="22"/>
              </w:rPr>
              <w:t>,32</w:t>
            </w:r>
          </w:p>
        </w:tc>
        <w:tc>
          <w:tcPr>
            <w:tcW w:w="720" w:type="dxa"/>
            <w:tcBorders>
              <w:top w:val="single" w:sz="6" w:space="0" w:color="auto"/>
              <w:left w:val="single" w:sz="4" w:space="0" w:color="auto"/>
              <w:bottom w:val="single" w:sz="4" w:space="0" w:color="auto"/>
              <w:right w:val="single" w:sz="4" w:space="0" w:color="auto"/>
            </w:tcBorders>
            <w:hideMark/>
          </w:tcPr>
          <w:p w:rsidR="00154326" w:rsidRDefault="00154326" w:rsidP="00E035FE">
            <w:pPr>
              <w:jc w:val="center"/>
              <w:rPr>
                <w:sz w:val="22"/>
                <w:szCs w:val="22"/>
              </w:rPr>
            </w:pPr>
            <w:r>
              <w:rPr>
                <w:sz w:val="22"/>
                <w:szCs w:val="22"/>
                <w:lang w:val="en-US"/>
              </w:rPr>
              <w:t xml:space="preserve">&gt; </w:t>
            </w:r>
            <w:r>
              <w:rPr>
                <w:sz w:val="22"/>
                <w:szCs w:val="22"/>
              </w:rPr>
              <w:t>1,45</w:t>
            </w:r>
          </w:p>
        </w:tc>
        <w:tc>
          <w:tcPr>
            <w:tcW w:w="100" w:type="dxa"/>
            <w:vMerge w:val="restart"/>
            <w:tcBorders>
              <w:top w:val="nil"/>
              <w:left w:val="single" w:sz="4" w:space="0" w:color="auto"/>
              <w:bottom w:val="nil"/>
              <w:right w:val="nil"/>
            </w:tcBorders>
            <w:hideMark/>
          </w:tcPr>
          <w:p w:rsidR="00154326" w:rsidRDefault="00154326" w:rsidP="00E035FE">
            <w:pPr>
              <w:jc w:val="center"/>
              <w:rPr>
                <w:sz w:val="28"/>
                <w:szCs w:val="28"/>
              </w:rPr>
            </w:pPr>
            <w:r>
              <w:rPr>
                <w:u w:val="single"/>
              </w:rPr>
              <w:t xml:space="preserve"> </w:t>
            </w:r>
          </w:p>
          <w:p w:rsidR="00154326" w:rsidRDefault="00154326" w:rsidP="00E035FE">
            <w:pPr>
              <w:jc w:val="center"/>
            </w:pPr>
            <w:r>
              <w:rPr>
                <w:u w:val="single"/>
              </w:rPr>
              <w:t xml:space="preserve"> </w:t>
            </w:r>
          </w:p>
        </w:tc>
      </w:tr>
      <w:tr w:rsidR="00154326" w:rsidTr="00E035FE">
        <w:trPr>
          <w:trHeight w:val="266"/>
        </w:trPr>
        <w:tc>
          <w:tcPr>
            <w:tcW w:w="541" w:type="dxa"/>
            <w:vMerge/>
            <w:tcBorders>
              <w:top w:val="single" w:sz="6" w:space="0" w:color="auto"/>
              <w:left w:val="single" w:sz="4" w:space="0" w:color="auto"/>
              <w:bottom w:val="single" w:sz="6" w:space="0" w:color="auto"/>
              <w:right w:val="single" w:sz="4" w:space="0" w:color="auto"/>
            </w:tcBorders>
            <w:vAlign w:val="center"/>
            <w:hideMark/>
          </w:tcPr>
          <w:p w:rsidR="00154326" w:rsidRDefault="00154326" w:rsidP="00E035FE"/>
        </w:tc>
        <w:tc>
          <w:tcPr>
            <w:tcW w:w="4143" w:type="dxa"/>
            <w:vMerge/>
            <w:tcBorders>
              <w:top w:val="single" w:sz="6" w:space="0" w:color="auto"/>
              <w:left w:val="single" w:sz="4" w:space="0" w:color="auto"/>
              <w:bottom w:val="single" w:sz="6" w:space="0" w:color="auto"/>
              <w:right w:val="single" w:sz="6" w:space="0" w:color="auto"/>
            </w:tcBorders>
            <w:vAlign w:val="center"/>
            <w:hideMark/>
          </w:tcPr>
          <w:p w:rsidR="00154326" w:rsidRDefault="00154326" w:rsidP="00E035FE"/>
        </w:tc>
        <w:tc>
          <w:tcPr>
            <w:tcW w:w="767" w:type="dxa"/>
            <w:tcBorders>
              <w:top w:val="single" w:sz="4" w:space="0" w:color="auto"/>
              <w:left w:val="single" w:sz="6" w:space="0" w:color="auto"/>
              <w:bottom w:val="single" w:sz="6" w:space="0" w:color="auto"/>
              <w:right w:val="single" w:sz="4" w:space="0" w:color="auto"/>
            </w:tcBorders>
            <w:hideMark/>
          </w:tcPr>
          <w:p w:rsidR="00154326" w:rsidRDefault="00154326" w:rsidP="00E035FE">
            <w:pPr>
              <w:jc w:val="center"/>
              <w:rPr>
                <w:sz w:val="22"/>
                <w:szCs w:val="22"/>
                <w:lang w:val="uk-UA"/>
              </w:rPr>
            </w:pPr>
            <w:r>
              <w:rPr>
                <w:sz w:val="22"/>
                <w:szCs w:val="22"/>
              </w:rPr>
              <w:t>д</w:t>
            </w:r>
          </w:p>
        </w:tc>
        <w:tc>
          <w:tcPr>
            <w:tcW w:w="720" w:type="dxa"/>
            <w:tcBorders>
              <w:top w:val="single" w:sz="4" w:space="0" w:color="auto"/>
              <w:left w:val="single" w:sz="4" w:space="0" w:color="auto"/>
              <w:bottom w:val="single" w:sz="6" w:space="0" w:color="auto"/>
              <w:right w:val="single" w:sz="4" w:space="0" w:color="auto"/>
            </w:tcBorders>
            <w:hideMark/>
          </w:tcPr>
          <w:p w:rsidR="00154326" w:rsidRDefault="00154326" w:rsidP="00E035FE">
            <w:pPr>
              <w:jc w:val="center"/>
              <w:rPr>
                <w:sz w:val="22"/>
                <w:szCs w:val="22"/>
              </w:rPr>
            </w:pPr>
            <w:r>
              <w:rPr>
                <w:sz w:val="22"/>
                <w:szCs w:val="22"/>
                <w:lang w:val="uk-UA"/>
              </w:rPr>
              <w:t>1</w:t>
            </w:r>
            <w:r>
              <w:rPr>
                <w:sz w:val="22"/>
                <w:szCs w:val="22"/>
              </w:rPr>
              <w:t>,26</w:t>
            </w:r>
          </w:p>
        </w:tc>
        <w:tc>
          <w:tcPr>
            <w:tcW w:w="854" w:type="dxa"/>
            <w:tcBorders>
              <w:top w:val="single" w:sz="4" w:space="0" w:color="auto"/>
              <w:left w:val="single" w:sz="4" w:space="0" w:color="auto"/>
              <w:bottom w:val="single" w:sz="6" w:space="0" w:color="auto"/>
              <w:right w:val="single" w:sz="4" w:space="0" w:color="auto"/>
            </w:tcBorders>
            <w:hideMark/>
          </w:tcPr>
          <w:p w:rsidR="00154326" w:rsidRDefault="00154326" w:rsidP="00E035FE">
            <w:pPr>
              <w:jc w:val="center"/>
              <w:rPr>
                <w:sz w:val="22"/>
                <w:szCs w:val="22"/>
              </w:rPr>
            </w:pPr>
            <w:r>
              <w:rPr>
                <w:sz w:val="22"/>
                <w:szCs w:val="22"/>
                <w:lang w:val="uk-UA"/>
              </w:rPr>
              <w:t>1</w:t>
            </w:r>
            <w:r>
              <w:rPr>
                <w:sz w:val="22"/>
                <w:szCs w:val="22"/>
              </w:rPr>
              <w:t>,2</w:t>
            </w:r>
            <w:r>
              <w:rPr>
                <w:sz w:val="22"/>
                <w:szCs w:val="22"/>
                <w:lang w:val="uk-UA"/>
              </w:rPr>
              <w:t>5</w:t>
            </w:r>
          </w:p>
        </w:tc>
        <w:tc>
          <w:tcPr>
            <w:tcW w:w="720" w:type="dxa"/>
            <w:tcBorders>
              <w:top w:val="single" w:sz="4" w:space="0" w:color="auto"/>
              <w:left w:val="single" w:sz="4" w:space="0" w:color="auto"/>
              <w:bottom w:val="single" w:sz="6" w:space="0" w:color="auto"/>
              <w:right w:val="single" w:sz="6" w:space="0" w:color="auto"/>
            </w:tcBorders>
            <w:hideMark/>
          </w:tcPr>
          <w:p w:rsidR="00154326" w:rsidRDefault="00154326" w:rsidP="00E035FE">
            <w:pPr>
              <w:jc w:val="center"/>
              <w:rPr>
                <w:sz w:val="22"/>
                <w:szCs w:val="22"/>
              </w:rPr>
            </w:pPr>
            <w:r>
              <w:rPr>
                <w:sz w:val="22"/>
                <w:szCs w:val="22"/>
                <w:lang w:val="uk-UA"/>
              </w:rPr>
              <w:t>1</w:t>
            </w:r>
            <w:r>
              <w:rPr>
                <w:sz w:val="22"/>
                <w:szCs w:val="22"/>
              </w:rPr>
              <w:t>,28</w:t>
            </w:r>
          </w:p>
        </w:tc>
        <w:tc>
          <w:tcPr>
            <w:tcW w:w="720" w:type="dxa"/>
            <w:tcBorders>
              <w:top w:val="single" w:sz="4" w:space="0" w:color="auto"/>
              <w:left w:val="single" w:sz="6" w:space="0" w:color="auto"/>
              <w:bottom w:val="single" w:sz="6" w:space="0" w:color="auto"/>
              <w:right w:val="single" w:sz="4" w:space="0" w:color="auto"/>
            </w:tcBorders>
            <w:hideMark/>
          </w:tcPr>
          <w:p w:rsidR="00154326" w:rsidRDefault="00154326" w:rsidP="00E035FE">
            <w:pPr>
              <w:jc w:val="center"/>
              <w:rPr>
                <w:sz w:val="22"/>
                <w:szCs w:val="22"/>
              </w:rPr>
            </w:pPr>
            <w:r>
              <w:rPr>
                <w:sz w:val="22"/>
                <w:szCs w:val="22"/>
                <w:lang w:val="uk-UA"/>
              </w:rPr>
              <w:t>1</w:t>
            </w:r>
            <w:r>
              <w:rPr>
                <w:sz w:val="22"/>
                <w:szCs w:val="22"/>
              </w:rPr>
              <w:t>,40</w:t>
            </w:r>
          </w:p>
        </w:tc>
        <w:tc>
          <w:tcPr>
            <w:tcW w:w="720" w:type="dxa"/>
            <w:tcBorders>
              <w:top w:val="single" w:sz="4" w:space="0" w:color="auto"/>
              <w:left w:val="single" w:sz="4" w:space="0" w:color="auto"/>
              <w:bottom w:val="single" w:sz="6" w:space="0" w:color="auto"/>
              <w:right w:val="single" w:sz="4" w:space="0" w:color="auto"/>
            </w:tcBorders>
            <w:hideMark/>
          </w:tcPr>
          <w:p w:rsidR="00154326" w:rsidRDefault="00154326" w:rsidP="00E035FE">
            <w:pPr>
              <w:jc w:val="center"/>
              <w:rPr>
                <w:sz w:val="22"/>
                <w:szCs w:val="22"/>
              </w:rPr>
            </w:pPr>
            <w:r>
              <w:rPr>
                <w:sz w:val="22"/>
                <w:szCs w:val="22"/>
                <w:lang w:val="en-US"/>
              </w:rPr>
              <w:t>&gt;</w:t>
            </w:r>
            <w:r>
              <w:rPr>
                <w:sz w:val="22"/>
                <w:szCs w:val="22"/>
              </w:rPr>
              <w:t>1,50</w:t>
            </w:r>
          </w:p>
        </w:tc>
        <w:tc>
          <w:tcPr>
            <w:tcW w:w="144" w:type="dxa"/>
            <w:vMerge/>
            <w:tcBorders>
              <w:top w:val="nil"/>
              <w:left w:val="single" w:sz="4" w:space="0" w:color="auto"/>
              <w:bottom w:val="nil"/>
              <w:right w:val="nil"/>
            </w:tcBorders>
            <w:vAlign w:val="center"/>
            <w:hideMark/>
          </w:tcPr>
          <w:p w:rsidR="00154326" w:rsidRDefault="00154326" w:rsidP="00E035FE"/>
        </w:tc>
      </w:tr>
      <w:tr w:rsidR="00154326" w:rsidTr="00E035FE">
        <w:trPr>
          <w:trHeight w:val="257"/>
        </w:trPr>
        <w:tc>
          <w:tcPr>
            <w:tcW w:w="541" w:type="dxa"/>
            <w:vMerge w:val="restart"/>
            <w:tcBorders>
              <w:top w:val="single" w:sz="6" w:space="0" w:color="auto"/>
              <w:left w:val="single" w:sz="4" w:space="0" w:color="auto"/>
              <w:bottom w:val="single" w:sz="6" w:space="0" w:color="auto"/>
              <w:right w:val="single" w:sz="4" w:space="0" w:color="auto"/>
            </w:tcBorders>
          </w:tcPr>
          <w:p w:rsidR="00154326" w:rsidRDefault="00154326" w:rsidP="00E035FE">
            <w:pPr>
              <w:jc w:val="center"/>
              <w:rPr>
                <w:lang w:val="uk-UA"/>
              </w:rPr>
            </w:pPr>
            <w:r>
              <w:t>5</w:t>
            </w:r>
          </w:p>
          <w:p w:rsidR="00154326" w:rsidRDefault="00154326" w:rsidP="00E035FE">
            <w:pPr>
              <w:jc w:val="center"/>
            </w:pPr>
          </w:p>
        </w:tc>
        <w:tc>
          <w:tcPr>
            <w:tcW w:w="4143" w:type="dxa"/>
            <w:vMerge w:val="restart"/>
            <w:tcBorders>
              <w:top w:val="single" w:sz="6" w:space="0" w:color="auto"/>
              <w:left w:val="single" w:sz="4" w:space="0" w:color="auto"/>
              <w:bottom w:val="single" w:sz="6" w:space="0" w:color="auto"/>
              <w:right w:val="single" w:sz="6" w:space="0" w:color="auto"/>
            </w:tcBorders>
            <w:hideMark/>
          </w:tcPr>
          <w:p w:rsidR="00154326" w:rsidRDefault="00154326" w:rsidP="00E035FE">
            <w:r>
              <w:t xml:space="preserve"> Біг на </w:t>
            </w:r>
            <w:smartTag w:uri="urn:schemas-microsoft-com:office:smarttags" w:element="metricconverter">
              <w:smartTagPr>
                <w:attr w:name="ProductID" w:val="30 м"/>
              </w:smartTagPr>
              <w:r>
                <w:t>30 м</w:t>
              </w:r>
            </w:smartTag>
            <w:r>
              <w:t>,с  (з високого старту)</w:t>
            </w:r>
            <w:r>
              <w:rPr>
                <w:u w:val="single"/>
              </w:rPr>
              <w:t xml:space="preserve"> </w:t>
            </w:r>
          </w:p>
        </w:tc>
        <w:tc>
          <w:tcPr>
            <w:tcW w:w="767" w:type="dxa"/>
            <w:tcBorders>
              <w:top w:val="single" w:sz="6" w:space="0" w:color="auto"/>
              <w:left w:val="single" w:sz="6" w:space="0" w:color="auto"/>
              <w:bottom w:val="single" w:sz="4" w:space="0" w:color="auto"/>
              <w:right w:val="single" w:sz="4" w:space="0" w:color="auto"/>
            </w:tcBorders>
            <w:hideMark/>
          </w:tcPr>
          <w:p w:rsidR="00154326" w:rsidRDefault="00154326" w:rsidP="00E035FE">
            <w:pPr>
              <w:jc w:val="center"/>
              <w:rPr>
                <w:sz w:val="22"/>
                <w:szCs w:val="22"/>
              </w:rPr>
            </w:pPr>
            <w:r>
              <w:rPr>
                <w:sz w:val="22"/>
                <w:szCs w:val="22"/>
              </w:rPr>
              <w:t>х</w:t>
            </w:r>
          </w:p>
        </w:tc>
        <w:tc>
          <w:tcPr>
            <w:tcW w:w="720" w:type="dxa"/>
            <w:tcBorders>
              <w:top w:val="single" w:sz="6" w:space="0" w:color="auto"/>
              <w:left w:val="single" w:sz="4" w:space="0" w:color="auto"/>
              <w:bottom w:val="single" w:sz="4" w:space="0" w:color="auto"/>
              <w:right w:val="single" w:sz="4" w:space="0" w:color="auto"/>
            </w:tcBorders>
            <w:hideMark/>
          </w:tcPr>
          <w:p w:rsidR="00154326" w:rsidRDefault="00154326" w:rsidP="00E035FE">
            <w:pPr>
              <w:jc w:val="center"/>
              <w:rPr>
                <w:sz w:val="22"/>
                <w:szCs w:val="22"/>
              </w:rPr>
            </w:pPr>
            <w:r>
              <w:rPr>
                <w:sz w:val="22"/>
                <w:szCs w:val="22"/>
              </w:rPr>
              <w:t>4,5</w:t>
            </w:r>
          </w:p>
        </w:tc>
        <w:tc>
          <w:tcPr>
            <w:tcW w:w="854" w:type="dxa"/>
            <w:tcBorders>
              <w:top w:val="single" w:sz="6" w:space="0" w:color="auto"/>
              <w:left w:val="single" w:sz="4" w:space="0" w:color="auto"/>
              <w:bottom w:val="single" w:sz="4" w:space="0" w:color="auto"/>
              <w:right w:val="single" w:sz="4" w:space="0" w:color="auto"/>
            </w:tcBorders>
            <w:hideMark/>
          </w:tcPr>
          <w:p w:rsidR="00154326" w:rsidRDefault="00154326" w:rsidP="00E035FE">
            <w:pPr>
              <w:jc w:val="center"/>
              <w:rPr>
                <w:sz w:val="22"/>
                <w:szCs w:val="22"/>
              </w:rPr>
            </w:pPr>
            <w:r>
              <w:rPr>
                <w:sz w:val="22"/>
                <w:szCs w:val="22"/>
              </w:rPr>
              <w:t>4,6-4,9</w:t>
            </w:r>
          </w:p>
        </w:tc>
        <w:tc>
          <w:tcPr>
            <w:tcW w:w="720" w:type="dxa"/>
            <w:tcBorders>
              <w:top w:val="single" w:sz="6" w:space="0" w:color="auto"/>
              <w:left w:val="single" w:sz="4" w:space="0" w:color="auto"/>
              <w:bottom w:val="single" w:sz="4" w:space="0" w:color="auto"/>
              <w:right w:val="single" w:sz="6" w:space="0" w:color="auto"/>
            </w:tcBorders>
            <w:hideMark/>
          </w:tcPr>
          <w:p w:rsidR="00154326" w:rsidRDefault="00154326" w:rsidP="00E035FE">
            <w:pPr>
              <w:jc w:val="center"/>
              <w:rPr>
                <w:sz w:val="22"/>
                <w:szCs w:val="22"/>
              </w:rPr>
            </w:pPr>
            <w:r>
              <w:rPr>
                <w:sz w:val="22"/>
                <w:szCs w:val="22"/>
              </w:rPr>
              <w:t xml:space="preserve">5,0-5,5 </w:t>
            </w:r>
          </w:p>
        </w:tc>
        <w:tc>
          <w:tcPr>
            <w:tcW w:w="720" w:type="dxa"/>
            <w:tcBorders>
              <w:top w:val="single" w:sz="6" w:space="0" w:color="auto"/>
              <w:left w:val="single" w:sz="6" w:space="0" w:color="auto"/>
              <w:bottom w:val="single" w:sz="4" w:space="0" w:color="auto"/>
              <w:right w:val="single" w:sz="4" w:space="0" w:color="auto"/>
            </w:tcBorders>
            <w:hideMark/>
          </w:tcPr>
          <w:p w:rsidR="00154326" w:rsidRDefault="00154326" w:rsidP="00E035FE">
            <w:pPr>
              <w:jc w:val="center"/>
              <w:rPr>
                <w:sz w:val="22"/>
                <w:szCs w:val="22"/>
              </w:rPr>
            </w:pPr>
            <w:r>
              <w:rPr>
                <w:sz w:val="22"/>
                <w:szCs w:val="22"/>
              </w:rPr>
              <w:t>5,6-5,8</w:t>
            </w:r>
          </w:p>
        </w:tc>
        <w:tc>
          <w:tcPr>
            <w:tcW w:w="720" w:type="dxa"/>
            <w:tcBorders>
              <w:top w:val="single" w:sz="6" w:space="0" w:color="auto"/>
              <w:left w:val="single" w:sz="4" w:space="0" w:color="auto"/>
              <w:bottom w:val="nil"/>
              <w:right w:val="single" w:sz="4" w:space="0" w:color="auto"/>
            </w:tcBorders>
            <w:hideMark/>
          </w:tcPr>
          <w:p w:rsidR="00154326" w:rsidRDefault="00154326" w:rsidP="00E035FE">
            <w:pPr>
              <w:jc w:val="center"/>
              <w:rPr>
                <w:sz w:val="22"/>
                <w:szCs w:val="22"/>
              </w:rPr>
            </w:pPr>
            <w:r>
              <w:rPr>
                <w:sz w:val="22"/>
                <w:szCs w:val="22"/>
              </w:rPr>
              <w:t>5,9</w:t>
            </w:r>
          </w:p>
        </w:tc>
        <w:tc>
          <w:tcPr>
            <w:tcW w:w="144" w:type="dxa"/>
            <w:vMerge/>
            <w:tcBorders>
              <w:top w:val="nil"/>
              <w:left w:val="single" w:sz="4" w:space="0" w:color="auto"/>
              <w:bottom w:val="nil"/>
              <w:right w:val="nil"/>
            </w:tcBorders>
            <w:vAlign w:val="center"/>
            <w:hideMark/>
          </w:tcPr>
          <w:p w:rsidR="00154326" w:rsidRDefault="00154326" w:rsidP="00E035FE"/>
        </w:tc>
      </w:tr>
      <w:tr w:rsidR="00154326" w:rsidTr="00E035FE">
        <w:trPr>
          <w:gridAfter w:val="1"/>
          <w:wAfter w:w="100" w:type="dxa"/>
          <w:trHeight w:val="274"/>
        </w:trPr>
        <w:tc>
          <w:tcPr>
            <w:tcW w:w="541" w:type="dxa"/>
            <w:vMerge/>
            <w:tcBorders>
              <w:top w:val="single" w:sz="6" w:space="0" w:color="auto"/>
              <w:left w:val="single" w:sz="4" w:space="0" w:color="auto"/>
              <w:bottom w:val="single" w:sz="6" w:space="0" w:color="auto"/>
              <w:right w:val="single" w:sz="4" w:space="0" w:color="auto"/>
            </w:tcBorders>
            <w:vAlign w:val="center"/>
            <w:hideMark/>
          </w:tcPr>
          <w:p w:rsidR="00154326" w:rsidRDefault="00154326" w:rsidP="00E035FE"/>
        </w:tc>
        <w:tc>
          <w:tcPr>
            <w:tcW w:w="4143" w:type="dxa"/>
            <w:vMerge/>
            <w:tcBorders>
              <w:top w:val="single" w:sz="6" w:space="0" w:color="auto"/>
              <w:left w:val="single" w:sz="4" w:space="0" w:color="auto"/>
              <w:bottom w:val="single" w:sz="6" w:space="0" w:color="auto"/>
              <w:right w:val="single" w:sz="6" w:space="0" w:color="auto"/>
            </w:tcBorders>
            <w:vAlign w:val="center"/>
            <w:hideMark/>
          </w:tcPr>
          <w:p w:rsidR="00154326" w:rsidRDefault="00154326" w:rsidP="00E035FE"/>
        </w:tc>
        <w:tc>
          <w:tcPr>
            <w:tcW w:w="767" w:type="dxa"/>
            <w:tcBorders>
              <w:top w:val="single" w:sz="4" w:space="0" w:color="auto"/>
              <w:left w:val="single" w:sz="6" w:space="0" w:color="auto"/>
              <w:bottom w:val="single" w:sz="6" w:space="0" w:color="auto"/>
              <w:right w:val="single" w:sz="4" w:space="0" w:color="auto"/>
            </w:tcBorders>
            <w:hideMark/>
          </w:tcPr>
          <w:p w:rsidR="00154326" w:rsidRDefault="00154326" w:rsidP="00E035FE">
            <w:pPr>
              <w:jc w:val="center"/>
              <w:rPr>
                <w:sz w:val="22"/>
                <w:szCs w:val="22"/>
              </w:rPr>
            </w:pPr>
            <w:r>
              <w:rPr>
                <w:sz w:val="22"/>
                <w:szCs w:val="22"/>
              </w:rPr>
              <w:t>д</w:t>
            </w:r>
          </w:p>
        </w:tc>
        <w:tc>
          <w:tcPr>
            <w:tcW w:w="720" w:type="dxa"/>
            <w:tcBorders>
              <w:top w:val="single" w:sz="4" w:space="0" w:color="auto"/>
              <w:left w:val="single" w:sz="4" w:space="0" w:color="auto"/>
              <w:bottom w:val="single" w:sz="6" w:space="0" w:color="auto"/>
              <w:right w:val="single" w:sz="4" w:space="0" w:color="auto"/>
            </w:tcBorders>
            <w:hideMark/>
          </w:tcPr>
          <w:p w:rsidR="00154326" w:rsidRDefault="00154326" w:rsidP="00E035FE">
            <w:pPr>
              <w:jc w:val="center"/>
              <w:rPr>
                <w:sz w:val="22"/>
                <w:szCs w:val="22"/>
              </w:rPr>
            </w:pPr>
            <w:r>
              <w:rPr>
                <w:sz w:val="22"/>
                <w:szCs w:val="22"/>
              </w:rPr>
              <w:t>4,8</w:t>
            </w:r>
          </w:p>
        </w:tc>
        <w:tc>
          <w:tcPr>
            <w:tcW w:w="854" w:type="dxa"/>
            <w:tcBorders>
              <w:top w:val="single" w:sz="4" w:space="0" w:color="auto"/>
              <w:left w:val="single" w:sz="4" w:space="0" w:color="auto"/>
              <w:bottom w:val="single" w:sz="6" w:space="0" w:color="auto"/>
              <w:right w:val="single" w:sz="4" w:space="0" w:color="auto"/>
            </w:tcBorders>
            <w:hideMark/>
          </w:tcPr>
          <w:p w:rsidR="00154326" w:rsidRDefault="00154326" w:rsidP="00E035FE">
            <w:pPr>
              <w:jc w:val="center"/>
              <w:rPr>
                <w:sz w:val="22"/>
                <w:szCs w:val="22"/>
              </w:rPr>
            </w:pPr>
            <w:r>
              <w:rPr>
                <w:sz w:val="22"/>
                <w:szCs w:val="22"/>
              </w:rPr>
              <w:t>4,9-5,2</w:t>
            </w:r>
          </w:p>
        </w:tc>
        <w:tc>
          <w:tcPr>
            <w:tcW w:w="720" w:type="dxa"/>
            <w:tcBorders>
              <w:top w:val="single" w:sz="4" w:space="0" w:color="auto"/>
              <w:left w:val="single" w:sz="4" w:space="0" w:color="auto"/>
              <w:bottom w:val="single" w:sz="6" w:space="0" w:color="auto"/>
              <w:right w:val="single" w:sz="6" w:space="0" w:color="auto"/>
            </w:tcBorders>
            <w:hideMark/>
          </w:tcPr>
          <w:p w:rsidR="00154326" w:rsidRDefault="00154326" w:rsidP="00E035FE">
            <w:pPr>
              <w:jc w:val="center"/>
              <w:rPr>
                <w:sz w:val="22"/>
                <w:szCs w:val="22"/>
              </w:rPr>
            </w:pPr>
            <w:r>
              <w:rPr>
                <w:sz w:val="22"/>
                <w:szCs w:val="22"/>
              </w:rPr>
              <w:t>5,3-5,7</w:t>
            </w:r>
          </w:p>
        </w:tc>
        <w:tc>
          <w:tcPr>
            <w:tcW w:w="720" w:type="dxa"/>
            <w:tcBorders>
              <w:top w:val="single" w:sz="4" w:space="0" w:color="auto"/>
              <w:left w:val="single" w:sz="6" w:space="0" w:color="auto"/>
              <w:bottom w:val="single" w:sz="6" w:space="0" w:color="auto"/>
              <w:right w:val="single" w:sz="4" w:space="0" w:color="auto"/>
            </w:tcBorders>
            <w:hideMark/>
          </w:tcPr>
          <w:p w:rsidR="00154326" w:rsidRDefault="00154326" w:rsidP="00E035FE">
            <w:pPr>
              <w:jc w:val="center"/>
              <w:rPr>
                <w:sz w:val="22"/>
                <w:szCs w:val="22"/>
              </w:rPr>
            </w:pPr>
            <w:r>
              <w:rPr>
                <w:sz w:val="22"/>
                <w:szCs w:val="22"/>
              </w:rPr>
              <w:t>5,8-6,0</w:t>
            </w:r>
          </w:p>
        </w:tc>
        <w:tc>
          <w:tcPr>
            <w:tcW w:w="720" w:type="dxa"/>
            <w:tcBorders>
              <w:top w:val="single" w:sz="4" w:space="0" w:color="auto"/>
              <w:left w:val="single" w:sz="4" w:space="0" w:color="auto"/>
              <w:bottom w:val="nil"/>
              <w:right w:val="single" w:sz="4" w:space="0" w:color="auto"/>
            </w:tcBorders>
            <w:hideMark/>
          </w:tcPr>
          <w:p w:rsidR="00154326" w:rsidRDefault="00154326" w:rsidP="00E035FE">
            <w:pPr>
              <w:jc w:val="center"/>
              <w:rPr>
                <w:sz w:val="22"/>
                <w:szCs w:val="22"/>
              </w:rPr>
            </w:pPr>
            <w:r>
              <w:rPr>
                <w:sz w:val="22"/>
                <w:szCs w:val="22"/>
              </w:rPr>
              <w:t>6,2</w:t>
            </w:r>
          </w:p>
        </w:tc>
      </w:tr>
      <w:tr w:rsidR="00154326" w:rsidTr="00E035FE">
        <w:trPr>
          <w:gridAfter w:val="1"/>
          <w:wAfter w:w="100" w:type="dxa"/>
          <w:trHeight w:val="288"/>
        </w:trPr>
        <w:tc>
          <w:tcPr>
            <w:tcW w:w="541" w:type="dxa"/>
            <w:vMerge w:val="restart"/>
            <w:tcBorders>
              <w:top w:val="single" w:sz="6" w:space="0" w:color="auto"/>
              <w:left w:val="single" w:sz="4" w:space="0" w:color="auto"/>
              <w:bottom w:val="single" w:sz="4" w:space="0" w:color="auto"/>
              <w:right w:val="single" w:sz="4" w:space="0" w:color="auto"/>
            </w:tcBorders>
            <w:vAlign w:val="center"/>
            <w:hideMark/>
          </w:tcPr>
          <w:p w:rsidR="00154326" w:rsidRDefault="00154326" w:rsidP="00E035FE">
            <w:pPr>
              <w:jc w:val="center"/>
              <w:rPr>
                <w:lang w:val="uk-UA"/>
              </w:rPr>
            </w:pPr>
            <w:r>
              <w:rPr>
                <w:lang w:val="uk-UA"/>
              </w:rPr>
              <w:t>7</w:t>
            </w:r>
          </w:p>
        </w:tc>
        <w:tc>
          <w:tcPr>
            <w:tcW w:w="4143" w:type="dxa"/>
            <w:vMerge w:val="restart"/>
            <w:tcBorders>
              <w:top w:val="single" w:sz="4" w:space="0" w:color="auto"/>
              <w:left w:val="single" w:sz="4" w:space="0" w:color="auto"/>
              <w:bottom w:val="single" w:sz="4" w:space="0" w:color="auto"/>
              <w:right w:val="single" w:sz="6" w:space="0" w:color="auto"/>
            </w:tcBorders>
            <w:hideMark/>
          </w:tcPr>
          <w:p w:rsidR="00154326" w:rsidRDefault="00154326" w:rsidP="00E035FE">
            <w:r>
              <w:t>Переміщення з центру в 4 точки, перенос воланів, 4 серії, мин</w:t>
            </w:r>
          </w:p>
        </w:tc>
        <w:tc>
          <w:tcPr>
            <w:tcW w:w="767" w:type="dxa"/>
            <w:tcBorders>
              <w:top w:val="single" w:sz="4" w:space="0" w:color="auto"/>
              <w:left w:val="single" w:sz="6" w:space="0" w:color="auto"/>
              <w:bottom w:val="single" w:sz="4" w:space="0" w:color="auto"/>
              <w:right w:val="single" w:sz="4" w:space="0" w:color="auto"/>
            </w:tcBorders>
            <w:vAlign w:val="center"/>
            <w:hideMark/>
          </w:tcPr>
          <w:p w:rsidR="00154326" w:rsidRDefault="00154326" w:rsidP="00E035FE">
            <w:pPr>
              <w:jc w:val="center"/>
              <w:rPr>
                <w:sz w:val="22"/>
                <w:szCs w:val="22"/>
              </w:rPr>
            </w:pPr>
            <w:r>
              <w:rPr>
                <w:sz w:val="22"/>
                <w:szCs w:val="22"/>
              </w:rPr>
              <w:t>х</w:t>
            </w:r>
          </w:p>
        </w:tc>
        <w:tc>
          <w:tcPr>
            <w:tcW w:w="720" w:type="dxa"/>
            <w:tcBorders>
              <w:top w:val="single" w:sz="4" w:space="0" w:color="auto"/>
              <w:left w:val="single" w:sz="4" w:space="0" w:color="auto"/>
              <w:bottom w:val="single" w:sz="4" w:space="0" w:color="auto"/>
              <w:right w:val="single" w:sz="4" w:space="0" w:color="auto"/>
            </w:tcBorders>
            <w:vAlign w:val="center"/>
            <w:hideMark/>
          </w:tcPr>
          <w:p w:rsidR="00154326" w:rsidRDefault="00154326" w:rsidP="00E035FE">
            <w:pPr>
              <w:jc w:val="center"/>
              <w:rPr>
                <w:sz w:val="22"/>
                <w:szCs w:val="22"/>
              </w:rPr>
            </w:pPr>
            <w:r>
              <w:rPr>
                <w:sz w:val="22"/>
                <w:szCs w:val="22"/>
              </w:rPr>
              <w:t>42</w:t>
            </w:r>
          </w:p>
        </w:tc>
        <w:tc>
          <w:tcPr>
            <w:tcW w:w="854" w:type="dxa"/>
            <w:tcBorders>
              <w:top w:val="single" w:sz="4" w:space="0" w:color="auto"/>
              <w:left w:val="single" w:sz="4" w:space="0" w:color="auto"/>
              <w:bottom w:val="single" w:sz="4" w:space="0" w:color="auto"/>
              <w:right w:val="single" w:sz="6" w:space="0" w:color="auto"/>
            </w:tcBorders>
            <w:vAlign w:val="center"/>
            <w:hideMark/>
          </w:tcPr>
          <w:p w:rsidR="00154326" w:rsidRDefault="00154326" w:rsidP="00E035FE">
            <w:pPr>
              <w:jc w:val="center"/>
              <w:rPr>
                <w:sz w:val="22"/>
                <w:szCs w:val="22"/>
              </w:rPr>
            </w:pPr>
            <w:r>
              <w:rPr>
                <w:sz w:val="22"/>
                <w:szCs w:val="22"/>
              </w:rPr>
              <w:t>44</w:t>
            </w:r>
          </w:p>
        </w:tc>
        <w:tc>
          <w:tcPr>
            <w:tcW w:w="720" w:type="dxa"/>
            <w:tcBorders>
              <w:top w:val="single" w:sz="4" w:space="0" w:color="auto"/>
              <w:left w:val="single" w:sz="6" w:space="0" w:color="auto"/>
              <w:bottom w:val="single" w:sz="4" w:space="0" w:color="auto"/>
              <w:right w:val="single" w:sz="4" w:space="0" w:color="auto"/>
            </w:tcBorders>
            <w:vAlign w:val="center"/>
            <w:hideMark/>
          </w:tcPr>
          <w:p w:rsidR="00154326" w:rsidRDefault="00154326" w:rsidP="00E035FE">
            <w:pPr>
              <w:jc w:val="center"/>
              <w:rPr>
                <w:sz w:val="22"/>
                <w:szCs w:val="22"/>
              </w:rPr>
            </w:pPr>
            <w:r>
              <w:rPr>
                <w:sz w:val="22"/>
                <w:szCs w:val="22"/>
              </w:rPr>
              <w:t>48</w:t>
            </w:r>
          </w:p>
        </w:tc>
        <w:tc>
          <w:tcPr>
            <w:tcW w:w="720" w:type="dxa"/>
            <w:tcBorders>
              <w:top w:val="single" w:sz="4" w:space="0" w:color="auto"/>
              <w:left w:val="single" w:sz="4" w:space="0" w:color="auto"/>
              <w:bottom w:val="single" w:sz="4" w:space="0" w:color="auto"/>
              <w:right w:val="single" w:sz="4" w:space="0" w:color="auto"/>
            </w:tcBorders>
            <w:vAlign w:val="center"/>
            <w:hideMark/>
          </w:tcPr>
          <w:p w:rsidR="00154326" w:rsidRDefault="00154326" w:rsidP="00E035FE">
            <w:pPr>
              <w:jc w:val="center"/>
              <w:rPr>
                <w:sz w:val="22"/>
                <w:szCs w:val="22"/>
              </w:rPr>
            </w:pPr>
            <w:r>
              <w:rPr>
                <w:sz w:val="22"/>
                <w:szCs w:val="22"/>
              </w:rPr>
              <w:t>53</w:t>
            </w:r>
          </w:p>
        </w:tc>
        <w:tc>
          <w:tcPr>
            <w:tcW w:w="720" w:type="dxa"/>
            <w:tcBorders>
              <w:top w:val="single" w:sz="4" w:space="0" w:color="auto"/>
              <w:left w:val="single" w:sz="4" w:space="0" w:color="auto"/>
              <w:bottom w:val="single" w:sz="4" w:space="0" w:color="auto"/>
              <w:right w:val="single" w:sz="4" w:space="0" w:color="auto"/>
            </w:tcBorders>
            <w:vAlign w:val="center"/>
            <w:hideMark/>
          </w:tcPr>
          <w:p w:rsidR="00154326" w:rsidRDefault="00154326" w:rsidP="00E035FE">
            <w:pPr>
              <w:jc w:val="center"/>
              <w:rPr>
                <w:sz w:val="22"/>
                <w:szCs w:val="22"/>
              </w:rPr>
            </w:pPr>
            <w:r>
              <w:rPr>
                <w:sz w:val="22"/>
                <w:szCs w:val="22"/>
              </w:rPr>
              <w:t>48</w:t>
            </w:r>
          </w:p>
        </w:tc>
      </w:tr>
      <w:tr w:rsidR="00154326" w:rsidTr="00E035FE">
        <w:trPr>
          <w:gridAfter w:val="1"/>
          <w:wAfter w:w="100" w:type="dxa"/>
          <w:trHeight w:val="348"/>
        </w:trPr>
        <w:tc>
          <w:tcPr>
            <w:tcW w:w="541" w:type="dxa"/>
            <w:vMerge/>
            <w:tcBorders>
              <w:top w:val="single" w:sz="6" w:space="0" w:color="auto"/>
              <w:left w:val="single" w:sz="4" w:space="0" w:color="auto"/>
              <w:bottom w:val="single" w:sz="4" w:space="0" w:color="auto"/>
              <w:right w:val="single" w:sz="4" w:space="0" w:color="auto"/>
            </w:tcBorders>
            <w:vAlign w:val="center"/>
            <w:hideMark/>
          </w:tcPr>
          <w:p w:rsidR="00154326" w:rsidRDefault="00154326" w:rsidP="00E035FE">
            <w:pPr>
              <w:rPr>
                <w:lang w:val="uk-UA"/>
              </w:rPr>
            </w:pPr>
          </w:p>
        </w:tc>
        <w:tc>
          <w:tcPr>
            <w:tcW w:w="4143" w:type="dxa"/>
            <w:vMerge/>
            <w:tcBorders>
              <w:top w:val="single" w:sz="4" w:space="0" w:color="auto"/>
              <w:left w:val="single" w:sz="4" w:space="0" w:color="auto"/>
              <w:bottom w:val="single" w:sz="4" w:space="0" w:color="auto"/>
              <w:right w:val="single" w:sz="6" w:space="0" w:color="auto"/>
            </w:tcBorders>
            <w:vAlign w:val="center"/>
            <w:hideMark/>
          </w:tcPr>
          <w:p w:rsidR="00154326" w:rsidRDefault="00154326" w:rsidP="00E035FE"/>
        </w:tc>
        <w:tc>
          <w:tcPr>
            <w:tcW w:w="767" w:type="dxa"/>
            <w:tcBorders>
              <w:top w:val="single" w:sz="4" w:space="0" w:color="auto"/>
              <w:left w:val="single" w:sz="6" w:space="0" w:color="auto"/>
              <w:bottom w:val="single" w:sz="4" w:space="0" w:color="auto"/>
              <w:right w:val="single" w:sz="4" w:space="0" w:color="auto"/>
            </w:tcBorders>
            <w:vAlign w:val="center"/>
            <w:hideMark/>
          </w:tcPr>
          <w:p w:rsidR="00154326" w:rsidRDefault="00154326" w:rsidP="00E035FE">
            <w:pPr>
              <w:jc w:val="center"/>
              <w:rPr>
                <w:sz w:val="22"/>
                <w:szCs w:val="22"/>
              </w:rPr>
            </w:pPr>
            <w:r>
              <w:rPr>
                <w:sz w:val="22"/>
                <w:szCs w:val="22"/>
              </w:rPr>
              <w:t>д</w:t>
            </w:r>
          </w:p>
        </w:tc>
        <w:tc>
          <w:tcPr>
            <w:tcW w:w="720" w:type="dxa"/>
            <w:tcBorders>
              <w:top w:val="single" w:sz="4" w:space="0" w:color="auto"/>
              <w:left w:val="single" w:sz="4" w:space="0" w:color="auto"/>
              <w:bottom w:val="single" w:sz="4" w:space="0" w:color="auto"/>
              <w:right w:val="single" w:sz="4" w:space="0" w:color="auto"/>
            </w:tcBorders>
            <w:vAlign w:val="center"/>
            <w:hideMark/>
          </w:tcPr>
          <w:p w:rsidR="00154326" w:rsidRDefault="00154326" w:rsidP="00E035FE">
            <w:pPr>
              <w:jc w:val="center"/>
              <w:rPr>
                <w:sz w:val="22"/>
                <w:szCs w:val="22"/>
              </w:rPr>
            </w:pPr>
            <w:r>
              <w:rPr>
                <w:sz w:val="22"/>
                <w:szCs w:val="22"/>
              </w:rPr>
              <w:t xml:space="preserve">45  </w:t>
            </w:r>
          </w:p>
        </w:tc>
        <w:tc>
          <w:tcPr>
            <w:tcW w:w="854" w:type="dxa"/>
            <w:tcBorders>
              <w:top w:val="single" w:sz="4" w:space="0" w:color="auto"/>
              <w:left w:val="single" w:sz="4" w:space="0" w:color="auto"/>
              <w:bottom w:val="single" w:sz="4" w:space="0" w:color="auto"/>
              <w:right w:val="single" w:sz="6" w:space="0" w:color="auto"/>
            </w:tcBorders>
            <w:vAlign w:val="center"/>
            <w:hideMark/>
          </w:tcPr>
          <w:p w:rsidR="00154326" w:rsidRDefault="00154326" w:rsidP="00E035FE">
            <w:pPr>
              <w:jc w:val="center"/>
              <w:rPr>
                <w:sz w:val="22"/>
                <w:szCs w:val="22"/>
              </w:rPr>
            </w:pPr>
            <w:r>
              <w:rPr>
                <w:sz w:val="22"/>
                <w:szCs w:val="22"/>
              </w:rPr>
              <w:t xml:space="preserve">48 </w:t>
            </w:r>
          </w:p>
        </w:tc>
        <w:tc>
          <w:tcPr>
            <w:tcW w:w="720" w:type="dxa"/>
            <w:tcBorders>
              <w:top w:val="single" w:sz="4" w:space="0" w:color="auto"/>
              <w:left w:val="single" w:sz="6" w:space="0" w:color="auto"/>
              <w:bottom w:val="single" w:sz="4" w:space="0" w:color="auto"/>
              <w:right w:val="single" w:sz="4" w:space="0" w:color="auto"/>
            </w:tcBorders>
            <w:vAlign w:val="center"/>
            <w:hideMark/>
          </w:tcPr>
          <w:p w:rsidR="00154326" w:rsidRDefault="00154326" w:rsidP="00E035FE">
            <w:pPr>
              <w:jc w:val="center"/>
              <w:rPr>
                <w:sz w:val="22"/>
                <w:szCs w:val="22"/>
              </w:rPr>
            </w:pPr>
            <w:r>
              <w:rPr>
                <w:sz w:val="22"/>
                <w:szCs w:val="22"/>
              </w:rPr>
              <w:t>52</w:t>
            </w:r>
          </w:p>
        </w:tc>
        <w:tc>
          <w:tcPr>
            <w:tcW w:w="720" w:type="dxa"/>
            <w:tcBorders>
              <w:top w:val="single" w:sz="4" w:space="0" w:color="auto"/>
              <w:left w:val="single" w:sz="4" w:space="0" w:color="auto"/>
              <w:bottom w:val="single" w:sz="4" w:space="0" w:color="auto"/>
              <w:right w:val="single" w:sz="4" w:space="0" w:color="auto"/>
            </w:tcBorders>
            <w:vAlign w:val="center"/>
            <w:hideMark/>
          </w:tcPr>
          <w:p w:rsidR="00154326" w:rsidRDefault="00154326" w:rsidP="00E035FE">
            <w:pPr>
              <w:jc w:val="center"/>
              <w:rPr>
                <w:sz w:val="22"/>
                <w:szCs w:val="22"/>
              </w:rPr>
            </w:pPr>
            <w:r>
              <w:rPr>
                <w:sz w:val="22"/>
                <w:szCs w:val="22"/>
              </w:rPr>
              <w:t xml:space="preserve">58 </w:t>
            </w:r>
          </w:p>
        </w:tc>
        <w:tc>
          <w:tcPr>
            <w:tcW w:w="720" w:type="dxa"/>
            <w:tcBorders>
              <w:top w:val="single" w:sz="4" w:space="0" w:color="auto"/>
              <w:left w:val="single" w:sz="4" w:space="0" w:color="auto"/>
              <w:bottom w:val="single" w:sz="4" w:space="0" w:color="auto"/>
              <w:right w:val="single" w:sz="4" w:space="0" w:color="auto"/>
            </w:tcBorders>
            <w:vAlign w:val="center"/>
            <w:hideMark/>
          </w:tcPr>
          <w:p w:rsidR="00154326" w:rsidRDefault="00154326" w:rsidP="00E035FE">
            <w:pPr>
              <w:jc w:val="center"/>
              <w:rPr>
                <w:sz w:val="22"/>
                <w:szCs w:val="22"/>
              </w:rPr>
            </w:pPr>
            <w:r>
              <w:rPr>
                <w:sz w:val="22"/>
                <w:szCs w:val="22"/>
              </w:rPr>
              <w:t xml:space="preserve">1,05 </w:t>
            </w:r>
          </w:p>
        </w:tc>
      </w:tr>
    </w:tbl>
    <w:p w:rsidR="00154326" w:rsidRDefault="00154326" w:rsidP="00154326">
      <w:pPr>
        <w:ind w:firstLine="708"/>
        <w:rPr>
          <w:lang w:val="uk-UA"/>
        </w:rPr>
      </w:pPr>
      <w:r>
        <w:t>Прохідний бал - 2</w:t>
      </w:r>
      <w:r>
        <w:rPr>
          <w:lang w:val="uk-UA"/>
        </w:rPr>
        <w:t xml:space="preserve">0 </w:t>
      </w:r>
    </w:p>
    <w:p w:rsidR="00CD3107" w:rsidRPr="00CD3107" w:rsidRDefault="00CD3107" w:rsidP="00CD3107">
      <w:pPr>
        <w:spacing w:line="360" w:lineRule="auto"/>
        <w:jc w:val="right"/>
        <w:rPr>
          <w:bCs/>
          <w:i/>
          <w:iCs/>
          <w:sz w:val="28"/>
          <w:szCs w:val="28"/>
          <w:lang w:val="uk-UA"/>
        </w:rPr>
      </w:pPr>
      <w:r w:rsidRPr="00852025">
        <w:rPr>
          <w:bCs/>
          <w:i/>
          <w:iCs/>
          <w:sz w:val="28"/>
          <w:szCs w:val="28"/>
          <w:lang w:val="uk-UA"/>
        </w:rPr>
        <w:t xml:space="preserve">Таблиця </w:t>
      </w:r>
      <w:r>
        <w:rPr>
          <w:bCs/>
          <w:i/>
          <w:iCs/>
          <w:sz w:val="28"/>
          <w:szCs w:val="28"/>
          <w:lang w:val="uk-UA"/>
        </w:rPr>
        <w:t>31</w:t>
      </w:r>
    </w:p>
    <w:p w:rsidR="00154326" w:rsidRDefault="00CD3107" w:rsidP="00CD3107">
      <w:pPr>
        <w:spacing w:line="360" w:lineRule="auto"/>
        <w:jc w:val="center"/>
        <w:rPr>
          <w:b/>
          <w:sz w:val="28"/>
          <w:szCs w:val="28"/>
          <w:lang w:val="uk-UA"/>
        </w:rPr>
      </w:pPr>
      <w:r>
        <w:rPr>
          <w:b/>
          <w:color w:val="000000"/>
          <w:sz w:val="28"/>
          <w:szCs w:val="28"/>
          <w:lang w:val="uk-UA"/>
        </w:rPr>
        <w:t>Нормативи із ЗФП та СФП</w:t>
      </w:r>
      <w:r w:rsidRPr="00762722">
        <w:rPr>
          <w:b/>
          <w:color w:val="000000"/>
          <w:sz w:val="28"/>
          <w:szCs w:val="28"/>
          <w:lang w:val="uk-UA"/>
        </w:rPr>
        <w:t xml:space="preserve"> </w:t>
      </w:r>
      <w:r>
        <w:rPr>
          <w:b/>
          <w:color w:val="000000"/>
          <w:sz w:val="28"/>
          <w:szCs w:val="28"/>
          <w:lang w:val="uk-UA"/>
        </w:rPr>
        <w:t>для груп</w:t>
      </w:r>
      <w:r w:rsidRPr="00A40D9E">
        <w:rPr>
          <w:b/>
          <w:sz w:val="28"/>
          <w:szCs w:val="28"/>
          <w:lang w:val="uk-UA"/>
        </w:rPr>
        <w:t xml:space="preserve"> </w:t>
      </w:r>
      <w:r>
        <w:rPr>
          <w:b/>
          <w:sz w:val="28"/>
          <w:szCs w:val="28"/>
          <w:lang w:val="uk-UA"/>
        </w:rPr>
        <w:t>спеціалізованої</w:t>
      </w:r>
      <w:r w:rsidRPr="00A40D9E">
        <w:rPr>
          <w:b/>
          <w:sz w:val="28"/>
          <w:szCs w:val="28"/>
          <w:lang w:val="uk-UA"/>
        </w:rPr>
        <w:t xml:space="preserve"> підготовки </w:t>
      </w:r>
      <w:r>
        <w:rPr>
          <w:b/>
          <w:sz w:val="28"/>
          <w:szCs w:val="28"/>
          <w:lang w:val="uk-UA"/>
        </w:rPr>
        <w:t>3</w:t>
      </w:r>
      <w:r w:rsidRPr="00A40D9E">
        <w:rPr>
          <w:b/>
          <w:sz w:val="28"/>
          <w:szCs w:val="28"/>
          <w:lang w:val="uk-UA"/>
        </w:rPr>
        <w:t>-го року навчанн</w:t>
      </w:r>
      <w:r>
        <w:rPr>
          <w:b/>
          <w:sz w:val="28"/>
          <w:szCs w:val="28"/>
          <w:lang w:val="uk-UA"/>
        </w:rPr>
        <w:t>я</w:t>
      </w:r>
    </w:p>
    <w:tbl>
      <w:tblPr>
        <w:tblW w:w="9285" w:type="dxa"/>
        <w:tblInd w:w="40" w:type="dxa"/>
        <w:tblLayout w:type="fixed"/>
        <w:tblCellMar>
          <w:left w:w="40" w:type="dxa"/>
          <w:right w:w="40" w:type="dxa"/>
        </w:tblCellMar>
        <w:tblLook w:val="04A0" w:firstRow="1" w:lastRow="0" w:firstColumn="1" w:lastColumn="0" w:noHBand="0" w:noVBand="1"/>
      </w:tblPr>
      <w:tblGrid>
        <w:gridCol w:w="541"/>
        <w:gridCol w:w="4143"/>
        <w:gridCol w:w="767"/>
        <w:gridCol w:w="720"/>
        <w:gridCol w:w="854"/>
        <w:gridCol w:w="720"/>
        <w:gridCol w:w="720"/>
        <w:gridCol w:w="720"/>
        <w:gridCol w:w="100"/>
      </w:tblGrid>
      <w:tr w:rsidR="00154326" w:rsidTr="00E035FE">
        <w:trPr>
          <w:gridAfter w:val="1"/>
          <w:wAfter w:w="100" w:type="dxa"/>
          <w:trHeight w:val="195"/>
        </w:trPr>
        <w:tc>
          <w:tcPr>
            <w:tcW w:w="541" w:type="dxa"/>
            <w:vMerge w:val="restart"/>
            <w:tcBorders>
              <w:top w:val="single" w:sz="4" w:space="0" w:color="auto"/>
              <w:left w:val="single" w:sz="4" w:space="0" w:color="auto"/>
              <w:bottom w:val="single" w:sz="4" w:space="0" w:color="auto"/>
              <w:right w:val="single" w:sz="4" w:space="0" w:color="auto"/>
            </w:tcBorders>
            <w:vAlign w:val="center"/>
            <w:hideMark/>
          </w:tcPr>
          <w:p w:rsidR="00154326" w:rsidRDefault="00154326" w:rsidP="00E035FE">
            <w:pPr>
              <w:jc w:val="center"/>
              <w:rPr>
                <w:lang w:val="uk-UA"/>
              </w:rPr>
            </w:pPr>
            <w:r>
              <w:rPr>
                <w:lang w:val="uk-UA"/>
              </w:rPr>
              <w:t>№</w:t>
            </w:r>
          </w:p>
        </w:tc>
        <w:tc>
          <w:tcPr>
            <w:tcW w:w="4143" w:type="dxa"/>
            <w:vMerge w:val="restart"/>
            <w:tcBorders>
              <w:top w:val="single" w:sz="4" w:space="0" w:color="auto"/>
              <w:left w:val="single" w:sz="4" w:space="0" w:color="auto"/>
              <w:bottom w:val="single" w:sz="4" w:space="0" w:color="auto"/>
              <w:right w:val="single" w:sz="4" w:space="0" w:color="auto"/>
            </w:tcBorders>
            <w:vAlign w:val="center"/>
            <w:hideMark/>
          </w:tcPr>
          <w:p w:rsidR="00154326" w:rsidRDefault="00154326" w:rsidP="00E035FE">
            <w:pPr>
              <w:jc w:val="center"/>
            </w:pPr>
            <w:r>
              <w:t>Види випробувань</w:t>
            </w:r>
          </w:p>
        </w:tc>
        <w:tc>
          <w:tcPr>
            <w:tcW w:w="767" w:type="dxa"/>
            <w:tcBorders>
              <w:top w:val="single" w:sz="4" w:space="0" w:color="auto"/>
              <w:left w:val="single" w:sz="4" w:space="0" w:color="auto"/>
              <w:bottom w:val="single" w:sz="4" w:space="0" w:color="auto"/>
              <w:right w:val="single" w:sz="4" w:space="0" w:color="auto"/>
            </w:tcBorders>
            <w:vAlign w:val="center"/>
            <w:hideMark/>
          </w:tcPr>
          <w:p w:rsidR="00154326" w:rsidRDefault="00154326" w:rsidP="00E035FE">
            <w:pPr>
              <w:jc w:val="center"/>
            </w:pPr>
            <w:r>
              <w:t xml:space="preserve"> </w:t>
            </w:r>
          </w:p>
        </w:tc>
        <w:tc>
          <w:tcPr>
            <w:tcW w:w="3734" w:type="dxa"/>
            <w:gridSpan w:val="5"/>
            <w:tcBorders>
              <w:top w:val="single" w:sz="4" w:space="0" w:color="auto"/>
              <w:left w:val="single" w:sz="4" w:space="0" w:color="auto"/>
              <w:bottom w:val="single" w:sz="4" w:space="0" w:color="auto"/>
              <w:right w:val="single" w:sz="6" w:space="0" w:color="auto"/>
            </w:tcBorders>
            <w:vAlign w:val="center"/>
            <w:hideMark/>
          </w:tcPr>
          <w:p w:rsidR="00154326" w:rsidRDefault="00154326" w:rsidP="00E035FE">
            <w:pPr>
              <w:jc w:val="center"/>
            </w:pPr>
            <w:r>
              <w:t xml:space="preserve">Нормативи, бали </w:t>
            </w:r>
          </w:p>
        </w:tc>
      </w:tr>
      <w:tr w:rsidR="00154326" w:rsidTr="00E035FE">
        <w:trPr>
          <w:trHeight w:val="360"/>
        </w:trPr>
        <w:tc>
          <w:tcPr>
            <w:tcW w:w="541" w:type="dxa"/>
            <w:vMerge/>
            <w:tcBorders>
              <w:top w:val="single" w:sz="4" w:space="0" w:color="auto"/>
              <w:left w:val="single" w:sz="4" w:space="0" w:color="auto"/>
              <w:bottom w:val="single" w:sz="4" w:space="0" w:color="auto"/>
              <w:right w:val="single" w:sz="4" w:space="0" w:color="auto"/>
            </w:tcBorders>
            <w:vAlign w:val="center"/>
            <w:hideMark/>
          </w:tcPr>
          <w:p w:rsidR="00154326" w:rsidRDefault="00154326" w:rsidP="00E035FE">
            <w:pPr>
              <w:rPr>
                <w:lang w:val="uk-UA"/>
              </w:rPr>
            </w:pPr>
          </w:p>
        </w:tc>
        <w:tc>
          <w:tcPr>
            <w:tcW w:w="4143" w:type="dxa"/>
            <w:vMerge/>
            <w:tcBorders>
              <w:top w:val="single" w:sz="4" w:space="0" w:color="auto"/>
              <w:left w:val="single" w:sz="4" w:space="0" w:color="auto"/>
              <w:bottom w:val="single" w:sz="4" w:space="0" w:color="auto"/>
              <w:right w:val="single" w:sz="4" w:space="0" w:color="auto"/>
            </w:tcBorders>
            <w:vAlign w:val="center"/>
            <w:hideMark/>
          </w:tcPr>
          <w:p w:rsidR="00154326" w:rsidRDefault="00154326" w:rsidP="00E035FE"/>
        </w:tc>
        <w:tc>
          <w:tcPr>
            <w:tcW w:w="767" w:type="dxa"/>
            <w:tcBorders>
              <w:top w:val="single" w:sz="4" w:space="0" w:color="auto"/>
              <w:left w:val="single" w:sz="4" w:space="0" w:color="auto"/>
              <w:bottom w:val="single" w:sz="4" w:space="0" w:color="auto"/>
              <w:right w:val="single" w:sz="4" w:space="0" w:color="auto"/>
            </w:tcBorders>
            <w:vAlign w:val="center"/>
            <w:hideMark/>
          </w:tcPr>
          <w:p w:rsidR="00154326" w:rsidRDefault="00154326" w:rsidP="00E035FE">
            <w:pPr>
              <w:jc w:val="center"/>
            </w:pPr>
            <w:r>
              <w:t>Стать</w:t>
            </w:r>
          </w:p>
        </w:tc>
        <w:tc>
          <w:tcPr>
            <w:tcW w:w="720" w:type="dxa"/>
            <w:tcBorders>
              <w:top w:val="single" w:sz="4" w:space="0" w:color="auto"/>
              <w:left w:val="single" w:sz="4" w:space="0" w:color="auto"/>
              <w:bottom w:val="single" w:sz="4" w:space="0" w:color="auto"/>
              <w:right w:val="single" w:sz="4" w:space="0" w:color="auto"/>
            </w:tcBorders>
            <w:vAlign w:val="center"/>
            <w:hideMark/>
          </w:tcPr>
          <w:p w:rsidR="00154326" w:rsidRDefault="00154326" w:rsidP="00E035FE">
            <w:pPr>
              <w:jc w:val="center"/>
            </w:pPr>
            <w:r>
              <w:t>5</w:t>
            </w:r>
          </w:p>
        </w:tc>
        <w:tc>
          <w:tcPr>
            <w:tcW w:w="854" w:type="dxa"/>
            <w:tcBorders>
              <w:top w:val="single" w:sz="4" w:space="0" w:color="auto"/>
              <w:left w:val="single" w:sz="4" w:space="0" w:color="auto"/>
              <w:bottom w:val="single" w:sz="4" w:space="0" w:color="auto"/>
              <w:right w:val="single" w:sz="4" w:space="0" w:color="auto"/>
            </w:tcBorders>
            <w:vAlign w:val="center"/>
            <w:hideMark/>
          </w:tcPr>
          <w:p w:rsidR="00154326" w:rsidRDefault="00154326" w:rsidP="00E035FE">
            <w:pPr>
              <w:jc w:val="center"/>
            </w:pPr>
            <w:r>
              <w:t>4</w:t>
            </w:r>
          </w:p>
        </w:tc>
        <w:tc>
          <w:tcPr>
            <w:tcW w:w="720" w:type="dxa"/>
            <w:tcBorders>
              <w:top w:val="single" w:sz="4" w:space="0" w:color="auto"/>
              <w:left w:val="single" w:sz="4" w:space="0" w:color="auto"/>
              <w:bottom w:val="single" w:sz="4" w:space="0" w:color="auto"/>
              <w:right w:val="single" w:sz="4" w:space="0" w:color="auto"/>
            </w:tcBorders>
            <w:vAlign w:val="center"/>
            <w:hideMark/>
          </w:tcPr>
          <w:p w:rsidR="00154326" w:rsidRDefault="00154326" w:rsidP="00E035FE">
            <w:pPr>
              <w:jc w:val="center"/>
            </w:pPr>
            <w:r>
              <w:t>3</w:t>
            </w:r>
          </w:p>
        </w:tc>
        <w:tc>
          <w:tcPr>
            <w:tcW w:w="720" w:type="dxa"/>
            <w:tcBorders>
              <w:top w:val="single" w:sz="4" w:space="0" w:color="auto"/>
              <w:left w:val="single" w:sz="4" w:space="0" w:color="auto"/>
              <w:bottom w:val="single" w:sz="4" w:space="0" w:color="auto"/>
              <w:right w:val="single" w:sz="4" w:space="0" w:color="auto"/>
            </w:tcBorders>
            <w:vAlign w:val="center"/>
            <w:hideMark/>
          </w:tcPr>
          <w:p w:rsidR="00154326" w:rsidRDefault="00154326" w:rsidP="00E035FE">
            <w:pPr>
              <w:jc w:val="center"/>
            </w:pPr>
            <w:r>
              <w:t>2</w:t>
            </w:r>
          </w:p>
        </w:tc>
        <w:tc>
          <w:tcPr>
            <w:tcW w:w="720" w:type="dxa"/>
            <w:tcBorders>
              <w:top w:val="single" w:sz="4" w:space="0" w:color="auto"/>
              <w:left w:val="single" w:sz="4" w:space="0" w:color="auto"/>
              <w:bottom w:val="single" w:sz="4" w:space="0" w:color="auto"/>
              <w:right w:val="single" w:sz="4" w:space="0" w:color="auto"/>
            </w:tcBorders>
            <w:vAlign w:val="center"/>
            <w:hideMark/>
          </w:tcPr>
          <w:p w:rsidR="00154326" w:rsidRDefault="00154326" w:rsidP="00E035FE">
            <w:pPr>
              <w:jc w:val="center"/>
            </w:pPr>
            <w:r>
              <w:t>1</w:t>
            </w:r>
          </w:p>
        </w:tc>
        <w:tc>
          <w:tcPr>
            <w:tcW w:w="100" w:type="dxa"/>
            <w:vMerge w:val="restart"/>
            <w:tcBorders>
              <w:top w:val="nil"/>
              <w:left w:val="single" w:sz="4" w:space="0" w:color="auto"/>
              <w:bottom w:val="nil"/>
              <w:right w:val="nil"/>
            </w:tcBorders>
            <w:vAlign w:val="center"/>
            <w:hideMark/>
          </w:tcPr>
          <w:p w:rsidR="00154326" w:rsidRDefault="00154326" w:rsidP="00E035FE">
            <w:pPr>
              <w:jc w:val="center"/>
              <w:rPr>
                <w:sz w:val="28"/>
                <w:szCs w:val="28"/>
              </w:rPr>
            </w:pPr>
            <w:r>
              <w:t xml:space="preserve"> </w:t>
            </w:r>
          </w:p>
        </w:tc>
      </w:tr>
      <w:tr w:rsidR="00154326" w:rsidTr="00E035FE">
        <w:trPr>
          <w:trHeight w:val="255"/>
        </w:trPr>
        <w:tc>
          <w:tcPr>
            <w:tcW w:w="541" w:type="dxa"/>
            <w:vMerge w:val="restart"/>
            <w:tcBorders>
              <w:top w:val="single" w:sz="4" w:space="0" w:color="auto"/>
              <w:left w:val="single" w:sz="4" w:space="0" w:color="auto"/>
              <w:bottom w:val="single" w:sz="4" w:space="0" w:color="auto"/>
              <w:right w:val="single" w:sz="4" w:space="0" w:color="auto"/>
            </w:tcBorders>
            <w:vAlign w:val="center"/>
            <w:hideMark/>
          </w:tcPr>
          <w:p w:rsidR="00154326" w:rsidRDefault="00154326" w:rsidP="00E035FE">
            <w:pPr>
              <w:jc w:val="center"/>
            </w:pPr>
            <w:r>
              <w:t>1</w:t>
            </w:r>
          </w:p>
        </w:tc>
        <w:tc>
          <w:tcPr>
            <w:tcW w:w="4143" w:type="dxa"/>
            <w:vMerge w:val="restart"/>
            <w:tcBorders>
              <w:top w:val="single" w:sz="4" w:space="0" w:color="auto"/>
              <w:left w:val="single" w:sz="4" w:space="0" w:color="auto"/>
              <w:bottom w:val="single" w:sz="4" w:space="0" w:color="auto"/>
              <w:right w:val="single" w:sz="4" w:space="0" w:color="auto"/>
            </w:tcBorders>
            <w:vAlign w:val="center"/>
            <w:hideMark/>
          </w:tcPr>
          <w:p w:rsidR="00154326" w:rsidRDefault="00154326" w:rsidP="00E035FE">
            <w:r>
              <w:rPr>
                <w:lang w:val="uk-UA"/>
              </w:rPr>
              <w:t xml:space="preserve"> Човниковий біг 6 х 5</w:t>
            </w:r>
            <w:r>
              <w:t xml:space="preserve"> </w:t>
            </w:r>
          </w:p>
        </w:tc>
        <w:tc>
          <w:tcPr>
            <w:tcW w:w="767" w:type="dxa"/>
            <w:tcBorders>
              <w:top w:val="single" w:sz="4" w:space="0" w:color="auto"/>
              <w:left w:val="single" w:sz="4" w:space="0" w:color="auto"/>
              <w:bottom w:val="single" w:sz="4" w:space="0" w:color="auto"/>
              <w:right w:val="single" w:sz="4" w:space="0" w:color="auto"/>
            </w:tcBorders>
            <w:vAlign w:val="center"/>
            <w:hideMark/>
          </w:tcPr>
          <w:p w:rsidR="00154326" w:rsidRDefault="00154326" w:rsidP="00E035FE">
            <w:pPr>
              <w:jc w:val="center"/>
              <w:rPr>
                <w:sz w:val="22"/>
                <w:szCs w:val="22"/>
              </w:rPr>
            </w:pPr>
            <w:r>
              <w:rPr>
                <w:sz w:val="22"/>
                <w:szCs w:val="22"/>
              </w:rPr>
              <w:t>х</w:t>
            </w:r>
          </w:p>
        </w:tc>
        <w:tc>
          <w:tcPr>
            <w:tcW w:w="720" w:type="dxa"/>
            <w:tcBorders>
              <w:top w:val="single" w:sz="4" w:space="0" w:color="auto"/>
              <w:left w:val="single" w:sz="4" w:space="0" w:color="auto"/>
              <w:bottom w:val="single" w:sz="4" w:space="0" w:color="auto"/>
              <w:right w:val="single" w:sz="4" w:space="0" w:color="auto"/>
            </w:tcBorders>
            <w:vAlign w:val="center"/>
            <w:hideMark/>
          </w:tcPr>
          <w:p w:rsidR="00154326" w:rsidRDefault="00154326" w:rsidP="00E035FE">
            <w:pPr>
              <w:jc w:val="center"/>
              <w:rPr>
                <w:sz w:val="22"/>
                <w:szCs w:val="22"/>
              </w:rPr>
            </w:pPr>
            <w:r>
              <w:rPr>
                <w:sz w:val="22"/>
                <w:szCs w:val="22"/>
                <w:lang w:val="uk-UA"/>
              </w:rPr>
              <w:t>9</w:t>
            </w:r>
            <w:r>
              <w:rPr>
                <w:sz w:val="22"/>
                <w:szCs w:val="22"/>
              </w:rPr>
              <w:t>,</w:t>
            </w:r>
            <w:r>
              <w:rPr>
                <w:sz w:val="22"/>
                <w:szCs w:val="22"/>
                <w:lang w:val="uk-UA"/>
              </w:rPr>
              <w:t>0</w:t>
            </w:r>
          </w:p>
        </w:tc>
        <w:tc>
          <w:tcPr>
            <w:tcW w:w="854" w:type="dxa"/>
            <w:tcBorders>
              <w:top w:val="single" w:sz="4" w:space="0" w:color="auto"/>
              <w:left w:val="single" w:sz="4" w:space="0" w:color="auto"/>
              <w:bottom w:val="single" w:sz="4" w:space="0" w:color="auto"/>
              <w:right w:val="single" w:sz="4" w:space="0" w:color="auto"/>
            </w:tcBorders>
            <w:vAlign w:val="center"/>
            <w:hideMark/>
          </w:tcPr>
          <w:p w:rsidR="00154326" w:rsidRDefault="00154326" w:rsidP="00E035FE">
            <w:pPr>
              <w:jc w:val="center"/>
              <w:rPr>
                <w:sz w:val="22"/>
                <w:szCs w:val="22"/>
              </w:rPr>
            </w:pPr>
            <w:r>
              <w:rPr>
                <w:sz w:val="22"/>
                <w:szCs w:val="22"/>
                <w:lang w:val="uk-UA"/>
              </w:rPr>
              <w:t>9</w:t>
            </w:r>
            <w:r>
              <w:rPr>
                <w:sz w:val="22"/>
                <w:szCs w:val="22"/>
              </w:rPr>
              <w:t>,4</w:t>
            </w:r>
          </w:p>
        </w:tc>
        <w:tc>
          <w:tcPr>
            <w:tcW w:w="720" w:type="dxa"/>
            <w:tcBorders>
              <w:top w:val="single" w:sz="4" w:space="0" w:color="auto"/>
              <w:left w:val="single" w:sz="4" w:space="0" w:color="auto"/>
              <w:bottom w:val="single" w:sz="4" w:space="0" w:color="auto"/>
              <w:right w:val="single" w:sz="6" w:space="0" w:color="auto"/>
            </w:tcBorders>
            <w:vAlign w:val="center"/>
            <w:hideMark/>
          </w:tcPr>
          <w:p w:rsidR="00154326" w:rsidRDefault="00154326" w:rsidP="00E035FE">
            <w:pPr>
              <w:jc w:val="center"/>
              <w:rPr>
                <w:sz w:val="22"/>
                <w:szCs w:val="22"/>
              </w:rPr>
            </w:pPr>
            <w:r>
              <w:rPr>
                <w:sz w:val="22"/>
                <w:szCs w:val="22"/>
                <w:lang w:val="uk-UA"/>
              </w:rPr>
              <w:t>9</w:t>
            </w:r>
            <w:r>
              <w:rPr>
                <w:sz w:val="22"/>
                <w:szCs w:val="22"/>
              </w:rPr>
              <w:t>,8</w:t>
            </w:r>
          </w:p>
        </w:tc>
        <w:tc>
          <w:tcPr>
            <w:tcW w:w="720" w:type="dxa"/>
            <w:tcBorders>
              <w:top w:val="single" w:sz="6" w:space="0" w:color="auto"/>
              <w:left w:val="single" w:sz="6" w:space="0" w:color="auto"/>
              <w:bottom w:val="single" w:sz="4" w:space="0" w:color="auto"/>
              <w:right w:val="single" w:sz="4" w:space="0" w:color="auto"/>
            </w:tcBorders>
            <w:vAlign w:val="center"/>
            <w:hideMark/>
          </w:tcPr>
          <w:p w:rsidR="00154326" w:rsidRDefault="00154326" w:rsidP="00E035FE">
            <w:pPr>
              <w:jc w:val="center"/>
              <w:rPr>
                <w:sz w:val="22"/>
                <w:szCs w:val="22"/>
              </w:rPr>
            </w:pPr>
            <w:r>
              <w:rPr>
                <w:sz w:val="22"/>
                <w:szCs w:val="22"/>
                <w:lang w:val="uk-UA"/>
              </w:rPr>
              <w:t>10</w:t>
            </w:r>
            <w:r>
              <w:rPr>
                <w:sz w:val="22"/>
                <w:szCs w:val="22"/>
              </w:rPr>
              <w:t>,5</w:t>
            </w:r>
          </w:p>
        </w:tc>
        <w:tc>
          <w:tcPr>
            <w:tcW w:w="720" w:type="dxa"/>
            <w:tcBorders>
              <w:top w:val="single" w:sz="6" w:space="0" w:color="auto"/>
              <w:left w:val="single" w:sz="4" w:space="0" w:color="auto"/>
              <w:bottom w:val="nil"/>
              <w:right w:val="single" w:sz="4" w:space="0" w:color="auto"/>
            </w:tcBorders>
            <w:vAlign w:val="center"/>
            <w:hideMark/>
          </w:tcPr>
          <w:p w:rsidR="00154326" w:rsidRDefault="00154326" w:rsidP="00E035FE">
            <w:pPr>
              <w:jc w:val="center"/>
              <w:rPr>
                <w:sz w:val="22"/>
                <w:szCs w:val="22"/>
              </w:rPr>
            </w:pPr>
            <w:r>
              <w:rPr>
                <w:sz w:val="22"/>
                <w:szCs w:val="22"/>
                <w:lang w:val="uk-UA"/>
              </w:rPr>
              <w:t>11</w:t>
            </w:r>
            <w:r>
              <w:rPr>
                <w:sz w:val="22"/>
                <w:szCs w:val="22"/>
              </w:rPr>
              <w:t>,5</w:t>
            </w:r>
          </w:p>
        </w:tc>
        <w:tc>
          <w:tcPr>
            <w:tcW w:w="144" w:type="dxa"/>
            <w:vMerge/>
            <w:tcBorders>
              <w:top w:val="nil"/>
              <w:left w:val="single" w:sz="4" w:space="0" w:color="auto"/>
              <w:bottom w:val="nil"/>
              <w:right w:val="nil"/>
            </w:tcBorders>
            <w:vAlign w:val="center"/>
            <w:hideMark/>
          </w:tcPr>
          <w:p w:rsidR="00154326" w:rsidRDefault="00154326" w:rsidP="00E035FE">
            <w:pPr>
              <w:rPr>
                <w:sz w:val="28"/>
                <w:szCs w:val="28"/>
              </w:rPr>
            </w:pPr>
          </w:p>
        </w:tc>
      </w:tr>
      <w:tr w:rsidR="00154326" w:rsidTr="00E035FE">
        <w:trPr>
          <w:gridAfter w:val="1"/>
          <w:wAfter w:w="100" w:type="dxa"/>
          <w:trHeight w:val="161"/>
        </w:trPr>
        <w:tc>
          <w:tcPr>
            <w:tcW w:w="541" w:type="dxa"/>
            <w:vMerge/>
            <w:tcBorders>
              <w:top w:val="single" w:sz="4" w:space="0" w:color="auto"/>
              <w:left w:val="single" w:sz="4" w:space="0" w:color="auto"/>
              <w:bottom w:val="single" w:sz="4" w:space="0" w:color="auto"/>
              <w:right w:val="single" w:sz="4" w:space="0" w:color="auto"/>
            </w:tcBorders>
            <w:vAlign w:val="center"/>
            <w:hideMark/>
          </w:tcPr>
          <w:p w:rsidR="00154326" w:rsidRDefault="00154326" w:rsidP="00E035FE"/>
        </w:tc>
        <w:tc>
          <w:tcPr>
            <w:tcW w:w="4143" w:type="dxa"/>
            <w:vMerge/>
            <w:tcBorders>
              <w:top w:val="single" w:sz="4" w:space="0" w:color="auto"/>
              <w:left w:val="single" w:sz="4" w:space="0" w:color="auto"/>
              <w:bottom w:val="single" w:sz="4" w:space="0" w:color="auto"/>
              <w:right w:val="single" w:sz="4" w:space="0" w:color="auto"/>
            </w:tcBorders>
            <w:vAlign w:val="center"/>
            <w:hideMark/>
          </w:tcPr>
          <w:p w:rsidR="00154326" w:rsidRDefault="00154326" w:rsidP="00E035FE"/>
        </w:tc>
        <w:tc>
          <w:tcPr>
            <w:tcW w:w="767" w:type="dxa"/>
            <w:tcBorders>
              <w:top w:val="single" w:sz="4" w:space="0" w:color="auto"/>
              <w:left w:val="single" w:sz="4" w:space="0" w:color="auto"/>
              <w:bottom w:val="single" w:sz="4" w:space="0" w:color="auto"/>
              <w:right w:val="single" w:sz="4" w:space="0" w:color="auto"/>
            </w:tcBorders>
            <w:vAlign w:val="center"/>
            <w:hideMark/>
          </w:tcPr>
          <w:p w:rsidR="00154326" w:rsidRDefault="00154326" w:rsidP="00E035FE">
            <w:pPr>
              <w:jc w:val="center"/>
              <w:rPr>
                <w:sz w:val="22"/>
                <w:szCs w:val="22"/>
              </w:rPr>
            </w:pPr>
            <w:r>
              <w:rPr>
                <w:sz w:val="22"/>
                <w:szCs w:val="22"/>
              </w:rPr>
              <w:t>д</w:t>
            </w:r>
          </w:p>
        </w:tc>
        <w:tc>
          <w:tcPr>
            <w:tcW w:w="720" w:type="dxa"/>
            <w:tcBorders>
              <w:top w:val="single" w:sz="4" w:space="0" w:color="auto"/>
              <w:left w:val="single" w:sz="4" w:space="0" w:color="auto"/>
              <w:bottom w:val="single" w:sz="4" w:space="0" w:color="auto"/>
              <w:right w:val="single" w:sz="4" w:space="0" w:color="auto"/>
            </w:tcBorders>
            <w:vAlign w:val="center"/>
            <w:hideMark/>
          </w:tcPr>
          <w:p w:rsidR="00154326" w:rsidRDefault="00154326" w:rsidP="00E035FE">
            <w:pPr>
              <w:jc w:val="center"/>
              <w:rPr>
                <w:sz w:val="22"/>
                <w:szCs w:val="22"/>
              </w:rPr>
            </w:pPr>
            <w:r>
              <w:rPr>
                <w:sz w:val="22"/>
                <w:szCs w:val="22"/>
                <w:lang w:val="uk-UA"/>
              </w:rPr>
              <w:t>11</w:t>
            </w:r>
            <w:r>
              <w:rPr>
                <w:sz w:val="22"/>
                <w:szCs w:val="22"/>
              </w:rPr>
              <w:t>,0</w:t>
            </w:r>
          </w:p>
        </w:tc>
        <w:tc>
          <w:tcPr>
            <w:tcW w:w="854" w:type="dxa"/>
            <w:tcBorders>
              <w:top w:val="single" w:sz="4" w:space="0" w:color="auto"/>
              <w:left w:val="single" w:sz="4" w:space="0" w:color="auto"/>
              <w:bottom w:val="single" w:sz="4" w:space="0" w:color="auto"/>
              <w:right w:val="single" w:sz="4" w:space="0" w:color="auto"/>
            </w:tcBorders>
            <w:vAlign w:val="center"/>
            <w:hideMark/>
          </w:tcPr>
          <w:p w:rsidR="00154326" w:rsidRDefault="00154326" w:rsidP="00E035FE">
            <w:pPr>
              <w:jc w:val="center"/>
              <w:rPr>
                <w:sz w:val="22"/>
                <w:szCs w:val="22"/>
              </w:rPr>
            </w:pPr>
            <w:r>
              <w:rPr>
                <w:sz w:val="22"/>
                <w:szCs w:val="22"/>
                <w:lang w:val="uk-UA"/>
              </w:rPr>
              <w:t>11</w:t>
            </w:r>
            <w:r>
              <w:rPr>
                <w:sz w:val="22"/>
                <w:szCs w:val="22"/>
              </w:rPr>
              <w:t>,3</w:t>
            </w:r>
          </w:p>
        </w:tc>
        <w:tc>
          <w:tcPr>
            <w:tcW w:w="720" w:type="dxa"/>
            <w:tcBorders>
              <w:top w:val="single" w:sz="4" w:space="0" w:color="auto"/>
              <w:left w:val="single" w:sz="4" w:space="0" w:color="auto"/>
              <w:bottom w:val="single" w:sz="4" w:space="0" w:color="auto"/>
              <w:right w:val="single" w:sz="6" w:space="0" w:color="auto"/>
            </w:tcBorders>
            <w:vAlign w:val="center"/>
            <w:hideMark/>
          </w:tcPr>
          <w:p w:rsidR="00154326" w:rsidRDefault="00154326" w:rsidP="00E035FE">
            <w:pPr>
              <w:jc w:val="center"/>
              <w:rPr>
                <w:sz w:val="22"/>
                <w:szCs w:val="22"/>
              </w:rPr>
            </w:pPr>
            <w:r>
              <w:rPr>
                <w:sz w:val="22"/>
                <w:szCs w:val="22"/>
                <w:lang w:val="uk-UA"/>
              </w:rPr>
              <w:t>11</w:t>
            </w:r>
            <w:r>
              <w:rPr>
                <w:sz w:val="22"/>
                <w:szCs w:val="22"/>
              </w:rPr>
              <w:t>,5</w:t>
            </w:r>
          </w:p>
        </w:tc>
        <w:tc>
          <w:tcPr>
            <w:tcW w:w="720" w:type="dxa"/>
            <w:tcBorders>
              <w:top w:val="single" w:sz="4" w:space="0" w:color="auto"/>
              <w:left w:val="single" w:sz="6" w:space="0" w:color="auto"/>
              <w:bottom w:val="single" w:sz="4" w:space="0" w:color="auto"/>
              <w:right w:val="single" w:sz="4" w:space="0" w:color="auto"/>
            </w:tcBorders>
            <w:vAlign w:val="center"/>
            <w:hideMark/>
          </w:tcPr>
          <w:p w:rsidR="00154326" w:rsidRDefault="00154326" w:rsidP="00E035FE">
            <w:pPr>
              <w:jc w:val="center"/>
              <w:rPr>
                <w:sz w:val="22"/>
                <w:szCs w:val="22"/>
              </w:rPr>
            </w:pPr>
            <w:r>
              <w:rPr>
                <w:sz w:val="22"/>
                <w:szCs w:val="22"/>
                <w:lang w:val="uk-UA"/>
              </w:rPr>
              <w:t>12,0</w:t>
            </w:r>
          </w:p>
        </w:tc>
        <w:tc>
          <w:tcPr>
            <w:tcW w:w="720" w:type="dxa"/>
            <w:tcBorders>
              <w:top w:val="single" w:sz="4" w:space="0" w:color="auto"/>
              <w:left w:val="single" w:sz="4" w:space="0" w:color="auto"/>
              <w:bottom w:val="single" w:sz="4" w:space="0" w:color="auto"/>
              <w:right w:val="single" w:sz="4" w:space="0" w:color="auto"/>
            </w:tcBorders>
            <w:vAlign w:val="center"/>
            <w:hideMark/>
          </w:tcPr>
          <w:p w:rsidR="00154326" w:rsidRDefault="00154326" w:rsidP="00E035FE">
            <w:pPr>
              <w:jc w:val="center"/>
              <w:rPr>
                <w:sz w:val="22"/>
                <w:szCs w:val="22"/>
              </w:rPr>
            </w:pPr>
            <w:r>
              <w:rPr>
                <w:sz w:val="22"/>
                <w:szCs w:val="22"/>
                <w:lang w:val="uk-UA"/>
              </w:rPr>
              <w:t>12</w:t>
            </w:r>
            <w:r>
              <w:rPr>
                <w:sz w:val="22"/>
                <w:szCs w:val="22"/>
              </w:rPr>
              <w:t>,5</w:t>
            </w:r>
          </w:p>
        </w:tc>
      </w:tr>
      <w:tr w:rsidR="00154326" w:rsidTr="00E035FE">
        <w:trPr>
          <w:gridAfter w:val="1"/>
          <w:wAfter w:w="100" w:type="dxa"/>
          <w:trHeight w:val="255"/>
        </w:trPr>
        <w:tc>
          <w:tcPr>
            <w:tcW w:w="541" w:type="dxa"/>
            <w:vMerge w:val="restart"/>
            <w:tcBorders>
              <w:top w:val="single" w:sz="4" w:space="0" w:color="auto"/>
              <w:left w:val="single" w:sz="4" w:space="0" w:color="auto"/>
              <w:bottom w:val="single" w:sz="4" w:space="0" w:color="auto"/>
              <w:right w:val="single" w:sz="4" w:space="0" w:color="auto"/>
            </w:tcBorders>
            <w:vAlign w:val="center"/>
            <w:hideMark/>
          </w:tcPr>
          <w:p w:rsidR="00154326" w:rsidRDefault="00154326" w:rsidP="00E035FE">
            <w:pPr>
              <w:jc w:val="center"/>
            </w:pPr>
            <w:r>
              <w:t>2</w:t>
            </w:r>
          </w:p>
        </w:tc>
        <w:tc>
          <w:tcPr>
            <w:tcW w:w="4143" w:type="dxa"/>
            <w:vMerge w:val="restart"/>
            <w:tcBorders>
              <w:top w:val="single" w:sz="4" w:space="0" w:color="auto"/>
              <w:left w:val="single" w:sz="4" w:space="0" w:color="auto"/>
              <w:bottom w:val="single" w:sz="4" w:space="0" w:color="auto"/>
              <w:right w:val="single" w:sz="4" w:space="0" w:color="auto"/>
            </w:tcBorders>
            <w:vAlign w:val="center"/>
            <w:hideMark/>
          </w:tcPr>
          <w:p w:rsidR="00154326" w:rsidRDefault="00154326" w:rsidP="00E035FE">
            <w:r>
              <w:t>Стрибки на скакалці, разів/ 1хв.</w:t>
            </w:r>
          </w:p>
        </w:tc>
        <w:tc>
          <w:tcPr>
            <w:tcW w:w="767" w:type="dxa"/>
            <w:tcBorders>
              <w:top w:val="single" w:sz="4" w:space="0" w:color="auto"/>
              <w:left w:val="single" w:sz="4" w:space="0" w:color="auto"/>
              <w:bottom w:val="single" w:sz="4" w:space="0" w:color="auto"/>
              <w:right w:val="single" w:sz="4" w:space="0" w:color="auto"/>
            </w:tcBorders>
            <w:vAlign w:val="center"/>
            <w:hideMark/>
          </w:tcPr>
          <w:p w:rsidR="00154326" w:rsidRDefault="00154326" w:rsidP="00E035FE">
            <w:pPr>
              <w:jc w:val="center"/>
              <w:rPr>
                <w:sz w:val="22"/>
                <w:szCs w:val="22"/>
              </w:rPr>
            </w:pPr>
            <w:r>
              <w:rPr>
                <w:sz w:val="22"/>
                <w:szCs w:val="22"/>
              </w:rPr>
              <w:t>х</w:t>
            </w:r>
          </w:p>
        </w:tc>
        <w:tc>
          <w:tcPr>
            <w:tcW w:w="720" w:type="dxa"/>
            <w:tcBorders>
              <w:top w:val="single" w:sz="4" w:space="0" w:color="auto"/>
              <w:left w:val="single" w:sz="4" w:space="0" w:color="auto"/>
              <w:bottom w:val="single" w:sz="4" w:space="0" w:color="auto"/>
              <w:right w:val="single" w:sz="4" w:space="0" w:color="auto"/>
            </w:tcBorders>
            <w:vAlign w:val="center"/>
            <w:hideMark/>
          </w:tcPr>
          <w:p w:rsidR="00154326" w:rsidRDefault="00154326" w:rsidP="00E035FE">
            <w:pPr>
              <w:jc w:val="center"/>
              <w:rPr>
                <w:sz w:val="22"/>
                <w:szCs w:val="22"/>
              </w:rPr>
            </w:pPr>
            <w:r>
              <w:rPr>
                <w:sz w:val="22"/>
                <w:szCs w:val="22"/>
              </w:rPr>
              <w:t>175</w:t>
            </w:r>
          </w:p>
        </w:tc>
        <w:tc>
          <w:tcPr>
            <w:tcW w:w="854" w:type="dxa"/>
            <w:tcBorders>
              <w:top w:val="single" w:sz="4" w:space="0" w:color="auto"/>
              <w:left w:val="single" w:sz="4" w:space="0" w:color="auto"/>
              <w:bottom w:val="single" w:sz="4" w:space="0" w:color="auto"/>
              <w:right w:val="single" w:sz="4" w:space="0" w:color="auto"/>
            </w:tcBorders>
            <w:vAlign w:val="center"/>
            <w:hideMark/>
          </w:tcPr>
          <w:p w:rsidR="00154326" w:rsidRDefault="00154326" w:rsidP="00E035FE">
            <w:pPr>
              <w:jc w:val="center"/>
              <w:rPr>
                <w:sz w:val="22"/>
                <w:szCs w:val="22"/>
              </w:rPr>
            </w:pPr>
            <w:r>
              <w:rPr>
                <w:sz w:val="22"/>
                <w:szCs w:val="22"/>
              </w:rPr>
              <w:t>170</w:t>
            </w:r>
          </w:p>
        </w:tc>
        <w:tc>
          <w:tcPr>
            <w:tcW w:w="720" w:type="dxa"/>
            <w:tcBorders>
              <w:top w:val="single" w:sz="4" w:space="0" w:color="auto"/>
              <w:left w:val="single" w:sz="4" w:space="0" w:color="auto"/>
              <w:bottom w:val="single" w:sz="4" w:space="0" w:color="auto"/>
              <w:right w:val="single" w:sz="6" w:space="0" w:color="auto"/>
            </w:tcBorders>
            <w:vAlign w:val="center"/>
            <w:hideMark/>
          </w:tcPr>
          <w:p w:rsidR="00154326" w:rsidRDefault="00154326" w:rsidP="00E035FE">
            <w:pPr>
              <w:jc w:val="center"/>
              <w:rPr>
                <w:sz w:val="22"/>
                <w:szCs w:val="22"/>
              </w:rPr>
            </w:pPr>
            <w:r>
              <w:rPr>
                <w:sz w:val="22"/>
                <w:szCs w:val="22"/>
              </w:rPr>
              <w:t>165</w:t>
            </w:r>
          </w:p>
        </w:tc>
        <w:tc>
          <w:tcPr>
            <w:tcW w:w="720" w:type="dxa"/>
            <w:tcBorders>
              <w:top w:val="single" w:sz="4" w:space="0" w:color="auto"/>
              <w:left w:val="single" w:sz="6" w:space="0" w:color="auto"/>
              <w:bottom w:val="single" w:sz="4" w:space="0" w:color="auto"/>
              <w:right w:val="single" w:sz="4" w:space="0" w:color="auto"/>
            </w:tcBorders>
            <w:vAlign w:val="center"/>
            <w:hideMark/>
          </w:tcPr>
          <w:p w:rsidR="00154326" w:rsidRDefault="00154326" w:rsidP="00E035FE">
            <w:pPr>
              <w:jc w:val="center"/>
              <w:rPr>
                <w:sz w:val="22"/>
                <w:szCs w:val="22"/>
              </w:rPr>
            </w:pPr>
            <w:r>
              <w:rPr>
                <w:sz w:val="22"/>
                <w:szCs w:val="22"/>
              </w:rPr>
              <w:t>160</w:t>
            </w:r>
          </w:p>
        </w:tc>
        <w:tc>
          <w:tcPr>
            <w:tcW w:w="720" w:type="dxa"/>
            <w:tcBorders>
              <w:top w:val="single" w:sz="4" w:space="0" w:color="auto"/>
              <w:left w:val="single" w:sz="4" w:space="0" w:color="auto"/>
              <w:bottom w:val="single" w:sz="4" w:space="0" w:color="auto"/>
              <w:right w:val="single" w:sz="4" w:space="0" w:color="auto"/>
            </w:tcBorders>
            <w:vAlign w:val="center"/>
            <w:hideMark/>
          </w:tcPr>
          <w:p w:rsidR="00154326" w:rsidRDefault="00154326" w:rsidP="00E035FE">
            <w:pPr>
              <w:jc w:val="center"/>
              <w:rPr>
                <w:sz w:val="22"/>
                <w:szCs w:val="22"/>
              </w:rPr>
            </w:pPr>
            <w:r>
              <w:rPr>
                <w:sz w:val="22"/>
                <w:szCs w:val="22"/>
              </w:rPr>
              <w:t>150</w:t>
            </w:r>
          </w:p>
        </w:tc>
      </w:tr>
      <w:tr w:rsidR="00154326" w:rsidTr="00E035FE">
        <w:trPr>
          <w:gridAfter w:val="1"/>
          <w:wAfter w:w="100" w:type="dxa"/>
          <w:trHeight w:val="297"/>
        </w:trPr>
        <w:tc>
          <w:tcPr>
            <w:tcW w:w="541" w:type="dxa"/>
            <w:vMerge/>
            <w:tcBorders>
              <w:top w:val="single" w:sz="4" w:space="0" w:color="auto"/>
              <w:left w:val="single" w:sz="4" w:space="0" w:color="auto"/>
              <w:bottom w:val="single" w:sz="4" w:space="0" w:color="auto"/>
              <w:right w:val="single" w:sz="4" w:space="0" w:color="auto"/>
            </w:tcBorders>
            <w:vAlign w:val="center"/>
            <w:hideMark/>
          </w:tcPr>
          <w:p w:rsidR="00154326" w:rsidRDefault="00154326" w:rsidP="00E035FE"/>
        </w:tc>
        <w:tc>
          <w:tcPr>
            <w:tcW w:w="4143" w:type="dxa"/>
            <w:vMerge/>
            <w:tcBorders>
              <w:top w:val="single" w:sz="4" w:space="0" w:color="auto"/>
              <w:left w:val="single" w:sz="4" w:space="0" w:color="auto"/>
              <w:bottom w:val="single" w:sz="4" w:space="0" w:color="auto"/>
              <w:right w:val="single" w:sz="4" w:space="0" w:color="auto"/>
            </w:tcBorders>
            <w:vAlign w:val="center"/>
            <w:hideMark/>
          </w:tcPr>
          <w:p w:rsidR="00154326" w:rsidRDefault="00154326" w:rsidP="00E035FE"/>
        </w:tc>
        <w:tc>
          <w:tcPr>
            <w:tcW w:w="767" w:type="dxa"/>
            <w:tcBorders>
              <w:top w:val="single" w:sz="4" w:space="0" w:color="auto"/>
              <w:left w:val="single" w:sz="4" w:space="0" w:color="auto"/>
              <w:bottom w:val="single" w:sz="4" w:space="0" w:color="auto"/>
              <w:right w:val="single" w:sz="4" w:space="0" w:color="auto"/>
            </w:tcBorders>
            <w:vAlign w:val="center"/>
            <w:hideMark/>
          </w:tcPr>
          <w:p w:rsidR="00154326" w:rsidRDefault="00154326" w:rsidP="00E035FE">
            <w:pPr>
              <w:jc w:val="center"/>
              <w:rPr>
                <w:sz w:val="22"/>
                <w:szCs w:val="22"/>
              </w:rPr>
            </w:pPr>
            <w:r>
              <w:rPr>
                <w:sz w:val="22"/>
                <w:szCs w:val="22"/>
              </w:rPr>
              <w:t>д</w:t>
            </w:r>
          </w:p>
        </w:tc>
        <w:tc>
          <w:tcPr>
            <w:tcW w:w="720" w:type="dxa"/>
            <w:tcBorders>
              <w:top w:val="single" w:sz="4" w:space="0" w:color="auto"/>
              <w:left w:val="single" w:sz="4" w:space="0" w:color="auto"/>
              <w:bottom w:val="single" w:sz="4" w:space="0" w:color="auto"/>
              <w:right w:val="single" w:sz="4" w:space="0" w:color="auto"/>
            </w:tcBorders>
            <w:vAlign w:val="center"/>
            <w:hideMark/>
          </w:tcPr>
          <w:p w:rsidR="00154326" w:rsidRDefault="00154326" w:rsidP="00E035FE">
            <w:pPr>
              <w:jc w:val="center"/>
              <w:rPr>
                <w:sz w:val="22"/>
                <w:szCs w:val="22"/>
              </w:rPr>
            </w:pPr>
            <w:r>
              <w:rPr>
                <w:sz w:val="22"/>
                <w:szCs w:val="22"/>
              </w:rPr>
              <w:t>175</w:t>
            </w:r>
          </w:p>
        </w:tc>
        <w:tc>
          <w:tcPr>
            <w:tcW w:w="854" w:type="dxa"/>
            <w:tcBorders>
              <w:top w:val="single" w:sz="4" w:space="0" w:color="auto"/>
              <w:left w:val="single" w:sz="4" w:space="0" w:color="auto"/>
              <w:bottom w:val="single" w:sz="4" w:space="0" w:color="auto"/>
              <w:right w:val="single" w:sz="4" w:space="0" w:color="auto"/>
            </w:tcBorders>
            <w:vAlign w:val="center"/>
            <w:hideMark/>
          </w:tcPr>
          <w:p w:rsidR="00154326" w:rsidRDefault="00154326" w:rsidP="00E035FE">
            <w:pPr>
              <w:jc w:val="center"/>
              <w:rPr>
                <w:sz w:val="22"/>
                <w:szCs w:val="22"/>
              </w:rPr>
            </w:pPr>
            <w:r>
              <w:rPr>
                <w:sz w:val="22"/>
                <w:szCs w:val="22"/>
              </w:rPr>
              <w:t>165</w:t>
            </w:r>
          </w:p>
        </w:tc>
        <w:tc>
          <w:tcPr>
            <w:tcW w:w="720" w:type="dxa"/>
            <w:tcBorders>
              <w:top w:val="single" w:sz="4" w:space="0" w:color="auto"/>
              <w:left w:val="single" w:sz="4" w:space="0" w:color="auto"/>
              <w:bottom w:val="single" w:sz="4" w:space="0" w:color="auto"/>
              <w:right w:val="single" w:sz="6" w:space="0" w:color="auto"/>
            </w:tcBorders>
            <w:vAlign w:val="center"/>
            <w:hideMark/>
          </w:tcPr>
          <w:p w:rsidR="00154326" w:rsidRDefault="00154326" w:rsidP="00E035FE">
            <w:pPr>
              <w:jc w:val="center"/>
              <w:rPr>
                <w:sz w:val="22"/>
                <w:szCs w:val="22"/>
              </w:rPr>
            </w:pPr>
            <w:r>
              <w:rPr>
                <w:sz w:val="22"/>
                <w:szCs w:val="22"/>
              </w:rPr>
              <w:t>160</w:t>
            </w:r>
          </w:p>
        </w:tc>
        <w:tc>
          <w:tcPr>
            <w:tcW w:w="720" w:type="dxa"/>
            <w:tcBorders>
              <w:top w:val="single" w:sz="4" w:space="0" w:color="auto"/>
              <w:left w:val="single" w:sz="6" w:space="0" w:color="auto"/>
              <w:bottom w:val="single" w:sz="4" w:space="0" w:color="auto"/>
              <w:right w:val="single" w:sz="4" w:space="0" w:color="auto"/>
            </w:tcBorders>
            <w:vAlign w:val="center"/>
            <w:hideMark/>
          </w:tcPr>
          <w:p w:rsidR="00154326" w:rsidRDefault="00154326" w:rsidP="00E035FE">
            <w:pPr>
              <w:jc w:val="center"/>
              <w:rPr>
                <w:sz w:val="22"/>
                <w:szCs w:val="22"/>
              </w:rPr>
            </w:pPr>
            <w:r>
              <w:rPr>
                <w:sz w:val="22"/>
                <w:szCs w:val="22"/>
              </w:rPr>
              <w:t>155</w:t>
            </w:r>
          </w:p>
        </w:tc>
        <w:tc>
          <w:tcPr>
            <w:tcW w:w="720" w:type="dxa"/>
            <w:tcBorders>
              <w:top w:val="single" w:sz="4" w:space="0" w:color="auto"/>
              <w:left w:val="single" w:sz="4" w:space="0" w:color="auto"/>
              <w:bottom w:val="single" w:sz="4" w:space="0" w:color="auto"/>
              <w:right w:val="single" w:sz="4" w:space="0" w:color="auto"/>
            </w:tcBorders>
            <w:vAlign w:val="center"/>
            <w:hideMark/>
          </w:tcPr>
          <w:p w:rsidR="00154326" w:rsidRDefault="00154326" w:rsidP="00E035FE">
            <w:pPr>
              <w:jc w:val="center"/>
              <w:rPr>
                <w:sz w:val="22"/>
                <w:szCs w:val="22"/>
              </w:rPr>
            </w:pPr>
            <w:r>
              <w:rPr>
                <w:sz w:val="22"/>
                <w:szCs w:val="22"/>
              </w:rPr>
              <w:t>150</w:t>
            </w:r>
          </w:p>
        </w:tc>
      </w:tr>
      <w:tr w:rsidR="00154326" w:rsidTr="00E035FE">
        <w:trPr>
          <w:gridAfter w:val="1"/>
          <w:wAfter w:w="100" w:type="dxa"/>
          <w:trHeight w:val="274"/>
        </w:trPr>
        <w:tc>
          <w:tcPr>
            <w:tcW w:w="541" w:type="dxa"/>
            <w:vMerge w:val="restart"/>
            <w:tcBorders>
              <w:top w:val="single" w:sz="4" w:space="0" w:color="auto"/>
              <w:left w:val="single" w:sz="4" w:space="0" w:color="auto"/>
              <w:bottom w:val="nil"/>
              <w:right w:val="single" w:sz="4" w:space="0" w:color="auto"/>
            </w:tcBorders>
            <w:vAlign w:val="center"/>
            <w:hideMark/>
          </w:tcPr>
          <w:p w:rsidR="00154326" w:rsidRDefault="00154326" w:rsidP="00E035FE">
            <w:pPr>
              <w:jc w:val="center"/>
            </w:pPr>
            <w:r>
              <w:t>3</w:t>
            </w:r>
          </w:p>
        </w:tc>
        <w:tc>
          <w:tcPr>
            <w:tcW w:w="4143" w:type="dxa"/>
            <w:vMerge w:val="restart"/>
            <w:tcBorders>
              <w:top w:val="single" w:sz="4" w:space="0" w:color="auto"/>
              <w:left w:val="single" w:sz="4" w:space="0" w:color="auto"/>
              <w:bottom w:val="nil"/>
              <w:right w:val="single" w:sz="4" w:space="0" w:color="auto"/>
            </w:tcBorders>
            <w:vAlign w:val="center"/>
            <w:hideMark/>
          </w:tcPr>
          <w:p w:rsidR="00154326" w:rsidRDefault="00154326" w:rsidP="00E035FE">
            <w:r>
              <w:t xml:space="preserve">Метання </w:t>
            </w:r>
            <w:r>
              <w:rPr>
                <w:lang w:val="uk-UA"/>
              </w:rPr>
              <w:t>волану</w:t>
            </w:r>
          </w:p>
        </w:tc>
        <w:tc>
          <w:tcPr>
            <w:tcW w:w="767" w:type="dxa"/>
            <w:tcBorders>
              <w:top w:val="single" w:sz="4" w:space="0" w:color="auto"/>
              <w:left w:val="single" w:sz="4" w:space="0" w:color="auto"/>
              <w:bottom w:val="single" w:sz="4" w:space="0" w:color="auto"/>
              <w:right w:val="single" w:sz="4" w:space="0" w:color="auto"/>
            </w:tcBorders>
            <w:vAlign w:val="center"/>
            <w:hideMark/>
          </w:tcPr>
          <w:p w:rsidR="00154326" w:rsidRDefault="00154326" w:rsidP="00E035FE">
            <w:pPr>
              <w:rPr>
                <w:sz w:val="22"/>
                <w:szCs w:val="22"/>
              </w:rPr>
            </w:pPr>
            <w:r>
              <w:rPr>
                <w:sz w:val="22"/>
                <w:szCs w:val="22"/>
                <w:lang w:val="uk-UA"/>
              </w:rPr>
              <w:t xml:space="preserve">     </w:t>
            </w:r>
            <w:r>
              <w:rPr>
                <w:sz w:val="22"/>
                <w:szCs w:val="22"/>
              </w:rPr>
              <w:t>х</w:t>
            </w:r>
          </w:p>
        </w:tc>
        <w:tc>
          <w:tcPr>
            <w:tcW w:w="720" w:type="dxa"/>
            <w:tcBorders>
              <w:top w:val="single" w:sz="4" w:space="0" w:color="auto"/>
              <w:left w:val="single" w:sz="4" w:space="0" w:color="auto"/>
              <w:bottom w:val="single" w:sz="4" w:space="0" w:color="auto"/>
              <w:right w:val="single" w:sz="4" w:space="0" w:color="auto"/>
            </w:tcBorders>
            <w:vAlign w:val="center"/>
            <w:hideMark/>
          </w:tcPr>
          <w:p w:rsidR="00154326" w:rsidRDefault="00154326" w:rsidP="00E035FE">
            <w:pPr>
              <w:rPr>
                <w:sz w:val="22"/>
                <w:szCs w:val="22"/>
              </w:rPr>
            </w:pPr>
            <w:r>
              <w:rPr>
                <w:sz w:val="22"/>
                <w:szCs w:val="22"/>
                <w:lang w:val="uk-UA"/>
              </w:rPr>
              <w:t xml:space="preserve">   </w:t>
            </w:r>
            <w:r>
              <w:rPr>
                <w:sz w:val="22"/>
                <w:szCs w:val="22"/>
              </w:rPr>
              <w:t>6,0</w:t>
            </w:r>
          </w:p>
        </w:tc>
        <w:tc>
          <w:tcPr>
            <w:tcW w:w="854" w:type="dxa"/>
            <w:tcBorders>
              <w:top w:val="single" w:sz="4" w:space="0" w:color="auto"/>
              <w:left w:val="single" w:sz="4" w:space="0" w:color="auto"/>
              <w:bottom w:val="single" w:sz="4" w:space="0" w:color="auto"/>
              <w:right w:val="single" w:sz="4" w:space="0" w:color="auto"/>
            </w:tcBorders>
            <w:vAlign w:val="center"/>
            <w:hideMark/>
          </w:tcPr>
          <w:p w:rsidR="00154326" w:rsidRDefault="00154326" w:rsidP="00E035FE">
            <w:pPr>
              <w:rPr>
                <w:sz w:val="22"/>
                <w:szCs w:val="22"/>
                <w:lang w:val="uk-UA"/>
              </w:rPr>
            </w:pPr>
            <w:r>
              <w:rPr>
                <w:sz w:val="22"/>
                <w:szCs w:val="22"/>
                <w:lang w:val="uk-UA"/>
              </w:rPr>
              <w:t xml:space="preserve">    </w:t>
            </w:r>
            <w:r>
              <w:rPr>
                <w:sz w:val="22"/>
                <w:szCs w:val="22"/>
              </w:rPr>
              <w:t>5</w:t>
            </w:r>
            <w:r>
              <w:rPr>
                <w:sz w:val="22"/>
                <w:szCs w:val="22"/>
                <w:lang w:val="uk-UA"/>
              </w:rPr>
              <w:t>,5</w:t>
            </w:r>
          </w:p>
        </w:tc>
        <w:tc>
          <w:tcPr>
            <w:tcW w:w="720" w:type="dxa"/>
            <w:tcBorders>
              <w:top w:val="single" w:sz="4" w:space="0" w:color="auto"/>
              <w:left w:val="single" w:sz="4" w:space="0" w:color="auto"/>
              <w:bottom w:val="single" w:sz="4" w:space="0" w:color="auto"/>
              <w:right w:val="single" w:sz="6" w:space="0" w:color="auto"/>
            </w:tcBorders>
            <w:vAlign w:val="center"/>
            <w:hideMark/>
          </w:tcPr>
          <w:p w:rsidR="00154326" w:rsidRDefault="00154326" w:rsidP="00E035FE">
            <w:pPr>
              <w:rPr>
                <w:sz w:val="22"/>
                <w:szCs w:val="22"/>
              </w:rPr>
            </w:pPr>
            <w:r>
              <w:rPr>
                <w:sz w:val="22"/>
                <w:szCs w:val="22"/>
                <w:lang w:val="uk-UA"/>
              </w:rPr>
              <w:t xml:space="preserve">   5</w:t>
            </w:r>
            <w:r>
              <w:rPr>
                <w:sz w:val="22"/>
                <w:szCs w:val="22"/>
              </w:rPr>
              <w:t>,4</w:t>
            </w:r>
          </w:p>
        </w:tc>
        <w:tc>
          <w:tcPr>
            <w:tcW w:w="720" w:type="dxa"/>
            <w:tcBorders>
              <w:top w:val="single" w:sz="4" w:space="0" w:color="auto"/>
              <w:left w:val="single" w:sz="6" w:space="0" w:color="auto"/>
              <w:bottom w:val="single" w:sz="4" w:space="0" w:color="auto"/>
              <w:right w:val="single" w:sz="4" w:space="0" w:color="auto"/>
            </w:tcBorders>
            <w:vAlign w:val="center"/>
            <w:hideMark/>
          </w:tcPr>
          <w:p w:rsidR="00154326" w:rsidRDefault="00154326" w:rsidP="00E035FE">
            <w:pPr>
              <w:jc w:val="center"/>
              <w:rPr>
                <w:sz w:val="22"/>
                <w:szCs w:val="22"/>
              </w:rPr>
            </w:pPr>
            <w:r>
              <w:rPr>
                <w:sz w:val="22"/>
                <w:szCs w:val="22"/>
                <w:lang w:val="uk-UA"/>
              </w:rPr>
              <w:t>5</w:t>
            </w:r>
            <w:r>
              <w:rPr>
                <w:sz w:val="22"/>
                <w:szCs w:val="22"/>
              </w:rPr>
              <w:t>,2</w:t>
            </w:r>
          </w:p>
        </w:tc>
        <w:tc>
          <w:tcPr>
            <w:tcW w:w="720" w:type="dxa"/>
            <w:tcBorders>
              <w:top w:val="single" w:sz="4" w:space="0" w:color="auto"/>
              <w:left w:val="single" w:sz="4" w:space="0" w:color="auto"/>
              <w:bottom w:val="single" w:sz="4" w:space="0" w:color="auto"/>
              <w:right w:val="single" w:sz="4" w:space="0" w:color="auto"/>
            </w:tcBorders>
            <w:vAlign w:val="center"/>
            <w:hideMark/>
          </w:tcPr>
          <w:p w:rsidR="00154326" w:rsidRDefault="00154326" w:rsidP="00E035FE">
            <w:pPr>
              <w:jc w:val="center"/>
              <w:rPr>
                <w:sz w:val="22"/>
                <w:szCs w:val="22"/>
              </w:rPr>
            </w:pPr>
            <w:r>
              <w:rPr>
                <w:sz w:val="22"/>
                <w:szCs w:val="22"/>
                <w:lang w:val="uk-UA"/>
              </w:rPr>
              <w:t>5</w:t>
            </w:r>
            <w:r>
              <w:rPr>
                <w:sz w:val="22"/>
                <w:szCs w:val="22"/>
              </w:rPr>
              <w:t>,0</w:t>
            </w:r>
          </w:p>
        </w:tc>
      </w:tr>
      <w:tr w:rsidR="00154326" w:rsidTr="00E035FE">
        <w:trPr>
          <w:gridAfter w:val="1"/>
          <w:wAfter w:w="100" w:type="dxa"/>
          <w:trHeight w:val="277"/>
        </w:trPr>
        <w:tc>
          <w:tcPr>
            <w:tcW w:w="541" w:type="dxa"/>
            <w:vMerge/>
            <w:tcBorders>
              <w:top w:val="single" w:sz="4" w:space="0" w:color="auto"/>
              <w:left w:val="single" w:sz="4" w:space="0" w:color="auto"/>
              <w:bottom w:val="nil"/>
              <w:right w:val="single" w:sz="4" w:space="0" w:color="auto"/>
            </w:tcBorders>
            <w:vAlign w:val="center"/>
            <w:hideMark/>
          </w:tcPr>
          <w:p w:rsidR="00154326" w:rsidRDefault="00154326" w:rsidP="00E035FE"/>
        </w:tc>
        <w:tc>
          <w:tcPr>
            <w:tcW w:w="4143" w:type="dxa"/>
            <w:vMerge/>
            <w:tcBorders>
              <w:top w:val="single" w:sz="4" w:space="0" w:color="auto"/>
              <w:left w:val="single" w:sz="4" w:space="0" w:color="auto"/>
              <w:bottom w:val="nil"/>
              <w:right w:val="single" w:sz="4" w:space="0" w:color="auto"/>
            </w:tcBorders>
            <w:vAlign w:val="center"/>
            <w:hideMark/>
          </w:tcPr>
          <w:p w:rsidR="00154326" w:rsidRDefault="00154326" w:rsidP="00E035FE"/>
        </w:tc>
        <w:tc>
          <w:tcPr>
            <w:tcW w:w="767" w:type="dxa"/>
            <w:tcBorders>
              <w:top w:val="single" w:sz="4" w:space="0" w:color="auto"/>
              <w:left w:val="single" w:sz="4" w:space="0" w:color="auto"/>
              <w:bottom w:val="nil"/>
              <w:right w:val="single" w:sz="4" w:space="0" w:color="auto"/>
            </w:tcBorders>
            <w:vAlign w:val="center"/>
            <w:hideMark/>
          </w:tcPr>
          <w:p w:rsidR="00154326" w:rsidRDefault="00154326" w:rsidP="00E035FE">
            <w:pPr>
              <w:jc w:val="center"/>
              <w:rPr>
                <w:sz w:val="22"/>
                <w:szCs w:val="22"/>
              </w:rPr>
            </w:pPr>
            <w:r>
              <w:rPr>
                <w:sz w:val="22"/>
                <w:szCs w:val="22"/>
              </w:rPr>
              <w:t>д</w:t>
            </w:r>
          </w:p>
        </w:tc>
        <w:tc>
          <w:tcPr>
            <w:tcW w:w="720" w:type="dxa"/>
            <w:tcBorders>
              <w:top w:val="single" w:sz="4" w:space="0" w:color="auto"/>
              <w:left w:val="single" w:sz="4" w:space="0" w:color="auto"/>
              <w:bottom w:val="nil"/>
              <w:right w:val="single" w:sz="4" w:space="0" w:color="auto"/>
            </w:tcBorders>
            <w:vAlign w:val="center"/>
            <w:hideMark/>
          </w:tcPr>
          <w:p w:rsidR="00154326" w:rsidRDefault="00154326" w:rsidP="00E035FE">
            <w:pPr>
              <w:jc w:val="center"/>
              <w:rPr>
                <w:sz w:val="22"/>
                <w:szCs w:val="22"/>
              </w:rPr>
            </w:pPr>
            <w:r>
              <w:rPr>
                <w:sz w:val="22"/>
                <w:szCs w:val="22"/>
                <w:lang w:val="uk-UA"/>
              </w:rPr>
              <w:t>5</w:t>
            </w:r>
            <w:r>
              <w:rPr>
                <w:sz w:val="22"/>
                <w:szCs w:val="22"/>
              </w:rPr>
              <w:t>,7</w:t>
            </w:r>
          </w:p>
        </w:tc>
        <w:tc>
          <w:tcPr>
            <w:tcW w:w="854" w:type="dxa"/>
            <w:tcBorders>
              <w:top w:val="single" w:sz="4" w:space="0" w:color="auto"/>
              <w:left w:val="single" w:sz="4" w:space="0" w:color="auto"/>
              <w:bottom w:val="nil"/>
              <w:right w:val="single" w:sz="4" w:space="0" w:color="auto"/>
            </w:tcBorders>
            <w:vAlign w:val="center"/>
            <w:hideMark/>
          </w:tcPr>
          <w:p w:rsidR="00154326" w:rsidRDefault="00154326" w:rsidP="00E035FE">
            <w:pPr>
              <w:jc w:val="center"/>
              <w:rPr>
                <w:sz w:val="22"/>
                <w:szCs w:val="22"/>
              </w:rPr>
            </w:pPr>
            <w:r>
              <w:rPr>
                <w:sz w:val="22"/>
                <w:szCs w:val="22"/>
                <w:lang w:val="uk-UA"/>
              </w:rPr>
              <w:t>5</w:t>
            </w:r>
            <w:r>
              <w:rPr>
                <w:sz w:val="22"/>
                <w:szCs w:val="22"/>
              </w:rPr>
              <w:t>,3</w:t>
            </w:r>
          </w:p>
        </w:tc>
        <w:tc>
          <w:tcPr>
            <w:tcW w:w="720" w:type="dxa"/>
            <w:tcBorders>
              <w:top w:val="single" w:sz="4" w:space="0" w:color="auto"/>
              <w:left w:val="single" w:sz="4" w:space="0" w:color="auto"/>
              <w:bottom w:val="nil"/>
              <w:right w:val="single" w:sz="6" w:space="0" w:color="auto"/>
            </w:tcBorders>
            <w:vAlign w:val="center"/>
            <w:hideMark/>
          </w:tcPr>
          <w:p w:rsidR="00154326" w:rsidRDefault="00154326" w:rsidP="00E035FE">
            <w:pPr>
              <w:jc w:val="center"/>
              <w:rPr>
                <w:sz w:val="22"/>
                <w:szCs w:val="22"/>
              </w:rPr>
            </w:pPr>
            <w:r>
              <w:rPr>
                <w:sz w:val="22"/>
                <w:szCs w:val="22"/>
                <w:lang w:val="uk-UA"/>
              </w:rPr>
              <w:t>5</w:t>
            </w:r>
            <w:r>
              <w:rPr>
                <w:sz w:val="22"/>
                <w:szCs w:val="22"/>
              </w:rPr>
              <w:t>,2</w:t>
            </w:r>
          </w:p>
        </w:tc>
        <w:tc>
          <w:tcPr>
            <w:tcW w:w="720" w:type="dxa"/>
            <w:tcBorders>
              <w:top w:val="single" w:sz="4" w:space="0" w:color="auto"/>
              <w:left w:val="single" w:sz="6" w:space="0" w:color="auto"/>
              <w:bottom w:val="nil"/>
              <w:right w:val="single" w:sz="4" w:space="0" w:color="auto"/>
            </w:tcBorders>
            <w:vAlign w:val="center"/>
            <w:hideMark/>
          </w:tcPr>
          <w:p w:rsidR="00154326" w:rsidRDefault="00154326" w:rsidP="00E035FE">
            <w:pPr>
              <w:jc w:val="center"/>
              <w:rPr>
                <w:sz w:val="22"/>
                <w:szCs w:val="22"/>
              </w:rPr>
            </w:pPr>
            <w:r>
              <w:rPr>
                <w:sz w:val="22"/>
                <w:szCs w:val="22"/>
                <w:lang w:val="uk-UA"/>
              </w:rPr>
              <w:t>4</w:t>
            </w:r>
            <w:r>
              <w:rPr>
                <w:sz w:val="22"/>
                <w:szCs w:val="22"/>
              </w:rPr>
              <w:t>,9</w:t>
            </w:r>
          </w:p>
        </w:tc>
        <w:tc>
          <w:tcPr>
            <w:tcW w:w="720" w:type="dxa"/>
            <w:tcBorders>
              <w:top w:val="single" w:sz="4" w:space="0" w:color="auto"/>
              <w:left w:val="single" w:sz="4" w:space="0" w:color="auto"/>
              <w:bottom w:val="nil"/>
              <w:right w:val="single" w:sz="4" w:space="0" w:color="auto"/>
            </w:tcBorders>
            <w:vAlign w:val="center"/>
            <w:hideMark/>
          </w:tcPr>
          <w:p w:rsidR="00154326" w:rsidRDefault="00154326" w:rsidP="00E035FE">
            <w:pPr>
              <w:jc w:val="center"/>
              <w:rPr>
                <w:sz w:val="22"/>
                <w:szCs w:val="22"/>
              </w:rPr>
            </w:pPr>
            <w:r>
              <w:rPr>
                <w:sz w:val="22"/>
                <w:szCs w:val="22"/>
                <w:lang w:val="uk-UA"/>
              </w:rPr>
              <w:t>4</w:t>
            </w:r>
            <w:r>
              <w:rPr>
                <w:sz w:val="22"/>
                <w:szCs w:val="22"/>
              </w:rPr>
              <w:t>,6</w:t>
            </w:r>
          </w:p>
        </w:tc>
      </w:tr>
      <w:tr w:rsidR="00154326" w:rsidTr="00E035FE">
        <w:trPr>
          <w:trHeight w:val="277"/>
        </w:trPr>
        <w:tc>
          <w:tcPr>
            <w:tcW w:w="541" w:type="dxa"/>
            <w:vMerge w:val="restart"/>
            <w:tcBorders>
              <w:top w:val="single" w:sz="6" w:space="0" w:color="auto"/>
              <w:left w:val="single" w:sz="4" w:space="0" w:color="auto"/>
              <w:bottom w:val="single" w:sz="6" w:space="0" w:color="auto"/>
              <w:right w:val="single" w:sz="4" w:space="0" w:color="auto"/>
            </w:tcBorders>
          </w:tcPr>
          <w:p w:rsidR="00154326" w:rsidRDefault="00154326" w:rsidP="00E035FE">
            <w:pPr>
              <w:jc w:val="center"/>
            </w:pPr>
            <w:r>
              <w:t>4</w:t>
            </w:r>
          </w:p>
          <w:p w:rsidR="00154326" w:rsidRDefault="00154326" w:rsidP="00E035FE">
            <w:pPr>
              <w:jc w:val="center"/>
            </w:pPr>
          </w:p>
        </w:tc>
        <w:tc>
          <w:tcPr>
            <w:tcW w:w="4143" w:type="dxa"/>
            <w:vMerge w:val="restart"/>
            <w:tcBorders>
              <w:top w:val="single" w:sz="6" w:space="0" w:color="auto"/>
              <w:left w:val="single" w:sz="4" w:space="0" w:color="auto"/>
              <w:bottom w:val="single" w:sz="6" w:space="0" w:color="auto"/>
              <w:right w:val="single" w:sz="6" w:space="0" w:color="auto"/>
            </w:tcBorders>
            <w:hideMark/>
          </w:tcPr>
          <w:p w:rsidR="00154326" w:rsidRDefault="00154326" w:rsidP="00E035FE">
            <w:r>
              <w:t xml:space="preserve">Біг на </w:t>
            </w:r>
            <w:r>
              <w:rPr>
                <w:lang w:val="uk-UA"/>
              </w:rPr>
              <w:t>4</w:t>
            </w:r>
            <w:r>
              <w:t xml:space="preserve">00 м, хв </w:t>
            </w:r>
          </w:p>
        </w:tc>
        <w:tc>
          <w:tcPr>
            <w:tcW w:w="767" w:type="dxa"/>
            <w:tcBorders>
              <w:top w:val="single" w:sz="6" w:space="0" w:color="auto"/>
              <w:left w:val="single" w:sz="6" w:space="0" w:color="auto"/>
              <w:bottom w:val="single" w:sz="4" w:space="0" w:color="auto"/>
              <w:right w:val="single" w:sz="4" w:space="0" w:color="auto"/>
            </w:tcBorders>
            <w:hideMark/>
          </w:tcPr>
          <w:p w:rsidR="00154326" w:rsidRDefault="00154326" w:rsidP="00E035FE">
            <w:pPr>
              <w:jc w:val="center"/>
              <w:rPr>
                <w:sz w:val="22"/>
                <w:szCs w:val="22"/>
              </w:rPr>
            </w:pPr>
            <w:r>
              <w:rPr>
                <w:sz w:val="22"/>
                <w:szCs w:val="22"/>
              </w:rPr>
              <w:t>х</w:t>
            </w:r>
          </w:p>
        </w:tc>
        <w:tc>
          <w:tcPr>
            <w:tcW w:w="720" w:type="dxa"/>
            <w:tcBorders>
              <w:top w:val="single" w:sz="6" w:space="0" w:color="auto"/>
              <w:left w:val="single" w:sz="4" w:space="0" w:color="auto"/>
              <w:bottom w:val="single" w:sz="4" w:space="0" w:color="auto"/>
              <w:right w:val="single" w:sz="4" w:space="0" w:color="auto"/>
            </w:tcBorders>
            <w:hideMark/>
          </w:tcPr>
          <w:p w:rsidR="00154326" w:rsidRDefault="00154326" w:rsidP="00E035FE">
            <w:pPr>
              <w:jc w:val="center"/>
              <w:rPr>
                <w:sz w:val="22"/>
                <w:szCs w:val="22"/>
              </w:rPr>
            </w:pPr>
            <w:r>
              <w:rPr>
                <w:sz w:val="22"/>
                <w:szCs w:val="22"/>
                <w:lang w:val="uk-UA"/>
              </w:rPr>
              <w:t>1</w:t>
            </w:r>
            <w:r>
              <w:rPr>
                <w:sz w:val="22"/>
                <w:szCs w:val="22"/>
              </w:rPr>
              <w:t>,</w:t>
            </w:r>
            <w:r>
              <w:rPr>
                <w:sz w:val="22"/>
                <w:szCs w:val="22"/>
                <w:lang w:val="uk-UA"/>
              </w:rPr>
              <w:t>21</w:t>
            </w:r>
          </w:p>
        </w:tc>
        <w:tc>
          <w:tcPr>
            <w:tcW w:w="854" w:type="dxa"/>
            <w:tcBorders>
              <w:top w:val="single" w:sz="6" w:space="0" w:color="auto"/>
              <w:left w:val="single" w:sz="4" w:space="0" w:color="auto"/>
              <w:bottom w:val="single" w:sz="4" w:space="0" w:color="auto"/>
              <w:right w:val="single" w:sz="4" w:space="0" w:color="auto"/>
            </w:tcBorders>
            <w:hideMark/>
          </w:tcPr>
          <w:p w:rsidR="00154326" w:rsidRDefault="00154326" w:rsidP="00E035FE">
            <w:pPr>
              <w:jc w:val="center"/>
              <w:rPr>
                <w:sz w:val="22"/>
                <w:szCs w:val="22"/>
              </w:rPr>
            </w:pPr>
            <w:r>
              <w:rPr>
                <w:sz w:val="22"/>
                <w:szCs w:val="22"/>
                <w:lang w:val="uk-UA"/>
              </w:rPr>
              <w:t>1</w:t>
            </w:r>
            <w:r>
              <w:rPr>
                <w:sz w:val="22"/>
                <w:szCs w:val="22"/>
              </w:rPr>
              <w:t>,24</w:t>
            </w:r>
          </w:p>
        </w:tc>
        <w:tc>
          <w:tcPr>
            <w:tcW w:w="720" w:type="dxa"/>
            <w:tcBorders>
              <w:top w:val="single" w:sz="6" w:space="0" w:color="auto"/>
              <w:left w:val="single" w:sz="4" w:space="0" w:color="auto"/>
              <w:bottom w:val="single" w:sz="4" w:space="0" w:color="auto"/>
              <w:right w:val="single" w:sz="6" w:space="0" w:color="auto"/>
            </w:tcBorders>
            <w:hideMark/>
          </w:tcPr>
          <w:p w:rsidR="00154326" w:rsidRDefault="00154326" w:rsidP="00E035FE">
            <w:pPr>
              <w:jc w:val="center"/>
              <w:rPr>
                <w:sz w:val="22"/>
                <w:szCs w:val="22"/>
              </w:rPr>
            </w:pPr>
            <w:r>
              <w:rPr>
                <w:sz w:val="22"/>
                <w:szCs w:val="22"/>
                <w:lang w:val="uk-UA"/>
              </w:rPr>
              <w:t>1</w:t>
            </w:r>
            <w:r>
              <w:rPr>
                <w:sz w:val="22"/>
                <w:szCs w:val="22"/>
              </w:rPr>
              <w:t xml:space="preserve">,28 </w:t>
            </w:r>
          </w:p>
        </w:tc>
        <w:tc>
          <w:tcPr>
            <w:tcW w:w="720" w:type="dxa"/>
            <w:tcBorders>
              <w:top w:val="single" w:sz="6" w:space="0" w:color="auto"/>
              <w:left w:val="single" w:sz="6" w:space="0" w:color="auto"/>
              <w:bottom w:val="single" w:sz="4" w:space="0" w:color="auto"/>
              <w:right w:val="single" w:sz="4" w:space="0" w:color="auto"/>
            </w:tcBorders>
            <w:hideMark/>
          </w:tcPr>
          <w:p w:rsidR="00154326" w:rsidRDefault="00154326" w:rsidP="00E035FE">
            <w:pPr>
              <w:jc w:val="center"/>
              <w:rPr>
                <w:sz w:val="22"/>
                <w:szCs w:val="22"/>
              </w:rPr>
            </w:pPr>
            <w:r>
              <w:rPr>
                <w:sz w:val="22"/>
                <w:szCs w:val="22"/>
                <w:lang w:val="uk-UA"/>
              </w:rPr>
              <w:t>1</w:t>
            </w:r>
            <w:r>
              <w:rPr>
                <w:sz w:val="22"/>
                <w:szCs w:val="22"/>
              </w:rPr>
              <w:t>,32</w:t>
            </w:r>
          </w:p>
        </w:tc>
        <w:tc>
          <w:tcPr>
            <w:tcW w:w="720" w:type="dxa"/>
            <w:tcBorders>
              <w:top w:val="single" w:sz="6" w:space="0" w:color="auto"/>
              <w:left w:val="single" w:sz="4" w:space="0" w:color="auto"/>
              <w:bottom w:val="single" w:sz="4" w:space="0" w:color="auto"/>
              <w:right w:val="single" w:sz="4" w:space="0" w:color="auto"/>
            </w:tcBorders>
            <w:hideMark/>
          </w:tcPr>
          <w:p w:rsidR="00154326" w:rsidRDefault="00154326" w:rsidP="00E035FE">
            <w:pPr>
              <w:jc w:val="center"/>
              <w:rPr>
                <w:sz w:val="22"/>
                <w:szCs w:val="22"/>
              </w:rPr>
            </w:pPr>
            <w:r>
              <w:rPr>
                <w:sz w:val="22"/>
                <w:szCs w:val="22"/>
                <w:lang w:val="en-US"/>
              </w:rPr>
              <w:t xml:space="preserve">&gt; </w:t>
            </w:r>
            <w:r>
              <w:rPr>
                <w:sz w:val="22"/>
                <w:szCs w:val="22"/>
              </w:rPr>
              <w:t>1,45</w:t>
            </w:r>
          </w:p>
        </w:tc>
        <w:tc>
          <w:tcPr>
            <w:tcW w:w="100" w:type="dxa"/>
            <w:vMerge w:val="restart"/>
            <w:tcBorders>
              <w:top w:val="nil"/>
              <w:left w:val="single" w:sz="4" w:space="0" w:color="auto"/>
              <w:bottom w:val="nil"/>
              <w:right w:val="nil"/>
            </w:tcBorders>
            <w:hideMark/>
          </w:tcPr>
          <w:p w:rsidR="00154326" w:rsidRDefault="00154326" w:rsidP="00E035FE">
            <w:pPr>
              <w:jc w:val="center"/>
              <w:rPr>
                <w:sz w:val="28"/>
                <w:szCs w:val="28"/>
              </w:rPr>
            </w:pPr>
            <w:r>
              <w:rPr>
                <w:u w:val="single"/>
              </w:rPr>
              <w:t xml:space="preserve"> </w:t>
            </w:r>
          </w:p>
          <w:p w:rsidR="00154326" w:rsidRDefault="00154326" w:rsidP="00E035FE">
            <w:pPr>
              <w:jc w:val="center"/>
            </w:pPr>
            <w:r>
              <w:rPr>
                <w:u w:val="single"/>
              </w:rPr>
              <w:t xml:space="preserve"> </w:t>
            </w:r>
          </w:p>
        </w:tc>
      </w:tr>
      <w:tr w:rsidR="00154326" w:rsidTr="00E035FE">
        <w:trPr>
          <w:trHeight w:val="266"/>
        </w:trPr>
        <w:tc>
          <w:tcPr>
            <w:tcW w:w="541" w:type="dxa"/>
            <w:vMerge/>
            <w:tcBorders>
              <w:top w:val="single" w:sz="6" w:space="0" w:color="auto"/>
              <w:left w:val="single" w:sz="4" w:space="0" w:color="auto"/>
              <w:bottom w:val="single" w:sz="6" w:space="0" w:color="auto"/>
              <w:right w:val="single" w:sz="4" w:space="0" w:color="auto"/>
            </w:tcBorders>
            <w:vAlign w:val="center"/>
            <w:hideMark/>
          </w:tcPr>
          <w:p w:rsidR="00154326" w:rsidRDefault="00154326" w:rsidP="00E035FE"/>
        </w:tc>
        <w:tc>
          <w:tcPr>
            <w:tcW w:w="4143" w:type="dxa"/>
            <w:vMerge/>
            <w:tcBorders>
              <w:top w:val="single" w:sz="6" w:space="0" w:color="auto"/>
              <w:left w:val="single" w:sz="4" w:space="0" w:color="auto"/>
              <w:bottom w:val="single" w:sz="6" w:space="0" w:color="auto"/>
              <w:right w:val="single" w:sz="6" w:space="0" w:color="auto"/>
            </w:tcBorders>
            <w:vAlign w:val="center"/>
            <w:hideMark/>
          </w:tcPr>
          <w:p w:rsidR="00154326" w:rsidRDefault="00154326" w:rsidP="00E035FE"/>
        </w:tc>
        <w:tc>
          <w:tcPr>
            <w:tcW w:w="767" w:type="dxa"/>
            <w:tcBorders>
              <w:top w:val="single" w:sz="4" w:space="0" w:color="auto"/>
              <w:left w:val="single" w:sz="6" w:space="0" w:color="auto"/>
              <w:bottom w:val="single" w:sz="6" w:space="0" w:color="auto"/>
              <w:right w:val="single" w:sz="4" w:space="0" w:color="auto"/>
            </w:tcBorders>
            <w:hideMark/>
          </w:tcPr>
          <w:p w:rsidR="00154326" w:rsidRDefault="00154326" w:rsidP="00E035FE">
            <w:pPr>
              <w:jc w:val="center"/>
              <w:rPr>
                <w:sz w:val="22"/>
                <w:szCs w:val="22"/>
                <w:lang w:val="uk-UA"/>
              </w:rPr>
            </w:pPr>
            <w:r>
              <w:rPr>
                <w:sz w:val="22"/>
                <w:szCs w:val="22"/>
              </w:rPr>
              <w:t>д</w:t>
            </w:r>
          </w:p>
        </w:tc>
        <w:tc>
          <w:tcPr>
            <w:tcW w:w="720" w:type="dxa"/>
            <w:tcBorders>
              <w:top w:val="single" w:sz="4" w:space="0" w:color="auto"/>
              <w:left w:val="single" w:sz="4" w:space="0" w:color="auto"/>
              <w:bottom w:val="single" w:sz="6" w:space="0" w:color="auto"/>
              <w:right w:val="single" w:sz="4" w:space="0" w:color="auto"/>
            </w:tcBorders>
            <w:hideMark/>
          </w:tcPr>
          <w:p w:rsidR="00154326" w:rsidRDefault="00154326" w:rsidP="00E035FE">
            <w:pPr>
              <w:jc w:val="center"/>
              <w:rPr>
                <w:sz w:val="22"/>
                <w:szCs w:val="22"/>
              </w:rPr>
            </w:pPr>
            <w:r>
              <w:rPr>
                <w:sz w:val="22"/>
                <w:szCs w:val="22"/>
                <w:lang w:val="uk-UA"/>
              </w:rPr>
              <w:t>1</w:t>
            </w:r>
            <w:r>
              <w:rPr>
                <w:sz w:val="22"/>
                <w:szCs w:val="22"/>
              </w:rPr>
              <w:t>,26</w:t>
            </w:r>
          </w:p>
        </w:tc>
        <w:tc>
          <w:tcPr>
            <w:tcW w:w="854" w:type="dxa"/>
            <w:tcBorders>
              <w:top w:val="single" w:sz="4" w:space="0" w:color="auto"/>
              <w:left w:val="single" w:sz="4" w:space="0" w:color="auto"/>
              <w:bottom w:val="single" w:sz="6" w:space="0" w:color="auto"/>
              <w:right w:val="single" w:sz="4" w:space="0" w:color="auto"/>
            </w:tcBorders>
            <w:hideMark/>
          </w:tcPr>
          <w:p w:rsidR="00154326" w:rsidRDefault="00154326" w:rsidP="00E035FE">
            <w:pPr>
              <w:jc w:val="center"/>
              <w:rPr>
                <w:sz w:val="22"/>
                <w:szCs w:val="22"/>
              </w:rPr>
            </w:pPr>
            <w:r>
              <w:rPr>
                <w:sz w:val="22"/>
                <w:szCs w:val="22"/>
                <w:lang w:val="uk-UA"/>
              </w:rPr>
              <w:t>1</w:t>
            </w:r>
            <w:r>
              <w:rPr>
                <w:sz w:val="22"/>
                <w:szCs w:val="22"/>
              </w:rPr>
              <w:t>,2</w:t>
            </w:r>
            <w:r>
              <w:rPr>
                <w:sz w:val="22"/>
                <w:szCs w:val="22"/>
                <w:lang w:val="uk-UA"/>
              </w:rPr>
              <w:t>5</w:t>
            </w:r>
          </w:p>
        </w:tc>
        <w:tc>
          <w:tcPr>
            <w:tcW w:w="720" w:type="dxa"/>
            <w:tcBorders>
              <w:top w:val="single" w:sz="4" w:space="0" w:color="auto"/>
              <w:left w:val="single" w:sz="4" w:space="0" w:color="auto"/>
              <w:bottom w:val="single" w:sz="6" w:space="0" w:color="auto"/>
              <w:right w:val="single" w:sz="6" w:space="0" w:color="auto"/>
            </w:tcBorders>
            <w:hideMark/>
          </w:tcPr>
          <w:p w:rsidR="00154326" w:rsidRDefault="00154326" w:rsidP="00E035FE">
            <w:pPr>
              <w:jc w:val="center"/>
              <w:rPr>
                <w:sz w:val="22"/>
                <w:szCs w:val="22"/>
              </w:rPr>
            </w:pPr>
            <w:r>
              <w:rPr>
                <w:sz w:val="22"/>
                <w:szCs w:val="22"/>
                <w:lang w:val="uk-UA"/>
              </w:rPr>
              <w:t>1</w:t>
            </w:r>
            <w:r>
              <w:rPr>
                <w:sz w:val="22"/>
                <w:szCs w:val="22"/>
              </w:rPr>
              <w:t>,28</w:t>
            </w:r>
          </w:p>
        </w:tc>
        <w:tc>
          <w:tcPr>
            <w:tcW w:w="720" w:type="dxa"/>
            <w:tcBorders>
              <w:top w:val="single" w:sz="4" w:space="0" w:color="auto"/>
              <w:left w:val="single" w:sz="6" w:space="0" w:color="auto"/>
              <w:bottom w:val="single" w:sz="6" w:space="0" w:color="auto"/>
              <w:right w:val="single" w:sz="4" w:space="0" w:color="auto"/>
            </w:tcBorders>
            <w:hideMark/>
          </w:tcPr>
          <w:p w:rsidR="00154326" w:rsidRDefault="00154326" w:rsidP="00E035FE">
            <w:pPr>
              <w:jc w:val="center"/>
              <w:rPr>
                <w:sz w:val="22"/>
                <w:szCs w:val="22"/>
              </w:rPr>
            </w:pPr>
            <w:r>
              <w:rPr>
                <w:sz w:val="22"/>
                <w:szCs w:val="22"/>
                <w:lang w:val="uk-UA"/>
              </w:rPr>
              <w:t>1</w:t>
            </w:r>
            <w:r>
              <w:rPr>
                <w:sz w:val="22"/>
                <w:szCs w:val="22"/>
              </w:rPr>
              <w:t>,40</w:t>
            </w:r>
          </w:p>
        </w:tc>
        <w:tc>
          <w:tcPr>
            <w:tcW w:w="720" w:type="dxa"/>
            <w:tcBorders>
              <w:top w:val="single" w:sz="4" w:space="0" w:color="auto"/>
              <w:left w:val="single" w:sz="4" w:space="0" w:color="auto"/>
              <w:bottom w:val="single" w:sz="6" w:space="0" w:color="auto"/>
              <w:right w:val="single" w:sz="4" w:space="0" w:color="auto"/>
            </w:tcBorders>
            <w:hideMark/>
          </w:tcPr>
          <w:p w:rsidR="00154326" w:rsidRDefault="00154326" w:rsidP="00E035FE">
            <w:pPr>
              <w:jc w:val="center"/>
              <w:rPr>
                <w:sz w:val="22"/>
                <w:szCs w:val="22"/>
              </w:rPr>
            </w:pPr>
            <w:r>
              <w:rPr>
                <w:sz w:val="22"/>
                <w:szCs w:val="22"/>
                <w:lang w:val="en-US"/>
              </w:rPr>
              <w:t>&gt;</w:t>
            </w:r>
            <w:r>
              <w:rPr>
                <w:sz w:val="22"/>
                <w:szCs w:val="22"/>
              </w:rPr>
              <w:t>1,50</w:t>
            </w:r>
          </w:p>
        </w:tc>
        <w:tc>
          <w:tcPr>
            <w:tcW w:w="144" w:type="dxa"/>
            <w:vMerge/>
            <w:tcBorders>
              <w:top w:val="nil"/>
              <w:left w:val="single" w:sz="4" w:space="0" w:color="auto"/>
              <w:bottom w:val="nil"/>
              <w:right w:val="nil"/>
            </w:tcBorders>
            <w:vAlign w:val="center"/>
            <w:hideMark/>
          </w:tcPr>
          <w:p w:rsidR="00154326" w:rsidRDefault="00154326" w:rsidP="00E035FE"/>
        </w:tc>
      </w:tr>
      <w:tr w:rsidR="00154326" w:rsidTr="00E035FE">
        <w:trPr>
          <w:trHeight w:val="257"/>
        </w:trPr>
        <w:tc>
          <w:tcPr>
            <w:tcW w:w="541" w:type="dxa"/>
            <w:vMerge w:val="restart"/>
            <w:tcBorders>
              <w:top w:val="single" w:sz="6" w:space="0" w:color="auto"/>
              <w:left w:val="single" w:sz="4" w:space="0" w:color="auto"/>
              <w:bottom w:val="single" w:sz="6" w:space="0" w:color="auto"/>
              <w:right w:val="single" w:sz="4" w:space="0" w:color="auto"/>
            </w:tcBorders>
          </w:tcPr>
          <w:p w:rsidR="00154326" w:rsidRDefault="00154326" w:rsidP="00E035FE">
            <w:pPr>
              <w:jc w:val="center"/>
              <w:rPr>
                <w:lang w:val="uk-UA"/>
              </w:rPr>
            </w:pPr>
            <w:r>
              <w:t>5</w:t>
            </w:r>
          </w:p>
          <w:p w:rsidR="00154326" w:rsidRDefault="00154326" w:rsidP="00E035FE">
            <w:pPr>
              <w:jc w:val="center"/>
            </w:pPr>
          </w:p>
        </w:tc>
        <w:tc>
          <w:tcPr>
            <w:tcW w:w="4143" w:type="dxa"/>
            <w:vMerge w:val="restart"/>
            <w:tcBorders>
              <w:top w:val="single" w:sz="6" w:space="0" w:color="auto"/>
              <w:left w:val="single" w:sz="4" w:space="0" w:color="auto"/>
              <w:bottom w:val="single" w:sz="6" w:space="0" w:color="auto"/>
              <w:right w:val="single" w:sz="6" w:space="0" w:color="auto"/>
            </w:tcBorders>
            <w:hideMark/>
          </w:tcPr>
          <w:p w:rsidR="00154326" w:rsidRDefault="00154326" w:rsidP="00E035FE">
            <w:r>
              <w:t xml:space="preserve"> Біг на </w:t>
            </w:r>
            <w:smartTag w:uri="urn:schemas-microsoft-com:office:smarttags" w:element="metricconverter">
              <w:smartTagPr>
                <w:attr w:name="ProductID" w:val="30 м"/>
              </w:smartTagPr>
              <w:r>
                <w:t>30 м</w:t>
              </w:r>
            </w:smartTag>
            <w:r>
              <w:t>,с  (з високого старту)</w:t>
            </w:r>
            <w:r>
              <w:rPr>
                <w:u w:val="single"/>
              </w:rPr>
              <w:t xml:space="preserve"> </w:t>
            </w:r>
          </w:p>
        </w:tc>
        <w:tc>
          <w:tcPr>
            <w:tcW w:w="767" w:type="dxa"/>
            <w:tcBorders>
              <w:top w:val="single" w:sz="6" w:space="0" w:color="auto"/>
              <w:left w:val="single" w:sz="6" w:space="0" w:color="auto"/>
              <w:bottom w:val="single" w:sz="4" w:space="0" w:color="auto"/>
              <w:right w:val="single" w:sz="4" w:space="0" w:color="auto"/>
            </w:tcBorders>
            <w:hideMark/>
          </w:tcPr>
          <w:p w:rsidR="00154326" w:rsidRDefault="00154326" w:rsidP="00E035FE">
            <w:pPr>
              <w:jc w:val="center"/>
              <w:rPr>
                <w:sz w:val="22"/>
                <w:szCs w:val="22"/>
              </w:rPr>
            </w:pPr>
            <w:r>
              <w:rPr>
                <w:sz w:val="22"/>
                <w:szCs w:val="22"/>
              </w:rPr>
              <w:t>х</w:t>
            </w:r>
          </w:p>
        </w:tc>
        <w:tc>
          <w:tcPr>
            <w:tcW w:w="720" w:type="dxa"/>
            <w:tcBorders>
              <w:top w:val="single" w:sz="6" w:space="0" w:color="auto"/>
              <w:left w:val="single" w:sz="4" w:space="0" w:color="auto"/>
              <w:bottom w:val="single" w:sz="4" w:space="0" w:color="auto"/>
              <w:right w:val="single" w:sz="4" w:space="0" w:color="auto"/>
            </w:tcBorders>
            <w:hideMark/>
          </w:tcPr>
          <w:p w:rsidR="00154326" w:rsidRDefault="00154326" w:rsidP="00E035FE">
            <w:pPr>
              <w:jc w:val="center"/>
              <w:rPr>
                <w:sz w:val="22"/>
                <w:szCs w:val="22"/>
              </w:rPr>
            </w:pPr>
            <w:r>
              <w:rPr>
                <w:sz w:val="22"/>
                <w:szCs w:val="22"/>
              </w:rPr>
              <w:t>4,4</w:t>
            </w:r>
          </w:p>
        </w:tc>
        <w:tc>
          <w:tcPr>
            <w:tcW w:w="854" w:type="dxa"/>
            <w:tcBorders>
              <w:top w:val="single" w:sz="6" w:space="0" w:color="auto"/>
              <w:left w:val="single" w:sz="4" w:space="0" w:color="auto"/>
              <w:bottom w:val="single" w:sz="4" w:space="0" w:color="auto"/>
              <w:right w:val="single" w:sz="4" w:space="0" w:color="auto"/>
            </w:tcBorders>
            <w:hideMark/>
          </w:tcPr>
          <w:p w:rsidR="00154326" w:rsidRDefault="00154326" w:rsidP="00E035FE">
            <w:pPr>
              <w:jc w:val="center"/>
              <w:rPr>
                <w:sz w:val="22"/>
                <w:szCs w:val="22"/>
              </w:rPr>
            </w:pPr>
            <w:r>
              <w:rPr>
                <w:sz w:val="22"/>
                <w:szCs w:val="22"/>
              </w:rPr>
              <w:t>4,5-4,8</w:t>
            </w:r>
          </w:p>
        </w:tc>
        <w:tc>
          <w:tcPr>
            <w:tcW w:w="720" w:type="dxa"/>
            <w:tcBorders>
              <w:top w:val="single" w:sz="6" w:space="0" w:color="auto"/>
              <w:left w:val="single" w:sz="4" w:space="0" w:color="auto"/>
              <w:bottom w:val="single" w:sz="4" w:space="0" w:color="auto"/>
              <w:right w:val="single" w:sz="6" w:space="0" w:color="auto"/>
            </w:tcBorders>
            <w:hideMark/>
          </w:tcPr>
          <w:p w:rsidR="00154326" w:rsidRDefault="00154326" w:rsidP="00E035FE">
            <w:pPr>
              <w:jc w:val="center"/>
              <w:rPr>
                <w:sz w:val="22"/>
                <w:szCs w:val="22"/>
              </w:rPr>
            </w:pPr>
            <w:r>
              <w:rPr>
                <w:sz w:val="22"/>
                <w:szCs w:val="22"/>
              </w:rPr>
              <w:t xml:space="preserve">4,9-5,4 </w:t>
            </w:r>
          </w:p>
        </w:tc>
        <w:tc>
          <w:tcPr>
            <w:tcW w:w="720" w:type="dxa"/>
            <w:tcBorders>
              <w:top w:val="single" w:sz="6" w:space="0" w:color="auto"/>
              <w:left w:val="single" w:sz="6" w:space="0" w:color="auto"/>
              <w:bottom w:val="single" w:sz="4" w:space="0" w:color="auto"/>
              <w:right w:val="single" w:sz="4" w:space="0" w:color="auto"/>
            </w:tcBorders>
            <w:hideMark/>
          </w:tcPr>
          <w:p w:rsidR="00154326" w:rsidRDefault="00154326" w:rsidP="00E035FE">
            <w:pPr>
              <w:jc w:val="center"/>
              <w:rPr>
                <w:sz w:val="22"/>
                <w:szCs w:val="22"/>
              </w:rPr>
            </w:pPr>
            <w:r>
              <w:rPr>
                <w:sz w:val="22"/>
                <w:szCs w:val="22"/>
              </w:rPr>
              <w:t>5,5-5,7</w:t>
            </w:r>
          </w:p>
        </w:tc>
        <w:tc>
          <w:tcPr>
            <w:tcW w:w="720" w:type="dxa"/>
            <w:tcBorders>
              <w:top w:val="single" w:sz="6" w:space="0" w:color="auto"/>
              <w:left w:val="single" w:sz="4" w:space="0" w:color="auto"/>
              <w:bottom w:val="nil"/>
              <w:right w:val="single" w:sz="4" w:space="0" w:color="auto"/>
            </w:tcBorders>
            <w:hideMark/>
          </w:tcPr>
          <w:p w:rsidR="00154326" w:rsidRDefault="00154326" w:rsidP="00E035FE">
            <w:pPr>
              <w:jc w:val="center"/>
              <w:rPr>
                <w:sz w:val="22"/>
                <w:szCs w:val="22"/>
              </w:rPr>
            </w:pPr>
            <w:r>
              <w:rPr>
                <w:sz w:val="22"/>
                <w:szCs w:val="22"/>
              </w:rPr>
              <w:t>5,8</w:t>
            </w:r>
          </w:p>
        </w:tc>
        <w:tc>
          <w:tcPr>
            <w:tcW w:w="144" w:type="dxa"/>
            <w:vMerge/>
            <w:tcBorders>
              <w:top w:val="nil"/>
              <w:left w:val="single" w:sz="4" w:space="0" w:color="auto"/>
              <w:bottom w:val="nil"/>
              <w:right w:val="nil"/>
            </w:tcBorders>
            <w:vAlign w:val="center"/>
            <w:hideMark/>
          </w:tcPr>
          <w:p w:rsidR="00154326" w:rsidRDefault="00154326" w:rsidP="00E035FE"/>
        </w:tc>
      </w:tr>
      <w:tr w:rsidR="00154326" w:rsidTr="00E035FE">
        <w:trPr>
          <w:gridAfter w:val="1"/>
          <w:wAfter w:w="100" w:type="dxa"/>
          <w:trHeight w:val="274"/>
        </w:trPr>
        <w:tc>
          <w:tcPr>
            <w:tcW w:w="541" w:type="dxa"/>
            <w:vMerge/>
            <w:tcBorders>
              <w:top w:val="single" w:sz="6" w:space="0" w:color="auto"/>
              <w:left w:val="single" w:sz="4" w:space="0" w:color="auto"/>
              <w:bottom w:val="single" w:sz="6" w:space="0" w:color="auto"/>
              <w:right w:val="single" w:sz="4" w:space="0" w:color="auto"/>
            </w:tcBorders>
            <w:vAlign w:val="center"/>
            <w:hideMark/>
          </w:tcPr>
          <w:p w:rsidR="00154326" w:rsidRDefault="00154326" w:rsidP="00E035FE"/>
        </w:tc>
        <w:tc>
          <w:tcPr>
            <w:tcW w:w="4143" w:type="dxa"/>
            <w:vMerge/>
            <w:tcBorders>
              <w:top w:val="single" w:sz="6" w:space="0" w:color="auto"/>
              <w:left w:val="single" w:sz="4" w:space="0" w:color="auto"/>
              <w:bottom w:val="single" w:sz="6" w:space="0" w:color="auto"/>
              <w:right w:val="single" w:sz="6" w:space="0" w:color="auto"/>
            </w:tcBorders>
            <w:vAlign w:val="center"/>
            <w:hideMark/>
          </w:tcPr>
          <w:p w:rsidR="00154326" w:rsidRDefault="00154326" w:rsidP="00E035FE"/>
        </w:tc>
        <w:tc>
          <w:tcPr>
            <w:tcW w:w="767" w:type="dxa"/>
            <w:tcBorders>
              <w:top w:val="single" w:sz="4" w:space="0" w:color="auto"/>
              <w:left w:val="single" w:sz="6" w:space="0" w:color="auto"/>
              <w:bottom w:val="single" w:sz="6" w:space="0" w:color="auto"/>
              <w:right w:val="single" w:sz="4" w:space="0" w:color="auto"/>
            </w:tcBorders>
            <w:hideMark/>
          </w:tcPr>
          <w:p w:rsidR="00154326" w:rsidRDefault="00154326" w:rsidP="00E035FE">
            <w:pPr>
              <w:jc w:val="center"/>
              <w:rPr>
                <w:sz w:val="22"/>
                <w:szCs w:val="22"/>
              </w:rPr>
            </w:pPr>
            <w:r>
              <w:rPr>
                <w:sz w:val="22"/>
                <w:szCs w:val="22"/>
              </w:rPr>
              <w:t>д</w:t>
            </w:r>
          </w:p>
        </w:tc>
        <w:tc>
          <w:tcPr>
            <w:tcW w:w="720" w:type="dxa"/>
            <w:tcBorders>
              <w:top w:val="single" w:sz="4" w:space="0" w:color="auto"/>
              <w:left w:val="single" w:sz="4" w:space="0" w:color="auto"/>
              <w:bottom w:val="single" w:sz="6" w:space="0" w:color="auto"/>
              <w:right w:val="single" w:sz="4" w:space="0" w:color="auto"/>
            </w:tcBorders>
            <w:hideMark/>
          </w:tcPr>
          <w:p w:rsidR="00154326" w:rsidRDefault="00154326" w:rsidP="00E035FE">
            <w:pPr>
              <w:jc w:val="center"/>
              <w:rPr>
                <w:sz w:val="22"/>
                <w:szCs w:val="22"/>
              </w:rPr>
            </w:pPr>
            <w:r>
              <w:rPr>
                <w:sz w:val="22"/>
                <w:szCs w:val="22"/>
              </w:rPr>
              <w:t>4,7</w:t>
            </w:r>
          </w:p>
        </w:tc>
        <w:tc>
          <w:tcPr>
            <w:tcW w:w="854" w:type="dxa"/>
            <w:tcBorders>
              <w:top w:val="single" w:sz="4" w:space="0" w:color="auto"/>
              <w:left w:val="single" w:sz="4" w:space="0" w:color="auto"/>
              <w:bottom w:val="single" w:sz="6" w:space="0" w:color="auto"/>
              <w:right w:val="single" w:sz="4" w:space="0" w:color="auto"/>
            </w:tcBorders>
            <w:hideMark/>
          </w:tcPr>
          <w:p w:rsidR="00154326" w:rsidRDefault="00154326" w:rsidP="00E035FE">
            <w:pPr>
              <w:jc w:val="center"/>
              <w:rPr>
                <w:sz w:val="22"/>
                <w:szCs w:val="22"/>
              </w:rPr>
            </w:pPr>
            <w:r>
              <w:rPr>
                <w:sz w:val="22"/>
                <w:szCs w:val="22"/>
              </w:rPr>
              <w:t>4,8-5,1</w:t>
            </w:r>
          </w:p>
        </w:tc>
        <w:tc>
          <w:tcPr>
            <w:tcW w:w="720" w:type="dxa"/>
            <w:tcBorders>
              <w:top w:val="single" w:sz="4" w:space="0" w:color="auto"/>
              <w:left w:val="single" w:sz="4" w:space="0" w:color="auto"/>
              <w:bottom w:val="single" w:sz="6" w:space="0" w:color="auto"/>
              <w:right w:val="single" w:sz="6" w:space="0" w:color="auto"/>
            </w:tcBorders>
            <w:hideMark/>
          </w:tcPr>
          <w:p w:rsidR="00154326" w:rsidRDefault="00154326" w:rsidP="00E035FE">
            <w:pPr>
              <w:jc w:val="center"/>
              <w:rPr>
                <w:sz w:val="22"/>
                <w:szCs w:val="22"/>
              </w:rPr>
            </w:pPr>
            <w:r>
              <w:rPr>
                <w:sz w:val="22"/>
                <w:szCs w:val="22"/>
              </w:rPr>
              <w:t>5,2-5,6</w:t>
            </w:r>
          </w:p>
        </w:tc>
        <w:tc>
          <w:tcPr>
            <w:tcW w:w="720" w:type="dxa"/>
            <w:tcBorders>
              <w:top w:val="single" w:sz="4" w:space="0" w:color="auto"/>
              <w:left w:val="single" w:sz="6" w:space="0" w:color="auto"/>
              <w:bottom w:val="single" w:sz="6" w:space="0" w:color="auto"/>
              <w:right w:val="single" w:sz="4" w:space="0" w:color="auto"/>
            </w:tcBorders>
            <w:hideMark/>
          </w:tcPr>
          <w:p w:rsidR="00154326" w:rsidRDefault="00154326" w:rsidP="00E035FE">
            <w:pPr>
              <w:jc w:val="center"/>
              <w:rPr>
                <w:sz w:val="22"/>
                <w:szCs w:val="22"/>
              </w:rPr>
            </w:pPr>
            <w:r>
              <w:rPr>
                <w:sz w:val="22"/>
                <w:szCs w:val="22"/>
              </w:rPr>
              <w:t>5,7-5,9</w:t>
            </w:r>
          </w:p>
        </w:tc>
        <w:tc>
          <w:tcPr>
            <w:tcW w:w="720" w:type="dxa"/>
            <w:tcBorders>
              <w:top w:val="single" w:sz="4" w:space="0" w:color="auto"/>
              <w:left w:val="single" w:sz="4" w:space="0" w:color="auto"/>
              <w:bottom w:val="nil"/>
              <w:right w:val="single" w:sz="4" w:space="0" w:color="auto"/>
            </w:tcBorders>
            <w:hideMark/>
          </w:tcPr>
          <w:p w:rsidR="00154326" w:rsidRDefault="00154326" w:rsidP="00E035FE">
            <w:pPr>
              <w:jc w:val="center"/>
              <w:rPr>
                <w:sz w:val="22"/>
                <w:szCs w:val="22"/>
              </w:rPr>
            </w:pPr>
            <w:r>
              <w:rPr>
                <w:sz w:val="22"/>
                <w:szCs w:val="22"/>
              </w:rPr>
              <w:t>6,1</w:t>
            </w:r>
          </w:p>
        </w:tc>
      </w:tr>
      <w:tr w:rsidR="00154326" w:rsidTr="00E035FE">
        <w:trPr>
          <w:gridAfter w:val="1"/>
          <w:wAfter w:w="100" w:type="dxa"/>
          <w:trHeight w:val="288"/>
        </w:trPr>
        <w:tc>
          <w:tcPr>
            <w:tcW w:w="541" w:type="dxa"/>
            <w:vMerge w:val="restart"/>
            <w:tcBorders>
              <w:top w:val="single" w:sz="6" w:space="0" w:color="auto"/>
              <w:left w:val="single" w:sz="4" w:space="0" w:color="auto"/>
              <w:bottom w:val="single" w:sz="4" w:space="0" w:color="auto"/>
              <w:right w:val="single" w:sz="4" w:space="0" w:color="auto"/>
            </w:tcBorders>
            <w:vAlign w:val="center"/>
            <w:hideMark/>
          </w:tcPr>
          <w:p w:rsidR="00154326" w:rsidRDefault="00154326" w:rsidP="00E035FE">
            <w:pPr>
              <w:jc w:val="center"/>
              <w:rPr>
                <w:lang w:val="uk-UA"/>
              </w:rPr>
            </w:pPr>
            <w:r>
              <w:rPr>
                <w:lang w:val="uk-UA"/>
              </w:rPr>
              <w:t>7</w:t>
            </w:r>
          </w:p>
        </w:tc>
        <w:tc>
          <w:tcPr>
            <w:tcW w:w="4143" w:type="dxa"/>
            <w:vMerge w:val="restart"/>
            <w:tcBorders>
              <w:top w:val="single" w:sz="4" w:space="0" w:color="auto"/>
              <w:left w:val="single" w:sz="4" w:space="0" w:color="auto"/>
              <w:bottom w:val="single" w:sz="4" w:space="0" w:color="auto"/>
              <w:right w:val="single" w:sz="6" w:space="0" w:color="auto"/>
            </w:tcBorders>
            <w:hideMark/>
          </w:tcPr>
          <w:p w:rsidR="00154326" w:rsidRDefault="00154326" w:rsidP="00E035FE">
            <w:r>
              <w:t>Переміщення з центру в 4 точки, перенос воланів, 4 серії, мин</w:t>
            </w:r>
          </w:p>
        </w:tc>
        <w:tc>
          <w:tcPr>
            <w:tcW w:w="767" w:type="dxa"/>
            <w:tcBorders>
              <w:top w:val="single" w:sz="4" w:space="0" w:color="auto"/>
              <w:left w:val="single" w:sz="6" w:space="0" w:color="auto"/>
              <w:bottom w:val="single" w:sz="4" w:space="0" w:color="auto"/>
              <w:right w:val="single" w:sz="4" w:space="0" w:color="auto"/>
            </w:tcBorders>
            <w:vAlign w:val="center"/>
            <w:hideMark/>
          </w:tcPr>
          <w:p w:rsidR="00154326" w:rsidRDefault="00154326" w:rsidP="00E035FE">
            <w:pPr>
              <w:jc w:val="center"/>
              <w:rPr>
                <w:sz w:val="22"/>
                <w:szCs w:val="22"/>
              </w:rPr>
            </w:pPr>
            <w:r>
              <w:rPr>
                <w:sz w:val="22"/>
                <w:szCs w:val="22"/>
              </w:rPr>
              <w:t>х</w:t>
            </w:r>
          </w:p>
        </w:tc>
        <w:tc>
          <w:tcPr>
            <w:tcW w:w="720" w:type="dxa"/>
            <w:tcBorders>
              <w:top w:val="single" w:sz="4" w:space="0" w:color="auto"/>
              <w:left w:val="single" w:sz="4" w:space="0" w:color="auto"/>
              <w:bottom w:val="single" w:sz="4" w:space="0" w:color="auto"/>
              <w:right w:val="single" w:sz="4" w:space="0" w:color="auto"/>
            </w:tcBorders>
            <w:vAlign w:val="center"/>
            <w:hideMark/>
          </w:tcPr>
          <w:p w:rsidR="00154326" w:rsidRDefault="00154326" w:rsidP="00E035FE">
            <w:pPr>
              <w:jc w:val="center"/>
              <w:rPr>
                <w:sz w:val="22"/>
                <w:szCs w:val="22"/>
              </w:rPr>
            </w:pPr>
            <w:r>
              <w:rPr>
                <w:sz w:val="22"/>
                <w:szCs w:val="22"/>
              </w:rPr>
              <w:t>41</w:t>
            </w:r>
          </w:p>
        </w:tc>
        <w:tc>
          <w:tcPr>
            <w:tcW w:w="854" w:type="dxa"/>
            <w:tcBorders>
              <w:top w:val="single" w:sz="4" w:space="0" w:color="auto"/>
              <w:left w:val="single" w:sz="4" w:space="0" w:color="auto"/>
              <w:bottom w:val="single" w:sz="4" w:space="0" w:color="auto"/>
              <w:right w:val="single" w:sz="6" w:space="0" w:color="auto"/>
            </w:tcBorders>
            <w:vAlign w:val="center"/>
            <w:hideMark/>
          </w:tcPr>
          <w:p w:rsidR="00154326" w:rsidRDefault="00154326" w:rsidP="00E035FE">
            <w:pPr>
              <w:jc w:val="center"/>
              <w:rPr>
                <w:sz w:val="22"/>
                <w:szCs w:val="22"/>
              </w:rPr>
            </w:pPr>
            <w:r>
              <w:rPr>
                <w:sz w:val="22"/>
                <w:szCs w:val="22"/>
              </w:rPr>
              <w:t>43</w:t>
            </w:r>
          </w:p>
        </w:tc>
        <w:tc>
          <w:tcPr>
            <w:tcW w:w="720" w:type="dxa"/>
            <w:tcBorders>
              <w:top w:val="single" w:sz="4" w:space="0" w:color="auto"/>
              <w:left w:val="single" w:sz="6" w:space="0" w:color="auto"/>
              <w:bottom w:val="single" w:sz="4" w:space="0" w:color="auto"/>
              <w:right w:val="single" w:sz="4" w:space="0" w:color="auto"/>
            </w:tcBorders>
            <w:vAlign w:val="center"/>
            <w:hideMark/>
          </w:tcPr>
          <w:p w:rsidR="00154326" w:rsidRDefault="00154326" w:rsidP="00E035FE">
            <w:pPr>
              <w:jc w:val="center"/>
              <w:rPr>
                <w:sz w:val="22"/>
                <w:szCs w:val="22"/>
              </w:rPr>
            </w:pPr>
            <w:r>
              <w:rPr>
                <w:sz w:val="22"/>
                <w:szCs w:val="22"/>
              </w:rPr>
              <w:t>47</w:t>
            </w:r>
          </w:p>
        </w:tc>
        <w:tc>
          <w:tcPr>
            <w:tcW w:w="720" w:type="dxa"/>
            <w:tcBorders>
              <w:top w:val="single" w:sz="4" w:space="0" w:color="auto"/>
              <w:left w:val="single" w:sz="4" w:space="0" w:color="auto"/>
              <w:bottom w:val="single" w:sz="4" w:space="0" w:color="auto"/>
              <w:right w:val="single" w:sz="4" w:space="0" w:color="auto"/>
            </w:tcBorders>
            <w:vAlign w:val="center"/>
            <w:hideMark/>
          </w:tcPr>
          <w:p w:rsidR="00154326" w:rsidRDefault="00154326" w:rsidP="00E035FE">
            <w:pPr>
              <w:jc w:val="center"/>
              <w:rPr>
                <w:sz w:val="22"/>
                <w:szCs w:val="22"/>
              </w:rPr>
            </w:pPr>
            <w:r>
              <w:rPr>
                <w:sz w:val="22"/>
                <w:szCs w:val="22"/>
              </w:rPr>
              <w:t>52</w:t>
            </w:r>
          </w:p>
        </w:tc>
        <w:tc>
          <w:tcPr>
            <w:tcW w:w="720" w:type="dxa"/>
            <w:tcBorders>
              <w:top w:val="single" w:sz="4" w:space="0" w:color="auto"/>
              <w:left w:val="single" w:sz="4" w:space="0" w:color="auto"/>
              <w:bottom w:val="single" w:sz="4" w:space="0" w:color="auto"/>
              <w:right w:val="single" w:sz="4" w:space="0" w:color="auto"/>
            </w:tcBorders>
            <w:vAlign w:val="center"/>
            <w:hideMark/>
          </w:tcPr>
          <w:p w:rsidR="00154326" w:rsidRDefault="00154326" w:rsidP="00E035FE">
            <w:pPr>
              <w:jc w:val="center"/>
              <w:rPr>
                <w:sz w:val="22"/>
                <w:szCs w:val="22"/>
              </w:rPr>
            </w:pPr>
            <w:r>
              <w:rPr>
                <w:sz w:val="22"/>
                <w:szCs w:val="22"/>
              </w:rPr>
              <w:t>48</w:t>
            </w:r>
          </w:p>
        </w:tc>
      </w:tr>
      <w:tr w:rsidR="00154326" w:rsidTr="00E035FE">
        <w:trPr>
          <w:gridAfter w:val="1"/>
          <w:wAfter w:w="100" w:type="dxa"/>
          <w:trHeight w:val="348"/>
        </w:trPr>
        <w:tc>
          <w:tcPr>
            <w:tcW w:w="541" w:type="dxa"/>
            <w:vMerge/>
            <w:tcBorders>
              <w:top w:val="single" w:sz="6" w:space="0" w:color="auto"/>
              <w:left w:val="single" w:sz="4" w:space="0" w:color="auto"/>
              <w:bottom w:val="single" w:sz="4" w:space="0" w:color="auto"/>
              <w:right w:val="single" w:sz="4" w:space="0" w:color="auto"/>
            </w:tcBorders>
            <w:vAlign w:val="center"/>
            <w:hideMark/>
          </w:tcPr>
          <w:p w:rsidR="00154326" w:rsidRDefault="00154326" w:rsidP="00E035FE">
            <w:pPr>
              <w:rPr>
                <w:lang w:val="uk-UA"/>
              </w:rPr>
            </w:pPr>
          </w:p>
        </w:tc>
        <w:tc>
          <w:tcPr>
            <w:tcW w:w="4143" w:type="dxa"/>
            <w:vMerge/>
            <w:tcBorders>
              <w:top w:val="single" w:sz="4" w:space="0" w:color="auto"/>
              <w:left w:val="single" w:sz="4" w:space="0" w:color="auto"/>
              <w:bottom w:val="single" w:sz="4" w:space="0" w:color="auto"/>
              <w:right w:val="single" w:sz="6" w:space="0" w:color="auto"/>
            </w:tcBorders>
            <w:vAlign w:val="center"/>
            <w:hideMark/>
          </w:tcPr>
          <w:p w:rsidR="00154326" w:rsidRDefault="00154326" w:rsidP="00E035FE"/>
        </w:tc>
        <w:tc>
          <w:tcPr>
            <w:tcW w:w="767" w:type="dxa"/>
            <w:tcBorders>
              <w:top w:val="single" w:sz="4" w:space="0" w:color="auto"/>
              <w:left w:val="single" w:sz="6" w:space="0" w:color="auto"/>
              <w:bottom w:val="single" w:sz="4" w:space="0" w:color="auto"/>
              <w:right w:val="single" w:sz="4" w:space="0" w:color="auto"/>
            </w:tcBorders>
            <w:vAlign w:val="center"/>
            <w:hideMark/>
          </w:tcPr>
          <w:p w:rsidR="00154326" w:rsidRDefault="00154326" w:rsidP="00E035FE">
            <w:pPr>
              <w:jc w:val="center"/>
              <w:rPr>
                <w:sz w:val="22"/>
                <w:szCs w:val="22"/>
              </w:rPr>
            </w:pPr>
            <w:r>
              <w:rPr>
                <w:sz w:val="22"/>
                <w:szCs w:val="22"/>
              </w:rPr>
              <w:t>д</w:t>
            </w:r>
          </w:p>
        </w:tc>
        <w:tc>
          <w:tcPr>
            <w:tcW w:w="720" w:type="dxa"/>
            <w:tcBorders>
              <w:top w:val="single" w:sz="4" w:space="0" w:color="auto"/>
              <w:left w:val="single" w:sz="4" w:space="0" w:color="auto"/>
              <w:bottom w:val="single" w:sz="4" w:space="0" w:color="auto"/>
              <w:right w:val="single" w:sz="4" w:space="0" w:color="auto"/>
            </w:tcBorders>
            <w:vAlign w:val="center"/>
            <w:hideMark/>
          </w:tcPr>
          <w:p w:rsidR="00154326" w:rsidRDefault="00154326" w:rsidP="00E035FE">
            <w:pPr>
              <w:jc w:val="center"/>
              <w:rPr>
                <w:sz w:val="22"/>
                <w:szCs w:val="22"/>
              </w:rPr>
            </w:pPr>
            <w:r>
              <w:rPr>
                <w:sz w:val="22"/>
                <w:szCs w:val="22"/>
              </w:rPr>
              <w:t xml:space="preserve">44  </w:t>
            </w:r>
          </w:p>
        </w:tc>
        <w:tc>
          <w:tcPr>
            <w:tcW w:w="854" w:type="dxa"/>
            <w:tcBorders>
              <w:top w:val="single" w:sz="4" w:space="0" w:color="auto"/>
              <w:left w:val="single" w:sz="4" w:space="0" w:color="auto"/>
              <w:bottom w:val="single" w:sz="4" w:space="0" w:color="auto"/>
              <w:right w:val="single" w:sz="6" w:space="0" w:color="auto"/>
            </w:tcBorders>
            <w:vAlign w:val="center"/>
            <w:hideMark/>
          </w:tcPr>
          <w:p w:rsidR="00154326" w:rsidRDefault="00154326" w:rsidP="00E035FE">
            <w:pPr>
              <w:jc w:val="center"/>
              <w:rPr>
                <w:sz w:val="22"/>
                <w:szCs w:val="22"/>
              </w:rPr>
            </w:pPr>
            <w:r>
              <w:rPr>
                <w:sz w:val="22"/>
                <w:szCs w:val="22"/>
              </w:rPr>
              <w:t xml:space="preserve">47 </w:t>
            </w:r>
          </w:p>
        </w:tc>
        <w:tc>
          <w:tcPr>
            <w:tcW w:w="720" w:type="dxa"/>
            <w:tcBorders>
              <w:top w:val="single" w:sz="4" w:space="0" w:color="auto"/>
              <w:left w:val="single" w:sz="6" w:space="0" w:color="auto"/>
              <w:bottom w:val="single" w:sz="4" w:space="0" w:color="auto"/>
              <w:right w:val="single" w:sz="4" w:space="0" w:color="auto"/>
            </w:tcBorders>
            <w:vAlign w:val="center"/>
            <w:hideMark/>
          </w:tcPr>
          <w:p w:rsidR="00154326" w:rsidRDefault="00154326" w:rsidP="00E035FE">
            <w:pPr>
              <w:jc w:val="center"/>
              <w:rPr>
                <w:sz w:val="22"/>
                <w:szCs w:val="22"/>
              </w:rPr>
            </w:pPr>
            <w:r>
              <w:rPr>
                <w:sz w:val="22"/>
                <w:szCs w:val="22"/>
              </w:rPr>
              <w:t>51</w:t>
            </w:r>
          </w:p>
        </w:tc>
        <w:tc>
          <w:tcPr>
            <w:tcW w:w="720" w:type="dxa"/>
            <w:tcBorders>
              <w:top w:val="single" w:sz="4" w:space="0" w:color="auto"/>
              <w:left w:val="single" w:sz="4" w:space="0" w:color="auto"/>
              <w:bottom w:val="single" w:sz="4" w:space="0" w:color="auto"/>
              <w:right w:val="single" w:sz="4" w:space="0" w:color="auto"/>
            </w:tcBorders>
            <w:vAlign w:val="center"/>
            <w:hideMark/>
          </w:tcPr>
          <w:p w:rsidR="00154326" w:rsidRDefault="00154326" w:rsidP="00E035FE">
            <w:pPr>
              <w:jc w:val="center"/>
              <w:rPr>
                <w:sz w:val="22"/>
                <w:szCs w:val="22"/>
              </w:rPr>
            </w:pPr>
            <w:r>
              <w:rPr>
                <w:sz w:val="22"/>
                <w:szCs w:val="22"/>
              </w:rPr>
              <w:t xml:space="preserve">57 </w:t>
            </w:r>
          </w:p>
        </w:tc>
        <w:tc>
          <w:tcPr>
            <w:tcW w:w="720" w:type="dxa"/>
            <w:tcBorders>
              <w:top w:val="single" w:sz="4" w:space="0" w:color="auto"/>
              <w:left w:val="single" w:sz="4" w:space="0" w:color="auto"/>
              <w:bottom w:val="single" w:sz="4" w:space="0" w:color="auto"/>
              <w:right w:val="single" w:sz="4" w:space="0" w:color="auto"/>
            </w:tcBorders>
            <w:vAlign w:val="center"/>
            <w:hideMark/>
          </w:tcPr>
          <w:p w:rsidR="00154326" w:rsidRDefault="00154326" w:rsidP="00E035FE">
            <w:pPr>
              <w:jc w:val="center"/>
              <w:rPr>
                <w:sz w:val="22"/>
                <w:szCs w:val="22"/>
              </w:rPr>
            </w:pPr>
            <w:r>
              <w:rPr>
                <w:sz w:val="22"/>
                <w:szCs w:val="22"/>
              </w:rPr>
              <w:t xml:space="preserve">1,05 </w:t>
            </w:r>
          </w:p>
        </w:tc>
      </w:tr>
    </w:tbl>
    <w:p w:rsidR="00154326" w:rsidRDefault="00154326" w:rsidP="00154326">
      <w:pPr>
        <w:ind w:firstLine="708"/>
        <w:rPr>
          <w:lang w:val="uk-UA"/>
        </w:rPr>
      </w:pPr>
      <w:r>
        <w:t>Прохідний бал - 2</w:t>
      </w:r>
      <w:r>
        <w:rPr>
          <w:lang w:val="uk-UA"/>
        </w:rPr>
        <w:t xml:space="preserve">0 </w:t>
      </w:r>
    </w:p>
    <w:p w:rsidR="00EC3C43" w:rsidRDefault="00EC3C43" w:rsidP="00BF724D">
      <w:pPr>
        <w:tabs>
          <w:tab w:val="left" w:pos="4140"/>
        </w:tabs>
        <w:spacing w:line="360" w:lineRule="auto"/>
        <w:jc w:val="center"/>
        <w:rPr>
          <w:b/>
          <w:sz w:val="28"/>
          <w:szCs w:val="28"/>
          <w:lang w:val="uk-UA"/>
        </w:rPr>
      </w:pPr>
    </w:p>
    <w:p w:rsidR="00CD3107" w:rsidRDefault="00CD3107" w:rsidP="00BF724D">
      <w:pPr>
        <w:tabs>
          <w:tab w:val="left" w:pos="4140"/>
        </w:tabs>
        <w:spacing w:line="360" w:lineRule="auto"/>
        <w:jc w:val="center"/>
        <w:rPr>
          <w:b/>
          <w:sz w:val="28"/>
          <w:szCs w:val="28"/>
          <w:lang w:val="uk-UA"/>
        </w:rPr>
      </w:pPr>
    </w:p>
    <w:p w:rsidR="00CD3107" w:rsidRDefault="00CD3107" w:rsidP="00BF724D">
      <w:pPr>
        <w:tabs>
          <w:tab w:val="left" w:pos="4140"/>
        </w:tabs>
        <w:spacing w:line="360" w:lineRule="auto"/>
        <w:jc w:val="center"/>
        <w:rPr>
          <w:b/>
          <w:sz w:val="28"/>
          <w:szCs w:val="28"/>
          <w:lang w:val="uk-UA"/>
        </w:rPr>
      </w:pPr>
    </w:p>
    <w:p w:rsidR="00CD3107" w:rsidRDefault="00CD3107" w:rsidP="00BF724D">
      <w:pPr>
        <w:tabs>
          <w:tab w:val="left" w:pos="4140"/>
        </w:tabs>
        <w:spacing w:line="360" w:lineRule="auto"/>
        <w:jc w:val="center"/>
        <w:rPr>
          <w:b/>
          <w:sz w:val="28"/>
          <w:szCs w:val="28"/>
          <w:lang w:val="uk-UA"/>
        </w:rPr>
      </w:pPr>
    </w:p>
    <w:p w:rsidR="00CD3107" w:rsidRDefault="00CD3107" w:rsidP="00BF724D">
      <w:pPr>
        <w:tabs>
          <w:tab w:val="left" w:pos="4140"/>
        </w:tabs>
        <w:spacing w:line="360" w:lineRule="auto"/>
        <w:jc w:val="center"/>
        <w:rPr>
          <w:b/>
          <w:sz w:val="28"/>
          <w:szCs w:val="28"/>
          <w:lang w:val="uk-UA"/>
        </w:rPr>
      </w:pPr>
    </w:p>
    <w:p w:rsidR="00BF724D" w:rsidRPr="00245BB5" w:rsidRDefault="00BF724D" w:rsidP="00BF724D">
      <w:pPr>
        <w:tabs>
          <w:tab w:val="left" w:pos="4140"/>
        </w:tabs>
        <w:spacing w:line="360" w:lineRule="auto"/>
        <w:jc w:val="center"/>
        <w:rPr>
          <w:b/>
          <w:color w:val="000000"/>
          <w:sz w:val="28"/>
          <w:szCs w:val="28"/>
        </w:rPr>
      </w:pPr>
      <w:r>
        <w:rPr>
          <w:b/>
          <w:sz w:val="28"/>
          <w:szCs w:val="28"/>
          <w:lang w:val="uk-UA"/>
        </w:rPr>
        <w:lastRenderedPageBreak/>
        <w:t xml:space="preserve">3.4 Групи підготовки </w:t>
      </w:r>
      <w:r>
        <w:rPr>
          <w:b/>
          <w:color w:val="000000"/>
          <w:sz w:val="28"/>
          <w:szCs w:val="28"/>
          <w:lang w:val="uk-UA"/>
        </w:rPr>
        <w:t>до вищої спортивної майстерності</w:t>
      </w:r>
    </w:p>
    <w:p w:rsidR="00BF724D" w:rsidRPr="00245BB5" w:rsidRDefault="00BF724D" w:rsidP="00BF724D">
      <w:pPr>
        <w:tabs>
          <w:tab w:val="left" w:pos="4140"/>
        </w:tabs>
        <w:spacing w:line="360" w:lineRule="auto"/>
        <w:jc w:val="center"/>
        <w:rPr>
          <w:b/>
          <w:sz w:val="28"/>
          <w:szCs w:val="28"/>
        </w:rPr>
      </w:pPr>
    </w:p>
    <w:p w:rsidR="00BF724D" w:rsidRDefault="00BF724D" w:rsidP="00BF724D">
      <w:pPr>
        <w:tabs>
          <w:tab w:val="left" w:pos="4140"/>
        </w:tabs>
        <w:spacing w:line="360" w:lineRule="auto"/>
        <w:jc w:val="center"/>
        <w:rPr>
          <w:b/>
          <w:sz w:val="28"/>
          <w:szCs w:val="28"/>
          <w:lang w:val="uk-UA"/>
        </w:rPr>
      </w:pPr>
      <w:r>
        <w:rPr>
          <w:b/>
          <w:sz w:val="28"/>
          <w:szCs w:val="28"/>
          <w:lang w:val="uk-UA"/>
        </w:rPr>
        <w:t>3.4.1 Організація та методика спортивного відбору</w:t>
      </w:r>
    </w:p>
    <w:p w:rsidR="00EC3C43" w:rsidRDefault="00EC3C43" w:rsidP="00BF724D">
      <w:pPr>
        <w:tabs>
          <w:tab w:val="left" w:pos="4140"/>
        </w:tabs>
        <w:spacing w:line="360" w:lineRule="auto"/>
        <w:jc w:val="center"/>
        <w:rPr>
          <w:b/>
          <w:sz w:val="28"/>
          <w:szCs w:val="28"/>
          <w:lang w:val="uk-UA"/>
        </w:rPr>
      </w:pPr>
    </w:p>
    <w:p w:rsidR="008F1B17" w:rsidRDefault="008F1B17" w:rsidP="008F1B17">
      <w:pPr>
        <w:spacing w:line="360" w:lineRule="auto"/>
        <w:ind w:firstLine="708"/>
        <w:jc w:val="both"/>
        <w:rPr>
          <w:color w:val="FF0000"/>
        </w:rPr>
      </w:pPr>
      <w:r w:rsidRPr="008F1B17">
        <w:rPr>
          <w:sz w:val="28"/>
          <w:szCs w:val="28"/>
        </w:rPr>
        <w:t>У групах підготовки до вищих досягнень забезпечується досягнення вихованцями високих спортивних результатів на всеукраїнських та міжнародних змаганнях, підготовка резерву, кандидатів та основного складу національної збірної команди України. Збереження та підтримання досягнутого рівня спортивної майстерності є головним завданням даного етапу. Це є етап жорсткої індивідуалізації всіх сторін підготовки спортсмена, в котрому важливе місце займають біологічні ритми активності (фізичної, психічної, інтелектуальної), що впливають на збереження спортивної працездатності.</w:t>
      </w:r>
      <w:r w:rsidRPr="002046B1">
        <w:rPr>
          <w:color w:val="FF0000"/>
        </w:rPr>
        <w:t xml:space="preserve"> </w:t>
      </w:r>
    </w:p>
    <w:p w:rsidR="00EC3C43" w:rsidRPr="00EC3C43" w:rsidRDefault="008F1B17" w:rsidP="00EC3C43">
      <w:pPr>
        <w:spacing w:line="360" w:lineRule="auto"/>
        <w:ind w:firstLine="708"/>
        <w:jc w:val="both"/>
        <w:rPr>
          <w:sz w:val="28"/>
          <w:szCs w:val="28"/>
        </w:rPr>
      </w:pPr>
      <w:r w:rsidRPr="00EC3C43">
        <w:rPr>
          <w:sz w:val="28"/>
          <w:szCs w:val="28"/>
        </w:rPr>
        <w:t xml:space="preserve">Відбір визначає можливості спортсменів досягти результатів міжнародного класу. Тут, як і на попередньому ступені відбору, дається комплексна оцінка перспективності бадмінтониста. Проте основним критерієм є рівень спортивної майстерності. При цьому треба звернути увагу на обсяги тренувальних і змагальних навантажень спортсмена в попередніх роках і на можливості їх подальшого підвищення. Під час оцінки здоров’я спортсмена треба пересвідчитися у відсутності в нього захворювань і травм, що негативно впливають на зростання спортивних досягнень, а також оперативно усунути істотні відхилення від норми. Оцінюються також стійкість до стресових ситуацій змагань, здібність настроюватись на активну змагальну боротьбу, вміння мобілізувати сили в умовах гострої конкуренції, психічна стійкість під час виконання обтяжливої та напруженої тренувальної роботи, уміння показувати найвищі результати в найвідповідальніших матчах. </w:t>
      </w:r>
    </w:p>
    <w:p w:rsidR="008F1B17" w:rsidRPr="00EC3C43" w:rsidRDefault="008F1B17" w:rsidP="00EC3C43">
      <w:pPr>
        <w:spacing w:line="360" w:lineRule="auto"/>
        <w:ind w:firstLine="708"/>
        <w:jc w:val="both"/>
        <w:rPr>
          <w:sz w:val="28"/>
          <w:szCs w:val="28"/>
        </w:rPr>
      </w:pPr>
      <w:r w:rsidRPr="00EC3C43">
        <w:rPr>
          <w:sz w:val="28"/>
          <w:szCs w:val="28"/>
        </w:rPr>
        <w:t xml:space="preserve">Основні методи відбору: педагогічні спостереження, виконання контрольних нормативів, участь у змаганнях, медико-біологічні обстеження, психологічні дослідження. Основним критерієм відбору є наявність у </w:t>
      </w:r>
      <w:r w:rsidRPr="00EC3C43">
        <w:rPr>
          <w:sz w:val="28"/>
          <w:szCs w:val="28"/>
        </w:rPr>
        <w:lastRenderedPageBreak/>
        <w:t xml:space="preserve">бадмінтоніста здібностей до ефективного спортивного удосконалення. Критерії відбору: стан здоров’я; рівень рухових якостей; темпи зростання спортивної майстерності (КМС); рівень спеціалізованих сприйнять - почуття часу, темпу, зусиль, відстані тощо. </w:t>
      </w:r>
    </w:p>
    <w:p w:rsidR="008F1B17" w:rsidRDefault="008F1B17" w:rsidP="00BF724D">
      <w:pPr>
        <w:tabs>
          <w:tab w:val="left" w:pos="4140"/>
        </w:tabs>
        <w:spacing w:line="360" w:lineRule="auto"/>
        <w:jc w:val="center"/>
        <w:rPr>
          <w:b/>
          <w:sz w:val="28"/>
          <w:szCs w:val="28"/>
          <w:lang w:val="uk-UA"/>
        </w:rPr>
      </w:pPr>
    </w:p>
    <w:p w:rsidR="00BF724D" w:rsidRDefault="00BF724D" w:rsidP="00EC3C43">
      <w:pPr>
        <w:tabs>
          <w:tab w:val="left" w:pos="4140"/>
        </w:tabs>
        <w:spacing w:line="360" w:lineRule="auto"/>
        <w:jc w:val="center"/>
        <w:rPr>
          <w:b/>
          <w:sz w:val="28"/>
          <w:szCs w:val="28"/>
          <w:lang w:val="uk-UA"/>
        </w:rPr>
      </w:pPr>
      <w:r w:rsidRPr="00EC3C43">
        <w:rPr>
          <w:b/>
          <w:sz w:val="28"/>
          <w:szCs w:val="28"/>
          <w:lang w:val="uk-UA"/>
        </w:rPr>
        <w:t>3.4.2 Основний матеріал</w:t>
      </w:r>
    </w:p>
    <w:p w:rsidR="00EC3C43" w:rsidRPr="00EC3C43" w:rsidRDefault="00EC3C43" w:rsidP="00EC3C43">
      <w:pPr>
        <w:tabs>
          <w:tab w:val="left" w:pos="4140"/>
        </w:tabs>
        <w:spacing w:line="360" w:lineRule="auto"/>
        <w:jc w:val="center"/>
        <w:rPr>
          <w:b/>
          <w:sz w:val="28"/>
          <w:szCs w:val="28"/>
          <w:lang w:val="uk-UA"/>
        </w:rPr>
      </w:pPr>
    </w:p>
    <w:p w:rsidR="008F1B17" w:rsidRPr="00EC3C43" w:rsidRDefault="008F1B17" w:rsidP="00EC3C43">
      <w:pPr>
        <w:spacing w:line="360" w:lineRule="auto"/>
        <w:ind w:firstLine="720"/>
        <w:jc w:val="both"/>
        <w:rPr>
          <w:sz w:val="28"/>
          <w:szCs w:val="28"/>
          <w:lang w:val="uk-UA"/>
        </w:rPr>
      </w:pPr>
      <w:r w:rsidRPr="00EC3C43">
        <w:rPr>
          <w:sz w:val="28"/>
          <w:szCs w:val="28"/>
          <w:lang w:val="uk-UA"/>
        </w:rPr>
        <w:t>Основні завдання</w:t>
      </w:r>
      <w:r w:rsidRPr="00EC3C43">
        <w:rPr>
          <w:i/>
          <w:sz w:val="28"/>
          <w:szCs w:val="28"/>
          <w:lang w:val="uk-UA"/>
        </w:rPr>
        <w:t>:</w:t>
      </w:r>
      <w:r w:rsidRPr="00EC3C43">
        <w:rPr>
          <w:sz w:val="28"/>
          <w:szCs w:val="28"/>
          <w:lang w:val="uk-UA"/>
        </w:rPr>
        <w:t xml:space="preserve"> подальше удосконалення всіх сторін підготовленості, засвоєння максимальних тренувальних і змагальних навантажень, досягнення максимально можливих спортивних результатів, підтримання високого рівня змагальної готовності; стимулювання працездатності та ефективності виконання рухових дій, застосування індивідуального підходу до підготовки. </w:t>
      </w:r>
    </w:p>
    <w:p w:rsidR="00EC3C43" w:rsidRDefault="00EC3C43" w:rsidP="00EC3C43">
      <w:pPr>
        <w:tabs>
          <w:tab w:val="left" w:pos="5220"/>
        </w:tabs>
        <w:spacing w:line="360" w:lineRule="auto"/>
        <w:ind w:firstLine="567"/>
        <w:jc w:val="both"/>
        <w:rPr>
          <w:color w:val="000000"/>
          <w:sz w:val="28"/>
          <w:szCs w:val="28"/>
          <w:lang w:val="uk-UA"/>
        </w:rPr>
      </w:pPr>
      <w:r w:rsidRPr="00DF3044">
        <w:rPr>
          <w:b/>
          <w:i/>
          <w:color w:val="000000"/>
          <w:sz w:val="28"/>
          <w:szCs w:val="28"/>
          <w:lang w:val="uk-UA"/>
        </w:rPr>
        <w:t>Теоретична підготовка</w:t>
      </w:r>
      <w:r w:rsidRPr="00DF3044">
        <w:rPr>
          <w:color w:val="000000"/>
          <w:sz w:val="28"/>
          <w:szCs w:val="28"/>
          <w:lang w:val="uk-UA"/>
        </w:rPr>
        <w:t xml:space="preserve"> на етапі підготовки до вищих досягнень приблизно має такий же зміст, як і на етапі спеціалізованої базової підготовки. Відмінності лише у тому, що більше уваги приділяється індивідуалізації тренування, пошуку напрямів удосконалення індивідуального стилю протиборс</w:t>
      </w:r>
      <w:r>
        <w:rPr>
          <w:color w:val="000000"/>
          <w:sz w:val="28"/>
          <w:szCs w:val="28"/>
          <w:lang w:val="uk-UA"/>
        </w:rPr>
        <w:t>т</w:t>
      </w:r>
      <w:r w:rsidRPr="00DF3044">
        <w:rPr>
          <w:color w:val="000000"/>
          <w:sz w:val="28"/>
          <w:szCs w:val="28"/>
          <w:lang w:val="uk-UA"/>
        </w:rPr>
        <w:t>ва, аналізу змагальної діяльності основних конкурентів.</w:t>
      </w:r>
    </w:p>
    <w:p w:rsidR="00EC3C43" w:rsidRPr="00EC3C43" w:rsidRDefault="008F1B17" w:rsidP="00EC3C43">
      <w:pPr>
        <w:tabs>
          <w:tab w:val="left" w:pos="5220"/>
        </w:tabs>
        <w:spacing w:line="360" w:lineRule="auto"/>
        <w:ind w:firstLine="567"/>
        <w:jc w:val="both"/>
        <w:rPr>
          <w:color w:val="000000"/>
          <w:sz w:val="28"/>
          <w:szCs w:val="28"/>
          <w:lang w:val="uk-UA"/>
        </w:rPr>
      </w:pPr>
      <w:r w:rsidRPr="00EC3C43">
        <w:rPr>
          <w:b/>
          <w:i/>
          <w:iCs/>
          <w:sz w:val="28"/>
          <w:szCs w:val="28"/>
          <w:lang w:val="uk-UA"/>
        </w:rPr>
        <w:t>Техніко-тактична підготовка.</w:t>
      </w:r>
      <w:r w:rsidRPr="00EC3C43">
        <w:rPr>
          <w:sz w:val="28"/>
          <w:szCs w:val="28"/>
          <w:lang w:val="uk-UA"/>
        </w:rPr>
        <w:t xml:space="preserve"> Використовуються такі ж самі вправи, як і на попередньому етапі, з урахуванням індивідуальної схильності до засвоєння окремих видів ударів і тактичного стилю змагальної діяльності.</w:t>
      </w:r>
      <w:r w:rsidR="00EC3C43" w:rsidRPr="00EC3C43">
        <w:rPr>
          <w:color w:val="000000"/>
          <w:sz w:val="28"/>
          <w:szCs w:val="28"/>
          <w:lang w:val="uk-UA"/>
        </w:rPr>
        <w:t xml:space="preserve"> </w:t>
      </w:r>
      <w:r w:rsidRPr="00EC3C43">
        <w:rPr>
          <w:sz w:val="28"/>
          <w:szCs w:val="28"/>
          <w:lang w:val="uk-UA"/>
        </w:rPr>
        <w:t>Техніко-тактична підготовленість бадмінтоністів у групах підготовки до вищих досягнень оцінюється за результатами виконання контрольних комплексів, які порівняно складніше, ніж аналогічні комплекси для груп спеціалізованої базової підготовки.</w:t>
      </w:r>
    </w:p>
    <w:p w:rsidR="00EC3C43" w:rsidRDefault="00EC3C43" w:rsidP="00EC3C43">
      <w:pPr>
        <w:tabs>
          <w:tab w:val="left" w:pos="5220"/>
        </w:tabs>
        <w:spacing w:line="360" w:lineRule="auto"/>
        <w:ind w:firstLine="567"/>
        <w:jc w:val="both"/>
        <w:rPr>
          <w:color w:val="000000"/>
          <w:sz w:val="28"/>
          <w:szCs w:val="28"/>
          <w:lang w:val="uk-UA"/>
        </w:rPr>
      </w:pPr>
      <w:r w:rsidRPr="00EC3C43">
        <w:rPr>
          <w:b/>
          <w:bCs/>
          <w:i/>
          <w:iCs/>
          <w:sz w:val="28"/>
          <w:szCs w:val="28"/>
          <w:lang w:val="uk-UA"/>
        </w:rPr>
        <w:t>Ф</w:t>
      </w:r>
      <w:r w:rsidR="008F1B17" w:rsidRPr="00EC3C43">
        <w:rPr>
          <w:b/>
          <w:bCs/>
          <w:i/>
          <w:iCs/>
          <w:sz w:val="28"/>
          <w:szCs w:val="28"/>
          <w:lang w:val="uk-UA"/>
        </w:rPr>
        <w:t>ізичн</w:t>
      </w:r>
      <w:r w:rsidRPr="00EC3C43">
        <w:rPr>
          <w:b/>
          <w:bCs/>
          <w:i/>
          <w:iCs/>
          <w:sz w:val="28"/>
          <w:szCs w:val="28"/>
          <w:lang w:val="uk-UA"/>
        </w:rPr>
        <w:t>а</w:t>
      </w:r>
      <w:r w:rsidR="008F1B17" w:rsidRPr="00EC3C43">
        <w:rPr>
          <w:b/>
          <w:bCs/>
          <w:i/>
          <w:iCs/>
          <w:sz w:val="28"/>
          <w:szCs w:val="28"/>
          <w:lang w:val="uk-UA"/>
        </w:rPr>
        <w:t xml:space="preserve"> підготовк</w:t>
      </w:r>
      <w:r w:rsidRPr="00EC3C43">
        <w:rPr>
          <w:b/>
          <w:bCs/>
          <w:i/>
          <w:iCs/>
          <w:sz w:val="28"/>
          <w:szCs w:val="28"/>
          <w:lang w:val="uk-UA"/>
        </w:rPr>
        <w:t>а</w:t>
      </w:r>
      <w:r w:rsidR="008F1B17" w:rsidRPr="00EC3C43">
        <w:rPr>
          <w:sz w:val="28"/>
          <w:szCs w:val="28"/>
          <w:lang w:val="uk-UA"/>
        </w:rPr>
        <w:t xml:space="preserve"> не змінюється протягом усіх років навчання, але на різних етапах тренування заняття з фізичної підготовки відрізняються за обсягом та інтенсивністю. Використання спеціальних вправ та їх комбінацій </w:t>
      </w:r>
      <w:r w:rsidR="008F1B17" w:rsidRPr="00EC3C43">
        <w:rPr>
          <w:sz w:val="28"/>
          <w:szCs w:val="28"/>
          <w:lang w:val="uk-UA"/>
        </w:rPr>
        <w:lastRenderedPageBreak/>
        <w:t xml:space="preserve">щодо якості засобу фізичної підготовки визначається рівнем спортивної підготовленості бадмінтоністів і творчим підходом тренера. </w:t>
      </w:r>
    </w:p>
    <w:p w:rsidR="00EC3C43" w:rsidRPr="00EC3C43" w:rsidRDefault="008F1B17" w:rsidP="00EC3C43">
      <w:pPr>
        <w:tabs>
          <w:tab w:val="left" w:pos="5220"/>
        </w:tabs>
        <w:spacing w:line="360" w:lineRule="auto"/>
        <w:ind w:firstLine="567"/>
        <w:jc w:val="both"/>
        <w:rPr>
          <w:color w:val="000000"/>
          <w:sz w:val="32"/>
          <w:szCs w:val="32"/>
          <w:lang w:val="uk-UA"/>
        </w:rPr>
      </w:pPr>
      <w:r w:rsidRPr="00EC3C43">
        <w:rPr>
          <w:b/>
          <w:i/>
          <w:iCs/>
          <w:sz w:val="28"/>
          <w:szCs w:val="28"/>
        </w:rPr>
        <w:t>Психологічна підготовка</w:t>
      </w:r>
      <w:r w:rsidRPr="00EC3C43">
        <w:rPr>
          <w:sz w:val="28"/>
          <w:szCs w:val="28"/>
        </w:rPr>
        <w:t xml:space="preserve"> спортсменів передбачає залучення всіх форм психологічного впливу до змісту спортивної підготовки з урахуванням періодів річного циклу. У підготовчому періоді удосконалюються спеціалізовані психічні процеси, прийоми саморегуляції, відпрацьовуються індивідуальні системи психорегулювальних заходів, формується емоційна стійкість до змагального стресу під час участі в підготовчих, контрольних і модельних змаганнях. У змагальному періоді першорядного значення набувають формування у спортсмена упевненості, мобілізація сил на досягнення високих спортивних результатів, зберігання нервово-психічної свіжості. У перехідному періоді для зняття змагального напруження застосовуються засоби психічної реабілітації.</w:t>
      </w:r>
    </w:p>
    <w:p w:rsidR="008F1B17" w:rsidRDefault="008F1B17" w:rsidP="00EC3C43">
      <w:pPr>
        <w:tabs>
          <w:tab w:val="left" w:pos="5220"/>
        </w:tabs>
        <w:spacing w:line="360" w:lineRule="auto"/>
        <w:ind w:firstLine="567"/>
        <w:jc w:val="both"/>
        <w:rPr>
          <w:sz w:val="28"/>
          <w:szCs w:val="28"/>
        </w:rPr>
      </w:pPr>
      <w:r w:rsidRPr="00EC3C43">
        <w:rPr>
          <w:sz w:val="28"/>
          <w:szCs w:val="28"/>
        </w:rPr>
        <w:t>У групах підготовки до вищих досягнень застосовується багатоциклова система річної підготовки з плануванням усіх типів мезо- та мікроциклів. Підготовчий період скорочується, а змагальний може тривати значну частину року.</w:t>
      </w:r>
    </w:p>
    <w:p w:rsidR="002A76B4" w:rsidRPr="002A76B4" w:rsidRDefault="002A76B4" w:rsidP="002A76B4">
      <w:pPr>
        <w:tabs>
          <w:tab w:val="left" w:pos="5220"/>
        </w:tabs>
        <w:spacing w:line="360" w:lineRule="auto"/>
        <w:ind w:firstLine="567"/>
        <w:jc w:val="right"/>
        <w:rPr>
          <w:i/>
          <w:iCs/>
          <w:color w:val="000000"/>
          <w:sz w:val="32"/>
          <w:szCs w:val="32"/>
          <w:lang w:val="uk-UA"/>
        </w:rPr>
      </w:pPr>
      <w:r w:rsidRPr="002A76B4">
        <w:rPr>
          <w:i/>
          <w:iCs/>
          <w:sz w:val="28"/>
          <w:szCs w:val="28"/>
          <w:lang w:val="uk-UA"/>
        </w:rPr>
        <w:t>Таблиця</w:t>
      </w:r>
      <w:r w:rsidR="000A509E">
        <w:rPr>
          <w:i/>
          <w:iCs/>
          <w:sz w:val="28"/>
          <w:szCs w:val="28"/>
          <w:lang w:val="uk-UA"/>
        </w:rPr>
        <w:t xml:space="preserve"> 32</w:t>
      </w:r>
    </w:p>
    <w:p w:rsidR="002A76B4" w:rsidRPr="002A76B4" w:rsidRDefault="002A76B4" w:rsidP="002A76B4">
      <w:pPr>
        <w:spacing w:line="360" w:lineRule="auto"/>
        <w:jc w:val="center"/>
        <w:rPr>
          <w:b/>
          <w:bCs/>
          <w:sz w:val="28"/>
          <w:szCs w:val="28"/>
        </w:rPr>
      </w:pPr>
      <w:r w:rsidRPr="002A76B4">
        <w:rPr>
          <w:b/>
          <w:bCs/>
          <w:sz w:val="28"/>
          <w:szCs w:val="28"/>
        </w:rPr>
        <w:t>Орієнтовний план тренувального заняття швидкісної та швидкісно-силової спрямованості в підготовчому та передзмагальному періодах</w:t>
      </w:r>
      <w:r>
        <w:rPr>
          <w:b/>
          <w:bCs/>
          <w:sz w:val="28"/>
          <w:szCs w:val="28"/>
          <w:lang w:val="uk-UA"/>
        </w:rPr>
        <w:t xml:space="preserve"> </w:t>
      </w:r>
      <w:r w:rsidRPr="002A76B4">
        <w:rPr>
          <w:b/>
          <w:bCs/>
          <w:sz w:val="28"/>
          <w:szCs w:val="28"/>
        </w:rPr>
        <w:t>підготовки у групах вищої спортивної майстерності</w:t>
      </w:r>
    </w:p>
    <w:tbl>
      <w:tblPr>
        <w:tblW w:w="9640" w:type="dxa"/>
        <w:tblInd w:w="40" w:type="dxa"/>
        <w:tblLayout w:type="fixed"/>
        <w:tblCellMar>
          <w:left w:w="40" w:type="dxa"/>
          <w:right w:w="40" w:type="dxa"/>
        </w:tblCellMar>
        <w:tblLook w:val="0000" w:firstRow="0" w:lastRow="0" w:firstColumn="0" w:lastColumn="0" w:noHBand="0" w:noVBand="0"/>
      </w:tblPr>
      <w:tblGrid>
        <w:gridCol w:w="8100"/>
        <w:gridCol w:w="1540"/>
      </w:tblGrid>
      <w:tr w:rsidR="002A76B4" w:rsidRPr="00E62A2F" w:rsidTr="002977A2">
        <w:trPr>
          <w:cantSplit/>
          <w:trHeight w:val="20"/>
        </w:trPr>
        <w:tc>
          <w:tcPr>
            <w:tcW w:w="8100" w:type="dxa"/>
            <w:tcBorders>
              <w:top w:val="single" w:sz="4" w:space="0" w:color="auto"/>
              <w:left w:val="single" w:sz="6" w:space="0" w:color="auto"/>
              <w:bottom w:val="single" w:sz="4" w:space="0" w:color="auto"/>
              <w:right w:val="single" w:sz="6" w:space="0" w:color="auto"/>
            </w:tcBorders>
          </w:tcPr>
          <w:p w:rsidR="002A76B4" w:rsidRPr="00E62A2F" w:rsidRDefault="002A76B4" w:rsidP="002977A2">
            <w:pPr>
              <w:jc w:val="center"/>
            </w:pPr>
            <w:r>
              <w:t>Зміст заняття</w:t>
            </w:r>
          </w:p>
        </w:tc>
        <w:tc>
          <w:tcPr>
            <w:tcW w:w="1540" w:type="dxa"/>
            <w:tcBorders>
              <w:top w:val="single" w:sz="4" w:space="0" w:color="auto"/>
              <w:left w:val="single" w:sz="6" w:space="0" w:color="auto"/>
              <w:bottom w:val="single" w:sz="4" w:space="0" w:color="auto"/>
              <w:right w:val="single" w:sz="4" w:space="0" w:color="auto"/>
            </w:tcBorders>
          </w:tcPr>
          <w:p w:rsidR="002A76B4" w:rsidRPr="00E62A2F" w:rsidRDefault="002A76B4" w:rsidP="002977A2">
            <w:pPr>
              <w:jc w:val="center"/>
            </w:pPr>
            <w:r>
              <w:t>Тривалість</w:t>
            </w:r>
          </w:p>
        </w:tc>
      </w:tr>
      <w:tr w:rsidR="002A76B4" w:rsidRPr="00E62A2F" w:rsidTr="002977A2">
        <w:trPr>
          <w:cantSplit/>
          <w:trHeight w:val="20"/>
        </w:trPr>
        <w:tc>
          <w:tcPr>
            <w:tcW w:w="8100" w:type="dxa"/>
            <w:tcBorders>
              <w:top w:val="single" w:sz="4" w:space="0" w:color="auto"/>
              <w:left w:val="single" w:sz="6" w:space="0" w:color="auto"/>
              <w:bottom w:val="single" w:sz="4" w:space="0" w:color="auto"/>
              <w:right w:val="single" w:sz="6" w:space="0" w:color="auto"/>
            </w:tcBorders>
          </w:tcPr>
          <w:p w:rsidR="002A76B4" w:rsidRPr="00E62A2F" w:rsidRDefault="002A76B4" w:rsidP="002977A2">
            <w:pPr>
              <w:jc w:val="center"/>
            </w:pPr>
            <w:r>
              <w:t>Підготовча частина</w:t>
            </w:r>
            <w:r w:rsidRPr="00E62A2F">
              <w:t xml:space="preserve"> </w:t>
            </w:r>
          </w:p>
        </w:tc>
        <w:tc>
          <w:tcPr>
            <w:tcW w:w="1540" w:type="dxa"/>
            <w:tcBorders>
              <w:top w:val="single" w:sz="4" w:space="0" w:color="auto"/>
              <w:left w:val="single" w:sz="6" w:space="0" w:color="auto"/>
              <w:bottom w:val="single" w:sz="4" w:space="0" w:color="auto"/>
              <w:right w:val="single" w:sz="4" w:space="0" w:color="auto"/>
            </w:tcBorders>
          </w:tcPr>
          <w:p w:rsidR="002A76B4" w:rsidRPr="00E62A2F" w:rsidRDefault="002A76B4" w:rsidP="002977A2">
            <w:pPr>
              <w:jc w:val="center"/>
            </w:pPr>
            <w:r w:rsidRPr="00E62A2F">
              <w:t>30 хв.</w:t>
            </w:r>
          </w:p>
        </w:tc>
      </w:tr>
      <w:tr w:rsidR="002A76B4" w:rsidRPr="00EE7BB3" w:rsidTr="002977A2">
        <w:trPr>
          <w:cantSplit/>
          <w:trHeight w:val="20"/>
        </w:trPr>
        <w:tc>
          <w:tcPr>
            <w:tcW w:w="8100" w:type="dxa"/>
            <w:tcBorders>
              <w:top w:val="single" w:sz="4" w:space="0" w:color="auto"/>
              <w:left w:val="single" w:sz="6" w:space="0" w:color="auto"/>
              <w:bottom w:val="single" w:sz="4" w:space="0" w:color="auto"/>
              <w:right w:val="single" w:sz="6" w:space="0" w:color="auto"/>
            </w:tcBorders>
          </w:tcPr>
          <w:p w:rsidR="002A76B4" w:rsidRPr="00E62A2F" w:rsidRDefault="002A76B4" w:rsidP="002977A2">
            <w:r>
              <w:t>1.</w:t>
            </w:r>
            <w:r w:rsidRPr="00E62A2F">
              <w:t xml:space="preserve"> </w:t>
            </w:r>
            <w:r>
              <w:t>Шикування</w:t>
            </w:r>
            <w:r w:rsidRPr="00E62A2F">
              <w:t>. Постав</w:t>
            </w:r>
            <w:r>
              <w:t>лення</w:t>
            </w:r>
            <w:r w:rsidRPr="00E62A2F">
              <w:t xml:space="preserve"> завдань.</w:t>
            </w:r>
          </w:p>
          <w:p w:rsidR="002A76B4" w:rsidRPr="00E62A2F" w:rsidRDefault="002A76B4" w:rsidP="002977A2">
            <w:r>
              <w:t>2. Ходьба, швидка ходьба</w:t>
            </w:r>
            <w:r w:rsidRPr="00E62A2F">
              <w:t>.</w:t>
            </w:r>
          </w:p>
          <w:p w:rsidR="002A76B4" w:rsidRPr="00E62A2F" w:rsidRDefault="002A76B4" w:rsidP="002977A2">
            <w:r>
              <w:t xml:space="preserve">3. </w:t>
            </w:r>
            <w:r>
              <w:rPr>
                <w:lang w:val="uk-UA"/>
              </w:rPr>
              <w:t>Б</w:t>
            </w:r>
            <w:r w:rsidRPr="00E62A2F">
              <w:t>іг</w:t>
            </w:r>
            <w:r>
              <w:rPr>
                <w:lang w:val="uk-UA"/>
              </w:rPr>
              <w:t xml:space="preserve"> (бігові спеціальні вправи)</w:t>
            </w:r>
            <w:r w:rsidRPr="00E62A2F">
              <w:t>.</w:t>
            </w:r>
          </w:p>
          <w:p w:rsidR="002A76B4" w:rsidRPr="00E62A2F" w:rsidRDefault="002A76B4" w:rsidP="002977A2">
            <w:r>
              <w:t>4. Загальнор</w:t>
            </w:r>
            <w:r w:rsidRPr="00E62A2F">
              <w:t>озвива</w:t>
            </w:r>
            <w:r>
              <w:t>льні</w:t>
            </w:r>
            <w:r w:rsidRPr="00E62A2F">
              <w:t xml:space="preserve"> вправи (ЗРВ)</w:t>
            </w:r>
            <w:r>
              <w:t xml:space="preserve"> для м’</w:t>
            </w:r>
            <w:r w:rsidRPr="00E62A2F">
              <w:t>язів: рук і плечо</w:t>
            </w:r>
            <w:r>
              <w:t>вого поясу; тулуба; ніг; спини та</w:t>
            </w:r>
            <w:r w:rsidRPr="00E62A2F">
              <w:t xml:space="preserve"> пресу</w:t>
            </w:r>
            <w:r>
              <w:t>.</w:t>
            </w:r>
          </w:p>
          <w:p w:rsidR="002A76B4" w:rsidRPr="00E62A2F" w:rsidRDefault="002A76B4" w:rsidP="002977A2">
            <w:r>
              <w:t>5. ЗРВ, які сприяють зміцненню та</w:t>
            </w:r>
            <w:r w:rsidRPr="00E62A2F">
              <w:t xml:space="preserve"> рухливості суглобів</w:t>
            </w:r>
            <w:r>
              <w:t>, х</w:t>
            </w:r>
            <w:r w:rsidRPr="00E62A2F">
              <w:t>ребта</w:t>
            </w:r>
            <w:r>
              <w:t>.</w:t>
            </w:r>
          </w:p>
          <w:p w:rsidR="002A76B4" w:rsidRPr="002A76B4" w:rsidRDefault="002A76B4" w:rsidP="002977A2">
            <w:pPr>
              <w:rPr>
                <w:lang w:val="uk-UA"/>
              </w:rPr>
            </w:pPr>
            <w:r>
              <w:t xml:space="preserve">6. </w:t>
            </w:r>
            <w:r w:rsidRPr="00E62A2F">
              <w:t>Стрибкові вправи</w:t>
            </w:r>
            <w:r>
              <w:rPr>
                <w:lang w:val="uk-UA"/>
              </w:rPr>
              <w:t>.</w:t>
            </w:r>
          </w:p>
        </w:tc>
        <w:tc>
          <w:tcPr>
            <w:tcW w:w="1540" w:type="dxa"/>
            <w:tcBorders>
              <w:top w:val="single" w:sz="4" w:space="0" w:color="auto"/>
              <w:left w:val="single" w:sz="6" w:space="0" w:color="auto"/>
              <w:bottom w:val="single" w:sz="4" w:space="0" w:color="auto"/>
              <w:right w:val="single" w:sz="4" w:space="0" w:color="auto"/>
            </w:tcBorders>
          </w:tcPr>
          <w:p w:rsidR="002A76B4" w:rsidRPr="00E62A2F" w:rsidRDefault="002A76B4" w:rsidP="002977A2">
            <w:pPr>
              <w:jc w:val="center"/>
            </w:pPr>
          </w:p>
        </w:tc>
      </w:tr>
    </w:tbl>
    <w:p w:rsidR="000A509E" w:rsidRDefault="000A509E" w:rsidP="002A76B4">
      <w:pPr>
        <w:spacing w:line="360" w:lineRule="auto"/>
        <w:jc w:val="right"/>
        <w:rPr>
          <w:i/>
          <w:iCs/>
          <w:sz w:val="28"/>
          <w:szCs w:val="28"/>
          <w:lang w:val="uk-UA"/>
        </w:rPr>
      </w:pPr>
    </w:p>
    <w:p w:rsidR="000A509E" w:rsidRDefault="000A509E" w:rsidP="002A76B4">
      <w:pPr>
        <w:spacing w:line="360" w:lineRule="auto"/>
        <w:jc w:val="right"/>
        <w:rPr>
          <w:i/>
          <w:iCs/>
          <w:sz w:val="28"/>
          <w:szCs w:val="28"/>
          <w:lang w:val="uk-UA"/>
        </w:rPr>
      </w:pPr>
    </w:p>
    <w:p w:rsidR="000A509E" w:rsidRDefault="000A509E" w:rsidP="002A76B4">
      <w:pPr>
        <w:spacing w:line="360" w:lineRule="auto"/>
        <w:jc w:val="right"/>
        <w:rPr>
          <w:i/>
          <w:iCs/>
          <w:sz w:val="28"/>
          <w:szCs w:val="28"/>
          <w:lang w:val="uk-UA"/>
        </w:rPr>
      </w:pPr>
    </w:p>
    <w:p w:rsidR="000A509E" w:rsidRDefault="000A509E" w:rsidP="002A76B4">
      <w:pPr>
        <w:spacing w:line="360" w:lineRule="auto"/>
        <w:jc w:val="right"/>
        <w:rPr>
          <w:i/>
          <w:iCs/>
          <w:sz w:val="28"/>
          <w:szCs w:val="28"/>
          <w:lang w:val="uk-UA"/>
        </w:rPr>
      </w:pPr>
    </w:p>
    <w:p w:rsidR="000A509E" w:rsidRPr="000A509E" w:rsidRDefault="000A509E" w:rsidP="000A509E">
      <w:pPr>
        <w:tabs>
          <w:tab w:val="left" w:pos="5220"/>
        </w:tabs>
        <w:spacing w:line="360" w:lineRule="auto"/>
        <w:ind w:firstLine="567"/>
        <w:jc w:val="right"/>
        <w:rPr>
          <w:i/>
          <w:iCs/>
          <w:color w:val="000000"/>
          <w:sz w:val="32"/>
          <w:szCs w:val="32"/>
          <w:lang w:val="uk-UA"/>
        </w:rPr>
      </w:pPr>
      <w:r>
        <w:rPr>
          <w:i/>
          <w:iCs/>
          <w:sz w:val="28"/>
          <w:szCs w:val="28"/>
          <w:lang w:val="uk-UA"/>
        </w:rPr>
        <w:lastRenderedPageBreak/>
        <w:t>Продовження т</w:t>
      </w:r>
      <w:r w:rsidRPr="002A76B4">
        <w:rPr>
          <w:i/>
          <w:iCs/>
          <w:sz w:val="28"/>
          <w:szCs w:val="28"/>
          <w:lang w:val="uk-UA"/>
        </w:rPr>
        <w:t>аблиця</w:t>
      </w:r>
      <w:r>
        <w:rPr>
          <w:i/>
          <w:iCs/>
          <w:sz w:val="28"/>
          <w:szCs w:val="28"/>
          <w:lang w:val="uk-UA"/>
        </w:rPr>
        <w:t xml:space="preserve"> 32</w:t>
      </w:r>
    </w:p>
    <w:tbl>
      <w:tblPr>
        <w:tblW w:w="9640" w:type="dxa"/>
        <w:tblInd w:w="40" w:type="dxa"/>
        <w:tblLayout w:type="fixed"/>
        <w:tblCellMar>
          <w:left w:w="40" w:type="dxa"/>
          <w:right w:w="40" w:type="dxa"/>
        </w:tblCellMar>
        <w:tblLook w:val="0000" w:firstRow="0" w:lastRow="0" w:firstColumn="0" w:lastColumn="0" w:noHBand="0" w:noVBand="0"/>
      </w:tblPr>
      <w:tblGrid>
        <w:gridCol w:w="8100"/>
        <w:gridCol w:w="1540"/>
      </w:tblGrid>
      <w:tr w:rsidR="000A509E" w:rsidRPr="00E62A2F" w:rsidTr="00E035FE">
        <w:trPr>
          <w:cantSplit/>
          <w:trHeight w:val="20"/>
        </w:trPr>
        <w:tc>
          <w:tcPr>
            <w:tcW w:w="8100" w:type="dxa"/>
            <w:tcBorders>
              <w:top w:val="single" w:sz="4" w:space="0" w:color="auto"/>
              <w:left w:val="single" w:sz="6" w:space="0" w:color="auto"/>
              <w:bottom w:val="single" w:sz="4" w:space="0" w:color="auto"/>
              <w:right w:val="single" w:sz="6" w:space="0" w:color="auto"/>
            </w:tcBorders>
          </w:tcPr>
          <w:p w:rsidR="000A509E" w:rsidRPr="00E62A2F" w:rsidRDefault="000A509E" w:rsidP="00E035FE">
            <w:pPr>
              <w:jc w:val="center"/>
            </w:pPr>
            <w:r>
              <w:t>Зміст заняття</w:t>
            </w:r>
          </w:p>
        </w:tc>
        <w:tc>
          <w:tcPr>
            <w:tcW w:w="1540" w:type="dxa"/>
            <w:tcBorders>
              <w:top w:val="single" w:sz="4" w:space="0" w:color="auto"/>
              <w:left w:val="single" w:sz="6" w:space="0" w:color="auto"/>
              <w:bottom w:val="single" w:sz="4" w:space="0" w:color="auto"/>
              <w:right w:val="single" w:sz="4" w:space="0" w:color="auto"/>
            </w:tcBorders>
          </w:tcPr>
          <w:p w:rsidR="000A509E" w:rsidRPr="00E62A2F" w:rsidRDefault="000A509E" w:rsidP="00E035FE">
            <w:pPr>
              <w:jc w:val="center"/>
            </w:pPr>
            <w:r>
              <w:t>Тривалість</w:t>
            </w:r>
          </w:p>
        </w:tc>
      </w:tr>
      <w:tr w:rsidR="000A509E" w:rsidRPr="00E62A2F" w:rsidTr="000A509E">
        <w:trPr>
          <w:cantSplit/>
          <w:trHeight w:val="20"/>
        </w:trPr>
        <w:tc>
          <w:tcPr>
            <w:tcW w:w="8100" w:type="dxa"/>
            <w:tcBorders>
              <w:top w:val="single" w:sz="4" w:space="0" w:color="auto"/>
              <w:left w:val="single" w:sz="6" w:space="0" w:color="auto"/>
              <w:bottom w:val="single" w:sz="4" w:space="0" w:color="auto"/>
              <w:right w:val="single" w:sz="6" w:space="0" w:color="auto"/>
            </w:tcBorders>
          </w:tcPr>
          <w:p w:rsidR="000A509E" w:rsidRDefault="000A509E" w:rsidP="00E035FE">
            <w:pPr>
              <w:jc w:val="center"/>
            </w:pPr>
            <w:r>
              <w:t>Основна частина</w:t>
            </w:r>
          </w:p>
        </w:tc>
        <w:tc>
          <w:tcPr>
            <w:tcW w:w="1540" w:type="dxa"/>
            <w:tcBorders>
              <w:top w:val="single" w:sz="4" w:space="0" w:color="auto"/>
              <w:left w:val="single" w:sz="6" w:space="0" w:color="auto"/>
              <w:bottom w:val="single" w:sz="4" w:space="0" w:color="auto"/>
              <w:right w:val="single" w:sz="4" w:space="0" w:color="auto"/>
            </w:tcBorders>
          </w:tcPr>
          <w:p w:rsidR="000A509E" w:rsidRPr="00E62A2F" w:rsidRDefault="000A509E" w:rsidP="00E035FE">
            <w:pPr>
              <w:jc w:val="center"/>
            </w:pPr>
            <w:r>
              <w:t>2 год. 10 хв.</w:t>
            </w:r>
          </w:p>
        </w:tc>
      </w:tr>
      <w:tr w:rsidR="000A509E" w:rsidTr="000A509E">
        <w:trPr>
          <w:cantSplit/>
          <w:trHeight w:val="20"/>
        </w:trPr>
        <w:tc>
          <w:tcPr>
            <w:tcW w:w="8100" w:type="dxa"/>
            <w:tcBorders>
              <w:top w:val="single" w:sz="4" w:space="0" w:color="auto"/>
              <w:left w:val="single" w:sz="6" w:space="0" w:color="auto"/>
              <w:bottom w:val="single" w:sz="4" w:space="0" w:color="auto"/>
              <w:right w:val="single" w:sz="6" w:space="0" w:color="auto"/>
            </w:tcBorders>
          </w:tcPr>
          <w:p w:rsidR="000A509E" w:rsidRDefault="000A509E" w:rsidP="000A509E">
            <w:pPr>
              <w:jc w:val="both"/>
            </w:pPr>
            <w:r>
              <w:t xml:space="preserve">1. </w:t>
            </w:r>
            <w:r w:rsidRPr="00E62A2F">
              <w:t>Удосконалення техніки ігрових вправ: "коротких" ударів; відста</w:t>
            </w:r>
            <w:r>
              <w:t>л</w:t>
            </w:r>
            <w:r w:rsidRPr="00E62A2F">
              <w:t xml:space="preserve">их </w:t>
            </w:r>
            <w:r w:rsidRPr="000A509E">
              <w:t xml:space="preserve"> </w:t>
            </w:r>
            <w:r w:rsidRPr="00E62A2F">
              <w:t>елементів техніки</w:t>
            </w:r>
            <w:r>
              <w:t xml:space="preserve"> - подачі,</w:t>
            </w:r>
            <w:r w:rsidRPr="00E62A2F">
              <w:t xml:space="preserve"> прийому подачі</w:t>
            </w:r>
            <w:r>
              <w:t>.</w:t>
            </w:r>
          </w:p>
          <w:p w:rsidR="000A509E" w:rsidRDefault="000A509E" w:rsidP="000A509E">
            <w:pPr>
              <w:jc w:val="both"/>
            </w:pPr>
            <w:r>
              <w:t>2. Виправлення помилок у різних прийомах гри - подачі, прийому подачі.</w:t>
            </w:r>
          </w:p>
          <w:p w:rsidR="000A509E" w:rsidRPr="00E62A2F" w:rsidRDefault="000A509E" w:rsidP="000A509E">
            <w:pPr>
              <w:jc w:val="both"/>
            </w:pPr>
            <w:r>
              <w:t xml:space="preserve">3. </w:t>
            </w:r>
            <w:r w:rsidRPr="00E62A2F">
              <w:t>Удосконалення швидкості реакції:</w:t>
            </w:r>
          </w:p>
          <w:p w:rsidR="000A509E" w:rsidRDefault="000A509E" w:rsidP="000A509E">
            <w:pPr>
              <w:jc w:val="both"/>
            </w:pPr>
            <w:r>
              <w:t>20 сильних ударів у гравця, що стоїть біля сітки (5 серій)</w:t>
            </w:r>
            <w:r w:rsidRPr="00E62A2F">
              <w:t xml:space="preserve">; гра проти трьох </w:t>
            </w:r>
            <w:r>
              <w:t xml:space="preserve">партнерів, </w:t>
            </w:r>
          </w:p>
        </w:tc>
        <w:tc>
          <w:tcPr>
            <w:tcW w:w="1540" w:type="dxa"/>
            <w:tcBorders>
              <w:top w:val="single" w:sz="4" w:space="0" w:color="auto"/>
              <w:left w:val="single" w:sz="6" w:space="0" w:color="auto"/>
              <w:bottom w:val="single" w:sz="4" w:space="0" w:color="auto"/>
              <w:right w:val="single" w:sz="4" w:space="0" w:color="auto"/>
            </w:tcBorders>
          </w:tcPr>
          <w:p w:rsidR="000A509E" w:rsidRDefault="000A509E" w:rsidP="00E035FE">
            <w:pPr>
              <w:jc w:val="center"/>
            </w:pPr>
          </w:p>
        </w:tc>
      </w:tr>
      <w:tr w:rsidR="000A509E" w:rsidRPr="00E62A2F" w:rsidTr="000A509E">
        <w:trPr>
          <w:cantSplit/>
          <w:trHeight w:val="20"/>
        </w:trPr>
        <w:tc>
          <w:tcPr>
            <w:tcW w:w="8100" w:type="dxa"/>
            <w:tcBorders>
              <w:top w:val="single" w:sz="4" w:space="0" w:color="auto"/>
              <w:left w:val="single" w:sz="6" w:space="0" w:color="auto"/>
              <w:bottom w:val="single" w:sz="4" w:space="0" w:color="auto"/>
              <w:right w:val="single" w:sz="6" w:space="0" w:color="auto"/>
            </w:tcBorders>
          </w:tcPr>
          <w:p w:rsidR="000A509E" w:rsidRPr="00E62A2F" w:rsidRDefault="000A509E" w:rsidP="000A509E">
            <w:pPr>
              <w:jc w:val="both"/>
            </w:pPr>
            <w:r>
              <w:t>(3 серії</w:t>
            </w:r>
            <w:r w:rsidRPr="00E62A2F">
              <w:t xml:space="preserve"> по 3 хв</w:t>
            </w:r>
            <w:r>
              <w:t>.); пауза-відпочинок 1 хв.; обве</w:t>
            </w:r>
            <w:r w:rsidRPr="00E62A2F">
              <w:t>д</w:t>
            </w:r>
            <w:r>
              <w:t>ення</w:t>
            </w:r>
            <w:r w:rsidRPr="00E62A2F">
              <w:t xml:space="preserve"> гравця,</w:t>
            </w:r>
            <w:r>
              <w:t xml:space="preserve"> який знаходиться біля сітки, ударами по лінії та по діагоналі - справа та зліва</w:t>
            </w:r>
            <w:r w:rsidRPr="00E62A2F">
              <w:t xml:space="preserve"> </w:t>
            </w:r>
            <w:r>
              <w:t>(</w:t>
            </w:r>
            <w:r w:rsidRPr="00E62A2F">
              <w:t>по 5 хв.</w:t>
            </w:r>
            <w:r>
              <w:t>).</w:t>
            </w:r>
          </w:p>
        </w:tc>
        <w:tc>
          <w:tcPr>
            <w:tcW w:w="1540" w:type="dxa"/>
            <w:tcBorders>
              <w:top w:val="single" w:sz="4" w:space="0" w:color="auto"/>
              <w:left w:val="single" w:sz="6" w:space="0" w:color="auto"/>
              <w:bottom w:val="single" w:sz="4" w:space="0" w:color="auto"/>
              <w:right w:val="single" w:sz="4" w:space="0" w:color="auto"/>
            </w:tcBorders>
          </w:tcPr>
          <w:p w:rsidR="000A509E" w:rsidRPr="00E62A2F" w:rsidRDefault="000A509E" w:rsidP="00E035FE">
            <w:pPr>
              <w:jc w:val="center"/>
            </w:pPr>
          </w:p>
        </w:tc>
      </w:tr>
      <w:tr w:rsidR="000A509E" w:rsidRPr="00E62A2F" w:rsidTr="000A509E">
        <w:trPr>
          <w:cantSplit/>
          <w:trHeight w:val="20"/>
        </w:trPr>
        <w:tc>
          <w:tcPr>
            <w:tcW w:w="8100" w:type="dxa"/>
            <w:tcBorders>
              <w:top w:val="single" w:sz="4" w:space="0" w:color="auto"/>
              <w:left w:val="single" w:sz="6" w:space="0" w:color="auto"/>
              <w:bottom w:val="single" w:sz="4" w:space="0" w:color="auto"/>
              <w:right w:val="single" w:sz="6" w:space="0" w:color="auto"/>
            </w:tcBorders>
          </w:tcPr>
          <w:p w:rsidR="000A509E" w:rsidRPr="002A76B4" w:rsidRDefault="000A509E" w:rsidP="000A509E">
            <w:pPr>
              <w:jc w:val="both"/>
            </w:pPr>
            <w:r>
              <w:t>4</w:t>
            </w:r>
            <w:r w:rsidRPr="000A509E">
              <w:t xml:space="preserve">. </w:t>
            </w:r>
            <w:r w:rsidRPr="002A76B4">
              <w:t>Підвищення стартової швидкості та удосконалення швидкісно-силових якостей:</w:t>
            </w:r>
          </w:p>
          <w:p w:rsidR="000A509E" w:rsidRPr="002A76B4" w:rsidRDefault="000A509E" w:rsidP="000A509E">
            <w:pPr>
              <w:jc w:val="both"/>
            </w:pPr>
            <w:r w:rsidRPr="002A76B4">
              <w:t xml:space="preserve">   а) гравці знаходяться у правому кутку корту:</w:t>
            </w:r>
          </w:p>
          <w:p w:rsidR="000A509E" w:rsidRPr="002A76B4" w:rsidRDefault="000A509E" w:rsidP="000A509E">
            <w:pPr>
              <w:jc w:val="both"/>
            </w:pPr>
            <w:r w:rsidRPr="002A76B4">
              <w:t>дістати волан, що прямує у лівий куток майданчика; дістати волан, що прямує у лівий куток майданчика, а потім - скорочений удар вправо; дістати волан, що прямує в "протихід" руху гравця; дістати волан, що прямує у лівий куток майданчика, а потім - скорочений удар вправо та вліво;</w:t>
            </w:r>
          </w:p>
          <w:p w:rsidR="000A509E" w:rsidRPr="002A76B4" w:rsidRDefault="000A509E" w:rsidP="000A509E">
            <w:pPr>
              <w:jc w:val="both"/>
            </w:pPr>
            <w:r w:rsidRPr="002A76B4">
              <w:t xml:space="preserve">   б) гравці знаходяться у лівому кутку майданчика, виконують ті ж самі вправи, але відповідно змінюють напрямок польоту волана;</w:t>
            </w:r>
          </w:p>
          <w:p w:rsidR="000A509E" w:rsidRPr="002A76B4" w:rsidRDefault="000A509E" w:rsidP="000A509E">
            <w:pPr>
              <w:jc w:val="both"/>
            </w:pPr>
            <w:r w:rsidRPr="002A76B4">
              <w:t xml:space="preserve">   в) удар над головою у стрибку (10 разів);</w:t>
            </w:r>
          </w:p>
          <w:p w:rsidR="000A509E" w:rsidRPr="00E62A2F" w:rsidRDefault="000A509E" w:rsidP="000A509E">
            <w:pPr>
              <w:jc w:val="both"/>
            </w:pPr>
            <w:r w:rsidRPr="002A76B4">
              <w:t xml:space="preserve">   г) з вихідного положення біля задньої лінії дістати "скорочений" волан, а потім - "свічку", коли вертаються до задньої лінії</w:t>
            </w:r>
          </w:p>
        </w:tc>
        <w:tc>
          <w:tcPr>
            <w:tcW w:w="1540" w:type="dxa"/>
            <w:tcBorders>
              <w:top w:val="single" w:sz="4" w:space="0" w:color="auto"/>
              <w:left w:val="single" w:sz="6" w:space="0" w:color="auto"/>
              <w:bottom w:val="single" w:sz="4" w:space="0" w:color="auto"/>
              <w:right w:val="single" w:sz="4" w:space="0" w:color="auto"/>
            </w:tcBorders>
          </w:tcPr>
          <w:p w:rsidR="000A509E" w:rsidRPr="00E62A2F" w:rsidRDefault="000A509E" w:rsidP="00E035FE">
            <w:pPr>
              <w:jc w:val="center"/>
            </w:pPr>
          </w:p>
        </w:tc>
      </w:tr>
      <w:tr w:rsidR="000A509E" w:rsidRPr="00E62A2F" w:rsidTr="000A509E">
        <w:trPr>
          <w:cantSplit/>
          <w:trHeight w:val="20"/>
        </w:trPr>
        <w:tc>
          <w:tcPr>
            <w:tcW w:w="8100" w:type="dxa"/>
            <w:tcBorders>
              <w:top w:val="single" w:sz="4" w:space="0" w:color="auto"/>
              <w:left w:val="single" w:sz="6" w:space="0" w:color="auto"/>
              <w:bottom w:val="single" w:sz="4" w:space="0" w:color="auto"/>
              <w:right w:val="single" w:sz="6" w:space="0" w:color="auto"/>
            </w:tcBorders>
          </w:tcPr>
          <w:p w:rsidR="000A509E" w:rsidRPr="00E62A2F" w:rsidRDefault="000A509E" w:rsidP="000A509E">
            <w:pPr>
              <w:jc w:val="both"/>
            </w:pPr>
            <w:r>
              <w:t>Заключна частина</w:t>
            </w:r>
          </w:p>
        </w:tc>
        <w:tc>
          <w:tcPr>
            <w:tcW w:w="1540" w:type="dxa"/>
            <w:tcBorders>
              <w:top w:val="single" w:sz="4" w:space="0" w:color="auto"/>
              <w:left w:val="single" w:sz="6" w:space="0" w:color="auto"/>
              <w:bottom w:val="single" w:sz="4" w:space="0" w:color="auto"/>
              <w:right w:val="single" w:sz="4" w:space="0" w:color="auto"/>
            </w:tcBorders>
          </w:tcPr>
          <w:p w:rsidR="000A509E" w:rsidRPr="00E62A2F" w:rsidRDefault="000A509E" w:rsidP="00E035FE">
            <w:pPr>
              <w:jc w:val="center"/>
            </w:pPr>
            <w:r w:rsidRPr="00E62A2F">
              <w:t>30 хв.</w:t>
            </w:r>
          </w:p>
        </w:tc>
      </w:tr>
      <w:tr w:rsidR="000A509E" w:rsidRPr="00E62A2F" w:rsidTr="000A509E">
        <w:trPr>
          <w:cantSplit/>
          <w:trHeight w:val="20"/>
        </w:trPr>
        <w:tc>
          <w:tcPr>
            <w:tcW w:w="8100" w:type="dxa"/>
            <w:tcBorders>
              <w:top w:val="single" w:sz="4" w:space="0" w:color="auto"/>
              <w:left w:val="single" w:sz="6" w:space="0" w:color="auto"/>
              <w:bottom w:val="single" w:sz="4" w:space="0" w:color="auto"/>
              <w:right w:val="single" w:sz="6" w:space="0" w:color="auto"/>
            </w:tcBorders>
          </w:tcPr>
          <w:p w:rsidR="000A509E" w:rsidRPr="00E62A2F" w:rsidRDefault="000A509E" w:rsidP="000A509E">
            <w:pPr>
              <w:jc w:val="both"/>
            </w:pPr>
            <w:r w:rsidRPr="00E62A2F">
              <w:t xml:space="preserve">Спеціальні ігрові вправи відновлювального характеру </w:t>
            </w:r>
            <w:r>
              <w:t>(виконую</w:t>
            </w:r>
            <w:r w:rsidRPr="00E62A2F">
              <w:t>ться з ЧСС 90-130 уд</w:t>
            </w:r>
            <w:r>
              <w:t>.</w:t>
            </w:r>
            <w:r w:rsidRPr="00E62A2F">
              <w:t>/хв.</w:t>
            </w:r>
            <w:r>
              <w:t>)</w:t>
            </w:r>
          </w:p>
        </w:tc>
        <w:tc>
          <w:tcPr>
            <w:tcW w:w="1540" w:type="dxa"/>
            <w:tcBorders>
              <w:top w:val="single" w:sz="4" w:space="0" w:color="auto"/>
              <w:left w:val="single" w:sz="6" w:space="0" w:color="auto"/>
              <w:bottom w:val="single" w:sz="4" w:space="0" w:color="auto"/>
              <w:right w:val="single" w:sz="4" w:space="0" w:color="auto"/>
            </w:tcBorders>
          </w:tcPr>
          <w:p w:rsidR="000A509E" w:rsidRPr="00E62A2F" w:rsidRDefault="000A509E" w:rsidP="00E035FE">
            <w:pPr>
              <w:jc w:val="center"/>
            </w:pPr>
          </w:p>
        </w:tc>
      </w:tr>
      <w:tr w:rsidR="000A509E" w:rsidRPr="00E62A2F" w:rsidTr="000A509E">
        <w:trPr>
          <w:cantSplit/>
          <w:trHeight w:val="20"/>
        </w:trPr>
        <w:tc>
          <w:tcPr>
            <w:tcW w:w="8100" w:type="dxa"/>
            <w:tcBorders>
              <w:top w:val="single" w:sz="4" w:space="0" w:color="auto"/>
              <w:left w:val="single" w:sz="6" w:space="0" w:color="auto"/>
              <w:bottom w:val="single" w:sz="4" w:space="0" w:color="auto"/>
              <w:right w:val="single" w:sz="6" w:space="0" w:color="auto"/>
            </w:tcBorders>
          </w:tcPr>
          <w:p w:rsidR="000A509E" w:rsidRPr="00E62A2F" w:rsidRDefault="000A509E" w:rsidP="000A509E">
            <w:pPr>
              <w:jc w:val="center"/>
            </w:pPr>
            <w:r>
              <w:t>Усього:</w:t>
            </w:r>
          </w:p>
        </w:tc>
        <w:tc>
          <w:tcPr>
            <w:tcW w:w="1540" w:type="dxa"/>
            <w:tcBorders>
              <w:top w:val="single" w:sz="4" w:space="0" w:color="auto"/>
              <w:left w:val="single" w:sz="6" w:space="0" w:color="auto"/>
              <w:bottom w:val="single" w:sz="4" w:space="0" w:color="auto"/>
              <w:right w:val="single" w:sz="4" w:space="0" w:color="auto"/>
            </w:tcBorders>
          </w:tcPr>
          <w:p w:rsidR="000A509E" w:rsidRPr="00E62A2F" w:rsidRDefault="000A509E" w:rsidP="00E035FE">
            <w:pPr>
              <w:jc w:val="center"/>
            </w:pPr>
            <w:r w:rsidRPr="00E62A2F">
              <w:t>3 год.</w:t>
            </w:r>
            <w:r>
              <w:t xml:space="preserve"> </w:t>
            </w:r>
            <w:r w:rsidRPr="00E62A2F">
              <w:t>10 хв.</w:t>
            </w:r>
          </w:p>
        </w:tc>
      </w:tr>
    </w:tbl>
    <w:p w:rsidR="000A509E" w:rsidRDefault="000A509E" w:rsidP="002A76B4">
      <w:pPr>
        <w:spacing w:line="360" w:lineRule="auto"/>
        <w:jc w:val="right"/>
        <w:rPr>
          <w:i/>
          <w:iCs/>
          <w:sz w:val="28"/>
          <w:szCs w:val="28"/>
          <w:lang w:val="uk-UA"/>
        </w:rPr>
      </w:pPr>
    </w:p>
    <w:p w:rsidR="002A76B4" w:rsidRPr="002A76B4" w:rsidRDefault="002A76B4" w:rsidP="002A76B4">
      <w:pPr>
        <w:spacing w:line="360" w:lineRule="auto"/>
        <w:jc w:val="right"/>
        <w:rPr>
          <w:i/>
          <w:iCs/>
          <w:sz w:val="28"/>
          <w:szCs w:val="28"/>
          <w:lang w:val="uk-UA"/>
        </w:rPr>
      </w:pPr>
      <w:r w:rsidRPr="002A76B4">
        <w:rPr>
          <w:i/>
          <w:iCs/>
          <w:sz w:val="28"/>
          <w:szCs w:val="28"/>
          <w:lang w:val="uk-UA"/>
        </w:rPr>
        <w:t xml:space="preserve">Таблиця </w:t>
      </w:r>
      <w:r w:rsidR="000A509E">
        <w:rPr>
          <w:i/>
          <w:iCs/>
          <w:sz w:val="28"/>
          <w:szCs w:val="28"/>
          <w:lang w:val="uk-UA"/>
        </w:rPr>
        <w:t>33</w:t>
      </w:r>
    </w:p>
    <w:p w:rsidR="002A76B4" w:rsidRPr="002A76B4" w:rsidRDefault="002A76B4" w:rsidP="002A76B4">
      <w:pPr>
        <w:spacing w:line="360" w:lineRule="auto"/>
        <w:jc w:val="center"/>
        <w:rPr>
          <w:b/>
          <w:bCs/>
          <w:sz w:val="28"/>
          <w:szCs w:val="28"/>
        </w:rPr>
      </w:pPr>
      <w:r w:rsidRPr="002A76B4">
        <w:rPr>
          <w:b/>
          <w:bCs/>
          <w:sz w:val="28"/>
          <w:szCs w:val="28"/>
        </w:rPr>
        <w:t>Орієнтовний план тренувального заняття зі спрямованістю на</w:t>
      </w:r>
      <w:r>
        <w:rPr>
          <w:b/>
          <w:bCs/>
          <w:sz w:val="28"/>
          <w:szCs w:val="28"/>
          <w:lang w:val="uk-UA"/>
        </w:rPr>
        <w:t xml:space="preserve"> </w:t>
      </w:r>
      <w:r w:rsidRPr="002A76B4">
        <w:rPr>
          <w:b/>
          <w:bCs/>
          <w:sz w:val="28"/>
          <w:szCs w:val="28"/>
        </w:rPr>
        <w:t xml:space="preserve">витривалість </w:t>
      </w:r>
      <w:r>
        <w:rPr>
          <w:b/>
          <w:bCs/>
          <w:sz w:val="28"/>
          <w:szCs w:val="28"/>
          <w:lang w:val="uk-UA"/>
        </w:rPr>
        <w:t xml:space="preserve"> </w:t>
      </w:r>
      <w:r w:rsidRPr="002A76B4">
        <w:rPr>
          <w:b/>
          <w:bCs/>
          <w:sz w:val="28"/>
          <w:szCs w:val="28"/>
        </w:rPr>
        <w:t>у підготовчому періоді підготовки в групах вищої спортивної майстерності</w:t>
      </w:r>
    </w:p>
    <w:tbl>
      <w:tblPr>
        <w:tblW w:w="9640" w:type="dxa"/>
        <w:tblInd w:w="40" w:type="dxa"/>
        <w:tblLayout w:type="fixed"/>
        <w:tblCellMar>
          <w:left w:w="40" w:type="dxa"/>
          <w:right w:w="40" w:type="dxa"/>
        </w:tblCellMar>
        <w:tblLook w:val="0000" w:firstRow="0" w:lastRow="0" w:firstColumn="0" w:lastColumn="0" w:noHBand="0" w:noVBand="0"/>
      </w:tblPr>
      <w:tblGrid>
        <w:gridCol w:w="8100"/>
        <w:gridCol w:w="1540"/>
      </w:tblGrid>
      <w:tr w:rsidR="002A76B4" w:rsidRPr="00E62A2F" w:rsidTr="002977A2">
        <w:trPr>
          <w:cantSplit/>
          <w:trHeight w:val="20"/>
        </w:trPr>
        <w:tc>
          <w:tcPr>
            <w:tcW w:w="8100" w:type="dxa"/>
            <w:tcBorders>
              <w:top w:val="single" w:sz="4" w:space="0" w:color="auto"/>
              <w:left w:val="single" w:sz="6" w:space="0" w:color="auto"/>
              <w:bottom w:val="single" w:sz="4" w:space="0" w:color="auto"/>
              <w:right w:val="single" w:sz="6" w:space="0" w:color="auto"/>
            </w:tcBorders>
          </w:tcPr>
          <w:p w:rsidR="002A76B4" w:rsidRPr="00E62A2F" w:rsidRDefault="002A76B4" w:rsidP="002977A2">
            <w:pPr>
              <w:jc w:val="center"/>
            </w:pPr>
            <w:r>
              <w:t>Зміст заняття</w:t>
            </w:r>
          </w:p>
        </w:tc>
        <w:tc>
          <w:tcPr>
            <w:tcW w:w="1540" w:type="dxa"/>
            <w:tcBorders>
              <w:top w:val="single" w:sz="4" w:space="0" w:color="auto"/>
              <w:left w:val="single" w:sz="6" w:space="0" w:color="auto"/>
              <w:bottom w:val="single" w:sz="4" w:space="0" w:color="auto"/>
              <w:right w:val="single" w:sz="4" w:space="0" w:color="auto"/>
            </w:tcBorders>
          </w:tcPr>
          <w:p w:rsidR="002A76B4" w:rsidRPr="00E62A2F" w:rsidRDefault="002A76B4" w:rsidP="002977A2">
            <w:pPr>
              <w:jc w:val="center"/>
            </w:pPr>
            <w:r>
              <w:t>Тривалість</w:t>
            </w:r>
          </w:p>
        </w:tc>
      </w:tr>
      <w:tr w:rsidR="002A76B4" w:rsidRPr="00E62A2F" w:rsidTr="002977A2">
        <w:trPr>
          <w:cantSplit/>
          <w:trHeight w:val="20"/>
        </w:trPr>
        <w:tc>
          <w:tcPr>
            <w:tcW w:w="8100" w:type="dxa"/>
            <w:tcBorders>
              <w:top w:val="single" w:sz="4" w:space="0" w:color="auto"/>
              <w:left w:val="single" w:sz="6" w:space="0" w:color="auto"/>
              <w:bottom w:val="single" w:sz="4" w:space="0" w:color="auto"/>
              <w:right w:val="single" w:sz="6" w:space="0" w:color="auto"/>
            </w:tcBorders>
          </w:tcPr>
          <w:p w:rsidR="002A76B4" w:rsidRPr="00E62A2F" w:rsidRDefault="002A76B4" w:rsidP="002977A2">
            <w:pPr>
              <w:jc w:val="center"/>
            </w:pPr>
            <w:r w:rsidRPr="00E62A2F">
              <w:t>Підготовча</w:t>
            </w:r>
            <w:r>
              <w:t xml:space="preserve"> частина</w:t>
            </w:r>
          </w:p>
        </w:tc>
        <w:tc>
          <w:tcPr>
            <w:tcW w:w="1540" w:type="dxa"/>
            <w:tcBorders>
              <w:top w:val="single" w:sz="4" w:space="0" w:color="auto"/>
              <w:left w:val="single" w:sz="6" w:space="0" w:color="auto"/>
              <w:bottom w:val="single" w:sz="4" w:space="0" w:color="auto"/>
              <w:right w:val="single" w:sz="4" w:space="0" w:color="auto"/>
            </w:tcBorders>
          </w:tcPr>
          <w:p w:rsidR="002A76B4" w:rsidRPr="00E62A2F" w:rsidRDefault="002A76B4" w:rsidP="002977A2">
            <w:pPr>
              <w:jc w:val="center"/>
            </w:pPr>
            <w:r w:rsidRPr="00E62A2F">
              <w:t>30 хв.</w:t>
            </w:r>
          </w:p>
        </w:tc>
      </w:tr>
      <w:tr w:rsidR="002A76B4" w:rsidRPr="00E62A2F" w:rsidTr="002977A2">
        <w:trPr>
          <w:cantSplit/>
          <w:trHeight w:val="20"/>
        </w:trPr>
        <w:tc>
          <w:tcPr>
            <w:tcW w:w="8100" w:type="dxa"/>
            <w:tcBorders>
              <w:top w:val="single" w:sz="4" w:space="0" w:color="auto"/>
              <w:left w:val="single" w:sz="6" w:space="0" w:color="auto"/>
              <w:bottom w:val="single" w:sz="4" w:space="0" w:color="auto"/>
              <w:right w:val="single" w:sz="6" w:space="0" w:color="auto"/>
            </w:tcBorders>
          </w:tcPr>
          <w:p w:rsidR="002A76B4" w:rsidRPr="00E62A2F" w:rsidRDefault="002A76B4" w:rsidP="002A76B4">
            <w:r>
              <w:t>1.</w:t>
            </w:r>
            <w:r w:rsidRPr="00E62A2F">
              <w:t xml:space="preserve"> </w:t>
            </w:r>
            <w:r>
              <w:t>Шикування</w:t>
            </w:r>
            <w:r w:rsidRPr="00E62A2F">
              <w:t>. Постав</w:t>
            </w:r>
            <w:r>
              <w:t>лення</w:t>
            </w:r>
            <w:r w:rsidRPr="00E62A2F">
              <w:t xml:space="preserve"> завдань.</w:t>
            </w:r>
          </w:p>
          <w:p w:rsidR="002A76B4" w:rsidRPr="00E62A2F" w:rsidRDefault="002A76B4" w:rsidP="002A76B4">
            <w:r>
              <w:t>2. Ходьба, швидка ходьба</w:t>
            </w:r>
            <w:r w:rsidRPr="00E62A2F">
              <w:t>.</w:t>
            </w:r>
          </w:p>
          <w:p w:rsidR="002A76B4" w:rsidRPr="00E62A2F" w:rsidRDefault="002A76B4" w:rsidP="002A76B4">
            <w:r>
              <w:t xml:space="preserve">3. </w:t>
            </w:r>
            <w:r>
              <w:rPr>
                <w:lang w:val="uk-UA"/>
              </w:rPr>
              <w:t>Б</w:t>
            </w:r>
            <w:r w:rsidRPr="00E62A2F">
              <w:t>іг</w:t>
            </w:r>
            <w:r>
              <w:rPr>
                <w:lang w:val="uk-UA"/>
              </w:rPr>
              <w:t xml:space="preserve"> (бігові спеціальні вправи)</w:t>
            </w:r>
            <w:r w:rsidRPr="00E62A2F">
              <w:t>.</w:t>
            </w:r>
          </w:p>
          <w:p w:rsidR="002A76B4" w:rsidRPr="00E62A2F" w:rsidRDefault="002A76B4" w:rsidP="002A76B4">
            <w:r>
              <w:t>4. Загальнор</w:t>
            </w:r>
            <w:r w:rsidRPr="00E62A2F">
              <w:t>озвива</w:t>
            </w:r>
            <w:r>
              <w:t>льні</w:t>
            </w:r>
            <w:r w:rsidRPr="00E62A2F">
              <w:t xml:space="preserve"> вправи (ЗРВ)</w:t>
            </w:r>
            <w:r>
              <w:t xml:space="preserve"> для м’</w:t>
            </w:r>
            <w:r w:rsidRPr="00E62A2F">
              <w:t>язів: рук і плечо</w:t>
            </w:r>
            <w:r>
              <w:t>вого поясу; тулуба; ніг; спини та</w:t>
            </w:r>
            <w:r w:rsidRPr="00E62A2F">
              <w:t xml:space="preserve"> пресу</w:t>
            </w:r>
            <w:r>
              <w:t>.</w:t>
            </w:r>
          </w:p>
          <w:p w:rsidR="002A76B4" w:rsidRPr="00E62A2F" w:rsidRDefault="002A76B4" w:rsidP="002A76B4">
            <w:r>
              <w:t>5. ЗРВ, які сприяють зміцненню та</w:t>
            </w:r>
            <w:r w:rsidRPr="00E62A2F">
              <w:t xml:space="preserve"> рухливості суглобів</w:t>
            </w:r>
            <w:r>
              <w:t>, х</w:t>
            </w:r>
            <w:r w:rsidRPr="00E62A2F">
              <w:t>ребта</w:t>
            </w:r>
            <w:r>
              <w:t>.</w:t>
            </w:r>
          </w:p>
          <w:p w:rsidR="002A76B4" w:rsidRPr="002A76B4" w:rsidRDefault="002A76B4" w:rsidP="002A76B4">
            <w:pPr>
              <w:rPr>
                <w:lang w:val="uk-UA"/>
              </w:rPr>
            </w:pPr>
            <w:r>
              <w:t xml:space="preserve">6. </w:t>
            </w:r>
            <w:r w:rsidRPr="00E62A2F">
              <w:t>Стрибкові вправи</w:t>
            </w:r>
            <w:r>
              <w:rPr>
                <w:lang w:val="uk-UA"/>
              </w:rPr>
              <w:t>.</w:t>
            </w:r>
          </w:p>
        </w:tc>
        <w:tc>
          <w:tcPr>
            <w:tcW w:w="1540" w:type="dxa"/>
            <w:tcBorders>
              <w:top w:val="single" w:sz="4" w:space="0" w:color="auto"/>
              <w:left w:val="single" w:sz="6" w:space="0" w:color="auto"/>
              <w:bottom w:val="single" w:sz="4" w:space="0" w:color="auto"/>
              <w:right w:val="single" w:sz="4" w:space="0" w:color="auto"/>
            </w:tcBorders>
          </w:tcPr>
          <w:p w:rsidR="002A76B4" w:rsidRPr="00E62A2F" w:rsidRDefault="002A76B4" w:rsidP="002977A2">
            <w:pPr>
              <w:jc w:val="center"/>
            </w:pPr>
          </w:p>
        </w:tc>
      </w:tr>
    </w:tbl>
    <w:p w:rsidR="002A76B4" w:rsidRDefault="002A76B4" w:rsidP="002A76B4">
      <w:pPr>
        <w:jc w:val="center"/>
      </w:pPr>
    </w:p>
    <w:p w:rsidR="000A509E" w:rsidRDefault="000A509E" w:rsidP="002A76B4">
      <w:pPr>
        <w:jc w:val="center"/>
      </w:pPr>
    </w:p>
    <w:p w:rsidR="000A509E" w:rsidRDefault="000A509E" w:rsidP="002A76B4">
      <w:pPr>
        <w:jc w:val="center"/>
      </w:pPr>
    </w:p>
    <w:p w:rsidR="000A509E" w:rsidRDefault="000A509E" w:rsidP="002A76B4">
      <w:pPr>
        <w:jc w:val="center"/>
      </w:pPr>
    </w:p>
    <w:p w:rsidR="000A509E" w:rsidRDefault="000A509E" w:rsidP="002A76B4">
      <w:pPr>
        <w:jc w:val="center"/>
      </w:pPr>
    </w:p>
    <w:p w:rsidR="00E035FE" w:rsidRDefault="00E035FE" w:rsidP="002A76B4">
      <w:pPr>
        <w:jc w:val="center"/>
        <w:rPr>
          <w:i/>
          <w:iCs/>
          <w:sz w:val="28"/>
          <w:szCs w:val="28"/>
          <w:lang w:val="uk-UA"/>
        </w:rPr>
      </w:pPr>
    </w:p>
    <w:p w:rsidR="000A509E" w:rsidRDefault="000A509E" w:rsidP="00E035FE">
      <w:pPr>
        <w:jc w:val="right"/>
        <w:rPr>
          <w:i/>
          <w:iCs/>
          <w:sz w:val="28"/>
          <w:szCs w:val="28"/>
          <w:lang w:val="uk-UA"/>
        </w:rPr>
      </w:pPr>
      <w:r w:rsidRPr="00E035FE">
        <w:rPr>
          <w:i/>
          <w:iCs/>
          <w:sz w:val="28"/>
          <w:szCs w:val="28"/>
          <w:lang w:val="uk-UA"/>
        </w:rPr>
        <w:lastRenderedPageBreak/>
        <w:t>Продовження т</w:t>
      </w:r>
      <w:r w:rsidR="00E035FE" w:rsidRPr="00E035FE">
        <w:rPr>
          <w:i/>
          <w:iCs/>
          <w:sz w:val="28"/>
          <w:szCs w:val="28"/>
          <w:lang w:val="uk-UA"/>
        </w:rPr>
        <w:t>аблиця 3</w:t>
      </w:r>
      <w:r w:rsidR="00E035FE">
        <w:rPr>
          <w:i/>
          <w:iCs/>
          <w:sz w:val="28"/>
          <w:szCs w:val="28"/>
          <w:lang w:val="uk-UA"/>
        </w:rPr>
        <w:t>3</w:t>
      </w:r>
    </w:p>
    <w:p w:rsidR="00E035FE" w:rsidRPr="00E035FE" w:rsidRDefault="00E035FE" w:rsidP="00E035FE">
      <w:pPr>
        <w:jc w:val="right"/>
        <w:rPr>
          <w:i/>
          <w:iCs/>
          <w:sz w:val="28"/>
          <w:szCs w:val="28"/>
          <w:lang w:val="uk-UA"/>
        </w:rPr>
      </w:pPr>
    </w:p>
    <w:tbl>
      <w:tblPr>
        <w:tblW w:w="9640" w:type="dxa"/>
        <w:tblInd w:w="40" w:type="dxa"/>
        <w:tblLayout w:type="fixed"/>
        <w:tblCellMar>
          <w:left w:w="40" w:type="dxa"/>
          <w:right w:w="40" w:type="dxa"/>
        </w:tblCellMar>
        <w:tblLook w:val="0000" w:firstRow="0" w:lastRow="0" w:firstColumn="0" w:lastColumn="0" w:noHBand="0" w:noVBand="0"/>
      </w:tblPr>
      <w:tblGrid>
        <w:gridCol w:w="8100"/>
        <w:gridCol w:w="1540"/>
      </w:tblGrid>
      <w:tr w:rsidR="000A509E" w:rsidRPr="00E62A2F" w:rsidTr="00E035FE">
        <w:trPr>
          <w:cantSplit/>
          <w:trHeight w:val="20"/>
        </w:trPr>
        <w:tc>
          <w:tcPr>
            <w:tcW w:w="8100" w:type="dxa"/>
            <w:tcBorders>
              <w:top w:val="single" w:sz="4" w:space="0" w:color="auto"/>
              <w:left w:val="single" w:sz="6" w:space="0" w:color="auto"/>
              <w:bottom w:val="single" w:sz="4" w:space="0" w:color="auto"/>
              <w:right w:val="single" w:sz="6" w:space="0" w:color="auto"/>
            </w:tcBorders>
          </w:tcPr>
          <w:p w:rsidR="000A509E" w:rsidRPr="00E62A2F" w:rsidRDefault="000A509E" w:rsidP="00E035FE">
            <w:pPr>
              <w:jc w:val="center"/>
            </w:pPr>
            <w:r>
              <w:t>Зміст заняття</w:t>
            </w:r>
          </w:p>
        </w:tc>
        <w:tc>
          <w:tcPr>
            <w:tcW w:w="1540" w:type="dxa"/>
            <w:tcBorders>
              <w:top w:val="single" w:sz="4" w:space="0" w:color="auto"/>
              <w:left w:val="single" w:sz="6" w:space="0" w:color="auto"/>
              <w:bottom w:val="single" w:sz="4" w:space="0" w:color="auto"/>
              <w:right w:val="single" w:sz="4" w:space="0" w:color="auto"/>
            </w:tcBorders>
          </w:tcPr>
          <w:p w:rsidR="000A509E" w:rsidRPr="00E62A2F" w:rsidRDefault="000A509E" w:rsidP="00E035FE">
            <w:pPr>
              <w:jc w:val="center"/>
            </w:pPr>
            <w:r>
              <w:t>Тривалість</w:t>
            </w:r>
          </w:p>
        </w:tc>
      </w:tr>
      <w:tr w:rsidR="000A509E" w:rsidRPr="00E62A2F" w:rsidTr="00E035FE">
        <w:trPr>
          <w:cantSplit/>
          <w:trHeight w:val="20"/>
        </w:trPr>
        <w:tc>
          <w:tcPr>
            <w:tcW w:w="8100" w:type="dxa"/>
            <w:tcBorders>
              <w:top w:val="single" w:sz="4" w:space="0" w:color="auto"/>
              <w:left w:val="single" w:sz="6" w:space="0" w:color="auto"/>
              <w:bottom w:val="single" w:sz="4" w:space="0" w:color="auto"/>
              <w:right w:val="single" w:sz="6" w:space="0" w:color="auto"/>
            </w:tcBorders>
          </w:tcPr>
          <w:p w:rsidR="000A509E" w:rsidRPr="00E62A2F" w:rsidRDefault="000A509E" w:rsidP="00E035FE">
            <w:pPr>
              <w:jc w:val="center"/>
            </w:pPr>
            <w:r>
              <w:t>Основна частина</w:t>
            </w:r>
          </w:p>
        </w:tc>
        <w:tc>
          <w:tcPr>
            <w:tcW w:w="1540" w:type="dxa"/>
            <w:tcBorders>
              <w:top w:val="single" w:sz="4" w:space="0" w:color="auto"/>
              <w:left w:val="single" w:sz="6" w:space="0" w:color="auto"/>
              <w:bottom w:val="single" w:sz="4" w:space="0" w:color="auto"/>
              <w:right w:val="single" w:sz="4" w:space="0" w:color="auto"/>
            </w:tcBorders>
          </w:tcPr>
          <w:p w:rsidR="000A509E" w:rsidRPr="00E62A2F" w:rsidRDefault="000A509E" w:rsidP="00E035FE">
            <w:pPr>
              <w:jc w:val="center"/>
            </w:pPr>
            <w:r w:rsidRPr="00E62A2F">
              <w:t>2 год.</w:t>
            </w:r>
            <w:r>
              <w:t xml:space="preserve"> </w:t>
            </w:r>
            <w:r w:rsidRPr="00E62A2F">
              <w:t>30 хв.</w:t>
            </w:r>
          </w:p>
        </w:tc>
      </w:tr>
      <w:tr w:rsidR="000A509E" w:rsidRPr="00E62A2F" w:rsidTr="00E035FE">
        <w:trPr>
          <w:cantSplit/>
          <w:trHeight w:val="20"/>
        </w:trPr>
        <w:tc>
          <w:tcPr>
            <w:tcW w:w="8100" w:type="dxa"/>
            <w:tcBorders>
              <w:top w:val="single" w:sz="4" w:space="0" w:color="auto"/>
              <w:left w:val="single" w:sz="6" w:space="0" w:color="auto"/>
              <w:bottom w:val="single" w:sz="4" w:space="0" w:color="auto"/>
              <w:right w:val="single" w:sz="6" w:space="0" w:color="auto"/>
            </w:tcBorders>
          </w:tcPr>
          <w:p w:rsidR="000A509E" w:rsidRPr="00E62A2F" w:rsidRDefault="000A509E" w:rsidP="00E035FE">
            <w:pPr>
              <w:ind w:right="-40"/>
            </w:pPr>
            <w:r>
              <w:t xml:space="preserve">1. </w:t>
            </w:r>
            <w:r w:rsidRPr="00E62A2F">
              <w:t xml:space="preserve">Удосконалення техніки </w:t>
            </w:r>
            <w:r>
              <w:t xml:space="preserve">ігрових вправ - "довгих" ударів із задньої лінії, виправлення помилок в різних прийомах гри </w:t>
            </w:r>
          </w:p>
        </w:tc>
        <w:tc>
          <w:tcPr>
            <w:tcW w:w="1540" w:type="dxa"/>
            <w:tcBorders>
              <w:top w:val="single" w:sz="4" w:space="0" w:color="auto"/>
              <w:left w:val="single" w:sz="6" w:space="0" w:color="auto"/>
              <w:bottom w:val="single" w:sz="4" w:space="0" w:color="auto"/>
              <w:right w:val="single" w:sz="4" w:space="0" w:color="auto"/>
            </w:tcBorders>
          </w:tcPr>
          <w:p w:rsidR="000A509E" w:rsidRPr="00E62A2F" w:rsidRDefault="000A509E" w:rsidP="00E035FE">
            <w:pPr>
              <w:jc w:val="center"/>
            </w:pPr>
          </w:p>
        </w:tc>
      </w:tr>
      <w:tr w:rsidR="000A509E" w:rsidRPr="00E62A2F" w:rsidTr="00E035FE">
        <w:trPr>
          <w:cantSplit/>
          <w:trHeight w:val="20"/>
        </w:trPr>
        <w:tc>
          <w:tcPr>
            <w:tcW w:w="8100" w:type="dxa"/>
            <w:tcBorders>
              <w:top w:val="single" w:sz="4" w:space="0" w:color="auto"/>
              <w:left w:val="single" w:sz="6" w:space="0" w:color="auto"/>
              <w:bottom w:val="single" w:sz="4" w:space="0" w:color="auto"/>
              <w:right w:val="single" w:sz="6" w:space="0" w:color="auto"/>
            </w:tcBorders>
          </w:tcPr>
          <w:p w:rsidR="000A509E" w:rsidRPr="00E62A2F" w:rsidRDefault="000A509E" w:rsidP="00E035FE">
            <w:r>
              <w:t xml:space="preserve">2. </w:t>
            </w:r>
            <w:r w:rsidRPr="00E62A2F">
              <w:t>Удосконалення швидкісної витривалості за допомогою спеціальних засобів:</w:t>
            </w:r>
          </w:p>
          <w:p w:rsidR="000A509E" w:rsidRPr="00E62A2F" w:rsidRDefault="000A509E" w:rsidP="00E035FE">
            <w:r>
              <w:t xml:space="preserve"> розі</w:t>
            </w:r>
            <w:r w:rsidRPr="00E62A2F">
              <w:t>граш ігрових ситуацій, ігрових комбінацій;</w:t>
            </w:r>
          </w:p>
          <w:p w:rsidR="000A509E" w:rsidRPr="00E62A2F" w:rsidRDefault="000A509E" w:rsidP="00E035FE">
            <w:r w:rsidRPr="00E62A2F">
              <w:t xml:space="preserve">6-7 ударів </w:t>
            </w:r>
            <w:r>
              <w:t>і</w:t>
            </w:r>
            <w:r w:rsidRPr="00E62A2F">
              <w:t>з задньої лінії з різних кутків: вихід уперед, 3-4 удари з різних кут</w:t>
            </w:r>
            <w:r>
              <w:t>ків, смеш, пропустити "свічку" та</w:t>
            </w:r>
            <w:r w:rsidRPr="00E62A2F">
              <w:t xml:space="preserve"> відбити її - тривалість ігрової комбінації </w:t>
            </w:r>
            <w:r>
              <w:t>30 с-</w:t>
            </w:r>
            <w:r w:rsidRPr="00E62A2F">
              <w:t>3 хв</w:t>
            </w:r>
            <w:r>
              <w:t>.</w:t>
            </w:r>
            <w:r w:rsidRPr="00E62A2F">
              <w:t xml:space="preserve"> (краще 2 хв.)</w:t>
            </w:r>
            <w:r>
              <w:t xml:space="preserve"> - </w:t>
            </w:r>
          </w:p>
          <w:p w:rsidR="000A509E" w:rsidRPr="00E62A2F" w:rsidRDefault="000A509E" w:rsidP="00E035FE">
            <w:r>
              <w:t>4 серії;</w:t>
            </w:r>
            <w:r w:rsidRPr="00E62A2F">
              <w:t xml:space="preserve"> паузи між повторами в серії -</w:t>
            </w:r>
            <w:r>
              <w:t xml:space="preserve"> </w:t>
            </w:r>
            <w:r w:rsidRPr="00E62A2F">
              <w:t>3,</w:t>
            </w:r>
            <w:r>
              <w:t xml:space="preserve"> </w:t>
            </w:r>
            <w:r w:rsidRPr="00E62A2F">
              <w:t>2,</w:t>
            </w:r>
            <w:r>
              <w:t xml:space="preserve"> </w:t>
            </w:r>
            <w:r w:rsidRPr="00E62A2F">
              <w:t>1 хв</w:t>
            </w:r>
            <w:r>
              <w:t>.</w:t>
            </w:r>
            <w:r w:rsidRPr="00E62A2F">
              <w:t xml:space="preserve">, пауза між серіями </w:t>
            </w:r>
            <w:r>
              <w:t xml:space="preserve">- </w:t>
            </w:r>
            <w:r w:rsidRPr="00E62A2F">
              <w:t>10 с, відпочинок - 15 хв.</w:t>
            </w:r>
          </w:p>
        </w:tc>
        <w:tc>
          <w:tcPr>
            <w:tcW w:w="1540" w:type="dxa"/>
            <w:tcBorders>
              <w:top w:val="single" w:sz="4" w:space="0" w:color="auto"/>
              <w:left w:val="single" w:sz="6" w:space="0" w:color="auto"/>
              <w:bottom w:val="single" w:sz="4" w:space="0" w:color="auto"/>
              <w:right w:val="single" w:sz="4" w:space="0" w:color="auto"/>
            </w:tcBorders>
          </w:tcPr>
          <w:p w:rsidR="000A509E" w:rsidRPr="00E62A2F" w:rsidRDefault="000A509E" w:rsidP="00E035FE">
            <w:pPr>
              <w:jc w:val="center"/>
            </w:pPr>
          </w:p>
        </w:tc>
      </w:tr>
      <w:tr w:rsidR="000A509E" w:rsidRPr="00E62A2F" w:rsidTr="00E035FE">
        <w:trPr>
          <w:cantSplit/>
          <w:trHeight w:val="20"/>
        </w:trPr>
        <w:tc>
          <w:tcPr>
            <w:tcW w:w="8100" w:type="dxa"/>
            <w:tcBorders>
              <w:top w:val="single" w:sz="4" w:space="0" w:color="auto"/>
              <w:left w:val="single" w:sz="6" w:space="0" w:color="auto"/>
              <w:bottom w:val="single" w:sz="4" w:space="0" w:color="auto"/>
              <w:right w:val="single" w:sz="6" w:space="0" w:color="auto"/>
            </w:tcBorders>
          </w:tcPr>
          <w:p w:rsidR="000A509E" w:rsidRPr="00E62A2F" w:rsidRDefault="000A509E" w:rsidP="00E035FE">
            <w:r>
              <w:t xml:space="preserve">3. </w:t>
            </w:r>
            <w:r w:rsidRPr="00E62A2F">
              <w:t>Одиночна гра на рахунок</w:t>
            </w:r>
          </w:p>
        </w:tc>
        <w:tc>
          <w:tcPr>
            <w:tcW w:w="1540" w:type="dxa"/>
            <w:tcBorders>
              <w:top w:val="single" w:sz="4" w:space="0" w:color="auto"/>
              <w:left w:val="single" w:sz="6" w:space="0" w:color="auto"/>
              <w:bottom w:val="single" w:sz="4" w:space="0" w:color="auto"/>
              <w:right w:val="single" w:sz="4" w:space="0" w:color="auto"/>
            </w:tcBorders>
          </w:tcPr>
          <w:p w:rsidR="000A509E" w:rsidRPr="00E62A2F" w:rsidRDefault="000A509E" w:rsidP="00E035FE">
            <w:pPr>
              <w:jc w:val="center"/>
            </w:pPr>
          </w:p>
        </w:tc>
      </w:tr>
      <w:tr w:rsidR="000A509E" w:rsidRPr="00E62A2F" w:rsidTr="00E035FE">
        <w:trPr>
          <w:cantSplit/>
          <w:trHeight w:val="20"/>
        </w:trPr>
        <w:tc>
          <w:tcPr>
            <w:tcW w:w="8100" w:type="dxa"/>
            <w:tcBorders>
              <w:top w:val="single" w:sz="4" w:space="0" w:color="auto"/>
              <w:left w:val="single" w:sz="6" w:space="0" w:color="auto"/>
              <w:bottom w:val="single" w:sz="4" w:space="0" w:color="auto"/>
              <w:right w:val="single" w:sz="6" w:space="0" w:color="auto"/>
            </w:tcBorders>
          </w:tcPr>
          <w:p w:rsidR="000A509E" w:rsidRPr="00E62A2F" w:rsidRDefault="000A509E" w:rsidP="00E035FE">
            <w:pPr>
              <w:jc w:val="center"/>
            </w:pPr>
            <w:r>
              <w:t>Заключна частина</w:t>
            </w:r>
          </w:p>
        </w:tc>
        <w:tc>
          <w:tcPr>
            <w:tcW w:w="1540" w:type="dxa"/>
            <w:tcBorders>
              <w:top w:val="single" w:sz="4" w:space="0" w:color="auto"/>
              <w:left w:val="single" w:sz="6" w:space="0" w:color="auto"/>
              <w:bottom w:val="single" w:sz="4" w:space="0" w:color="auto"/>
              <w:right w:val="single" w:sz="4" w:space="0" w:color="auto"/>
            </w:tcBorders>
          </w:tcPr>
          <w:p w:rsidR="000A509E" w:rsidRPr="00E62A2F" w:rsidRDefault="000A509E" w:rsidP="00E035FE">
            <w:pPr>
              <w:jc w:val="center"/>
            </w:pPr>
            <w:r w:rsidRPr="00E62A2F">
              <w:t>40 хв.</w:t>
            </w:r>
          </w:p>
        </w:tc>
      </w:tr>
      <w:tr w:rsidR="000A509E" w:rsidRPr="00E62A2F" w:rsidTr="00E035FE">
        <w:trPr>
          <w:cantSplit/>
          <w:trHeight w:val="20"/>
        </w:trPr>
        <w:tc>
          <w:tcPr>
            <w:tcW w:w="8100" w:type="dxa"/>
            <w:tcBorders>
              <w:top w:val="single" w:sz="4" w:space="0" w:color="auto"/>
              <w:left w:val="single" w:sz="6" w:space="0" w:color="auto"/>
              <w:bottom w:val="single" w:sz="4" w:space="0" w:color="auto"/>
              <w:right w:val="single" w:sz="6" w:space="0" w:color="auto"/>
            </w:tcBorders>
          </w:tcPr>
          <w:p w:rsidR="000A509E" w:rsidRPr="00E62A2F" w:rsidRDefault="000A509E" w:rsidP="00E035FE">
            <w:r w:rsidRPr="00E62A2F">
              <w:t>Крос</w:t>
            </w:r>
          </w:p>
        </w:tc>
        <w:tc>
          <w:tcPr>
            <w:tcW w:w="1540" w:type="dxa"/>
            <w:tcBorders>
              <w:top w:val="single" w:sz="4" w:space="0" w:color="auto"/>
              <w:left w:val="single" w:sz="6" w:space="0" w:color="auto"/>
              <w:bottom w:val="single" w:sz="4" w:space="0" w:color="auto"/>
              <w:right w:val="single" w:sz="4" w:space="0" w:color="auto"/>
            </w:tcBorders>
          </w:tcPr>
          <w:p w:rsidR="000A509E" w:rsidRPr="00E62A2F" w:rsidRDefault="000A509E" w:rsidP="00E035FE">
            <w:pPr>
              <w:jc w:val="center"/>
            </w:pPr>
            <w:r w:rsidRPr="00E62A2F">
              <w:t>20 хв.</w:t>
            </w:r>
          </w:p>
        </w:tc>
      </w:tr>
      <w:tr w:rsidR="000A509E" w:rsidRPr="00E62A2F" w:rsidTr="00E035FE">
        <w:trPr>
          <w:cantSplit/>
          <w:trHeight w:val="20"/>
        </w:trPr>
        <w:tc>
          <w:tcPr>
            <w:tcW w:w="8100" w:type="dxa"/>
            <w:tcBorders>
              <w:top w:val="single" w:sz="4" w:space="0" w:color="auto"/>
              <w:left w:val="single" w:sz="6" w:space="0" w:color="auto"/>
              <w:bottom w:val="single" w:sz="4" w:space="0" w:color="auto"/>
              <w:right w:val="single" w:sz="6" w:space="0" w:color="auto"/>
            </w:tcBorders>
          </w:tcPr>
          <w:p w:rsidR="000A509E" w:rsidRPr="00E62A2F" w:rsidRDefault="000A509E" w:rsidP="00E035FE">
            <w:pPr>
              <w:jc w:val="right"/>
            </w:pPr>
            <w:r>
              <w:t>Усього:</w:t>
            </w:r>
          </w:p>
        </w:tc>
        <w:tc>
          <w:tcPr>
            <w:tcW w:w="1540" w:type="dxa"/>
            <w:tcBorders>
              <w:top w:val="single" w:sz="4" w:space="0" w:color="auto"/>
              <w:left w:val="single" w:sz="6" w:space="0" w:color="auto"/>
              <w:bottom w:val="single" w:sz="4" w:space="0" w:color="auto"/>
              <w:right w:val="single" w:sz="4" w:space="0" w:color="auto"/>
            </w:tcBorders>
          </w:tcPr>
          <w:p w:rsidR="000A509E" w:rsidRPr="00E62A2F" w:rsidRDefault="000A509E" w:rsidP="00E035FE">
            <w:pPr>
              <w:jc w:val="center"/>
            </w:pPr>
            <w:r w:rsidRPr="00E62A2F">
              <w:t>4 год.</w:t>
            </w:r>
          </w:p>
        </w:tc>
      </w:tr>
    </w:tbl>
    <w:p w:rsidR="000A509E" w:rsidRDefault="000A509E" w:rsidP="002A76B4">
      <w:pPr>
        <w:jc w:val="center"/>
      </w:pPr>
    </w:p>
    <w:p w:rsidR="00E035FE" w:rsidRDefault="00E035FE" w:rsidP="002A76B4">
      <w:pPr>
        <w:spacing w:line="360" w:lineRule="auto"/>
        <w:jc w:val="right"/>
        <w:rPr>
          <w:i/>
          <w:iCs/>
          <w:sz w:val="28"/>
          <w:szCs w:val="28"/>
          <w:lang w:val="uk-UA"/>
        </w:rPr>
      </w:pPr>
    </w:p>
    <w:p w:rsidR="00E035FE" w:rsidRDefault="00E035FE" w:rsidP="002A76B4">
      <w:pPr>
        <w:spacing w:line="360" w:lineRule="auto"/>
        <w:jc w:val="right"/>
        <w:rPr>
          <w:i/>
          <w:iCs/>
          <w:sz w:val="28"/>
          <w:szCs w:val="28"/>
          <w:lang w:val="uk-UA"/>
        </w:rPr>
      </w:pPr>
    </w:p>
    <w:p w:rsidR="00E035FE" w:rsidRDefault="00E035FE" w:rsidP="002A76B4">
      <w:pPr>
        <w:spacing w:line="360" w:lineRule="auto"/>
        <w:jc w:val="right"/>
        <w:rPr>
          <w:i/>
          <w:iCs/>
          <w:sz w:val="28"/>
          <w:szCs w:val="28"/>
          <w:lang w:val="uk-UA"/>
        </w:rPr>
      </w:pPr>
    </w:p>
    <w:p w:rsidR="00E035FE" w:rsidRDefault="00E035FE" w:rsidP="002A76B4">
      <w:pPr>
        <w:spacing w:line="360" w:lineRule="auto"/>
        <w:jc w:val="right"/>
        <w:rPr>
          <w:i/>
          <w:iCs/>
          <w:sz w:val="28"/>
          <w:szCs w:val="28"/>
          <w:lang w:val="uk-UA"/>
        </w:rPr>
      </w:pPr>
    </w:p>
    <w:p w:rsidR="00E035FE" w:rsidRDefault="00E035FE" w:rsidP="002A76B4">
      <w:pPr>
        <w:spacing w:line="360" w:lineRule="auto"/>
        <w:jc w:val="right"/>
        <w:rPr>
          <w:i/>
          <w:iCs/>
          <w:sz w:val="28"/>
          <w:szCs w:val="28"/>
          <w:lang w:val="uk-UA"/>
        </w:rPr>
      </w:pPr>
    </w:p>
    <w:p w:rsidR="00E035FE" w:rsidRDefault="00E035FE" w:rsidP="002A76B4">
      <w:pPr>
        <w:spacing w:line="360" w:lineRule="auto"/>
        <w:jc w:val="right"/>
        <w:rPr>
          <w:i/>
          <w:iCs/>
          <w:sz w:val="28"/>
          <w:szCs w:val="28"/>
          <w:lang w:val="uk-UA"/>
        </w:rPr>
      </w:pPr>
    </w:p>
    <w:p w:rsidR="00E035FE" w:rsidRDefault="00E035FE" w:rsidP="002A76B4">
      <w:pPr>
        <w:spacing w:line="360" w:lineRule="auto"/>
        <w:jc w:val="right"/>
        <w:rPr>
          <w:i/>
          <w:iCs/>
          <w:sz w:val="28"/>
          <w:szCs w:val="28"/>
          <w:lang w:val="uk-UA"/>
        </w:rPr>
      </w:pPr>
    </w:p>
    <w:p w:rsidR="00E035FE" w:rsidRDefault="00E035FE" w:rsidP="002A76B4">
      <w:pPr>
        <w:spacing w:line="360" w:lineRule="auto"/>
        <w:jc w:val="right"/>
        <w:rPr>
          <w:i/>
          <w:iCs/>
          <w:sz w:val="28"/>
          <w:szCs w:val="28"/>
          <w:lang w:val="uk-UA"/>
        </w:rPr>
      </w:pPr>
    </w:p>
    <w:p w:rsidR="00E035FE" w:rsidRDefault="00E035FE" w:rsidP="002A76B4">
      <w:pPr>
        <w:spacing w:line="360" w:lineRule="auto"/>
        <w:jc w:val="right"/>
        <w:rPr>
          <w:i/>
          <w:iCs/>
          <w:sz w:val="28"/>
          <w:szCs w:val="28"/>
          <w:lang w:val="uk-UA"/>
        </w:rPr>
      </w:pPr>
    </w:p>
    <w:p w:rsidR="00E035FE" w:rsidRDefault="00E035FE" w:rsidP="002A76B4">
      <w:pPr>
        <w:spacing w:line="360" w:lineRule="auto"/>
        <w:jc w:val="right"/>
        <w:rPr>
          <w:i/>
          <w:iCs/>
          <w:sz w:val="28"/>
          <w:szCs w:val="28"/>
          <w:lang w:val="uk-UA"/>
        </w:rPr>
      </w:pPr>
    </w:p>
    <w:p w:rsidR="00E035FE" w:rsidRDefault="00E035FE" w:rsidP="002A76B4">
      <w:pPr>
        <w:spacing w:line="360" w:lineRule="auto"/>
        <w:jc w:val="right"/>
        <w:rPr>
          <w:i/>
          <w:iCs/>
          <w:sz w:val="28"/>
          <w:szCs w:val="28"/>
          <w:lang w:val="uk-UA"/>
        </w:rPr>
      </w:pPr>
    </w:p>
    <w:p w:rsidR="00E035FE" w:rsidRDefault="00E035FE" w:rsidP="002A76B4">
      <w:pPr>
        <w:spacing w:line="360" w:lineRule="auto"/>
        <w:jc w:val="right"/>
        <w:rPr>
          <w:i/>
          <w:iCs/>
          <w:sz w:val="28"/>
          <w:szCs w:val="28"/>
          <w:lang w:val="uk-UA"/>
        </w:rPr>
      </w:pPr>
    </w:p>
    <w:p w:rsidR="00E035FE" w:rsidRDefault="00E035FE" w:rsidP="002A76B4">
      <w:pPr>
        <w:spacing w:line="360" w:lineRule="auto"/>
        <w:jc w:val="right"/>
        <w:rPr>
          <w:i/>
          <w:iCs/>
          <w:sz w:val="28"/>
          <w:szCs w:val="28"/>
          <w:lang w:val="uk-UA"/>
        </w:rPr>
      </w:pPr>
    </w:p>
    <w:p w:rsidR="00E035FE" w:rsidRDefault="00E035FE" w:rsidP="002A76B4">
      <w:pPr>
        <w:spacing w:line="360" w:lineRule="auto"/>
        <w:jc w:val="right"/>
        <w:rPr>
          <w:i/>
          <w:iCs/>
          <w:sz w:val="28"/>
          <w:szCs w:val="28"/>
          <w:lang w:val="uk-UA"/>
        </w:rPr>
      </w:pPr>
    </w:p>
    <w:p w:rsidR="00E035FE" w:rsidRDefault="00E035FE" w:rsidP="002A76B4">
      <w:pPr>
        <w:spacing w:line="360" w:lineRule="auto"/>
        <w:jc w:val="right"/>
        <w:rPr>
          <w:i/>
          <w:iCs/>
          <w:sz w:val="28"/>
          <w:szCs w:val="28"/>
          <w:lang w:val="uk-UA"/>
        </w:rPr>
      </w:pPr>
    </w:p>
    <w:p w:rsidR="00E035FE" w:rsidRDefault="00E035FE" w:rsidP="002A76B4">
      <w:pPr>
        <w:spacing w:line="360" w:lineRule="auto"/>
        <w:jc w:val="right"/>
        <w:rPr>
          <w:i/>
          <w:iCs/>
          <w:sz w:val="28"/>
          <w:szCs w:val="28"/>
          <w:lang w:val="uk-UA"/>
        </w:rPr>
      </w:pPr>
    </w:p>
    <w:p w:rsidR="00E035FE" w:rsidRDefault="00E035FE" w:rsidP="002A76B4">
      <w:pPr>
        <w:spacing w:line="360" w:lineRule="auto"/>
        <w:jc w:val="right"/>
        <w:rPr>
          <w:i/>
          <w:iCs/>
          <w:sz w:val="28"/>
          <w:szCs w:val="28"/>
          <w:lang w:val="uk-UA"/>
        </w:rPr>
      </w:pPr>
    </w:p>
    <w:p w:rsidR="00E035FE" w:rsidRDefault="00E035FE" w:rsidP="002A76B4">
      <w:pPr>
        <w:spacing w:line="360" w:lineRule="auto"/>
        <w:jc w:val="right"/>
        <w:rPr>
          <w:i/>
          <w:iCs/>
          <w:sz w:val="28"/>
          <w:szCs w:val="28"/>
          <w:lang w:val="uk-UA"/>
        </w:rPr>
      </w:pPr>
    </w:p>
    <w:p w:rsidR="00E035FE" w:rsidRDefault="00E035FE" w:rsidP="002A76B4">
      <w:pPr>
        <w:spacing w:line="360" w:lineRule="auto"/>
        <w:jc w:val="right"/>
        <w:rPr>
          <w:i/>
          <w:iCs/>
          <w:sz w:val="28"/>
          <w:szCs w:val="28"/>
          <w:lang w:val="uk-UA"/>
        </w:rPr>
      </w:pPr>
    </w:p>
    <w:p w:rsidR="002A76B4" w:rsidRPr="002A76B4" w:rsidRDefault="002A76B4" w:rsidP="002A76B4">
      <w:pPr>
        <w:spacing w:line="360" w:lineRule="auto"/>
        <w:jc w:val="right"/>
        <w:rPr>
          <w:i/>
          <w:iCs/>
          <w:sz w:val="28"/>
          <w:szCs w:val="28"/>
          <w:lang w:val="uk-UA"/>
        </w:rPr>
      </w:pPr>
      <w:r w:rsidRPr="002A76B4">
        <w:rPr>
          <w:i/>
          <w:iCs/>
          <w:sz w:val="28"/>
          <w:szCs w:val="28"/>
          <w:lang w:val="uk-UA"/>
        </w:rPr>
        <w:lastRenderedPageBreak/>
        <w:t>Таблиця</w:t>
      </w:r>
      <w:r w:rsidR="00E035FE">
        <w:rPr>
          <w:i/>
          <w:iCs/>
          <w:sz w:val="28"/>
          <w:szCs w:val="28"/>
          <w:lang w:val="uk-UA"/>
        </w:rPr>
        <w:t xml:space="preserve"> 34</w:t>
      </w:r>
    </w:p>
    <w:p w:rsidR="002A76B4" w:rsidRPr="002A76B4" w:rsidRDefault="002A76B4" w:rsidP="002A76B4">
      <w:pPr>
        <w:spacing w:line="360" w:lineRule="auto"/>
        <w:jc w:val="center"/>
        <w:rPr>
          <w:b/>
          <w:bCs/>
          <w:sz w:val="28"/>
          <w:szCs w:val="28"/>
        </w:rPr>
      </w:pPr>
      <w:r w:rsidRPr="002A76B4">
        <w:rPr>
          <w:b/>
          <w:bCs/>
          <w:sz w:val="28"/>
          <w:szCs w:val="28"/>
        </w:rPr>
        <w:t xml:space="preserve">Орієнтовний план тренувального заняття із ЗФП </w:t>
      </w:r>
    </w:p>
    <w:p w:rsidR="002A76B4" w:rsidRPr="002A76B4" w:rsidRDefault="002A76B4" w:rsidP="002A76B4">
      <w:pPr>
        <w:spacing w:line="360" w:lineRule="auto"/>
        <w:jc w:val="center"/>
        <w:rPr>
          <w:b/>
          <w:bCs/>
          <w:sz w:val="28"/>
          <w:szCs w:val="28"/>
        </w:rPr>
      </w:pPr>
      <w:r w:rsidRPr="002A76B4">
        <w:rPr>
          <w:b/>
          <w:bCs/>
          <w:sz w:val="28"/>
          <w:szCs w:val="28"/>
        </w:rPr>
        <w:t xml:space="preserve">швидкісно-силової спрямованості у підготовчому періоді підготовки </w:t>
      </w:r>
    </w:p>
    <w:p w:rsidR="002A76B4" w:rsidRPr="002A76B4" w:rsidRDefault="002A76B4" w:rsidP="002A76B4">
      <w:pPr>
        <w:spacing w:line="360" w:lineRule="auto"/>
        <w:jc w:val="center"/>
        <w:rPr>
          <w:b/>
          <w:bCs/>
          <w:sz w:val="28"/>
          <w:szCs w:val="28"/>
        </w:rPr>
      </w:pPr>
      <w:r w:rsidRPr="002A76B4">
        <w:rPr>
          <w:b/>
          <w:bCs/>
          <w:sz w:val="28"/>
          <w:szCs w:val="28"/>
        </w:rPr>
        <w:t>у групах вищої спортивної майстерності</w:t>
      </w:r>
    </w:p>
    <w:tbl>
      <w:tblPr>
        <w:tblW w:w="9540" w:type="dxa"/>
        <w:tblInd w:w="40" w:type="dxa"/>
        <w:tblLayout w:type="fixed"/>
        <w:tblCellMar>
          <w:left w:w="40" w:type="dxa"/>
          <w:right w:w="40" w:type="dxa"/>
        </w:tblCellMar>
        <w:tblLook w:val="0000" w:firstRow="0" w:lastRow="0" w:firstColumn="0" w:lastColumn="0" w:noHBand="0" w:noVBand="0"/>
      </w:tblPr>
      <w:tblGrid>
        <w:gridCol w:w="7920"/>
        <w:gridCol w:w="1620"/>
      </w:tblGrid>
      <w:tr w:rsidR="002A76B4" w:rsidRPr="00E62A2F" w:rsidTr="002977A2">
        <w:trPr>
          <w:cantSplit/>
          <w:trHeight w:val="20"/>
        </w:trPr>
        <w:tc>
          <w:tcPr>
            <w:tcW w:w="7920" w:type="dxa"/>
            <w:tcBorders>
              <w:top w:val="single" w:sz="4" w:space="0" w:color="auto"/>
              <w:left w:val="single" w:sz="6" w:space="0" w:color="auto"/>
              <w:bottom w:val="single" w:sz="4" w:space="0" w:color="auto"/>
              <w:right w:val="single" w:sz="6" w:space="0" w:color="auto"/>
            </w:tcBorders>
          </w:tcPr>
          <w:p w:rsidR="002A76B4" w:rsidRPr="00E62A2F" w:rsidRDefault="002A76B4" w:rsidP="002977A2">
            <w:pPr>
              <w:jc w:val="center"/>
            </w:pPr>
            <w:r>
              <w:t>Зміст заняття</w:t>
            </w:r>
          </w:p>
        </w:tc>
        <w:tc>
          <w:tcPr>
            <w:tcW w:w="1620" w:type="dxa"/>
            <w:tcBorders>
              <w:top w:val="single" w:sz="4" w:space="0" w:color="auto"/>
              <w:left w:val="single" w:sz="6" w:space="0" w:color="auto"/>
              <w:bottom w:val="single" w:sz="4" w:space="0" w:color="auto"/>
              <w:right w:val="single" w:sz="4" w:space="0" w:color="auto"/>
            </w:tcBorders>
          </w:tcPr>
          <w:p w:rsidR="002A76B4" w:rsidRPr="00E62A2F" w:rsidRDefault="002A76B4" w:rsidP="002977A2">
            <w:pPr>
              <w:jc w:val="center"/>
            </w:pPr>
            <w:r>
              <w:t>Тривалість</w:t>
            </w:r>
          </w:p>
        </w:tc>
      </w:tr>
      <w:tr w:rsidR="002A76B4" w:rsidRPr="00E62A2F" w:rsidTr="002977A2">
        <w:trPr>
          <w:cantSplit/>
          <w:trHeight w:val="20"/>
        </w:trPr>
        <w:tc>
          <w:tcPr>
            <w:tcW w:w="7920" w:type="dxa"/>
            <w:tcBorders>
              <w:top w:val="single" w:sz="4" w:space="0" w:color="auto"/>
              <w:left w:val="single" w:sz="6" w:space="0" w:color="auto"/>
              <w:bottom w:val="single" w:sz="4" w:space="0" w:color="auto"/>
              <w:right w:val="single" w:sz="6" w:space="0" w:color="auto"/>
            </w:tcBorders>
          </w:tcPr>
          <w:p w:rsidR="002A76B4" w:rsidRDefault="002A76B4" w:rsidP="002977A2">
            <w:pPr>
              <w:jc w:val="center"/>
            </w:pPr>
            <w:r>
              <w:t>1-й варіант - об’ємне тренування</w:t>
            </w:r>
          </w:p>
        </w:tc>
        <w:tc>
          <w:tcPr>
            <w:tcW w:w="1620" w:type="dxa"/>
            <w:tcBorders>
              <w:top w:val="single" w:sz="4" w:space="0" w:color="auto"/>
              <w:left w:val="single" w:sz="6" w:space="0" w:color="auto"/>
              <w:bottom w:val="single" w:sz="4" w:space="0" w:color="auto"/>
              <w:right w:val="single" w:sz="4" w:space="0" w:color="auto"/>
            </w:tcBorders>
          </w:tcPr>
          <w:p w:rsidR="002A76B4" w:rsidRDefault="002A76B4" w:rsidP="002977A2">
            <w:pPr>
              <w:jc w:val="center"/>
            </w:pPr>
          </w:p>
        </w:tc>
      </w:tr>
      <w:tr w:rsidR="002A76B4" w:rsidRPr="00E62A2F" w:rsidTr="002977A2">
        <w:trPr>
          <w:trHeight w:val="20"/>
        </w:trPr>
        <w:tc>
          <w:tcPr>
            <w:tcW w:w="7920" w:type="dxa"/>
            <w:tcBorders>
              <w:top w:val="single" w:sz="6" w:space="0" w:color="auto"/>
              <w:left w:val="single" w:sz="6" w:space="0" w:color="auto"/>
              <w:bottom w:val="single" w:sz="6" w:space="0" w:color="auto"/>
              <w:right w:val="single" w:sz="6" w:space="0" w:color="auto"/>
            </w:tcBorders>
          </w:tcPr>
          <w:p w:rsidR="002A76B4" w:rsidRPr="00E62A2F" w:rsidRDefault="002A76B4" w:rsidP="002977A2">
            <w:pPr>
              <w:jc w:val="center"/>
            </w:pPr>
            <w:r>
              <w:t>Підготовча частина</w:t>
            </w:r>
          </w:p>
        </w:tc>
        <w:tc>
          <w:tcPr>
            <w:tcW w:w="1620" w:type="dxa"/>
            <w:tcBorders>
              <w:top w:val="single" w:sz="6" w:space="0" w:color="auto"/>
              <w:left w:val="single" w:sz="6" w:space="0" w:color="auto"/>
              <w:bottom w:val="single" w:sz="6" w:space="0" w:color="auto"/>
              <w:right w:val="single" w:sz="6" w:space="0" w:color="auto"/>
            </w:tcBorders>
          </w:tcPr>
          <w:p w:rsidR="002A76B4" w:rsidRPr="00E62A2F" w:rsidRDefault="002A76B4" w:rsidP="002977A2">
            <w:pPr>
              <w:jc w:val="center"/>
            </w:pPr>
            <w:r w:rsidRPr="00E62A2F">
              <w:t>25 хв.</w:t>
            </w:r>
          </w:p>
        </w:tc>
      </w:tr>
      <w:tr w:rsidR="002A76B4" w:rsidRPr="00E62A2F" w:rsidTr="002977A2">
        <w:trPr>
          <w:trHeight w:val="20"/>
        </w:trPr>
        <w:tc>
          <w:tcPr>
            <w:tcW w:w="7920" w:type="dxa"/>
            <w:tcBorders>
              <w:top w:val="single" w:sz="6" w:space="0" w:color="auto"/>
              <w:left w:val="single" w:sz="6" w:space="0" w:color="auto"/>
              <w:bottom w:val="single" w:sz="6" w:space="0" w:color="auto"/>
              <w:right w:val="single" w:sz="6" w:space="0" w:color="auto"/>
            </w:tcBorders>
          </w:tcPr>
          <w:p w:rsidR="002A76B4" w:rsidRDefault="002A76B4" w:rsidP="002977A2">
            <w:r>
              <w:t xml:space="preserve">1. </w:t>
            </w:r>
            <w:r>
              <w:rPr>
                <w:lang w:val="uk-UA"/>
              </w:rPr>
              <w:t>Повільний біг</w:t>
            </w:r>
            <w:r>
              <w:t>.</w:t>
            </w:r>
          </w:p>
          <w:p w:rsidR="002A76B4" w:rsidRDefault="002A76B4" w:rsidP="002977A2">
            <w:r>
              <w:t>2. Бігові вправи (5-6 серій по 10-</w:t>
            </w:r>
            <w:smartTag w:uri="urn:schemas-microsoft-com:office:smarttags" w:element="metricconverter">
              <w:smartTagPr>
                <w:attr w:name="ProductID" w:val="30 м"/>
              </w:smartTagPr>
              <w:r>
                <w:t>3</w:t>
              </w:r>
              <w:r w:rsidRPr="00E62A2F">
                <w:t>0 м</w:t>
              </w:r>
            </w:smartTag>
            <w:r w:rsidRPr="00E62A2F">
              <w:t>): біг з високим під</w:t>
            </w:r>
            <w:r>
              <w:t>ійманням</w:t>
            </w:r>
            <w:r w:rsidRPr="00E62A2F">
              <w:t xml:space="preserve"> стегна; біг </w:t>
            </w:r>
            <w:r>
              <w:t>і</w:t>
            </w:r>
            <w:r w:rsidRPr="00E62A2F">
              <w:t xml:space="preserve">з </w:t>
            </w:r>
            <w:r>
              <w:t>"захльостуванням"</w:t>
            </w:r>
            <w:r w:rsidRPr="00E62A2F">
              <w:t xml:space="preserve"> гомілки назад;</w:t>
            </w:r>
            <w:r>
              <w:t xml:space="preserve"> </w:t>
            </w:r>
            <w:r w:rsidRPr="00E62A2F">
              <w:t>біг з підскоками</w:t>
            </w:r>
            <w:r>
              <w:t>.</w:t>
            </w:r>
          </w:p>
          <w:p w:rsidR="002A76B4" w:rsidRPr="00E62A2F" w:rsidRDefault="002A76B4" w:rsidP="002977A2">
            <w:r>
              <w:t xml:space="preserve">3. </w:t>
            </w:r>
            <w:r w:rsidRPr="00E62A2F">
              <w:t>Вправи на гнучкість, вправи на місці (ЗРВ)</w:t>
            </w:r>
          </w:p>
        </w:tc>
        <w:tc>
          <w:tcPr>
            <w:tcW w:w="1620" w:type="dxa"/>
            <w:tcBorders>
              <w:left w:val="single" w:sz="6" w:space="0" w:color="auto"/>
              <w:bottom w:val="single" w:sz="4" w:space="0" w:color="auto"/>
              <w:right w:val="single" w:sz="6" w:space="0" w:color="auto"/>
            </w:tcBorders>
          </w:tcPr>
          <w:p w:rsidR="002A76B4" w:rsidRPr="00E62A2F" w:rsidRDefault="002A76B4" w:rsidP="002977A2">
            <w:pPr>
              <w:jc w:val="center"/>
            </w:pPr>
          </w:p>
        </w:tc>
      </w:tr>
      <w:tr w:rsidR="002A76B4" w:rsidRPr="00E62A2F" w:rsidTr="002977A2">
        <w:trPr>
          <w:trHeight w:val="20"/>
        </w:trPr>
        <w:tc>
          <w:tcPr>
            <w:tcW w:w="7920" w:type="dxa"/>
            <w:tcBorders>
              <w:top w:val="single" w:sz="6" w:space="0" w:color="auto"/>
              <w:left w:val="single" w:sz="6" w:space="0" w:color="auto"/>
              <w:bottom w:val="single" w:sz="6" w:space="0" w:color="auto"/>
              <w:right w:val="single" w:sz="6" w:space="0" w:color="auto"/>
            </w:tcBorders>
          </w:tcPr>
          <w:p w:rsidR="002A76B4" w:rsidRDefault="002A76B4" w:rsidP="002977A2">
            <w:pPr>
              <w:jc w:val="center"/>
            </w:pPr>
            <w:r>
              <w:t>Основна частина</w:t>
            </w:r>
          </w:p>
        </w:tc>
        <w:tc>
          <w:tcPr>
            <w:tcW w:w="1620" w:type="dxa"/>
            <w:tcBorders>
              <w:top w:val="single" w:sz="4" w:space="0" w:color="auto"/>
              <w:left w:val="single" w:sz="6" w:space="0" w:color="auto"/>
              <w:bottom w:val="single" w:sz="6" w:space="0" w:color="auto"/>
              <w:right w:val="single" w:sz="6" w:space="0" w:color="auto"/>
            </w:tcBorders>
          </w:tcPr>
          <w:p w:rsidR="002A76B4" w:rsidRPr="00E62A2F" w:rsidRDefault="002A76B4" w:rsidP="002977A2">
            <w:pPr>
              <w:jc w:val="center"/>
            </w:pPr>
            <w:r w:rsidRPr="00E62A2F">
              <w:t>1 год.</w:t>
            </w:r>
            <w:r>
              <w:t xml:space="preserve"> </w:t>
            </w:r>
            <w:r w:rsidRPr="00E62A2F">
              <w:t>50 хв.</w:t>
            </w:r>
          </w:p>
        </w:tc>
      </w:tr>
      <w:tr w:rsidR="002A76B4" w:rsidRPr="00E62A2F" w:rsidTr="002977A2">
        <w:trPr>
          <w:trHeight w:val="8003"/>
        </w:trPr>
        <w:tc>
          <w:tcPr>
            <w:tcW w:w="7920" w:type="dxa"/>
            <w:tcBorders>
              <w:top w:val="single" w:sz="6" w:space="0" w:color="auto"/>
              <w:left w:val="single" w:sz="6" w:space="0" w:color="auto"/>
              <w:right w:val="single" w:sz="6" w:space="0" w:color="auto"/>
            </w:tcBorders>
          </w:tcPr>
          <w:p w:rsidR="002A76B4" w:rsidRPr="00E62A2F" w:rsidRDefault="002A76B4" w:rsidP="002977A2">
            <w:r>
              <w:t xml:space="preserve">1. Стрибки (10-15-разів) </w:t>
            </w:r>
            <w:r w:rsidRPr="00E62A2F">
              <w:t>- 5-6 серій з ак</w:t>
            </w:r>
            <w:r>
              <w:t>центом на правильне технічне ви</w:t>
            </w:r>
            <w:r w:rsidRPr="00E62A2F">
              <w:t xml:space="preserve">конання. </w:t>
            </w:r>
          </w:p>
          <w:p w:rsidR="002A76B4" w:rsidRDefault="002A76B4" w:rsidP="002977A2">
            <w:r w:rsidRPr="00E62A2F">
              <w:t xml:space="preserve">Прагнути до легкості рухів: </w:t>
            </w:r>
          </w:p>
          <w:p w:rsidR="002A76B4" w:rsidRPr="00E62A2F" w:rsidRDefault="002A76B4" w:rsidP="002A76B4">
            <w:pPr>
              <w:numPr>
                <w:ilvl w:val="0"/>
                <w:numId w:val="28"/>
              </w:numPr>
            </w:pPr>
            <w:r w:rsidRPr="00E62A2F">
              <w:t>з ноги на ногу;</w:t>
            </w:r>
            <w:r>
              <w:t xml:space="preserve"> </w:t>
            </w:r>
            <w:r w:rsidRPr="00E62A2F">
              <w:t>поперемінно два с</w:t>
            </w:r>
            <w:r>
              <w:t>т</w:t>
            </w:r>
            <w:r w:rsidRPr="00E62A2F">
              <w:t>рибки на лівій, три - на правій;</w:t>
            </w:r>
          </w:p>
          <w:p w:rsidR="002A76B4" w:rsidRDefault="002A76B4" w:rsidP="002977A2">
            <w:pPr>
              <w:numPr>
                <w:ilvl w:val="0"/>
                <w:numId w:val="28"/>
              </w:numPr>
            </w:pPr>
            <w:r w:rsidRPr="00E62A2F">
              <w:t xml:space="preserve">поперемінно </w:t>
            </w:r>
            <w:r>
              <w:t xml:space="preserve">три стрибки на лівій, три - </w:t>
            </w:r>
            <w:r w:rsidRPr="00E62A2F">
              <w:t xml:space="preserve">на правій нозі; </w:t>
            </w:r>
          </w:p>
          <w:p w:rsidR="002A76B4" w:rsidRPr="00E62A2F" w:rsidRDefault="002A76B4" w:rsidP="002977A2">
            <w:pPr>
              <w:numPr>
                <w:ilvl w:val="0"/>
                <w:numId w:val="28"/>
              </w:numPr>
            </w:pPr>
            <w:r w:rsidRPr="00E62A2F">
              <w:t>поштовхо</w:t>
            </w:r>
            <w:r>
              <w:t>м двох ніг з глибокого присіду вправо-вліво</w:t>
            </w:r>
            <w:r w:rsidRPr="00E62A2F">
              <w:t xml:space="preserve"> з просуванням уперед</w:t>
            </w:r>
            <w:r>
              <w:t>.</w:t>
            </w:r>
          </w:p>
          <w:p w:rsidR="002A76B4" w:rsidRPr="00E62A2F" w:rsidRDefault="002A76B4" w:rsidP="002977A2">
            <w:r>
              <w:t>2. Стрибкові вправи з подоланням перешкод: стрибки через гімнастичну лавк</w:t>
            </w:r>
            <w:r w:rsidRPr="00E62A2F">
              <w:t>у поштовхом поперемінно то по од</w:t>
            </w:r>
            <w:r>
              <w:t>ному</w:t>
            </w:r>
            <w:r w:rsidRPr="00E62A2F">
              <w:t>, то по друг</w:t>
            </w:r>
            <w:r>
              <w:t>ому її боці</w:t>
            </w:r>
            <w:r w:rsidRPr="00E62A2F">
              <w:t xml:space="preserve"> з просуванням  уперед уздовж </w:t>
            </w:r>
            <w:r>
              <w:t xml:space="preserve"> </w:t>
            </w:r>
            <w:r w:rsidRPr="00E62A2F">
              <w:t>лав</w:t>
            </w:r>
            <w:r>
              <w:t>к</w:t>
            </w:r>
            <w:r w:rsidRPr="00E62A2F">
              <w:t xml:space="preserve">и (3-4 </w:t>
            </w:r>
            <w:r>
              <w:t>серії);</w:t>
            </w:r>
            <w:r w:rsidRPr="00E62A2F">
              <w:t xml:space="preserve"> поштовхом двох ніг;поштовхом пр</w:t>
            </w:r>
            <w:r>
              <w:t>авої ноги; поштовхом лівої ноги.</w:t>
            </w:r>
          </w:p>
          <w:p w:rsidR="002A76B4" w:rsidRPr="00E62A2F" w:rsidRDefault="002A76B4" w:rsidP="002977A2">
            <w:r>
              <w:t>3</w:t>
            </w:r>
            <w:r w:rsidRPr="00E62A2F">
              <w:t>. С</w:t>
            </w:r>
            <w:r>
              <w:t>трибки через легкоатлетичні бар’</w:t>
            </w:r>
            <w:r w:rsidRPr="00E62A2F">
              <w:t>єри по</w:t>
            </w:r>
            <w:r>
              <w:t>штовхом двох ніг після стрибка в</w:t>
            </w:r>
            <w:r w:rsidRPr="00E62A2F">
              <w:t xml:space="preserve"> глибину з висоти </w:t>
            </w:r>
            <w:smartTag w:uri="urn:schemas-microsoft-com:office:smarttags" w:element="metricconverter">
              <w:smartTagPr>
                <w:attr w:name="ProductID" w:val="40 см"/>
              </w:smartTagPr>
              <w:r w:rsidRPr="00E62A2F">
                <w:t>40 см</w:t>
              </w:r>
            </w:smartTag>
            <w:r w:rsidRPr="00E62A2F">
              <w:t xml:space="preserve"> (4-5 серій): у довжину; у довжину вправо; у дов</w:t>
            </w:r>
            <w:r>
              <w:t>жину вліво; угору.</w:t>
            </w:r>
          </w:p>
          <w:p w:rsidR="002A76B4" w:rsidRPr="00E62A2F" w:rsidRDefault="002A76B4" w:rsidP="002977A2">
            <w:r>
              <w:t>4.</w:t>
            </w:r>
            <w:r w:rsidRPr="00E62A2F">
              <w:t xml:space="preserve"> Стрибки на м</w:t>
            </w:r>
            <w:r>
              <w:t>ісці (4-5 серій по 10 стрибків) угору з глибокого присіду.</w:t>
            </w:r>
          </w:p>
          <w:p w:rsidR="002A76B4" w:rsidRPr="00E62A2F" w:rsidRDefault="002A76B4" w:rsidP="002977A2">
            <w:r>
              <w:t>5</w:t>
            </w:r>
            <w:r w:rsidRPr="00E62A2F">
              <w:t>. "Кенгуру", "щучка" або "ножиці"; "зірка</w:t>
            </w:r>
            <w:r>
              <w:t>" ; стрибки поперемінно правою та</w:t>
            </w:r>
            <w:r w:rsidRPr="00E62A2F">
              <w:t xml:space="preserve"> лівою ногами</w:t>
            </w:r>
            <w:r>
              <w:t>.</w:t>
            </w:r>
          </w:p>
          <w:p w:rsidR="002A76B4" w:rsidRDefault="002A76B4" w:rsidP="002977A2">
            <w:r>
              <w:t>6. Метання набивних м’</w:t>
            </w:r>
            <w:r w:rsidRPr="00E62A2F">
              <w:t xml:space="preserve">ячів у парах (кожне виконання по 5-6 разів): двома руками з-за голови, стоячи обличчям у напрямку руху; </w:t>
            </w:r>
            <w:r>
              <w:t>стояч</w:t>
            </w:r>
            <w:r w:rsidRPr="00E62A2F">
              <w:t xml:space="preserve">и спиною у напрямку руху </w:t>
            </w:r>
            <w:r>
              <w:t>(</w:t>
            </w:r>
            <w:r w:rsidRPr="00E62A2F">
              <w:t>5-6 разів</w:t>
            </w:r>
            <w:r>
              <w:t>)</w:t>
            </w:r>
            <w:r w:rsidRPr="00E62A2F">
              <w:t>;</w:t>
            </w:r>
          </w:p>
          <w:p w:rsidR="002A76B4" w:rsidRPr="00E62A2F" w:rsidRDefault="002A76B4" w:rsidP="002977A2">
            <w:r w:rsidRPr="00E62A2F">
              <w:t>з-за голови з в</w:t>
            </w:r>
            <w:r>
              <w:t>.</w:t>
            </w:r>
            <w:r w:rsidRPr="00E62A2F">
              <w:t xml:space="preserve"> п</w:t>
            </w:r>
            <w:r>
              <w:t xml:space="preserve">. </w:t>
            </w:r>
            <w:r w:rsidRPr="00E62A2F">
              <w:t xml:space="preserve">лежачи, руки витягнуті догори; з </w:t>
            </w:r>
            <w:r>
              <w:t xml:space="preserve">в. п. </w:t>
            </w:r>
            <w:r w:rsidRPr="00E62A2F">
              <w:t xml:space="preserve">сидячи </w:t>
            </w:r>
          </w:p>
          <w:p w:rsidR="002A76B4" w:rsidRPr="00E62A2F" w:rsidRDefault="002A76B4" w:rsidP="002977A2">
            <w:r w:rsidRPr="00E62A2F">
              <w:t>спи</w:t>
            </w:r>
            <w:r>
              <w:t>ною один до одного - передача м’</w:t>
            </w:r>
            <w:r w:rsidRPr="00E62A2F">
              <w:t xml:space="preserve">яча двома витягнутими руками один одному через боки; з </w:t>
            </w:r>
            <w:r>
              <w:t xml:space="preserve">в. п. </w:t>
            </w:r>
            <w:r w:rsidRPr="00E62A2F">
              <w:t xml:space="preserve"> лежачи с</w:t>
            </w:r>
            <w:r>
              <w:t>топами один до одного, руки з м’</w:t>
            </w:r>
            <w:r w:rsidRPr="00E62A2F">
              <w:t xml:space="preserve">ячем витягнуті </w:t>
            </w:r>
            <w:r>
              <w:t>в</w:t>
            </w:r>
            <w:r w:rsidRPr="00E62A2F">
              <w:t>гор</w:t>
            </w:r>
            <w:r>
              <w:t>у - передача м’</w:t>
            </w:r>
            <w:r w:rsidRPr="00E62A2F">
              <w:t xml:space="preserve">яча </w:t>
            </w:r>
            <w:r>
              <w:t>за</w:t>
            </w:r>
            <w:r w:rsidRPr="00E62A2F">
              <w:t xml:space="preserve"> послідовно</w:t>
            </w:r>
            <w:r>
              <w:t>го згинання</w:t>
            </w:r>
            <w:r w:rsidRPr="00E62A2F">
              <w:t xml:space="preserve"> тулуба; рухом подачі з </w:t>
            </w:r>
            <w:r>
              <w:t>в. п.</w:t>
            </w:r>
            <w:r w:rsidRPr="00E62A2F">
              <w:t xml:space="preserve"> сидячи; рухом подачі з </w:t>
            </w:r>
            <w:r>
              <w:t>в. п.</w:t>
            </w:r>
            <w:r w:rsidRPr="00E62A2F">
              <w:t xml:space="preserve"> </w:t>
            </w:r>
            <w:r>
              <w:t>стояч</w:t>
            </w:r>
            <w:r w:rsidRPr="00E62A2F">
              <w:t>и.</w:t>
            </w:r>
          </w:p>
          <w:p w:rsidR="002A76B4" w:rsidRPr="00E62A2F" w:rsidRDefault="002A76B4" w:rsidP="002977A2">
            <w:r>
              <w:t>7.</w:t>
            </w:r>
            <w:r w:rsidRPr="00E62A2F">
              <w:t xml:space="preserve"> Вправи з обтяженням для спортсменів</w:t>
            </w:r>
            <w:r>
              <w:t>,</w:t>
            </w:r>
            <w:r w:rsidRPr="00E62A2F">
              <w:t xml:space="preserve"> старших 17 років (3-4 серії): вистрибування догор</w:t>
            </w:r>
            <w:r>
              <w:t>и з глибокого присіду (20 разів)</w:t>
            </w:r>
            <w:r w:rsidRPr="00E62A2F">
              <w:t>; стрибки на місці з попере</w:t>
            </w:r>
            <w:r>
              <w:t>мінним глибоким випадом правої та</w:t>
            </w:r>
            <w:r w:rsidRPr="00E62A2F">
              <w:t xml:space="preserve"> лівої ніг (20 разів)</w:t>
            </w:r>
          </w:p>
        </w:tc>
        <w:tc>
          <w:tcPr>
            <w:tcW w:w="1620" w:type="dxa"/>
            <w:tcBorders>
              <w:top w:val="single" w:sz="6" w:space="0" w:color="auto"/>
              <w:left w:val="single" w:sz="6" w:space="0" w:color="auto"/>
              <w:right w:val="single" w:sz="6" w:space="0" w:color="auto"/>
            </w:tcBorders>
          </w:tcPr>
          <w:p w:rsidR="002A76B4" w:rsidRPr="00E62A2F" w:rsidRDefault="002A76B4" w:rsidP="002977A2"/>
        </w:tc>
      </w:tr>
      <w:tr w:rsidR="002A76B4" w:rsidRPr="00E62A2F" w:rsidTr="002977A2">
        <w:trPr>
          <w:trHeight w:val="20"/>
        </w:trPr>
        <w:tc>
          <w:tcPr>
            <w:tcW w:w="7920" w:type="dxa"/>
            <w:tcBorders>
              <w:top w:val="single" w:sz="6" w:space="0" w:color="auto"/>
              <w:left w:val="single" w:sz="6" w:space="0" w:color="auto"/>
              <w:bottom w:val="single" w:sz="6" w:space="0" w:color="auto"/>
              <w:right w:val="single" w:sz="6" w:space="0" w:color="auto"/>
            </w:tcBorders>
          </w:tcPr>
          <w:p w:rsidR="002A76B4" w:rsidRPr="00E62A2F" w:rsidRDefault="002A76B4" w:rsidP="002977A2">
            <w:pPr>
              <w:jc w:val="center"/>
            </w:pPr>
            <w:r>
              <w:t>Заключна частина</w:t>
            </w:r>
          </w:p>
        </w:tc>
        <w:tc>
          <w:tcPr>
            <w:tcW w:w="1620" w:type="dxa"/>
            <w:tcBorders>
              <w:top w:val="single" w:sz="6" w:space="0" w:color="auto"/>
              <w:left w:val="single" w:sz="6" w:space="0" w:color="auto"/>
              <w:bottom w:val="single" w:sz="6" w:space="0" w:color="auto"/>
              <w:right w:val="single" w:sz="6" w:space="0" w:color="auto"/>
            </w:tcBorders>
          </w:tcPr>
          <w:p w:rsidR="002A76B4" w:rsidRPr="00E62A2F" w:rsidRDefault="002A76B4" w:rsidP="002977A2">
            <w:pPr>
              <w:jc w:val="center"/>
            </w:pPr>
            <w:r w:rsidRPr="00E62A2F">
              <w:t>15 хв.</w:t>
            </w:r>
          </w:p>
        </w:tc>
      </w:tr>
      <w:tr w:rsidR="002A76B4" w:rsidRPr="00E62A2F" w:rsidTr="002977A2">
        <w:trPr>
          <w:trHeight w:val="20"/>
        </w:trPr>
        <w:tc>
          <w:tcPr>
            <w:tcW w:w="7920" w:type="dxa"/>
            <w:tcBorders>
              <w:top w:val="single" w:sz="6" w:space="0" w:color="auto"/>
              <w:left w:val="single" w:sz="6" w:space="0" w:color="auto"/>
              <w:bottom w:val="single" w:sz="6" w:space="0" w:color="auto"/>
              <w:right w:val="single" w:sz="6" w:space="0" w:color="auto"/>
            </w:tcBorders>
          </w:tcPr>
          <w:p w:rsidR="002A76B4" w:rsidRPr="00E62A2F" w:rsidRDefault="002A76B4" w:rsidP="002977A2">
            <w:r w:rsidRPr="00E62A2F">
              <w:t>Тривалий біг помірної інтенсивності</w:t>
            </w:r>
          </w:p>
        </w:tc>
        <w:tc>
          <w:tcPr>
            <w:tcW w:w="1620" w:type="dxa"/>
            <w:tcBorders>
              <w:top w:val="single" w:sz="6" w:space="0" w:color="auto"/>
              <w:left w:val="single" w:sz="6" w:space="0" w:color="auto"/>
              <w:bottom w:val="single" w:sz="6" w:space="0" w:color="auto"/>
              <w:right w:val="single" w:sz="6" w:space="0" w:color="auto"/>
            </w:tcBorders>
          </w:tcPr>
          <w:p w:rsidR="002A76B4" w:rsidRPr="00E62A2F" w:rsidRDefault="002A76B4" w:rsidP="002977A2">
            <w:pPr>
              <w:jc w:val="center"/>
            </w:pPr>
          </w:p>
        </w:tc>
      </w:tr>
      <w:tr w:rsidR="002A76B4" w:rsidRPr="00E62A2F" w:rsidTr="002977A2">
        <w:trPr>
          <w:trHeight w:val="20"/>
        </w:trPr>
        <w:tc>
          <w:tcPr>
            <w:tcW w:w="7920" w:type="dxa"/>
            <w:tcBorders>
              <w:top w:val="single" w:sz="6" w:space="0" w:color="auto"/>
              <w:left w:val="single" w:sz="6" w:space="0" w:color="auto"/>
              <w:bottom w:val="single" w:sz="6" w:space="0" w:color="auto"/>
              <w:right w:val="single" w:sz="6" w:space="0" w:color="auto"/>
            </w:tcBorders>
          </w:tcPr>
          <w:p w:rsidR="002A76B4" w:rsidRPr="00E62A2F" w:rsidRDefault="002A76B4" w:rsidP="002977A2">
            <w:pPr>
              <w:jc w:val="right"/>
            </w:pPr>
            <w:r>
              <w:t>Усього:</w:t>
            </w:r>
          </w:p>
        </w:tc>
        <w:tc>
          <w:tcPr>
            <w:tcW w:w="1620" w:type="dxa"/>
            <w:tcBorders>
              <w:top w:val="single" w:sz="6" w:space="0" w:color="auto"/>
              <w:left w:val="single" w:sz="6" w:space="0" w:color="auto"/>
              <w:bottom w:val="single" w:sz="6" w:space="0" w:color="auto"/>
              <w:right w:val="single" w:sz="6" w:space="0" w:color="auto"/>
            </w:tcBorders>
          </w:tcPr>
          <w:p w:rsidR="002A76B4" w:rsidRPr="00E62A2F" w:rsidRDefault="002A76B4" w:rsidP="002977A2">
            <w:pPr>
              <w:jc w:val="center"/>
            </w:pPr>
            <w:r w:rsidRPr="00E62A2F">
              <w:t>2 год.</w:t>
            </w:r>
            <w:r>
              <w:t xml:space="preserve"> </w:t>
            </w:r>
            <w:r w:rsidRPr="00E62A2F">
              <w:t>50 хв.</w:t>
            </w:r>
          </w:p>
        </w:tc>
      </w:tr>
    </w:tbl>
    <w:p w:rsidR="002A76B4" w:rsidRDefault="002A76B4" w:rsidP="002A76B4">
      <w:pPr>
        <w:jc w:val="center"/>
      </w:pPr>
    </w:p>
    <w:p w:rsidR="00E035FE" w:rsidRDefault="00E035FE" w:rsidP="002A76B4">
      <w:pPr>
        <w:jc w:val="center"/>
      </w:pPr>
    </w:p>
    <w:p w:rsidR="00E035FE" w:rsidRDefault="00E035FE" w:rsidP="002A76B4">
      <w:pPr>
        <w:jc w:val="center"/>
      </w:pPr>
    </w:p>
    <w:p w:rsidR="00E035FE" w:rsidRDefault="00E035FE" w:rsidP="002A76B4">
      <w:pPr>
        <w:jc w:val="center"/>
      </w:pPr>
    </w:p>
    <w:p w:rsidR="00E035FE" w:rsidRDefault="00E035FE" w:rsidP="00E035FE">
      <w:pPr>
        <w:jc w:val="right"/>
        <w:rPr>
          <w:i/>
          <w:iCs/>
          <w:sz w:val="28"/>
          <w:szCs w:val="28"/>
          <w:lang w:val="uk-UA"/>
        </w:rPr>
      </w:pPr>
      <w:r w:rsidRPr="00E035FE">
        <w:rPr>
          <w:i/>
          <w:iCs/>
          <w:sz w:val="28"/>
          <w:szCs w:val="28"/>
          <w:lang w:val="uk-UA"/>
        </w:rPr>
        <w:lastRenderedPageBreak/>
        <w:t>Продовження таблиця  34</w:t>
      </w:r>
    </w:p>
    <w:p w:rsidR="00E035FE" w:rsidRPr="00E035FE" w:rsidRDefault="00E035FE" w:rsidP="00E035FE">
      <w:pPr>
        <w:jc w:val="right"/>
        <w:rPr>
          <w:i/>
          <w:iCs/>
          <w:sz w:val="28"/>
          <w:szCs w:val="28"/>
          <w:lang w:val="uk-UA"/>
        </w:rPr>
      </w:pPr>
    </w:p>
    <w:tbl>
      <w:tblPr>
        <w:tblW w:w="9540" w:type="dxa"/>
        <w:tblInd w:w="40" w:type="dxa"/>
        <w:tblLayout w:type="fixed"/>
        <w:tblCellMar>
          <w:left w:w="40" w:type="dxa"/>
          <w:right w:w="40" w:type="dxa"/>
        </w:tblCellMar>
        <w:tblLook w:val="0000" w:firstRow="0" w:lastRow="0" w:firstColumn="0" w:lastColumn="0" w:noHBand="0" w:noVBand="0"/>
      </w:tblPr>
      <w:tblGrid>
        <w:gridCol w:w="7920"/>
        <w:gridCol w:w="1620"/>
      </w:tblGrid>
      <w:tr w:rsidR="00E035FE" w:rsidRPr="00E62A2F" w:rsidTr="00E035FE">
        <w:trPr>
          <w:trHeight w:val="20"/>
        </w:trPr>
        <w:tc>
          <w:tcPr>
            <w:tcW w:w="9540" w:type="dxa"/>
            <w:gridSpan w:val="2"/>
            <w:tcBorders>
              <w:top w:val="single" w:sz="6" w:space="0" w:color="auto"/>
              <w:left w:val="single" w:sz="6" w:space="0" w:color="auto"/>
              <w:bottom w:val="single" w:sz="6" w:space="0" w:color="auto"/>
              <w:right w:val="single" w:sz="6" w:space="0" w:color="auto"/>
            </w:tcBorders>
          </w:tcPr>
          <w:p w:rsidR="00E035FE" w:rsidRPr="00E62A2F" w:rsidRDefault="00E035FE" w:rsidP="00E035FE">
            <w:pPr>
              <w:jc w:val="center"/>
            </w:pPr>
            <w:r>
              <w:t>2-й варіант - інтенсивне тренування</w:t>
            </w:r>
          </w:p>
        </w:tc>
      </w:tr>
      <w:tr w:rsidR="00E035FE" w:rsidRPr="00E62A2F" w:rsidTr="00E035FE">
        <w:trPr>
          <w:trHeight w:val="20"/>
        </w:trPr>
        <w:tc>
          <w:tcPr>
            <w:tcW w:w="7920" w:type="dxa"/>
            <w:tcBorders>
              <w:top w:val="single" w:sz="6" w:space="0" w:color="auto"/>
              <w:left w:val="single" w:sz="6" w:space="0" w:color="auto"/>
              <w:bottom w:val="single" w:sz="6" w:space="0" w:color="auto"/>
              <w:right w:val="single" w:sz="6" w:space="0" w:color="auto"/>
            </w:tcBorders>
          </w:tcPr>
          <w:p w:rsidR="00E035FE" w:rsidRPr="00E62A2F" w:rsidRDefault="00E035FE" w:rsidP="00E035FE">
            <w:pPr>
              <w:jc w:val="center"/>
            </w:pPr>
            <w:r w:rsidRPr="00E62A2F">
              <w:t>П</w:t>
            </w:r>
            <w:r>
              <w:t>ідготовча частина</w:t>
            </w:r>
          </w:p>
        </w:tc>
        <w:tc>
          <w:tcPr>
            <w:tcW w:w="1620" w:type="dxa"/>
            <w:tcBorders>
              <w:top w:val="single" w:sz="6" w:space="0" w:color="auto"/>
              <w:left w:val="single" w:sz="6" w:space="0" w:color="auto"/>
              <w:bottom w:val="single" w:sz="6" w:space="0" w:color="auto"/>
              <w:right w:val="single" w:sz="6" w:space="0" w:color="auto"/>
            </w:tcBorders>
          </w:tcPr>
          <w:p w:rsidR="00E035FE" w:rsidRPr="00E62A2F" w:rsidRDefault="00E035FE" w:rsidP="00E035FE">
            <w:pPr>
              <w:jc w:val="center"/>
            </w:pPr>
            <w:r w:rsidRPr="00E62A2F">
              <w:t>25 хв.</w:t>
            </w:r>
          </w:p>
        </w:tc>
      </w:tr>
      <w:tr w:rsidR="00E035FE" w:rsidRPr="00E62A2F" w:rsidTr="00E035FE">
        <w:trPr>
          <w:trHeight w:val="1935"/>
        </w:trPr>
        <w:tc>
          <w:tcPr>
            <w:tcW w:w="7920" w:type="dxa"/>
            <w:tcBorders>
              <w:top w:val="single" w:sz="6" w:space="0" w:color="auto"/>
              <w:left w:val="single" w:sz="6" w:space="0" w:color="auto"/>
              <w:right w:val="single" w:sz="6" w:space="0" w:color="auto"/>
            </w:tcBorders>
          </w:tcPr>
          <w:p w:rsidR="00E035FE" w:rsidRPr="00E62A2F" w:rsidRDefault="00E035FE" w:rsidP="00E035FE">
            <w:r>
              <w:t xml:space="preserve">1. </w:t>
            </w:r>
            <w:r w:rsidRPr="00E62A2F">
              <w:t>Біг для розминки; вправи на місці (ЗРВ)</w:t>
            </w:r>
            <w:r>
              <w:t>.</w:t>
            </w:r>
          </w:p>
          <w:p w:rsidR="00E035FE" w:rsidRPr="00E62A2F" w:rsidRDefault="00E035FE" w:rsidP="00E035FE">
            <w:r>
              <w:t xml:space="preserve">2. </w:t>
            </w:r>
            <w:r w:rsidRPr="00E62A2F">
              <w:t>Бігові вправи (3-4 серії по 60-</w:t>
            </w:r>
            <w:smartTag w:uri="urn:schemas-microsoft-com:office:smarttags" w:element="metricconverter">
              <w:smartTagPr>
                <w:attr w:name="ProductID" w:val="80 м"/>
              </w:smartTagPr>
              <w:r w:rsidRPr="00E62A2F">
                <w:t>80 м</w:t>
              </w:r>
            </w:smartTag>
            <w:r w:rsidRPr="00E62A2F">
              <w:t>)</w:t>
            </w:r>
            <w:r>
              <w:t>:</w:t>
            </w:r>
          </w:p>
          <w:p w:rsidR="00E035FE" w:rsidRPr="00E62A2F" w:rsidRDefault="00E035FE" w:rsidP="00E035FE">
            <w:r>
              <w:t xml:space="preserve">   </w:t>
            </w:r>
            <w:r w:rsidRPr="00E62A2F">
              <w:t>біг з високим під</w:t>
            </w:r>
            <w:r>
              <w:t>ійманням</w:t>
            </w:r>
            <w:r w:rsidRPr="00E62A2F">
              <w:t xml:space="preserve"> стегна;</w:t>
            </w:r>
          </w:p>
          <w:p w:rsidR="00E035FE" w:rsidRPr="00E62A2F" w:rsidRDefault="00E035FE" w:rsidP="00E035FE">
            <w:r>
              <w:t xml:space="preserve">   </w:t>
            </w:r>
            <w:r w:rsidRPr="00E62A2F">
              <w:t xml:space="preserve">біг </w:t>
            </w:r>
            <w:r>
              <w:t>і</w:t>
            </w:r>
            <w:r w:rsidRPr="00E62A2F">
              <w:t xml:space="preserve">з </w:t>
            </w:r>
            <w:r>
              <w:t>"захльостуванням"</w:t>
            </w:r>
            <w:r w:rsidRPr="00E62A2F">
              <w:t xml:space="preserve"> гомілки назад;</w:t>
            </w:r>
          </w:p>
          <w:p w:rsidR="00E035FE" w:rsidRPr="00E62A2F" w:rsidRDefault="00E035FE" w:rsidP="00E035FE">
            <w:r>
              <w:t xml:space="preserve">   </w:t>
            </w:r>
            <w:r w:rsidRPr="00E62A2F">
              <w:t>біг з підскоками; прискорення</w:t>
            </w:r>
            <w:r>
              <w:t>.</w:t>
            </w:r>
          </w:p>
          <w:p w:rsidR="00E035FE" w:rsidRPr="00E62A2F" w:rsidRDefault="00E035FE" w:rsidP="00E035FE">
            <w:r>
              <w:t xml:space="preserve">3. </w:t>
            </w:r>
            <w:r w:rsidRPr="00E62A2F">
              <w:t>Вправи на гнучкість</w:t>
            </w:r>
          </w:p>
        </w:tc>
        <w:tc>
          <w:tcPr>
            <w:tcW w:w="1620" w:type="dxa"/>
            <w:tcBorders>
              <w:top w:val="single" w:sz="6" w:space="0" w:color="auto"/>
              <w:left w:val="single" w:sz="6" w:space="0" w:color="auto"/>
              <w:right w:val="single" w:sz="6" w:space="0" w:color="auto"/>
            </w:tcBorders>
          </w:tcPr>
          <w:p w:rsidR="00E035FE" w:rsidRPr="00E62A2F" w:rsidRDefault="00E035FE" w:rsidP="00E035FE">
            <w:pPr>
              <w:jc w:val="center"/>
            </w:pPr>
          </w:p>
        </w:tc>
      </w:tr>
      <w:tr w:rsidR="00E035FE" w:rsidRPr="00E62A2F" w:rsidTr="00E035FE">
        <w:trPr>
          <w:trHeight w:val="20"/>
        </w:trPr>
        <w:tc>
          <w:tcPr>
            <w:tcW w:w="7920" w:type="dxa"/>
            <w:tcBorders>
              <w:top w:val="single" w:sz="6" w:space="0" w:color="auto"/>
              <w:left w:val="single" w:sz="6" w:space="0" w:color="auto"/>
              <w:bottom w:val="single" w:sz="6" w:space="0" w:color="auto"/>
              <w:right w:val="single" w:sz="6" w:space="0" w:color="auto"/>
            </w:tcBorders>
          </w:tcPr>
          <w:p w:rsidR="00E035FE" w:rsidRPr="00E62A2F" w:rsidRDefault="00E035FE" w:rsidP="00E035FE">
            <w:pPr>
              <w:jc w:val="center"/>
            </w:pPr>
            <w:r w:rsidRPr="00E62A2F">
              <w:t>Основна</w:t>
            </w:r>
            <w:r>
              <w:t xml:space="preserve"> частина</w:t>
            </w:r>
          </w:p>
        </w:tc>
        <w:tc>
          <w:tcPr>
            <w:tcW w:w="1620" w:type="dxa"/>
            <w:tcBorders>
              <w:top w:val="single" w:sz="6" w:space="0" w:color="auto"/>
              <w:left w:val="single" w:sz="6" w:space="0" w:color="auto"/>
              <w:bottom w:val="single" w:sz="6" w:space="0" w:color="auto"/>
              <w:right w:val="single" w:sz="6" w:space="0" w:color="auto"/>
            </w:tcBorders>
          </w:tcPr>
          <w:p w:rsidR="00E035FE" w:rsidRPr="00E62A2F" w:rsidRDefault="00E035FE" w:rsidP="00E035FE">
            <w:pPr>
              <w:jc w:val="center"/>
            </w:pPr>
            <w:r w:rsidRPr="00E62A2F">
              <w:t>1 год.</w:t>
            </w:r>
            <w:r>
              <w:t xml:space="preserve"> </w:t>
            </w:r>
            <w:r w:rsidRPr="00E62A2F">
              <w:t>50 хв.</w:t>
            </w:r>
          </w:p>
        </w:tc>
      </w:tr>
      <w:tr w:rsidR="00E035FE" w:rsidRPr="00E62A2F" w:rsidTr="00E035FE">
        <w:trPr>
          <w:trHeight w:val="4697"/>
        </w:trPr>
        <w:tc>
          <w:tcPr>
            <w:tcW w:w="7920" w:type="dxa"/>
            <w:tcBorders>
              <w:top w:val="single" w:sz="6" w:space="0" w:color="auto"/>
              <w:left w:val="single" w:sz="6" w:space="0" w:color="auto"/>
              <w:bottom w:val="nil"/>
              <w:right w:val="single" w:sz="6" w:space="0" w:color="auto"/>
            </w:tcBorders>
          </w:tcPr>
          <w:p w:rsidR="00E035FE" w:rsidRPr="00E62A2F" w:rsidRDefault="00E035FE" w:rsidP="00E035FE">
            <w:r>
              <w:t xml:space="preserve">1. </w:t>
            </w:r>
            <w:r w:rsidRPr="00E62A2F">
              <w:t>Стрибкові вправи:</w:t>
            </w:r>
          </w:p>
          <w:p w:rsidR="00E035FE" w:rsidRPr="00E62A2F" w:rsidRDefault="00E035FE" w:rsidP="00E035FE">
            <w:r>
              <w:t xml:space="preserve">   </w:t>
            </w:r>
            <w:r w:rsidRPr="00E62A2F">
              <w:t>багатоскоки у довжину (по 3-4 спроби)</w:t>
            </w:r>
            <w:r>
              <w:t>; стрибки</w:t>
            </w:r>
            <w:r w:rsidRPr="00A56CC2">
              <w:t xml:space="preserve"> -</w:t>
            </w:r>
            <w:r>
              <w:t xml:space="preserve">  </w:t>
            </w:r>
            <w:r w:rsidRPr="00E62A2F">
              <w:t>з ноги на ногу</w:t>
            </w:r>
            <w:r>
              <w:t xml:space="preserve"> (3, 5, 10 разів)</w:t>
            </w:r>
            <w:r w:rsidRPr="00E62A2F">
              <w:t xml:space="preserve">; </w:t>
            </w:r>
            <w:r>
              <w:t>3 рази</w:t>
            </w:r>
            <w:r w:rsidRPr="00E62A2F">
              <w:t xml:space="preserve"> на правій </w:t>
            </w:r>
            <w:r>
              <w:t>та лівій нозі; 5 разів</w:t>
            </w:r>
            <w:r w:rsidRPr="00A56CC2">
              <w:t xml:space="preserve"> </w:t>
            </w:r>
            <w:r w:rsidRPr="00E62A2F">
              <w:t xml:space="preserve">на правій </w:t>
            </w:r>
            <w:r>
              <w:t xml:space="preserve">та лівій нозі; </w:t>
            </w:r>
            <w:r w:rsidRPr="00E62A2F">
              <w:t xml:space="preserve">стрибок поштовхом двох ніг </w:t>
            </w:r>
            <w:r>
              <w:t>у довжину з глибокого присіду</w:t>
            </w:r>
            <w:r w:rsidRPr="00E62A2F">
              <w:t xml:space="preserve"> </w:t>
            </w:r>
            <w:r>
              <w:t>(</w:t>
            </w:r>
            <w:r w:rsidRPr="00E62A2F">
              <w:t>потрійний</w:t>
            </w:r>
            <w:r>
              <w:t>, п’</w:t>
            </w:r>
            <w:r w:rsidRPr="00E62A2F">
              <w:t>ятиразовий</w:t>
            </w:r>
            <w:r>
              <w:t xml:space="preserve">, </w:t>
            </w:r>
            <w:r w:rsidRPr="00E62A2F">
              <w:t>десятиразовий</w:t>
            </w:r>
            <w:r>
              <w:t>).</w:t>
            </w:r>
          </w:p>
          <w:p w:rsidR="00E035FE" w:rsidRPr="00E62A2F" w:rsidRDefault="00E035FE" w:rsidP="00E035FE">
            <w:r>
              <w:t xml:space="preserve">2. </w:t>
            </w:r>
            <w:r w:rsidRPr="00E62A2F">
              <w:t xml:space="preserve">Стрибкові вправи (під час виконання </w:t>
            </w:r>
            <w:r>
              <w:t>- 10 відштовхувань</w:t>
            </w:r>
            <w:r w:rsidRPr="00E62A2F">
              <w:t xml:space="preserve"> по 3-4 спроби): "слалом" - стрибки вправо-вліво через коридор з просуванням уперед; </w:t>
            </w:r>
            <w:r>
              <w:t>стрибки з високим підійманням</w:t>
            </w:r>
            <w:r w:rsidRPr="00E62A2F">
              <w:t xml:space="preserve"> </w:t>
            </w:r>
            <w:r>
              <w:t>стегна через легкоатлетичні бар’</w:t>
            </w:r>
            <w:r w:rsidRPr="00E62A2F">
              <w:t xml:space="preserve">єри; стрибки на місці </w:t>
            </w:r>
            <w:r>
              <w:t>з глибокими випадами поперемінно правою та</w:t>
            </w:r>
            <w:r w:rsidRPr="00E62A2F">
              <w:t xml:space="preserve"> лівою ногами</w:t>
            </w:r>
            <w:r>
              <w:t>.</w:t>
            </w:r>
          </w:p>
          <w:p w:rsidR="00E035FE" w:rsidRPr="00E62A2F" w:rsidRDefault="00E035FE" w:rsidP="00E035FE">
            <w:pPr>
              <w:tabs>
                <w:tab w:val="left" w:pos="5873"/>
              </w:tabs>
            </w:pPr>
            <w:r>
              <w:t xml:space="preserve">3. </w:t>
            </w:r>
            <w:r w:rsidRPr="00E62A2F">
              <w:t xml:space="preserve">Стрибок після стрибка у глибину з висоти </w:t>
            </w:r>
            <w:smartTag w:uri="urn:schemas-microsoft-com:office:smarttags" w:element="metricconverter">
              <w:smartTagPr>
                <w:attr w:name="ProductID" w:val="40 см"/>
              </w:smartTagPr>
              <w:r w:rsidRPr="00E62A2F">
                <w:t>40</w:t>
              </w:r>
              <w:r>
                <w:t xml:space="preserve"> </w:t>
              </w:r>
              <w:r w:rsidRPr="00E62A2F">
                <w:t>см</w:t>
              </w:r>
            </w:smartTag>
            <w:r w:rsidRPr="00E62A2F">
              <w:t xml:space="preserve"> (на результат 3-4 спроби): </w:t>
            </w:r>
            <w:r>
              <w:t>виплигування у довжину</w:t>
            </w:r>
            <w:r w:rsidRPr="00E62A2F">
              <w:t>; виплигування вправ</w:t>
            </w:r>
            <w:r>
              <w:t>о;</w:t>
            </w:r>
            <w:r w:rsidRPr="00E62A2F">
              <w:t xml:space="preserve"> виплигування вгору; виплигування </w:t>
            </w:r>
            <w:r>
              <w:t xml:space="preserve">вгору </w:t>
            </w:r>
            <w:r w:rsidRPr="00E62A2F">
              <w:t>з торканням підвішеної сантиметрової стрічки</w:t>
            </w:r>
            <w:r>
              <w:t>.</w:t>
            </w:r>
          </w:p>
          <w:p w:rsidR="00E035FE" w:rsidRPr="00E62A2F" w:rsidRDefault="00E035FE" w:rsidP="00E035FE">
            <w:r>
              <w:t>4. Метання набивного м’</w:t>
            </w:r>
            <w:r w:rsidRPr="00E62A2F">
              <w:t>яча (на дальність) -4-6 спроб:</w:t>
            </w:r>
          </w:p>
          <w:p w:rsidR="00E035FE" w:rsidRPr="00E62A2F" w:rsidRDefault="00E035FE" w:rsidP="00E035FE">
            <w:r w:rsidRPr="00E62A2F">
              <w:t xml:space="preserve">двома руками з-за голови уперед; через голову стоячи </w:t>
            </w:r>
            <w:r>
              <w:t>спиною до</w:t>
            </w:r>
            <w:r w:rsidRPr="00E62A2F">
              <w:t xml:space="preserve"> напрямку руху</w:t>
            </w:r>
            <w:r>
              <w:t>;</w:t>
            </w:r>
            <w:r w:rsidRPr="00E62A2F">
              <w:t xml:space="preserve"> двома руками з </w:t>
            </w:r>
            <w:r>
              <w:t>в. п.</w:t>
            </w:r>
            <w:r w:rsidRPr="00E62A2F">
              <w:t xml:space="preserve"> лежачи; рухом подачі; рухом подачі з </w:t>
            </w:r>
            <w:r>
              <w:t>в. п.</w:t>
            </w:r>
            <w:r w:rsidRPr="00E62A2F">
              <w:t xml:space="preserve"> сидячи</w:t>
            </w:r>
          </w:p>
        </w:tc>
        <w:tc>
          <w:tcPr>
            <w:tcW w:w="1620" w:type="dxa"/>
            <w:tcBorders>
              <w:top w:val="single" w:sz="6" w:space="0" w:color="auto"/>
              <w:left w:val="single" w:sz="6" w:space="0" w:color="auto"/>
              <w:right w:val="single" w:sz="6" w:space="0" w:color="auto"/>
            </w:tcBorders>
          </w:tcPr>
          <w:p w:rsidR="00E035FE" w:rsidRPr="00E62A2F" w:rsidRDefault="00E035FE" w:rsidP="00E035FE"/>
        </w:tc>
      </w:tr>
      <w:tr w:rsidR="00E035FE" w:rsidRPr="00E62A2F" w:rsidTr="00E035FE">
        <w:trPr>
          <w:trHeight w:val="20"/>
        </w:trPr>
        <w:tc>
          <w:tcPr>
            <w:tcW w:w="7920" w:type="dxa"/>
            <w:tcBorders>
              <w:top w:val="single" w:sz="4" w:space="0" w:color="auto"/>
              <w:left w:val="single" w:sz="6" w:space="0" w:color="auto"/>
              <w:bottom w:val="single" w:sz="4" w:space="0" w:color="auto"/>
              <w:right w:val="single" w:sz="6" w:space="0" w:color="auto"/>
            </w:tcBorders>
          </w:tcPr>
          <w:p w:rsidR="00E035FE" w:rsidRPr="00E62A2F" w:rsidRDefault="00E035FE" w:rsidP="00E035FE">
            <w:pPr>
              <w:jc w:val="center"/>
            </w:pPr>
            <w:r w:rsidRPr="00E62A2F">
              <w:t>Заключна</w:t>
            </w:r>
            <w:r>
              <w:t xml:space="preserve"> частина</w:t>
            </w:r>
          </w:p>
        </w:tc>
        <w:tc>
          <w:tcPr>
            <w:tcW w:w="1620" w:type="dxa"/>
            <w:tcBorders>
              <w:top w:val="single" w:sz="4" w:space="0" w:color="auto"/>
              <w:left w:val="single" w:sz="6" w:space="0" w:color="auto"/>
              <w:bottom w:val="single" w:sz="4" w:space="0" w:color="auto"/>
              <w:right w:val="single" w:sz="6" w:space="0" w:color="auto"/>
            </w:tcBorders>
          </w:tcPr>
          <w:p w:rsidR="00E035FE" w:rsidRPr="00E62A2F" w:rsidRDefault="00E035FE" w:rsidP="00E035FE">
            <w:pPr>
              <w:jc w:val="center"/>
            </w:pPr>
            <w:r w:rsidRPr="00E62A2F">
              <w:t>15 хв.</w:t>
            </w:r>
          </w:p>
        </w:tc>
      </w:tr>
      <w:tr w:rsidR="00E035FE" w:rsidRPr="00E62A2F" w:rsidTr="00E035FE">
        <w:trPr>
          <w:trHeight w:val="20"/>
        </w:trPr>
        <w:tc>
          <w:tcPr>
            <w:tcW w:w="7920" w:type="dxa"/>
            <w:tcBorders>
              <w:top w:val="single" w:sz="4" w:space="0" w:color="auto"/>
              <w:left w:val="single" w:sz="6" w:space="0" w:color="auto"/>
              <w:bottom w:val="single" w:sz="4" w:space="0" w:color="auto"/>
              <w:right w:val="single" w:sz="6" w:space="0" w:color="auto"/>
            </w:tcBorders>
          </w:tcPr>
          <w:p w:rsidR="00E035FE" w:rsidRPr="00E62A2F" w:rsidRDefault="00E035FE" w:rsidP="00E035FE">
            <w:r w:rsidRPr="00E62A2F">
              <w:t>Тривалий біг помірної інтенсивності</w:t>
            </w:r>
          </w:p>
        </w:tc>
        <w:tc>
          <w:tcPr>
            <w:tcW w:w="1620" w:type="dxa"/>
            <w:tcBorders>
              <w:top w:val="single" w:sz="4" w:space="0" w:color="auto"/>
              <w:left w:val="single" w:sz="6" w:space="0" w:color="auto"/>
              <w:bottom w:val="single" w:sz="4" w:space="0" w:color="auto"/>
              <w:right w:val="single" w:sz="6" w:space="0" w:color="auto"/>
            </w:tcBorders>
          </w:tcPr>
          <w:p w:rsidR="00E035FE" w:rsidRPr="00E62A2F" w:rsidRDefault="00E035FE" w:rsidP="00E035FE">
            <w:pPr>
              <w:jc w:val="center"/>
            </w:pPr>
          </w:p>
        </w:tc>
      </w:tr>
      <w:tr w:rsidR="00E035FE" w:rsidRPr="00E62A2F" w:rsidTr="00E035FE">
        <w:trPr>
          <w:trHeight w:val="20"/>
        </w:trPr>
        <w:tc>
          <w:tcPr>
            <w:tcW w:w="7920" w:type="dxa"/>
            <w:tcBorders>
              <w:top w:val="single" w:sz="4" w:space="0" w:color="auto"/>
              <w:left w:val="single" w:sz="6" w:space="0" w:color="auto"/>
              <w:bottom w:val="single" w:sz="4" w:space="0" w:color="auto"/>
              <w:right w:val="single" w:sz="6" w:space="0" w:color="auto"/>
            </w:tcBorders>
          </w:tcPr>
          <w:p w:rsidR="00E035FE" w:rsidRPr="00E62A2F" w:rsidRDefault="00E035FE" w:rsidP="00E035FE">
            <w:pPr>
              <w:jc w:val="right"/>
            </w:pPr>
            <w:r>
              <w:t>Усього:</w:t>
            </w:r>
          </w:p>
        </w:tc>
        <w:tc>
          <w:tcPr>
            <w:tcW w:w="1620" w:type="dxa"/>
            <w:tcBorders>
              <w:top w:val="single" w:sz="4" w:space="0" w:color="auto"/>
              <w:left w:val="single" w:sz="6" w:space="0" w:color="auto"/>
              <w:bottom w:val="single" w:sz="4" w:space="0" w:color="auto"/>
              <w:right w:val="single" w:sz="6" w:space="0" w:color="auto"/>
            </w:tcBorders>
          </w:tcPr>
          <w:p w:rsidR="00E035FE" w:rsidRPr="00E62A2F" w:rsidRDefault="00E035FE" w:rsidP="00E035FE">
            <w:pPr>
              <w:jc w:val="center"/>
            </w:pPr>
            <w:r w:rsidRPr="00E62A2F">
              <w:t>2</w:t>
            </w:r>
            <w:r>
              <w:t xml:space="preserve"> </w:t>
            </w:r>
            <w:r w:rsidRPr="00E62A2F">
              <w:t>год.</w:t>
            </w:r>
            <w:r>
              <w:t xml:space="preserve"> </w:t>
            </w:r>
            <w:r w:rsidRPr="00E62A2F">
              <w:t>30хв.</w:t>
            </w:r>
          </w:p>
        </w:tc>
      </w:tr>
    </w:tbl>
    <w:p w:rsidR="00E035FE" w:rsidRDefault="00E035FE" w:rsidP="002A76B4">
      <w:pPr>
        <w:jc w:val="center"/>
      </w:pPr>
    </w:p>
    <w:p w:rsidR="00E035FE" w:rsidRDefault="00E035FE" w:rsidP="002A76B4">
      <w:pPr>
        <w:jc w:val="center"/>
      </w:pPr>
    </w:p>
    <w:p w:rsidR="00E035FE" w:rsidRDefault="00E035FE" w:rsidP="002A76B4">
      <w:pPr>
        <w:jc w:val="center"/>
      </w:pPr>
    </w:p>
    <w:p w:rsidR="00E035FE" w:rsidRDefault="00E035FE" w:rsidP="002A76B4">
      <w:pPr>
        <w:jc w:val="center"/>
      </w:pPr>
    </w:p>
    <w:p w:rsidR="00E035FE" w:rsidRDefault="00E035FE" w:rsidP="002A76B4">
      <w:pPr>
        <w:jc w:val="center"/>
      </w:pPr>
    </w:p>
    <w:p w:rsidR="00E035FE" w:rsidRDefault="00E035FE" w:rsidP="002A76B4">
      <w:pPr>
        <w:jc w:val="center"/>
      </w:pPr>
    </w:p>
    <w:p w:rsidR="00E035FE" w:rsidRDefault="00E035FE" w:rsidP="002A76B4">
      <w:pPr>
        <w:jc w:val="center"/>
      </w:pPr>
    </w:p>
    <w:p w:rsidR="00E035FE" w:rsidRDefault="00E035FE" w:rsidP="002A76B4">
      <w:pPr>
        <w:jc w:val="center"/>
      </w:pPr>
    </w:p>
    <w:p w:rsidR="00E035FE" w:rsidRDefault="00E035FE" w:rsidP="002A76B4">
      <w:pPr>
        <w:jc w:val="center"/>
      </w:pPr>
    </w:p>
    <w:p w:rsidR="00E035FE" w:rsidRDefault="00E035FE" w:rsidP="002A76B4">
      <w:pPr>
        <w:jc w:val="center"/>
      </w:pPr>
    </w:p>
    <w:p w:rsidR="00E035FE" w:rsidRDefault="00E035FE" w:rsidP="002A76B4">
      <w:pPr>
        <w:jc w:val="center"/>
      </w:pPr>
    </w:p>
    <w:p w:rsidR="00E035FE" w:rsidRDefault="00E035FE" w:rsidP="002A76B4">
      <w:pPr>
        <w:jc w:val="center"/>
      </w:pPr>
    </w:p>
    <w:p w:rsidR="00E035FE" w:rsidRDefault="00E035FE" w:rsidP="002A76B4">
      <w:pPr>
        <w:jc w:val="center"/>
      </w:pPr>
    </w:p>
    <w:p w:rsidR="00E035FE" w:rsidRDefault="00E035FE" w:rsidP="002A76B4">
      <w:pPr>
        <w:jc w:val="center"/>
      </w:pPr>
    </w:p>
    <w:p w:rsidR="00E035FE" w:rsidRDefault="00E035FE" w:rsidP="002A76B4">
      <w:pPr>
        <w:jc w:val="center"/>
      </w:pPr>
    </w:p>
    <w:p w:rsidR="00E035FE" w:rsidRDefault="00E035FE" w:rsidP="002A76B4">
      <w:pPr>
        <w:jc w:val="center"/>
      </w:pPr>
    </w:p>
    <w:p w:rsidR="00E035FE" w:rsidRDefault="00E035FE" w:rsidP="002A76B4">
      <w:pPr>
        <w:jc w:val="center"/>
      </w:pPr>
    </w:p>
    <w:p w:rsidR="00E035FE" w:rsidRDefault="00E035FE" w:rsidP="002A76B4">
      <w:pPr>
        <w:jc w:val="center"/>
      </w:pPr>
    </w:p>
    <w:p w:rsidR="00E035FE" w:rsidRDefault="00E035FE" w:rsidP="002A76B4">
      <w:pPr>
        <w:jc w:val="center"/>
      </w:pPr>
    </w:p>
    <w:p w:rsidR="00E035FE" w:rsidRDefault="00E035FE" w:rsidP="00E035FE">
      <w:pPr>
        <w:jc w:val="right"/>
        <w:rPr>
          <w:i/>
          <w:iCs/>
          <w:sz w:val="28"/>
          <w:szCs w:val="28"/>
          <w:lang w:val="uk-UA"/>
        </w:rPr>
      </w:pPr>
      <w:r>
        <w:rPr>
          <w:i/>
          <w:iCs/>
          <w:sz w:val="28"/>
          <w:szCs w:val="28"/>
          <w:lang w:val="uk-UA"/>
        </w:rPr>
        <w:lastRenderedPageBreak/>
        <w:t>Т</w:t>
      </w:r>
      <w:r w:rsidRPr="00E035FE">
        <w:rPr>
          <w:i/>
          <w:iCs/>
          <w:sz w:val="28"/>
          <w:szCs w:val="28"/>
          <w:lang w:val="uk-UA"/>
        </w:rPr>
        <w:t>аблиця  3</w:t>
      </w:r>
      <w:r>
        <w:rPr>
          <w:i/>
          <w:iCs/>
          <w:sz w:val="28"/>
          <w:szCs w:val="28"/>
          <w:lang w:val="uk-UA"/>
        </w:rPr>
        <w:t>5</w:t>
      </w:r>
    </w:p>
    <w:p w:rsidR="00E035FE" w:rsidRPr="00E035FE" w:rsidRDefault="00E035FE" w:rsidP="00E035FE">
      <w:pPr>
        <w:jc w:val="right"/>
        <w:rPr>
          <w:sz w:val="32"/>
          <w:szCs w:val="32"/>
          <w:lang w:val="uk-UA"/>
        </w:rPr>
      </w:pPr>
    </w:p>
    <w:p w:rsidR="002A76B4" w:rsidRPr="00E035FE" w:rsidRDefault="002A76B4" w:rsidP="002A76B4">
      <w:pPr>
        <w:jc w:val="center"/>
        <w:rPr>
          <w:b/>
          <w:bCs/>
          <w:sz w:val="28"/>
          <w:szCs w:val="28"/>
        </w:rPr>
      </w:pPr>
      <w:r w:rsidRPr="00E035FE">
        <w:rPr>
          <w:b/>
          <w:bCs/>
          <w:sz w:val="28"/>
          <w:szCs w:val="28"/>
        </w:rPr>
        <w:t xml:space="preserve">Орієнтовний план тренувального заняття із ЗФП швидкісної спрямованості </w:t>
      </w:r>
    </w:p>
    <w:p w:rsidR="002A76B4" w:rsidRPr="00E035FE" w:rsidRDefault="002A76B4" w:rsidP="002A76B4">
      <w:pPr>
        <w:jc w:val="center"/>
        <w:rPr>
          <w:b/>
          <w:bCs/>
          <w:sz w:val="28"/>
          <w:szCs w:val="28"/>
        </w:rPr>
      </w:pPr>
      <w:r w:rsidRPr="00E035FE">
        <w:rPr>
          <w:b/>
          <w:bCs/>
          <w:sz w:val="28"/>
          <w:szCs w:val="28"/>
        </w:rPr>
        <w:t xml:space="preserve">у підготовчому та передзмагальному періодах підготовки </w:t>
      </w:r>
    </w:p>
    <w:p w:rsidR="002A76B4" w:rsidRPr="00E035FE" w:rsidRDefault="002A76B4" w:rsidP="00E035FE">
      <w:pPr>
        <w:spacing w:line="360" w:lineRule="auto"/>
        <w:jc w:val="center"/>
        <w:rPr>
          <w:b/>
          <w:bCs/>
          <w:sz w:val="28"/>
          <w:szCs w:val="28"/>
        </w:rPr>
      </w:pPr>
      <w:r w:rsidRPr="00E035FE">
        <w:rPr>
          <w:b/>
          <w:bCs/>
          <w:sz w:val="28"/>
          <w:szCs w:val="28"/>
        </w:rPr>
        <w:t>у групах вищої спортивної майстерності</w:t>
      </w:r>
    </w:p>
    <w:tbl>
      <w:tblPr>
        <w:tblW w:w="9542" w:type="dxa"/>
        <w:tblInd w:w="38" w:type="dxa"/>
        <w:tblLayout w:type="fixed"/>
        <w:tblCellMar>
          <w:left w:w="40" w:type="dxa"/>
          <w:right w:w="40" w:type="dxa"/>
        </w:tblCellMar>
        <w:tblLook w:val="0000" w:firstRow="0" w:lastRow="0" w:firstColumn="0" w:lastColumn="0" w:noHBand="0" w:noVBand="0"/>
      </w:tblPr>
      <w:tblGrid>
        <w:gridCol w:w="7922"/>
        <w:gridCol w:w="1620"/>
      </w:tblGrid>
      <w:tr w:rsidR="002A76B4" w:rsidRPr="00E62A2F" w:rsidTr="002977A2">
        <w:trPr>
          <w:cantSplit/>
          <w:trHeight w:val="20"/>
        </w:trPr>
        <w:tc>
          <w:tcPr>
            <w:tcW w:w="7922" w:type="dxa"/>
            <w:tcBorders>
              <w:top w:val="single" w:sz="4" w:space="0" w:color="auto"/>
              <w:left w:val="single" w:sz="6" w:space="0" w:color="auto"/>
              <w:bottom w:val="single" w:sz="4" w:space="0" w:color="auto"/>
              <w:right w:val="single" w:sz="6" w:space="0" w:color="auto"/>
            </w:tcBorders>
          </w:tcPr>
          <w:p w:rsidR="002A76B4" w:rsidRPr="00E62A2F" w:rsidRDefault="002A76B4" w:rsidP="00E035FE">
            <w:pPr>
              <w:spacing w:line="360" w:lineRule="auto"/>
              <w:jc w:val="center"/>
            </w:pPr>
            <w:r>
              <w:t>Зміст заняття</w:t>
            </w:r>
          </w:p>
        </w:tc>
        <w:tc>
          <w:tcPr>
            <w:tcW w:w="1620" w:type="dxa"/>
            <w:tcBorders>
              <w:top w:val="single" w:sz="4" w:space="0" w:color="auto"/>
              <w:left w:val="single" w:sz="6" w:space="0" w:color="auto"/>
              <w:bottom w:val="single" w:sz="4" w:space="0" w:color="auto"/>
              <w:right w:val="single" w:sz="4" w:space="0" w:color="auto"/>
            </w:tcBorders>
          </w:tcPr>
          <w:p w:rsidR="002A76B4" w:rsidRPr="00E62A2F" w:rsidRDefault="002A76B4" w:rsidP="00E035FE">
            <w:pPr>
              <w:spacing w:line="360" w:lineRule="auto"/>
              <w:jc w:val="center"/>
            </w:pPr>
            <w:r>
              <w:t>Тривалість</w:t>
            </w:r>
          </w:p>
        </w:tc>
      </w:tr>
      <w:tr w:rsidR="002A76B4" w:rsidRPr="00E62A2F" w:rsidTr="002977A2">
        <w:trPr>
          <w:trHeight w:val="20"/>
        </w:trPr>
        <w:tc>
          <w:tcPr>
            <w:tcW w:w="7922" w:type="dxa"/>
            <w:tcBorders>
              <w:top w:val="single" w:sz="6" w:space="0" w:color="auto"/>
              <w:left w:val="single" w:sz="6" w:space="0" w:color="auto"/>
              <w:bottom w:val="single" w:sz="6" w:space="0" w:color="auto"/>
              <w:right w:val="single" w:sz="6" w:space="0" w:color="auto"/>
            </w:tcBorders>
          </w:tcPr>
          <w:p w:rsidR="002A76B4" w:rsidRPr="00E62A2F" w:rsidRDefault="002A76B4" w:rsidP="002977A2">
            <w:pPr>
              <w:jc w:val="center"/>
            </w:pPr>
            <w:r>
              <w:t>Підготовча частина</w:t>
            </w:r>
          </w:p>
        </w:tc>
        <w:tc>
          <w:tcPr>
            <w:tcW w:w="1620" w:type="dxa"/>
            <w:tcBorders>
              <w:top w:val="single" w:sz="6" w:space="0" w:color="auto"/>
              <w:left w:val="single" w:sz="6" w:space="0" w:color="auto"/>
              <w:bottom w:val="single" w:sz="6" w:space="0" w:color="auto"/>
              <w:right w:val="single" w:sz="6" w:space="0" w:color="auto"/>
            </w:tcBorders>
          </w:tcPr>
          <w:p w:rsidR="002A76B4" w:rsidRPr="00E62A2F" w:rsidRDefault="002A76B4" w:rsidP="002977A2">
            <w:pPr>
              <w:jc w:val="center"/>
            </w:pPr>
            <w:r w:rsidRPr="00E62A2F">
              <w:t>20 хв.</w:t>
            </w:r>
          </w:p>
        </w:tc>
      </w:tr>
      <w:tr w:rsidR="002A76B4" w:rsidRPr="00E62A2F" w:rsidTr="00E035FE">
        <w:trPr>
          <w:trHeight w:val="1422"/>
        </w:trPr>
        <w:tc>
          <w:tcPr>
            <w:tcW w:w="7922" w:type="dxa"/>
            <w:tcBorders>
              <w:top w:val="single" w:sz="6" w:space="0" w:color="auto"/>
              <w:left w:val="single" w:sz="6" w:space="0" w:color="auto"/>
              <w:right w:val="single" w:sz="6" w:space="0" w:color="auto"/>
            </w:tcBorders>
          </w:tcPr>
          <w:p w:rsidR="002A76B4" w:rsidRPr="00E62A2F" w:rsidRDefault="002A76B4" w:rsidP="002977A2">
            <w:r>
              <w:t>1. Шикування</w:t>
            </w:r>
            <w:r w:rsidRPr="00E62A2F">
              <w:t>.</w:t>
            </w:r>
            <w:r>
              <w:t xml:space="preserve"> Поставлення</w:t>
            </w:r>
            <w:r w:rsidRPr="00E62A2F">
              <w:t xml:space="preserve"> завдання</w:t>
            </w:r>
            <w:r>
              <w:t>.</w:t>
            </w:r>
          </w:p>
          <w:p w:rsidR="002A76B4" w:rsidRPr="00E62A2F" w:rsidRDefault="002A76B4" w:rsidP="002977A2">
            <w:r>
              <w:t xml:space="preserve">2. </w:t>
            </w:r>
            <w:r w:rsidRPr="00E62A2F">
              <w:t>Біг для розминки</w:t>
            </w:r>
            <w:r>
              <w:t>.</w:t>
            </w:r>
          </w:p>
          <w:p w:rsidR="002A76B4" w:rsidRPr="00E62A2F" w:rsidRDefault="002A76B4" w:rsidP="002977A2">
            <w:r>
              <w:t xml:space="preserve">3. </w:t>
            </w:r>
            <w:r w:rsidRPr="00E62A2F">
              <w:t>Загальнорозвива</w:t>
            </w:r>
            <w:r>
              <w:t>льні</w:t>
            </w:r>
            <w:r w:rsidRPr="00E62A2F">
              <w:t xml:space="preserve"> вправи</w:t>
            </w:r>
            <w:r>
              <w:t>.</w:t>
            </w:r>
          </w:p>
          <w:p w:rsidR="002A76B4" w:rsidRPr="00E62A2F" w:rsidRDefault="002A76B4" w:rsidP="002977A2">
            <w:r>
              <w:t xml:space="preserve">4. </w:t>
            </w:r>
            <w:r w:rsidRPr="00E62A2F">
              <w:t>Бігові вправи: біг з високим під</w:t>
            </w:r>
            <w:r>
              <w:t>ійманням</w:t>
            </w:r>
            <w:r w:rsidRPr="00E62A2F">
              <w:t xml:space="preserve"> стегна; біг </w:t>
            </w:r>
            <w:r>
              <w:t>і</w:t>
            </w:r>
            <w:r w:rsidRPr="00E62A2F">
              <w:t xml:space="preserve">з </w:t>
            </w:r>
            <w:r>
              <w:t>"захльостуванням"</w:t>
            </w:r>
            <w:r w:rsidRPr="00E62A2F">
              <w:t xml:space="preserve"> гомілки назад; біг з підскоками; багатоскоки з ноги на ногу</w:t>
            </w:r>
          </w:p>
        </w:tc>
        <w:tc>
          <w:tcPr>
            <w:tcW w:w="1620" w:type="dxa"/>
            <w:tcBorders>
              <w:top w:val="single" w:sz="6" w:space="0" w:color="auto"/>
              <w:left w:val="single" w:sz="6" w:space="0" w:color="auto"/>
              <w:right w:val="single" w:sz="6" w:space="0" w:color="auto"/>
            </w:tcBorders>
          </w:tcPr>
          <w:p w:rsidR="002A76B4" w:rsidRPr="00E62A2F" w:rsidRDefault="002A76B4" w:rsidP="002977A2">
            <w:pPr>
              <w:jc w:val="center"/>
            </w:pPr>
          </w:p>
        </w:tc>
      </w:tr>
      <w:tr w:rsidR="002A76B4" w:rsidRPr="00E62A2F" w:rsidTr="002977A2">
        <w:trPr>
          <w:trHeight w:val="20"/>
        </w:trPr>
        <w:tc>
          <w:tcPr>
            <w:tcW w:w="7922" w:type="dxa"/>
            <w:tcBorders>
              <w:top w:val="single" w:sz="6" w:space="0" w:color="auto"/>
              <w:left w:val="single" w:sz="6" w:space="0" w:color="auto"/>
              <w:bottom w:val="single" w:sz="6" w:space="0" w:color="auto"/>
              <w:right w:val="single" w:sz="6" w:space="0" w:color="auto"/>
            </w:tcBorders>
          </w:tcPr>
          <w:p w:rsidR="002A76B4" w:rsidRPr="00E62A2F" w:rsidRDefault="002A76B4" w:rsidP="002977A2">
            <w:pPr>
              <w:jc w:val="center"/>
            </w:pPr>
            <w:r>
              <w:t>Основна частина</w:t>
            </w:r>
          </w:p>
        </w:tc>
        <w:tc>
          <w:tcPr>
            <w:tcW w:w="1620" w:type="dxa"/>
            <w:tcBorders>
              <w:top w:val="single" w:sz="6" w:space="0" w:color="auto"/>
              <w:left w:val="single" w:sz="6" w:space="0" w:color="auto"/>
              <w:bottom w:val="single" w:sz="6" w:space="0" w:color="auto"/>
              <w:right w:val="single" w:sz="6" w:space="0" w:color="auto"/>
            </w:tcBorders>
          </w:tcPr>
          <w:p w:rsidR="002A76B4" w:rsidRPr="00E62A2F" w:rsidRDefault="002A76B4" w:rsidP="002977A2">
            <w:pPr>
              <w:jc w:val="center"/>
            </w:pPr>
            <w:r w:rsidRPr="00E62A2F">
              <w:t>1 год.</w:t>
            </w:r>
            <w:r>
              <w:t xml:space="preserve"> </w:t>
            </w:r>
            <w:r w:rsidRPr="00E62A2F">
              <w:t>30 хв.</w:t>
            </w:r>
          </w:p>
        </w:tc>
      </w:tr>
      <w:tr w:rsidR="002A76B4" w:rsidRPr="00E62A2F" w:rsidTr="00E035FE">
        <w:trPr>
          <w:trHeight w:val="3233"/>
        </w:trPr>
        <w:tc>
          <w:tcPr>
            <w:tcW w:w="7922" w:type="dxa"/>
            <w:tcBorders>
              <w:top w:val="single" w:sz="6" w:space="0" w:color="auto"/>
              <w:left w:val="single" w:sz="6" w:space="0" w:color="auto"/>
              <w:right w:val="single" w:sz="6" w:space="0" w:color="auto"/>
            </w:tcBorders>
          </w:tcPr>
          <w:p w:rsidR="002A76B4" w:rsidRPr="00E62A2F" w:rsidRDefault="002A76B4" w:rsidP="002977A2">
            <w:r>
              <w:t xml:space="preserve">1. </w:t>
            </w:r>
            <w:r w:rsidRPr="00E62A2F">
              <w:t>Біг в упорі (частість)</w:t>
            </w:r>
            <w:r>
              <w:t>.</w:t>
            </w:r>
          </w:p>
          <w:p w:rsidR="002A76B4" w:rsidRPr="00E62A2F" w:rsidRDefault="002A76B4" w:rsidP="002977A2">
            <w:r>
              <w:t>2. Біг з</w:t>
            </w:r>
            <w:r w:rsidRPr="00E62A2F">
              <w:t xml:space="preserve"> прискорення</w:t>
            </w:r>
            <w:r>
              <w:t>м</w:t>
            </w:r>
            <w:r w:rsidRPr="00E62A2F">
              <w:t xml:space="preserve"> (100-І20 м)</w:t>
            </w:r>
            <w:r>
              <w:t>.</w:t>
            </w:r>
          </w:p>
          <w:p w:rsidR="002A76B4" w:rsidRPr="00E62A2F" w:rsidRDefault="002A76B4" w:rsidP="002977A2">
            <w:r>
              <w:t xml:space="preserve">3. </w:t>
            </w:r>
            <w:r w:rsidRPr="00E62A2F">
              <w:t>Біг з високим під</w:t>
            </w:r>
            <w:r>
              <w:t>ійманням</w:t>
            </w:r>
            <w:r w:rsidRPr="00E62A2F">
              <w:t xml:space="preserve"> стегна, з варіюванням частоти кроків від низької до максимальної </w:t>
            </w:r>
            <w:r>
              <w:t>(3-4 рази в</w:t>
            </w:r>
            <w:r w:rsidRPr="00E62A2F">
              <w:t xml:space="preserve"> кожному повторі)</w:t>
            </w:r>
            <w:r>
              <w:t>.</w:t>
            </w:r>
          </w:p>
          <w:p w:rsidR="002A76B4" w:rsidRPr="00E62A2F" w:rsidRDefault="002A76B4" w:rsidP="002977A2">
            <w:r>
              <w:t xml:space="preserve">4. </w:t>
            </w:r>
            <w:r w:rsidRPr="00E62A2F">
              <w:t xml:space="preserve">Біг </w:t>
            </w:r>
            <w:r>
              <w:t xml:space="preserve">зі </w:t>
            </w:r>
            <w:r w:rsidRPr="00E62A2F">
              <w:t>стрибками на швидкість (</w:t>
            </w:r>
            <w:smartTag w:uri="urn:schemas-microsoft-com:office:smarttags" w:element="metricconverter">
              <w:smartTagPr>
                <w:attr w:name="ProductID" w:val="60 м"/>
              </w:smartTagPr>
              <w:r w:rsidRPr="00E62A2F">
                <w:t>60</w:t>
              </w:r>
              <w:r>
                <w:t xml:space="preserve"> </w:t>
              </w:r>
              <w:r w:rsidRPr="00E62A2F">
                <w:t>м</w:t>
              </w:r>
            </w:smartTag>
            <w:r w:rsidRPr="00E62A2F">
              <w:t>)</w:t>
            </w:r>
            <w:r>
              <w:t>.</w:t>
            </w:r>
          </w:p>
          <w:p w:rsidR="002A76B4" w:rsidRDefault="002A76B4" w:rsidP="002977A2">
            <w:r>
              <w:t>5. Низькі</w:t>
            </w:r>
            <w:r w:rsidRPr="00E62A2F">
              <w:t xml:space="preserve"> ста</w:t>
            </w:r>
            <w:r>
              <w:t>рти з різних вихідних положень (</w:t>
            </w:r>
            <w:smartTag w:uri="urn:schemas-microsoft-com:office:smarttags" w:element="metricconverter">
              <w:smartTagPr>
                <w:attr w:name="ProductID" w:val="10 м"/>
              </w:smartTagPr>
              <w:r w:rsidRPr="00E62A2F">
                <w:t>10</w:t>
              </w:r>
              <w:r>
                <w:t xml:space="preserve"> м</w:t>
              </w:r>
            </w:smartTag>
            <w:r>
              <w:t xml:space="preserve">) з імітацією ударів </w:t>
            </w:r>
          </w:p>
          <w:p w:rsidR="002A76B4" w:rsidRPr="00E62A2F" w:rsidRDefault="002A76B4" w:rsidP="002977A2">
            <w:r>
              <w:t xml:space="preserve">6. </w:t>
            </w:r>
            <w:r w:rsidRPr="00E62A2F">
              <w:t>Швидкісні пересування на м</w:t>
            </w:r>
            <w:r>
              <w:t>а</w:t>
            </w:r>
            <w:r w:rsidRPr="00E62A2F">
              <w:t>йданчику:</w:t>
            </w:r>
          </w:p>
          <w:p w:rsidR="002A76B4" w:rsidRDefault="002A76B4" w:rsidP="002977A2">
            <w:r w:rsidRPr="00E62A2F">
              <w:t>неповна "вісімка" (</w:t>
            </w:r>
            <w:r>
              <w:t>від кут</w:t>
            </w:r>
            <w:r w:rsidRPr="00E62A2F">
              <w:t>а майданчика по діагоналі до стовпа сітки, уздовж сітки до друго</w:t>
            </w:r>
            <w:r>
              <w:t>го</w:t>
            </w:r>
            <w:r w:rsidRPr="00E62A2F">
              <w:t xml:space="preserve"> ст</w:t>
            </w:r>
            <w:r>
              <w:t>овпа, назад по діагоналі до кут</w:t>
            </w:r>
            <w:r w:rsidRPr="00E62A2F">
              <w:t>а майданчика)</w:t>
            </w:r>
            <w:r>
              <w:t xml:space="preserve"> з імітацією ударів справа та зліва </w:t>
            </w:r>
          </w:p>
          <w:p w:rsidR="002A76B4" w:rsidRPr="00E62A2F" w:rsidRDefault="002A76B4" w:rsidP="002977A2">
            <w:r w:rsidRPr="00E62A2F">
              <w:t>"човник</w:t>
            </w:r>
            <w:r>
              <w:t>овий</w:t>
            </w:r>
            <w:r w:rsidRPr="00E62A2F">
              <w:t>"</w:t>
            </w:r>
            <w:r>
              <w:t xml:space="preserve"> біг</w:t>
            </w:r>
            <w:r w:rsidRPr="00E62A2F">
              <w:t xml:space="preserve"> (</w:t>
            </w:r>
            <w:smartTag w:uri="urn:schemas-microsoft-com:office:smarttags" w:element="metricconverter">
              <w:smartTagPr>
                <w:attr w:name="ProductID" w:val="8 м"/>
              </w:smartTagPr>
              <w:r w:rsidRPr="00E62A2F">
                <w:t>8 м</w:t>
              </w:r>
            </w:smartTag>
            <w:r>
              <w:t xml:space="preserve"> х 6</w:t>
            </w:r>
            <w:r w:rsidRPr="00E62A2F">
              <w:t>) на задній лінії обличчям до сітки</w:t>
            </w:r>
            <w:r>
              <w:t xml:space="preserve"> з імітацією ударів </w:t>
            </w:r>
          </w:p>
        </w:tc>
        <w:tc>
          <w:tcPr>
            <w:tcW w:w="1620" w:type="dxa"/>
            <w:tcBorders>
              <w:top w:val="single" w:sz="6" w:space="0" w:color="auto"/>
              <w:left w:val="single" w:sz="6" w:space="0" w:color="auto"/>
              <w:right w:val="single" w:sz="6" w:space="0" w:color="auto"/>
            </w:tcBorders>
          </w:tcPr>
          <w:p w:rsidR="002A76B4" w:rsidRPr="00E62A2F" w:rsidRDefault="002A76B4" w:rsidP="002977A2">
            <w:pPr>
              <w:jc w:val="center"/>
            </w:pPr>
          </w:p>
        </w:tc>
      </w:tr>
      <w:tr w:rsidR="002A76B4" w:rsidRPr="00E62A2F" w:rsidTr="002977A2">
        <w:trPr>
          <w:trHeight w:val="20"/>
        </w:trPr>
        <w:tc>
          <w:tcPr>
            <w:tcW w:w="7922" w:type="dxa"/>
            <w:tcBorders>
              <w:top w:val="single" w:sz="6" w:space="0" w:color="auto"/>
              <w:left w:val="single" w:sz="6" w:space="0" w:color="auto"/>
              <w:bottom w:val="single" w:sz="6" w:space="0" w:color="auto"/>
              <w:right w:val="single" w:sz="6" w:space="0" w:color="auto"/>
            </w:tcBorders>
          </w:tcPr>
          <w:p w:rsidR="002A76B4" w:rsidRPr="00E62A2F" w:rsidRDefault="002A76B4" w:rsidP="002977A2">
            <w:pPr>
              <w:jc w:val="center"/>
            </w:pPr>
            <w:r>
              <w:t>Заключна частина</w:t>
            </w:r>
          </w:p>
        </w:tc>
        <w:tc>
          <w:tcPr>
            <w:tcW w:w="1620" w:type="dxa"/>
            <w:tcBorders>
              <w:top w:val="single" w:sz="6" w:space="0" w:color="auto"/>
              <w:left w:val="single" w:sz="6" w:space="0" w:color="auto"/>
              <w:bottom w:val="single" w:sz="6" w:space="0" w:color="auto"/>
              <w:right w:val="single" w:sz="4" w:space="0" w:color="auto"/>
            </w:tcBorders>
          </w:tcPr>
          <w:p w:rsidR="002A76B4" w:rsidRPr="00E62A2F" w:rsidRDefault="002A76B4" w:rsidP="002977A2">
            <w:pPr>
              <w:jc w:val="center"/>
            </w:pPr>
            <w:r w:rsidRPr="00E62A2F">
              <w:t>10 хв.</w:t>
            </w:r>
          </w:p>
        </w:tc>
      </w:tr>
      <w:tr w:rsidR="002A76B4" w:rsidRPr="00E62A2F" w:rsidTr="002977A2">
        <w:trPr>
          <w:trHeight w:val="20"/>
        </w:trPr>
        <w:tc>
          <w:tcPr>
            <w:tcW w:w="7922" w:type="dxa"/>
            <w:tcBorders>
              <w:top w:val="single" w:sz="6" w:space="0" w:color="auto"/>
              <w:left w:val="single" w:sz="6" w:space="0" w:color="auto"/>
              <w:bottom w:val="single" w:sz="6" w:space="0" w:color="auto"/>
              <w:right w:val="single" w:sz="6" w:space="0" w:color="auto"/>
            </w:tcBorders>
          </w:tcPr>
          <w:p w:rsidR="002A76B4" w:rsidRPr="00E62A2F" w:rsidRDefault="002A76B4" w:rsidP="002977A2">
            <w:r w:rsidRPr="00E62A2F">
              <w:t>Тривалий біг помірної інтенсивності</w:t>
            </w:r>
          </w:p>
        </w:tc>
        <w:tc>
          <w:tcPr>
            <w:tcW w:w="1620" w:type="dxa"/>
            <w:tcBorders>
              <w:top w:val="single" w:sz="6" w:space="0" w:color="auto"/>
              <w:left w:val="single" w:sz="6" w:space="0" w:color="auto"/>
              <w:bottom w:val="single" w:sz="6" w:space="0" w:color="auto"/>
              <w:right w:val="single" w:sz="4" w:space="0" w:color="auto"/>
            </w:tcBorders>
          </w:tcPr>
          <w:p w:rsidR="002A76B4" w:rsidRPr="00E62A2F" w:rsidRDefault="002A76B4" w:rsidP="002977A2">
            <w:pPr>
              <w:jc w:val="center"/>
            </w:pPr>
          </w:p>
        </w:tc>
      </w:tr>
      <w:tr w:rsidR="002A76B4" w:rsidRPr="00E62A2F" w:rsidTr="002977A2">
        <w:trPr>
          <w:trHeight w:val="20"/>
        </w:trPr>
        <w:tc>
          <w:tcPr>
            <w:tcW w:w="7922" w:type="dxa"/>
            <w:tcBorders>
              <w:top w:val="single" w:sz="6" w:space="0" w:color="auto"/>
              <w:left w:val="single" w:sz="6" w:space="0" w:color="auto"/>
              <w:bottom w:val="single" w:sz="6" w:space="0" w:color="auto"/>
              <w:right w:val="single" w:sz="6" w:space="0" w:color="auto"/>
            </w:tcBorders>
          </w:tcPr>
          <w:p w:rsidR="002A76B4" w:rsidRPr="00E62A2F" w:rsidRDefault="002A76B4" w:rsidP="002977A2">
            <w:pPr>
              <w:jc w:val="right"/>
            </w:pPr>
            <w:r>
              <w:t>Усього:</w:t>
            </w:r>
          </w:p>
        </w:tc>
        <w:tc>
          <w:tcPr>
            <w:tcW w:w="1620" w:type="dxa"/>
            <w:tcBorders>
              <w:top w:val="single" w:sz="6" w:space="0" w:color="auto"/>
              <w:left w:val="single" w:sz="6" w:space="0" w:color="auto"/>
              <w:bottom w:val="single" w:sz="6" w:space="0" w:color="auto"/>
              <w:right w:val="single" w:sz="4" w:space="0" w:color="auto"/>
            </w:tcBorders>
          </w:tcPr>
          <w:p w:rsidR="002A76B4" w:rsidRPr="00E62A2F" w:rsidRDefault="002A76B4" w:rsidP="002977A2">
            <w:pPr>
              <w:jc w:val="center"/>
            </w:pPr>
            <w:r w:rsidRPr="00E62A2F">
              <w:t>2</w:t>
            </w:r>
            <w:r>
              <w:t xml:space="preserve"> </w:t>
            </w:r>
            <w:r w:rsidRPr="00E62A2F">
              <w:t>год.</w:t>
            </w:r>
            <w:r>
              <w:t xml:space="preserve"> 00 хв.</w:t>
            </w:r>
          </w:p>
        </w:tc>
      </w:tr>
    </w:tbl>
    <w:p w:rsidR="002977A2" w:rsidRDefault="002977A2" w:rsidP="002977A2">
      <w:pPr>
        <w:spacing w:line="360" w:lineRule="auto"/>
        <w:jc w:val="right"/>
        <w:rPr>
          <w:i/>
          <w:iCs/>
          <w:sz w:val="28"/>
          <w:szCs w:val="28"/>
          <w:lang w:val="uk-UA"/>
        </w:rPr>
      </w:pPr>
    </w:p>
    <w:p w:rsidR="00E035FE" w:rsidRDefault="00E035FE" w:rsidP="002977A2">
      <w:pPr>
        <w:spacing w:line="360" w:lineRule="auto"/>
        <w:jc w:val="right"/>
        <w:rPr>
          <w:i/>
          <w:iCs/>
          <w:sz w:val="28"/>
          <w:szCs w:val="28"/>
          <w:lang w:val="uk-UA"/>
        </w:rPr>
      </w:pPr>
    </w:p>
    <w:p w:rsidR="00E035FE" w:rsidRDefault="00E035FE" w:rsidP="002977A2">
      <w:pPr>
        <w:spacing w:line="360" w:lineRule="auto"/>
        <w:jc w:val="right"/>
        <w:rPr>
          <w:i/>
          <w:iCs/>
          <w:sz w:val="28"/>
          <w:szCs w:val="28"/>
          <w:lang w:val="uk-UA"/>
        </w:rPr>
      </w:pPr>
    </w:p>
    <w:p w:rsidR="00E035FE" w:rsidRDefault="00E035FE" w:rsidP="002977A2">
      <w:pPr>
        <w:spacing w:line="360" w:lineRule="auto"/>
        <w:jc w:val="right"/>
        <w:rPr>
          <w:i/>
          <w:iCs/>
          <w:sz w:val="28"/>
          <w:szCs w:val="28"/>
          <w:lang w:val="uk-UA"/>
        </w:rPr>
      </w:pPr>
    </w:p>
    <w:p w:rsidR="00E035FE" w:rsidRDefault="00E035FE" w:rsidP="002977A2">
      <w:pPr>
        <w:spacing w:line="360" w:lineRule="auto"/>
        <w:jc w:val="right"/>
        <w:rPr>
          <w:i/>
          <w:iCs/>
          <w:sz w:val="28"/>
          <w:szCs w:val="28"/>
          <w:lang w:val="uk-UA"/>
        </w:rPr>
      </w:pPr>
    </w:p>
    <w:p w:rsidR="00E035FE" w:rsidRDefault="00E035FE" w:rsidP="002977A2">
      <w:pPr>
        <w:spacing w:line="360" w:lineRule="auto"/>
        <w:jc w:val="right"/>
        <w:rPr>
          <w:i/>
          <w:iCs/>
          <w:sz w:val="28"/>
          <w:szCs w:val="28"/>
          <w:lang w:val="uk-UA"/>
        </w:rPr>
      </w:pPr>
    </w:p>
    <w:p w:rsidR="00E035FE" w:rsidRDefault="00E035FE" w:rsidP="002977A2">
      <w:pPr>
        <w:spacing w:line="360" w:lineRule="auto"/>
        <w:jc w:val="right"/>
        <w:rPr>
          <w:i/>
          <w:iCs/>
          <w:sz w:val="28"/>
          <w:szCs w:val="28"/>
          <w:lang w:val="uk-UA"/>
        </w:rPr>
      </w:pPr>
    </w:p>
    <w:p w:rsidR="00E035FE" w:rsidRDefault="00E035FE" w:rsidP="002977A2">
      <w:pPr>
        <w:spacing w:line="360" w:lineRule="auto"/>
        <w:jc w:val="right"/>
        <w:rPr>
          <w:i/>
          <w:iCs/>
          <w:sz w:val="28"/>
          <w:szCs w:val="28"/>
          <w:lang w:val="uk-UA"/>
        </w:rPr>
      </w:pPr>
    </w:p>
    <w:p w:rsidR="00E035FE" w:rsidRDefault="00E035FE" w:rsidP="002977A2">
      <w:pPr>
        <w:spacing w:line="360" w:lineRule="auto"/>
        <w:jc w:val="right"/>
        <w:rPr>
          <w:i/>
          <w:iCs/>
          <w:sz w:val="28"/>
          <w:szCs w:val="28"/>
          <w:lang w:val="uk-UA"/>
        </w:rPr>
      </w:pPr>
    </w:p>
    <w:p w:rsidR="00E035FE" w:rsidRDefault="00E035FE" w:rsidP="002977A2">
      <w:pPr>
        <w:spacing w:line="360" w:lineRule="auto"/>
        <w:jc w:val="right"/>
        <w:rPr>
          <w:i/>
          <w:iCs/>
          <w:sz w:val="28"/>
          <w:szCs w:val="28"/>
          <w:lang w:val="uk-UA"/>
        </w:rPr>
      </w:pPr>
    </w:p>
    <w:p w:rsidR="00E035FE" w:rsidRDefault="00E035FE" w:rsidP="002977A2">
      <w:pPr>
        <w:spacing w:line="360" w:lineRule="auto"/>
        <w:jc w:val="right"/>
        <w:rPr>
          <w:i/>
          <w:iCs/>
          <w:sz w:val="28"/>
          <w:szCs w:val="28"/>
          <w:lang w:val="uk-UA"/>
        </w:rPr>
      </w:pPr>
    </w:p>
    <w:p w:rsidR="00E035FE" w:rsidRDefault="00E035FE" w:rsidP="002977A2">
      <w:pPr>
        <w:spacing w:line="360" w:lineRule="auto"/>
        <w:jc w:val="right"/>
        <w:rPr>
          <w:i/>
          <w:iCs/>
          <w:sz w:val="28"/>
          <w:szCs w:val="28"/>
          <w:lang w:val="uk-UA"/>
        </w:rPr>
      </w:pPr>
    </w:p>
    <w:p w:rsidR="002977A2" w:rsidRPr="002977A2" w:rsidRDefault="002977A2" w:rsidP="002977A2">
      <w:pPr>
        <w:spacing w:line="360" w:lineRule="auto"/>
        <w:jc w:val="right"/>
        <w:rPr>
          <w:i/>
          <w:iCs/>
          <w:sz w:val="28"/>
          <w:szCs w:val="28"/>
          <w:lang w:val="uk-UA"/>
        </w:rPr>
      </w:pPr>
      <w:r w:rsidRPr="002977A2">
        <w:rPr>
          <w:i/>
          <w:iCs/>
          <w:sz w:val="28"/>
          <w:szCs w:val="28"/>
          <w:lang w:val="uk-UA"/>
        </w:rPr>
        <w:lastRenderedPageBreak/>
        <w:t>Таблиця</w:t>
      </w:r>
      <w:r w:rsidR="00E035FE">
        <w:rPr>
          <w:i/>
          <w:iCs/>
          <w:sz w:val="28"/>
          <w:szCs w:val="28"/>
          <w:lang w:val="uk-UA"/>
        </w:rPr>
        <w:t xml:space="preserve"> 36</w:t>
      </w:r>
    </w:p>
    <w:p w:rsidR="002A76B4" w:rsidRPr="002977A2" w:rsidRDefault="002A76B4" w:rsidP="002977A2">
      <w:pPr>
        <w:spacing w:line="360" w:lineRule="auto"/>
        <w:jc w:val="center"/>
        <w:rPr>
          <w:b/>
          <w:bCs/>
          <w:sz w:val="28"/>
          <w:szCs w:val="28"/>
        </w:rPr>
      </w:pPr>
      <w:r w:rsidRPr="002977A2">
        <w:rPr>
          <w:b/>
          <w:bCs/>
          <w:sz w:val="28"/>
          <w:szCs w:val="28"/>
        </w:rPr>
        <w:t xml:space="preserve">Орієнтовний план тренувального заняття із ЗФП з орієнтацією </w:t>
      </w:r>
    </w:p>
    <w:p w:rsidR="002A76B4" w:rsidRPr="002977A2" w:rsidRDefault="002A76B4" w:rsidP="002977A2">
      <w:pPr>
        <w:spacing w:line="360" w:lineRule="auto"/>
        <w:jc w:val="center"/>
        <w:rPr>
          <w:b/>
          <w:bCs/>
          <w:sz w:val="28"/>
          <w:szCs w:val="28"/>
        </w:rPr>
      </w:pPr>
      <w:r w:rsidRPr="002977A2">
        <w:rPr>
          <w:b/>
          <w:bCs/>
          <w:sz w:val="28"/>
          <w:szCs w:val="28"/>
        </w:rPr>
        <w:t xml:space="preserve">на швидкісну витривалість у підготовчому періоді підготовки </w:t>
      </w:r>
    </w:p>
    <w:p w:rsidR="002A76B4" w:rsidRPr="002977A2" w:rsidRDefault="002A76B4" w:rsidP="002977A2">
      <w:pPr>
        <w:spacing w:line="360" w:lineRule="auto"/>
        <w:jc w:val="center"/>
        <w:rPr>
          <w:b/>
          <w:bCs/>
          <w:sz w:val="28"/>
          <w:szCs w:val="28"/>
        </w:rPr>
      </w:pPr>
      <w:r w:rsidRPr="002977A2">
        <w:rPr>
          <w:b/>
          <w:bCs/>
          <w:sz w:val="28"/>
          <w:szCs w:val="28"/>
        </w:rPr>
        <w:t>у групах вищої спортивної майстерності</w:t>
      </w:r>
    </w:p>
    <w:tbl>
      <w:tblPr>
        <w:tblW w:w="9542" w:type="dxa"/>
        <w:tblInd w:w="38" w:type="dxa"/>
        <w:tblLayout w:type="fixed"/>
        <w:tblCellMar>
          <w:left w:w="40" w:type="dxa"/>
          <w:right w:w="40" w:type="dxa"/>
        </w:tblCellMar>
        <w:tblLook w:val="0000" w:firstRow="0" w:lastRow="0" w:firstColumn="0" w:lastColumn="0" w:noHBand="0" w:noVBand="0"/>
      </w:tblPr>
      <w:tblGrid>
        <w:gridCol w:w="7922"/>
        <w:gridCol w:w="1620"/>
      </w:tblGrid>
      <w:tr w:rsidR="002A76B4" w:rsidRPr="00E62A2F" w:rsidTr="002977A2">
        <w:trPr>
          <w:trHeight w:val="20"/>
        </w:trPr>
        <w:tc>
          <w:tcPr>
            <w:tcW w:w="7922" w:type="dxa"/>
            <w:tcBorders>
              <w:top w:val="single" w:sz="6" w:space="0" w:color="auto"/>
              <w:left w:val="single" w:sz="6" w:space="0" w:color="auto"/>
              <w:bottom w:val="single" w:sz="6" w:space="0" w:color="auto"/>
              <w:right w:val="single" w:sz="6" w:space="0" w:color="auto"/>
            </w:tcBorders>
          </w:tcPr>
          <w:p w:rsidR="002A76B4" w:rsidRPr="00E62A2F" w:rsidRDefault="002A76B4" w:rsidP="002977A2">
            <w:pPr>
              <w:jc w:val="center"/>
            </w:pPr>
            <w:r>
              <w:t>Зміст заняття</w:t>
            </w:r>
          </w:p>
        </w:tc>
        <w:tc>
          <w:tcPr>
            <w:tcW w:w="1620" w:type="dxa"/>
            <w:tcBorders>
              <w:top w:val="single" w:sz="6" w:space="0" w:color="auto"/>
              <w:left w:val="single" w:sz="6" w:space="0" w:color="auto"/>
              <w:bottom w:val="single" w:sz="6" w:space="0" w:color="auto"/>
              <w:right w:val="single" w:sz="4" w:space="0" w:color="auto"/>
            </w:tcBorders>
          </w:tcPr>
          <w:p w:rsidR="002A76B4" w:rsidRPr="00E62A2F" w:rsidRDefault="002A76B4" w:rsidP="002977A2">
            <w:pPr>
              <w:jc w:val="center"/>
            </w:pPr>
            <w:r>
              <w:t>Тривалість</w:t>
            </w:r>
          </w:p>
        </w:tc>
      </w:tr>
      <w:tr w:rsidR="002A76B4" w:rsidRPr="00E62A2F" w:rsidTr="002977A2">
        <w:trPr>
          <w:trHeight w:val="20"/>
        </w:trPr>
        <w:tc>
          <w:tcPr>
            <w:tcW w:w="7922" w:type="dxa"/>
            <w:tcBorders>
              <w:top w:val="single" w:sz="6" w:space="0" w:color="auto"/>
              <w:left w:val="single" w:sz="6" w:space="0" w:color="auto"/>
              <w:bottom w:val="single" w:sz="6" w:space="0" w:color="auto"/>
              <w:right w:val="single" w:sz="6" w:space="0" w:color="auto"/>
            </w:tcBorders>
          </w:tcPr>
          <w:p w:rsidR="002A76B4" w:rsidRPr="00E62A2F" w:rsidRDefault="002A76B4" w:rsidP="002977A2">
            <w:pPr>
              <w:jc w:val="center"/>
            </w:pPr>
            <w:r>
              <w:t>Підготовча частина</w:t>
            </w:r>
          </w:p>
        </w:tc>
        <w:tc>
          <w:tcPr>
            <w:tcW w:w="1620" w:type="dxa"/>
            <w:tcBorders>
              <w:top w:val="single" w:sz="6" w:space="0" w:color="auto"/>
              <w:left w:val="single" w:sz="6" w:space="0" w:color="auto"/>
              <w:bottom w:val="single" w:sz="6" w:space="0" w:color="auto"/>
              <w:right w:val="single" w:sz="4" w:space="0" w:color="auto"/>
            </w:tcBorders>
          </w:tcPr>
          <w:p w:rsidR="002A76B4" w:rsidRPr="00E62A2F" w:rsidRDefault="002A76B4" w:rsidP="002977A2">
            <w:pPr>
              <w:jc w:val="center"/>
            </w:pPr>
            <w:r w:rsidRPr="00E62A2F">
              <w:t>20 хв</w:t>
            </w:r>
            <w:r>
              <w:t>.</w:t>
            </w:r>
          </w:p>
        </w:tc>
      </w:tr>
      <w:tr w:rsidR="002A76B4" w:rsidRPr="00E62A2F" w:rsidTr="002977A2">
        <w:trPr>
          <w:trHeight w:val="20"/>
        </w:trPr>
        <w:tc>
          <w:tcPr>
            <w:tcW w:w="7922" w:type="dxa"/>
            <w:tcBorders>
              <w:top w:val="single" w:sz="6" w:space="0" w:color="auto"/>
              <w:left w:val="single" w:sz="6" w:space="0" w:color="auto"/>
              <w:bottom w:val="single" w:sz="6" w:space="0" w:color="auto"/>
              <w:right w:val="single" w:sz="6" w:space="0" w:color="auto"/>
            </w:tcBorders>
          </w:tcPr>
          <w:p w:rsidR="002A76B4" w:rsidRPr="00E62A2F" w:rsidRDefault="002A76B4" w:rsidP="002977A2">
            <w:r w:rsidRPr="00E62A2F">
              <w:t xml:space="preserve">Те </w:t>
            </w:r>
            <w:r>
              <w:t xml:space="preserve">ж </w:t>
            </w:r>
            <w:r w:rsidRPr="00E62A2F">
              <w:t>саме, що і у попередньому тренуванні</w:t>
            </w:r>
            <w:r>
              <w:t>, з орієнтацією на швидкість</w:t>
            </w:r>
          </w:p>
        </w:tc>
        <w:tc>
          <w:tcPr>
            <w:tcW w:w="1620" w:type="dxa"/>
            <w:tcBorders>
              <w:top w:val="single" w:sz="6" w:space="0" w:color="auto"/>
              <w:left w:val="single" w:sz="6" w:space="0" w:color="auto"/>
              <w:bottom w:val="single" w:sz="6" w:space="0" w:color="auto"/>
              <w:right w:val="single" w:sz="4" w:space="0" w:color="auto"/>
            </w:tcBorders>
          </w:tcPr>
          <w:p w:rsidR="002A76B4" w:rsidRPr="00E62A2F" w:rsidRDefault="002A76B4" w:rsidP="002977A2">
            <w:pPr>
              <w:jc w:val="center"/>
            </w:pPr>
          </w:p>
        </w:tc>
      </w:tr>
      <w:tr w:rsidR="002A76B4" w:rsidRPr="00E62A2F" w:rsidTr="002977A2">
        <w:trPr>
          <w:trHeight w:val="20"/>
        </w:trPr>
        <w:tc>
          <w:tcPr>
            <w:tcW w:w="7922" w:type="dxa"/>
            <w:tcBorders>
              <w:top w:val="single" w:sz="6" w:space="0" w:color="auto"/>
              <w:left w:val="single" w:sz="6" w:space="0" w:color="auto"/>
              <w:bottom w:val="single" w:sz="6" w:space="0" w:color="auto"/>
              <w:right w:val="single" w:sz="6" w:space="0" w:color="auto"/>
            </w:tcBorders>
          </w:tcPr>
          <w:p w:rsidR="002A76B4" w:rsidRPr="00E62A2F" w:rsidRDefault="002A76B4" w:rsidP="002977A2">
            <w:pPr>
              <w:jc w:val="center"/>
            </w:pPr>
            <w:r w:rsidRPr="00E62A2F">
              <w:t>Основна</w:t>
            </w:r>
            <w:r>
              <w:t xml:space="preserve"> частина</w:t>
            </w:r>
          </w:p>
        </w:tc>
        <w:tc>
          <w:tcPr>
            <w:tcW w:w="1620" w:type="dxa"/>
            <w:tcBorders>
              <w:top w:val="single" w:sz="6" w:space="0" w:color="auto"/>
              <w:left w:val="single" w:sz="6" w:space="0" w:color="auto"/>
              <w:bottom w:val="single" w:sz="6" w:space="0" w:color="auto"/>
              <w:right w:val="single" w:sz="4" w:space="0" w:color="auto"/>
            </w:tcBorders>
          </w:tcPr>
          <w:p w:rsidR="002A76B4" w:rsidRPr="00E62A2F" w:rsidRDefault="002A76B4" w:rsidP="002977A2">
            <w:pPr>
              <w:jc w:val="center"/>
            </w:pPr>
            <w:r w:rsidRPr="00E62A2F">
              <w:t>1 год.</w:t>
            </w:r>
            <w:r>
              <w:t xml:space="preserve"> </w:t>
            </w:r>
            <w:r w:rsidRPr="00E62A2F">
              <w:t>25 хв</w:t>
            </w:r>
            <w:r>
              <w:t>.</w:t>
            </w:r>
          </w:p>
        </w:tc>
      </w:tr>
      <w:tr w:rsidR="002977A2" w:rsidRPr="00E62A2F" w:rsidTr="002977A2">
        <w:trPr>
          <w:trHeight w:val="5244"/>
        </w:trPr>
        <w:tc>
          <w:tcPr>
            <w:tcW w:w="7922" w:type="dxa"/>
            <w:tcBorders>
              <w:top w:val="single" w:sz="6" w:space="0" w:color="auto"/>
              <w:left w:val="single" w:sz="6" w:space="0" w:color="auto"/>
              <w:right w:val="single" w:sz="6" w:space="0" w:color="auto"/>
            </w:tcBorders>
          </w:tcPr>
          <w:p w:rsidR="002977A2" w:rsidRPr="00E62A2F" w:rsidRDefault="002977A2" w:rsidP="002977A2">
            <w:r w:rsidRPr="00E62A2F">
              <w:t xml:space="preserve">Швидкісні пересування на </w:t>
            </w:r>
            <w:r>
              <w:t>корті</w:t>
            </w:r>
            <w:r w:rsidRPr="00E62A2F">
              <w:t>:</w:t>
            </w:r>
          </w:p>
          <w:p w:rsidR="002977A2" w:rsidRPr="00E62A2F" w:rsidRDefault="002977A2" w:rsidP="002977A2">
            <w:r>
              <w:t xml:space="preserve">   </w:t>
            </w:r>
            <w:r w:rsidRPr="00E62A2F">
              <w:t>а) "вісімка" (біг уздовж задньої лінії по діагоналі до стовпа сітки, уздовж сітки, до другого стовпа,по діа</w:t>
            </w:r>
            <w:r>
              <w:t>гоналі назад, до задньої лінії та</w:t>
            </w:r>
            <w:r w:rsidRPr="00E62A2F">
              <w:t xml:space="preserve"> уздовж задньої лінії)</w:t>
            </w:r>
            <w:r>
              <w:t>;</w:t>
            </w:r>
          </w:p>
          <w:p w:rsidR="002977A2" w:rsidRPr="00E62A2F" w:rsidRDefault="002977A2" w:rsidP="002977A2">
            <w:r>
              <w:t xml:space="preserve">   </w:t>
            </w:r>
            <w:r w:rsidRPr="00E62A2F">
              <w:t>б) "трикутник" дво</w:t>
            </w:r>
            <w:r>
              <w:t>разов</w:t>
            </w:r>
            <w:r w:rsidRPr="00E62A2F">
              <w:t xml:space="preserve">ий (від середини задньої лінії до стовпа сітки, уздовж сітки до другого стовпа і назад до середини </w:t>
            </w:r>
          </w:p>
          <w:p w:rsidR="002977A2" w:rsidRPr="00E62A2F" w:rsidRDefault="002977A2" w:rsidP="002977A2">
            <w:r w:rsidRPr="00E62A2F">
              <w:t xml:space="preserve">задньої лінії і потім - те </w:t>
            </w:r>
            <w:r>
              <w:t>ж саме</w:t>
            </w:r>
            <w:r w:rsidRPr="00E62A2F">
              <w:t xml:space="preserve"> </w:t>
            </w:r>
            <w:r>
              <w:t>в</w:t>
            </w:r>
            <w:r w:rsidRPr="00E62A2F">
              <w:t xml:space="preserve"> другому напрямку);</w:t>
            </w:r>
          </w:p>
          <w:p w:rsidR="002977A2" w:rsidRPr="00E62A2F" w:rsidRDefault="002977A2" w:rsidP="002977A2">
            <w:r>
              <w:t xml:space="preserve">   </w:t>
            </w:r>
            <w:r w:rsidRPr="00E62A2F">
              <w:t>в) "мале віяло" (</w:t>
            </w:r>
            <w:r>
              <w:t>з торканням набивних м’</w:t>
            </w:r>
            <w:r w:rsidRPr="00E62A2F">
              <w:t xml:space="preserve">ячів, які розташовані по внутрішніх кутах майданчика, від задньої лінії до </w:t>
            </w:r>
            <w:r>
              <w:t>сітки</w:t>
            </w:r>
            <w:r w:rsidRPr="00E62A2F">
              <w:t>):</w:t>
            </w:r>
          </w:p>
          <w:p w:rsidR="002977A2" w:rsidRPr="00E62A2F" w:rsidRDefault="002977A2" w:rsidP="002977A2">
            <w:r>
              <w:t xml:space="preserve">      в положенні стоячи з упор</w:t>
            </w:r>
            <w:r w:rsidRPr="00E62A2F">
              <w:t>ом уп</w:t>
            </w:r>
            <w:r>
              <w:t>еред в шведську стінку, коліна в</w:t>
            </w:r>
            <w:r w:rsidRPr="00E62A2F">
              <w:t>перед</w:t>
            </w:r>
            <w:r>
              <w:t>,</w:t>
            </w:r>
            <w:r w:rsidRPr="00E62A2F">
              <w:t xml:space="preserve"> з подоланням опору партнера;</w:t>
            </w:r>
          </w:p>
          <w:p w:rsidR="002977A2" w:rsidRPr="00E62A2F" w:rsidRDefault="002977A2" w:rsidP="002977A2">
            <w:r>
              <w:t xml:space="preserve">      </w:t>
            </w:r>
            <w:r w:rsidRPr="00E62A2F">
              <w:t>наступ</w:t>
            </w:r>
            <w:r>
              <w:t>ити на сходинку</w:t>
            </w:r>
            <w:r w:rsidRPr="00E62A2F">
              <w:t xml:space="preserve"> </w:t>
            </w:r>
            <w:r>
              <w:t xml:space="preserve">правою, прийняти вихідне положення, </w:t>
            </w:r>
            <w:r w:rsidRPr="00E62A2F">
              <w:t>наступ</w:t>
            </w:r>
            <w:r>
              <w:t>ити на сходинку</w:t>
            </w:r>
            <w:r w:rsidRPr="00E62A2F">
              <w:t xml:space="preserve"> </w:t>
            </w:r>
            <w:r>
              <w:t>лівою ногою</w:t>
            </w:r>
            <w:r w:rsidRPr="00E62A2F">
              <w:t>;</w:t>
            </w:r>
          </w:p>
          <w:p w:rsidR="002977A2" w:rsidRPr="00E62A2F" w:rsidRDefault="002977A2" w:rsidP="002977A2">
            <w:r>
              <w:t xml:space="preserve">      </w:t>
            </w:r>
            <w:r w:rsidRPr="00E62A2F">
              <w:t>присідання з партнером на плечах з положення стояч</w:t>
            </w:r>
            <w:r>
              <w:t>и обличчям до шведської стінки,</w:t>
            </w:r>
            <w:r w:rsidRPr="00E62A2F">
              <w:t xml:space="preserve"> тримаючись за неї;</w:t>
            </w:r>
          </w:p>
          <w:p w:rsidR="002977A2" w:rsidRPr="00E62A2F" w:rsidRDefault="002977A2" w:rsidP="002977A2">
            <w:r>
              <w:t xml:space="preserve">   </w:t>
            </w:r>
            <w:r w:rsidRPr="00E62A2F">
              <w:t>г) "велике віяло" (</w:t>
            </w:r>
            <w:r>
              <w:t>з торканням набивних м’</w:t>
            </w:r>
            <w:r w:rsidRPr="00E62A2F">
              <w:t xml:space="preserve">ячів, які розташовані </w:t>
            </w:r>
            <w:r>
              <w:t>в кут</w:t>
            </w:r>
            <w:r w:rsidRPr="00E62A2F">
              <w:t>ах майданчика, від задньої лінії до сітки);</w:t>
            </w:r>
          </w:p>
          <w:p w:rsidR="002977A2" w:rsidRPr="00E62A2F" w:rsidRDefault="002977A2" w:rsidP="002977A2">
            <w:r>
              <w:t xml:space="preserve">   </w:t>
            </w:r>
            <w:r w:rsidRPr="00E62A2F">
              <w:t>д) "ялинка" (з торканням по черзі</w:t>
            </w:r>
            <w:r>
              <w:t xml:space="preserve"> набивних м’</w:t>
            </w:r>
            <w:r w:rsidRPr="00E62A2F">
              <w:t xml:space="preserve">ячів, які розташовані </w:t>
            </w:r>
            <w:r>
              <w:t>в кут</w:t>
            </w:r>
            <w:r w:rsidRPr="00E62A2F">
              <w:t>ах майданчика, від задньої лінії сітки)</w:t>
            </w:r>
            <w:r>
              <w:t xml:space="preserve"> </w:t>
            </w:r>
          </w:p>
        </w:tc>
        <w:tc>
          <w:tcPr>
            <w:tcW w:w="1620" w:type="dxa"/>
            <w:tcBorders>
              <w:top w:val="single" w:sz="6" w:space="0" w:color="auto"/>
              <w:left w:val="single" w:sz="6" w:space="0" w:color="auto"/>
              <w:right w:val="single" w:sz="4" w:space="0" w:color="auto"/>
            </w:tcBorders>
          </w:tcPr>
          <w:p w:rsidR="002977A2" w:rsidRPr="00E62A2F" w:rsidRDefault="002977A2" w:rsidP="002977A2">
            <w:pPr>
              <w:jc w:val="center"/>
            </w:pPr>
          </w:p>
        </w:tc>
      </w:tr>
      <w:tr w:rsidR="002A76B4" w:rsidRPr="00E62A2F" w:rsidTr="002977A2">
        <w:trPr>
          <w:trHeight w:val="20"/>
        </w:trPr>
        <w:tc>
          <w:tcPr>
            <w:tcW w:w="7922" w:type="dxa"/>
            <w:tcBorders>
              <w:top w:val="single" w:sz="6" w:space="0" w:color="auto"/>
              <w:left w:val="single" w:sz="6" w:space="0" w:color="auto"/>
              <w:bottom w:val="single" w:sz="6" w:space="0" w:color="auto"/>
              <w:right w:val="single" w:sz="6" w:space="0" w:color="auto"/>
            </w:tcBorders>
          </w:tcPr>
          <w:p w:rsidR="002A76B4" w:rsidRPr="00E62A2F" w:rsidRDefault="002A76B4" w:rsidP="002977A2">
            <w:pPr>
              <w:jc w:val="center"/>
            </w:pPr>
            <w:r>
              <w:t>Заключна частина</w:t>
            </w:r>
          </w:p>
        </w:tc>
        <w:tc>
          <w:tcPr>
            <w:tcW w:w="1620" w:type="dxa"/>
            <w:tcBorders>
              <w:top w:val="single" w:sz="6" w:space="0" w:color="auto"/>
              <w:left w:val="single" w:sz="6" w:space="0" w:color="auto"/>
              <w:bottom w:val="single" w:sz="6" w:space="0" w:color="auto"/>
              <w:right w:val="single" w:sz="4" w:space="0" w:color="auto"/>
            </w:tcBorders>
          </w:tcPr>
          <w:p w:rsidR="002A76B4" w:rsidRPr="00E62A2F" w:rsidRDefault="002A76B4" w:rsidP="002977A2">
            <w:pPr>
              <w:jc w:val="center"/>
            </w:pPr>
            <w:r w:rsidRPr="00E62A2F">
              <w:t>15 хв</w:t>
            </w:r>
            <w:r>
              <w:t>.</w:t>
            </w:r>
          </w:p>
        </w:tc>
      </w:tr>
      <w:tr w:rsidR="002A76B4" w:rsidRPr="00E62A2F" w:rsidTr="002977A2">
        <w:trPr>
          <w:trHeight w:val="20"/>
        </w:trPr>
        <w:tc>
          <w:tcPr>
            <w:tcW w:w="7922" w:type="dxa"/>
            <w:tcBorders>
              <w:top w:val="single" w:sz="6" w:space="0" w:color="auto"/>
              <w:left w:val="single" w:sz="6" w:space="0" w:color="auto"/>
              <w:bottom w:val="single" w:sz="6" w:space="0" w:color="auto"/>
              <w:right w:val="single" w:sz="6" w:space="0" w:color="auto"/>
            </w:tcBorders>
          </w:tcPr>
          <w:p w:rsidR="002A76B4" w:rsidRPr="00E62A2F" w:rsidRDefault="002A76B4" w:rsidP="002977A2">
            <w:r w:rsidRPr="00E62A2F">
              <w:t>Тривалий біг помірної інтенсивності</w:t>
            </w:r>
          </w:p>
        </w:tc>
        <w:tc>
          <w:tcPr>
            <w:tcW w:w="1620" w:type="dxa"/>
            <w:tcBorders>
              <w:top w:val="single" w:sz="6" w:space="0" w:color="auto"/>
              <w:left w:val="single" w:sz="6" w:space="0" w:color="auto"/>
              <w:bottom w:val="single" w:sz="6" w:space="0" w:color="auto"/>
              <w:right w:val="single" w:sz="4" w:space="0" w:color="auto"/>
            </w:tcBorders>
          </w:tcPr>
          <w:p w:rsidR="002A76B4" w:rsidRPr="00E62A2F" w:rsidRDefault="002A76B4" w:rsidP="002977A2">
            <w:pPr>
              <w:jc w:val="center"/>
            </w:pPr>
          </w:p>
        </w:tc>
      </w:tr>
      <w:tr w:rsidR="002A76B4" w:rsidRPr="00E62A2F" w:rsidTr="002977A2">
        <w:trPr>
          <w:trHeight w:val="20"/>
        </w:trPr>
        <w:tc>
          <w:tcPr>
            <w:tcW w:w="7922" w:type="dxa"/>
            <w:tcBorders>
              <w:top w:val="single" w:sz="6" w:space="0" w:color="auto"/>
              <w:left w:val="single" w:sz="6" w:space="0" w:color="auto"/>
              <w:bottom w:val="single" w:sz="6" w:space="0" w:color="auto"/>
              <w:right w:val="single" w:sz="6" w:space="0" w:color="auto"/>
            </w:tcBorders>
          </w:tcPr>
          <w:p w:rsidR="002A76B4" w:rsidRPr="00E62A2F" w:rsidRDefault="002A76B4" w:rsidP="002977A2">
            <w:pPr>
              <w:jc w:val="right"/>
            </w:pPr>
            <w:r>
              <w:t>Усього:</w:t>
            </w:r>
          </w:p>
        </w:tc>
        <w:tc>
          <w:tcPr>
            <w:tcW w:w="1620" w:type="dxa"/>
            <w:tcBorders>
              <w:top w:val="single" w:sz="6" w:space="0" w:color="auto"/>
              <w:left w:val="single" w:sz="6" w:space="0" w:color="auto"/>
              <w:bottom w:val="single" w:sz="6" w:space="0" w:color="auto"/>
              <w:right w:val="single" w:sz="4" w:space="0" w:color="auto"/>
            </w:tcBorders>
          </w:tcPr>
          <w:p w:rsidR="002A76B4" w:rsidRPr="00E62A2F" w:rsidRDefault="002A76B4" w:rsidP="002977A2">
            <w:pPr>
              <w:jc w:val="center"/>
            </w:pPr>
            <w:r w:rsidRPr="00E62A2F">
              <w:t>2 год.</w:t>
            </w:r>
            <w:r>
              <w:t xml:space="preserve"> 00 хв.</w:t>
            </w:r>
          </w:p>
        </w:tc>
      </w:tr>
    </w:tbl>
    <w:p w:rsidR="00E035FE" w:rsidRDefault="00E035FE" w:rsidP="002977A2">
      <w:pPr>
        <w:spacing w:line="360" w:lineRule="auto"/>
        <w:jc w:val="right"/>
        <w:rPr>
          <w:i/>
          <w:iCs/>
          <w:sz w:val="28"/>
          <w:szCs w:val="28"/>
          <w:lang w:val="uk-UA"/>
        </w:rPr>
      </w:pPr>
    </w:p>
    <w:p w:rsidR="00E035FE" w:rsidRDefault="00E035FE" w:rsidP="002977A2">
      <w:pPr>
        <w:spacing w:line="360" w:lineRule="auto"/>
        <w:jc w:val="right"/>
        <w:rPr>
          <w:i/>
          <w:iCs/>
          <w:sz w:val="28"/>
          <w:szCs w:val="28"/>
          <w:lang w:val="uk-UA"/>
        </w:rPr>
      </w:pPr>
    </w:p>
    <w:p w:rsidR="00E035FE" w:rsidRDefault="00E035FE" w:rsidP="002977A2">
      <w:pPr>
        <w:spacing w:line="360" w:lineRule="auto"/>
        <w:jc w:val="right"/>
        <w:rPr>
          <w:i/>
          <w:iCs/>
          <w:sz w:val="28"/>
          <w:szCs w:val="28"/>
          <w:lang w:val="uk-UA"/>
        </w:rPr>
      </w:pPr>
    </w:p>
    <w:p w:rsidR="00E035FE" w:rsidRDefault="00E035FE" w:rsidP="002977A2">
      <w:pPr>
        <w:spacing w:line="360" w:lineRule="auto"/>
        <w:jc w:val="right"/>
        <w:rPr>
          <w:i/>
          <w:iCs/>
          <w:sz w:val="28"/>
          <w:szCs w:val="28"/>
          <w:lang w:val="uk-UA"/>
        </w:rPr>
      </w:pPr>
    </w:p>
    <w:p w:rsidR="00E035FE" w:rsidRDefault="00E035FE" w:rsidP="002977A2">
      <w:pPr>
        <w:spacing w:line="360" w:lineRule="auto"/>
        <w:jc w:val="right"/>
        <w:rPr>
          <w:i/>
          <w:iCs/>
          <w:sz w:val="28"/>
          <w:szCs w:val="28"/>
          <w:lang w:val="uk-UA"/>
        </w:rPr>
      </w:pPr>
    </w:p>
    <w:p w:rsidR="00E035FE" w:rsidRDefault="00E035FE" w:rsidP="002977A2">
      <w:pPr>
        <w:spacing w:line="360" w:lineRule="auto"/>
        <w:jc w:val="right"/>
        <w:rPr>
          <w:i/>
          <w:iCs/>
          <w:sz w:val="28"/>
          <w:szCs w:val="28"/>
          <w:lang w:val="uk-UA"/>
        </w:rPr>
      </w:pPr>
    </w:p>
    <w:p w:rsidR="00E035FE" w:rsidRDefault="00E035FE" w:rsidP="002977A2">
      <w:pPr>
        <w:spacing w:line="360" w:lineRule="auto"/>
        <w:jc w:val="right"/>
        <w:rPr>
          <w:i/>
          <w:iCs/>
          <w:sz w:val="28"/>
          <w:szCs w:val="28"/>
          <w:lang w:val="uk-UA"/>
        </w:rPr>
      </w:pPr>
    </w:p>
    <w:p w:rsidR="00E035FE" w:rsidRDefault="00E035FE" w:rsidP="002977A2">
      <w:pPr>
        <w:spacing w:line="360" w:lineRule="auto"/>
        <w:jc w:val="right"/>
        <w:rPr>
          <w:i/>
          <w:iCs/>
          <w:sz w:val="28"/>
          <w:szCs w:val="28"/>
          <w:lang w:val="uk-UA"/>
        </w:rPr>
      </w:pPr>
    </w:p>
    <w:p w:rsidR="00E035FE" w:rsidRDefault="00E035FE" w:rsidP="002977A2">
      <w:pPr>
        <w:spacing w:line="360" w:lineRule="auto"/>
        <w:jc w:val="right"/>
        <w:rPr>
          <w:i/>
          <w:iCs/>
          <w:sz w:val="28"/>
          <w:szCs w:val="28"/>
          <w:lang w:val="uk-UA"/>
        </w:rPr>
      </w:pPr>
    </w:p>
    <w:p w:rsidR="00E035FE" w:rsidRDefault="00E035FE" w:rsidP="002977A2">
      <w:pPr>
        <w:spacing w:line="360" w:lineRule="auto"/>
        <w:jc w:val="right"/>
        <w:rPr>
          <w:i/>
          <w:iCs/>
          <w:sz w:val="28"/>
          <w:szCs w:val="28"/>
          <w:lang w:val="uk-UA"/>
        </w:rPr>
      </w:pPr>
    </w:p>
    <w:p w:rsidR="00E035FE" w:rsidRDefault="00E035FE" w:rsidP="00E035FE">
      <w:pPr>
        <w:spacing w:line="360" w:lineRule="auto"/>
        <w:rPr>
          <w:i/>
          <w:iCs/>
          <w:sz w:val="28"/>
          <w:szCs w:val="28"/>
          <w:lang w:val="uk-UA"/>
        </w:rPr>
      </w:pPr>
    </w:p>
    <w:p w:rsidR="002A76B4" w:rsidRPr="002977A2" w:rsidRDefault="002977A2" w:rsidP="00E035FE">
      <w:pPr>
        <w:spacing w:line="360" w:lineRule="auto"/>
        <w:jc w:val="right"/>
        <w:rPr>
          <w:i/>
          <w:iCs/>
          <w:sz w:val="28"/>
          <w:szCs w:val="28"/>
          <w:lang w:val="uk-UA"/>
        </w:rPr>
      </w:pPr>
      <w:r w:rsidRPr="002977A2">
        <w:rPr>
          <w:i/>
          <w:iCs/>
          <w:sz w:val="28"/>
          <w:szCs w:val="28"/>
          <w:lang w:val="uk-UA"/>
        </w:rPr>
        <w:lastRenderedPageBreak/>
        <w:t>Таблиця</w:t>
      </w:r>
      <w:r w:rsidR="00E035FE">
        <w:rPr>
          <w:i/>
          <w:iCs/>
          <w:sz w:val="28"/>
          <w:szCs w:val="28"/>
          <w:lang w:val="uk-UA"/>
        </w:rPr>
        <w:t xml:space="preserve"> 37</w:t>
      </w:r>
    </w:p>
    <w:p w:rsidR="002A76B4" w:rsidRPr="002977A2" w:rsidRDefault="002A76B4" w:rsidP="002977A2">
      <w:pPr>
        <w:spacing w:line="360" w:lineRule="auto"/>
        <w:jc w:val="center"/>
        <w:rPr>
          <w:b/>
          <w:bCs/>
          <w:sz w:val="28"/>
          <w:szCs w:val="28"/>
        </w:rPr>
      </w:pPr>
      <w:r w:rsidRPr="002977A2">
        <w:rPr>
          <w:b/>
          <w:bCs/>
          <w:sz w:val="28"/>
          <w:szCs w:val="28"/>
        </w:rPr>
        <w:t xml:space="preserve">Орієнтовний план навчально-тренувальних занять із ЗФП </w:t>
      </w:r>
    </w:p>
    <w:p w:rsidR="002A76B4" w:rsidRPr="002977A2" w:rsidRDefault="002A76B4" w:rsidP="002977A2">
      <w:pPr>
        <w:spacing w:line="360" w:lineRule="auto"/>
        <w:jc w:val="center"/>
        <w:rPr>
          <w:b/>
          <w:bCs/>
          <w:sz w:val="28"/>
          <w:szCs w:val="28"/>
        </w:rPr>
      </w:pPr>
      <w:r w:rsidRPr="002977A2">
        <w:rPr>
          <w:b/>
          <w:bCs/>
          <w:sz w:val="28"/>
          <w:szCs w:val="28"/>
        </w:rPr>
        <w:t xml:space="preserve">силової спрямованості у перехідному та підготовчому періодах підготовки у групах вищої спортивної майстерності  </w:t>
      </w:r>
    </w:p>
    <w:p w:rsidR="002A76B4" w:rsidRDefault="002A76B4" w:rsidP="002A76B4">
      <w:pPr>
        <w:jc w:val="center"/>
      </w:pPr>
    </w:p>
    <w:tbl>
      <w:tblPr>
        <w:tblW w:w="9542" w:type="dxa"/>
        <w:tblInd w:w="38" w:type="dxa"/>
        <w:tblLayout w:type="fixed"/>
        <w:tblCellMar>
          <w:left w:w="40" w:type="dxa"/>
          <w:right w:w="40" w:type="dxa"/>
        </w:tblCellMar>
        <w:tblLook w:val="0000" w:firstRow="0" w:lastRow="0" w:firstColumn="0" w:lastColumn="0" w:noHBand="0" w:noVBand="0"/>
      </w:tblPr>
      <w:tblGrid>
        <w:gridCol w:w="8224"/>
        <w:gridCol w:w="1318"/>
      </w:tblGrid>
      <w:tr w:rsidR="002A76B4" w:rsidRPr="00E62A2F" w:rsidTr="002977A2">
        <w:trPr>
          <w:cantSplit/>
          <w:trHeight w:val="20"/>
        </w:trPr>
        <w:tc>
          <w:tcPr>
            <w:tcW w:w="8224" w:type="dxa"/>
            <w:tcBorders>
              <w:top w:val="single" w:sz="4" w:space="0" w:color="auto"/>
              <w:left w:val="single" w:sz="6" w:space="0" w:color="auto"/>
              <w:bottom w:val="single" w:sz="4" w:space="0" w:color="auto"/>
              <w:right w:val="single" w:sz="6" w:space="0" w:color="auto"/>
            </w:tcBorders>
          </w:tcPr>
          <w:p w:rsidR="002A76B4" w:rsidRPr="00E62A2F" w:rsidRDefault="002A76B4" w:rsidP="002977A2">
            <w:pPr>
              <w:jc w:val="center"/>
            </w:pPr>
            <w:r>
              <w:t>Зміст заняття</w:t>
            </w:r>
          </w:p>
        </w:tc>
        <w:tc>
          <w:tcPr>
            <w:tcW w:w="1318" w:type="dxa"/>
            <w:tcBorders>
              <w:top w:val="single" w:sz="4" w:space="0" w:color="auto"/>
              <w:left w:val="single" w:sz="6" w:space="0" w:color="auto"/>
              <w:bottom w:val="single" w:sz="4" w:space="0" w:color="auto"/>
              <w:right w:val="single" w:sz="4" w:space="0" w:color="auto"/>
            </w:tcBorders>
          </w:tcPr>
          <w:p w:rsidR="002A76B4" w:rsidRPr="00E62A2F" w:rsidRDefault="002A76B4" w:rsidP="002977A2">
            <w:pPr>
              <w:jc w:val="center"/>
            </w:pPr>
            <w:r>
              <w:t>Тривалість</w:t>
            </w:r>
          </w:p>
        </w:tc>
      </w:tr>
      <w:tr w:rsidR="002A76B4" w:rsidRPr="00693E0E" w:rsidTr="00E035FE">
        <w:trPr>
          <w:trHeight w:val="331"/>
        </w:trPr>
        <w:tc>
          <w:tcPr>
            <w:tcW w:w="8224" w:type="dxa"/>
            <w:tcBorders>
              <w:top w:val="single" w:sz="6" w:space="0" w:color="auto"/>
              <w:left w:val="single" w:sz="6" w:space="0" w:color="auto"/>
              <w:bottom w:val="single" w:sz="6" w:space="0" w:color="auto"/>
              <w:right w:val="single" w:sz="6" w:space="0" w:color="auto"/>
            </w:tcBorders>
          </w:tcPr>
          <w:p w:rsidR="002A76B4" w:rsidRDefault="002A76B4" w:rsidP="002977A2">
            <w:pPr>
              <w:ind w:firstLine="233"/>
              <w:jc w:val="center"/>
            </w:pPr>
            <w:r>
              <w:t>Підготовча частина</w:t>
            </w:r>
          </w:p>
          <w:p w:rsidR="002A76B4" w:rsidRPr="00693E0E" w:rsidRDefault="002A76B4" w:rsidP="002977A2">
            <w:pPr>
              <w:ind w:firstLine="233"/>
              <w:jc w:val="center"/>
            </w:pPr>
          </w:p>
        </w:tc>
        <w:tc>
          <w:tcPr>
            <w:tcW w:w="1318" w:type="dxa"/>
            <w:tcBorders>
              <w:top w:val="single" w:sz="6" w:space="0" w:color="auto"/>
              <w:left w:val="single" w:sz="6" w:space="0" w:color="auto"/>
              <w:bottom w:val="single" w:sz="6" w:space="0" w:color="auto"/>
              <w:right w:val="single" w:sz="6" w:space="0" w:color="auto"/>
            </w:tcBorders>
          </w:tcPr>
          <w:p w:rsidR="002A76B4" w:rsidRPr="00693E0E" w:rsidRDefault="002A76B4" w:rsidP="002977A2">
            <w:pPr>
              <w:jc w:val="center"/>
            </w:pPr>
            <w:r w:rsidRPr="00693E0E">
              <w:t>15 хв</w:t>
            </w:r>
            <w:r>
              <w:t>.</w:t>
            </w:r>
          </w:p>
        </w:tc>
      </w:tr>
      <w:tr w:rsidR="002A76B4" w:rsidRPr="00693E0E" w:rsidTr="002977A2">
        <w:trPr>
          <w:trHeight w:val="20"/>
        </w:trPr>
        <w:tc>
          <w:tcPr>
            <w:tcW w:w="8224" w:type="dxa"/>
            <w:tcBorders>
              <w:top w:val="single" w:sz="6" w:space="0" w:color="auto"/>
              <w:left w:val="single" w:sz="6" w:space="0" w:color="auto"/>
              <w:bottom w:val="single" w:sz="6" w:space="0" w:color="auto"/>
              <w:right w:val="single" w:sz="6" w:space="0" w:color="auto"/>
            </w:tcBorders>
          </w:tcPr>
          <w:p w:rsidR="002A76B4" w:rsidRDefault="002A76B4" w:rsidP="002977A2">
            <w:r w:rsidRPr="00693E0E">
              <w:t xml:space="preserve">Те </w:t>
            </w:r>
            <w:r>
              <w:t xml:space="preserve">ж </w:t>
            </w:r>
            <w:r w:rsidRPr="00693E0E">
              <w:t>саме, що і у попередньому тренуванні</w:t>
            </w:r>
            <w:r>
              <w:t xml:space="preserve"> з орієнтацією на швидкість</w:t>
            </w:r>
          </w:p>
          <w:p w:rsidR="002A76B4" w:rsidRPr="00693E0E" w:rsidRDefault="002A76B4" w:rsidP="002977A2"/>
        </w:tc>
        <w:tc>
          <w:tcPr>
            <w:tcW w:w="1318" w:type="dxa"/>
            <w:tcBorders>
              <w:top w:val="single" w:sz="6" w:space="0" w:color="auto"/>
              <w:left w:val="single" w:sz="6" w:space="0" w:color="auto"/>
              <w:bottom w:val="single" w:sz="6" w:space="0" w:color="auto"/>
              <w:right w:val="single" w:sz="6" w:space="0" w:color="auto"/>
            </w:tcBorders>
          </w:tcPr>
          <w:p w:rsidR="002A76B4" w:rsidRPr="00693E0E" w:rsidRDefault="002A76B4" w:rsidP="002977A2">
            <w:pPr>
              <w:jc w:val="center"/>
            </w:pPr>
          </w:p>
        </w:tc>
      </w:tr>
      <w:tr w:rsidR="002A76B4" w:rsidRPr="00693E0E" w:rsidTr="002977A2">
        <w:trPr>
          <w:trHeight w:val="20"/>
        </w:trPr>
        <w:tc>
          <w:tcPr>
            <w:tcW w:w="8224" w:type="dxa"/>
            <w:tcBorders>
              <w:top w:val="single" w:sz="6" w:space="0" w:color="auto"/>
              <w:left w:val="single" w:sz="6" w:space="0" w:color="auto"/>
              <w:bottom w:val="single" w:sz="6" w:space="0" w:color="auto"/>
              <w:right w:val="single" w:sz="6" w:space="0" w:color="auto"/>
            </w:tcBorders>
          </w:tcPr>
          <w:p w:rsidR="002A76B4" w:rsidRPr="00693E0E" w:rsidRDefault="002A76B4" w:rsidP="002977A2">
            <w:pPr>
              <w:jc w:val="center"/>
            </w:pPr>
            <w:r>
              <w:t>Основна частина</w:t>
            </w:r>
          </w:p>
        </w:tc>
        <w:tc>
          <w:tcPr>
            <w:tcW w:w="1318" w:type="dxa"/>
            <w:tcBorders>
              <w:top w:val="single" w:sz="6" w:space="0" w:color="auto"/>
              <w:left w:val="single" w:sz="6" w:space="0" w:color="auto"/>
              <w:bottom w:val="single" w:sz="6" w:space="0" w:color="auto"/>
              <w:right w:val="single" w:sz="6" w:space="0" w:color="auto"/>
            </w:tcBorders>
          </w:tcPr>
          <w:p w:rsidR="002A76B4" w:rsidRPr="00693E0E" w:rsidRDefault="002A76B4" w:rsidP="002977A2">
            <w:pPr>
              <w:jc w:val="center"/>
            </w:pPr>
            <w:r w:rsidRPr="00693E0E">
              <w:t>1 год.</w:t>
            </w:r>
            <w:r>
              <w:t xml:space="preserve"> </w:t>
            </w:r>
            <w:r w:rsidRPr="00693E0E">
              <w:t>50 хв</w:t>
            </w:r>
            <w:r>
              <w:t>.</w:t>
            </w:r>
          </w:p>
        </w:tc>
      </w:tr>
      <w:tr w:rsidR="002A76B4" w:rsidRPr="00693E0E" w:rsidTr="002977A2">
        <w:trPr>
          <w:trHeight w:val="3246"/>
        </w:trPr>
        <w:tc>
          <w:tcPr>
            <w:tcW w:w="8224" w:type="dxa"/>
            <w:tcBorders>
              <w:top w:val="single" w:sz="6" w:space="0" w:color="auto"/>
              <w:left w:val="single" w:sz="6" w:space="0" w:color="auto"/>
              <w:bottom w:val="single" w:sz="4" w:space="0" w:color="auto"/>
              <w:right w:val="single" w:sz="6" w:space="0" w:color="auto"/>
            </w:tcBorders>
          </w:tcPr>
          <w:p w:rsidR="002A76B4" w:rsidRDefault="002A76B4" w:rsidP="002977A2">
            <w:r>
              <w:t>1. Вправи з набивними м’</w:t>
            </w:r>
            <w:r w:rsidRPr="00693E0E">
              <w:t xml:space="preserve">ячами: </w:t>
            </w:r>
          </w:p>
          <w:p w:rsidR="002A76B4" w:rsidRPr="00693E0E" w:rsidRDefault="002A76B4" w:rsidP="002977A2">
            <w:r>
              <w:t xml:space="preserve">   </w:t>
            </w:r>
            <w:r w:rsidRPr="00693E0E">
              <w:t>а)</w:t>
            </w:r>
            <w:r>
              <w:t xml:space="preserve"> метання м’яча двома руками вперед рухом знизу-в</w:t>
            </w:r>
            <w:r w:rsidRPr="00693E0E">
              <w:t>гору;</w:t>
            </w:r>
          </w:p>
          <w:p w:rsidR="002A76B4" w:rsidRDefault="002A76B4" w:rsidP="002977A2">
            <w:r>
              <w:t xml:space="preserve">   </w:t>
            </w:r>
            <w:r w:rsidRPr="00693E0E">
              <w:t xml:space="preserve">б) метання м’яча двома рукам з-за спини; </w:t>
            </w:r>
          </w:p>
          <w:p w:rsidR="002A76B4" w:rsidRDefault="002A76B4" w:rsidP="002977A2">
            <w:pPr>
              <w:jc w:val="center"/>
            </w:pPr>
            <w:r>
              <w:t xml:space="preserve">   </w:t>
            </w:r>
            <w:r w:rsidRPr="00693E0E">
              <w:t xml:space="preserve">в) </w:t>
            </w:r>
            <w:r>
              <w:t>метання м’</w:t>
            </w:r>
            <w:r w:rsidRPr="00693E0E">
              <w:t>яча двома руками з-за спини сидячи спи</w:t>
            </w:r>
            <w:r>
              <w:t>ною один до одного - передача м’</w:t>
            </w:r>
            <w:r w:rsidRPr="00693E0E">
              <w:t>яча рухом витягнутої руки назад;</w:t>
            </w:r>
          </w:p>
          <w:p w:rsidR="002A76B4" w:rsidRPr="00693E0E" w:rsidRDefault="002A76B4" w:rsidP="002977A2">
            <w:r>
              <w:t xml:space="preserve">   </w:t>
            </w:r>
            <w:r w:rsidRPr="00693E0E">
              <w:t xml:space="preserve">г) сидячи обличчям один до одного стопами </w:t>
            </w:r>
            <w:r>
              <w:t>вп</w:t>
            </w:r>
            <w:r w:rsidRPr="00693E0E">
              <w:t xml:space="preserve">еред </w:t>
            </w:r>
            <w:r>
              <w:t>- кидати м’</w:t>
            </w:r>
            <w:r w:rsidRPr="00693E0E">
              <w:t xml:space="preserve">яч уперед з переходом з </w:t>
            </w:r>
            <w:r>
              <w:t>положення лежачи в</w:t>
            </w:r>
            <w:r w:rsidRPr="00693E0E">
              <w:t xml:space="preserve"> положення сидячи;</w:t>
            </w:r>
          </w:p>
          <w:p w:rsidR="002A76B4" w:rsidRDefault="002A76B4" w:rsidP="002977A2">
            <w:r>
              <w:t xml:space="preserve">   </w:t>
            </w:r>
            <w:r w:rsidRPr="00693E0E">
              <w:t>д) оберта</w:t>
            </w:r>
            <w:r>
              <w:t>ння тулуба, тримаючи набивний м’яч</w:t>
            </w:r>
            <w:r w:rsidRPr="00693E0E">
              <w:t xml:space="preserve"> над головою</w:t>
            </w:r>
            <w:r>
              <w:t>.</w:t>
            </w:r>
          </w:p>
          <w:p w:rsidR="002A76B4" w:rsidRDefault="002A76B4" w:rsidP="002977A2">
            <w:r>
              <w:t xml:space="preserve">2. </w:t>
            </w:r>
            <w:r w:rsidRPr="00693E0E">
              <w:t xml:space="preserve">Вправи для </w:t>
            </w:r>
            <w:r>
              <w:t xml:space="preserve">м’язів </w:t>
            </w:r>
            <w:r w:rsidRPr="00693E0E">
              <w:t xml:space="preserve">спини: </w:t>
            </w:r>
          </w:p>
          <w:p w:rsidR="002A76B4" w:rsidRPr="00693E0E" w:rsidRDefault="002A76B4" w:rsidP="002977A2">
            <w:r>
              <w:t xml:space="preserve">   </w:t>
            </w:r>
            <w:r w:rsidRPr="00693E0E">
              <w:t>а)</w:t>
            </w:r>
            <w:r>
              <w:t xml:space="preserve"> зігнути </w:t>
            </w:r>
            <w:r w:rsidRPr="00693E0E">
              <w:t>тулуб</w:t>
            </w:r>
            <w:r>
              <w:t xml:space="preserve"> упер</w:t>
            </w:r>
            <w:r w:rsidRPr="00693E0E">
              <w:t xml:space="preserve">ед </w:t>
            </w:r>
            <w:r>
              <w:t>у положенні ле</w:t>
            </w:r>
            <w:r w:rsidRPr="00693E0E">
              <w:t>жачи на спині з закріпленими ногами</w:t>
            </w:r>
            <w:r>
              <w:t>;</w:t>
            </w:r>
          </w:p>
          <w:p w:rsidR="002A76B4" w:rsidRDefault="002A76B4" w:rsidP="002977A2">
            <w:r>
              <w:t xml:space="preserve">   </w:t>
            </w:r>
            <w:r w:rsidRPr="00693E0E">
              <w:t>б)</w:t>
            </w:r>
            <w:r>
              <w:t xml:space="preserve"> піднімання тулуба догори в</w:t>
            </w:r>
            <w:r w:rsidRPr="00693E0E">
              <w:t xml:space="preserve"> положенні леж</w:t>
            </w:r>
            <w:r>
              <w:t>ачи на животі, руки за головою та</w:t>
            </w:r>
            <w:r w:rsidRPr="00693E0E">
              <w:t xml:space="preserve"> </w:t>
            </w:r>
            <w:r>
              <w:t>в</w:t>
            </w:r>
            <w:r w:rsidRPr="00693E0E">
              <w:t xml:space="preserve"> положен</w:t>
            </w:r>
            <w:r>
              <w:t>ні лежачи на боку,</w:t>
            </w:r>
            <w:r w:rsidRPr="00693E0E">
              <w:t xml:space="preserve"> рука за головою</w:t>
            </w:r>
            <w:r>
              <w:t>.</w:t>
            </w:r>
          </w:p>
        </w:tc>
        <w:tc>
          <w:tcPr>
            <w:tcW w:w="1318" w:type="dxa"/>
            <w:tcBorders>
              <w:top w:val="single" w:sz="6" w:space="0" w:color="auto"/>
              <w:left w:val="single" w:sz="6" w:space="0" w:color="auto"/>
              <w:bottom w:val="single" w:sz="4" w:space="0" w:color="auto"/>
              <w:right w:val="single" w:sz="6" w:space="0" w:color="auto"/>
            </w:tcBorders>
          </w:tcPr>
          <w:p w:rsidR="002A76B4" w:rsidRPr="00693E0E" w:rsidRDefault="002A76B4" w:rsidP="002977A2">
            <w:pPr>
              <w:jc w:val="center"/>
            </w:pPr>
          </w:p>
        </w:tc>
      </w:tr>
      <w:tr w:rsidR="002A76B4" w:rsidRPr="00693E0E" w:rsidTr="002977A2">
        <w:trPr>
          <w:trHeight w:val="4904"/>
        </w:trPr>
        <w:tc>
          <w:tcPr>
            <w:tcW w:w="8224" w:type="dxa"/>
            <w:tcBorders>
              <w:top w:val="single" w:sz="6" w:space="0" w:color="auto"/>
              <w:left w:val="single" w:sz="6" w:space="0" w:color="auto"/>
              <w:right w:val="single" w:sz="6" w:space="0" w:color="auto"/>
            </w:tcBorders>
          </w:tcPr>
          <w:p w:rsidR="002A76B4" w:rsidRPr="002977A2" w:rsidRDefault="002A76B4" w:rsidP="002977A2">
            <w:r w:rsidRPr="002977A2">
              <w:t>3. Вправи для м’язів ніг:</w:t>
            </w:r>
          </w:p>
          <w:p w:rsidR="002A76B4" w:rsidRPr="002977A2" w:rsidRDefault="002A76B4" w:rsidP="002977A2">
            <w:r w:rsidRPr="002977A2">
              <w:t xml:space="preserve">   а) повільний перехід з положення стоячи на колінах із закріпленою гомілкою в положення лежачи;</w:t>
            </w:r>
          </w:p>
          <w:p w:rsidR="002A76B4" w:rsidRPr="002977A2" w:rsidRDefault="002A76B4" w:rsidP="002977A2">
            <w:r w:rsidRPr="002977A2">
              <w:t xml:space="preserve">   б) сходження на сходинку однією ногою;</w:t>
            </w:r>
          </w:p>
          <w:p w:rsidR="002A76B4" w:rsidRPr="002977A2" w:rsidRDefault="002A76B4" w:rsidP="002977A2">
            <w:r w:rsidRPr="002977A2">
              <w:t xml:space="preserve">   в) підіймання на носках стоячи носками на підвищенні;</w:t>
            </w:r>
          </w:p>
          <w:p w:rsidR="002A76B4" w:rsidRPr="002977A2" w:rsidRDefault="002A76B4" w:rsidP="002977A2">
            <w:r w:rsidRPr="002977A2">
              <w:t xml:space="preserve">   г) присідання з обтяженням на плечах з положення стоячи обличчям до шведської стінки, тримаючись за неї;</w:t>
            </w:r>
          </w:p>
          <w:p w:rsidR="002A76B4" w:rsidRPr="002977A2" w:rsidRDefault="002A76B4" w:rsidP="002977A2">
            <w:r w:rsidRPr="002977A2">
              <w:t xml:space="preserve">   д) встати з упору присівши рухом убік-угору з опором партнера або гумового джгута;</w:t>
            </w:r>
          </w:p>
          <w:p w:rsidR="002A76B4" w:rsidRPr="002977A2" w:rsidRDefault="002A76B4" w:rsidP="002977A2">
            <w:r w:rsidRPr="002977A2">
              <w:t xml:space="preserve">   е) встати зі стільця рухом уперед з подоланням опору гумового джгута.</w:t>
            </w:r>
          </w:p>
          <w:p w:rsidR="002A76B4" w:rsidRPr="002977A2" w:rsidRDefault="002A76B4" w:rsidP="002977A2">
            <w:r w:rsidRPr="002977A2">
              <w:t xml:space="preserve">4. Вправи з обтяженням для м’язів рук: </w:t>
            </w:r>
          </w:p>
          <w:p w:rsidR="002A76B4" w:rsidRPr="002977A2" w:rsidRDefault="002A76B4" w:rsidP="002977A2">
            <w:r w:rsidRPr="002977A2">
              <w:t>підняти руки з гантелями через боки вгору в положенні лежачи на спині; підняти руки вгору рухом з-за голови у положенні лежачи на спині; імітація удару зліва з відскоку з обтяженням у правій руці, лежачи на лівому боці; імітація удару справа та зліва з подоланням опору еспандера, який прикріплений до струнної поверхні ракетки.</w:t>
            </w:r>
          </w:p>
          <w:p w:rsidR="002A76B4" w:rsidRPr="002977A2" w:rsidRDefault="002A76B4" w:rsidP="002977A2">
            <w:pPr>
              <w:rPr>
                <w:lang w:val="uk-UA"/>
              </w:rPr>
            </w:pPr>
            <w:r w:rsidRPr="002977A2">
              <w:t>5. Метання обважнених ракеток або гранат: рухом подачі; рухом удару справа та злі</w:t>
            </w:r>
            <w:r w:rsidR="002977A2" w:rsidRPr="002977A2">
              <w:rPr>
                <w:lang w:val="uk-UA"/>
              </w:rPr>
              <w:t>ва</w:t>
            </w:r>
          </w:p>
        </w:tc>
        <w:tc>
          <w:tcPr>
            <w:tcW w:w="1318" w:type="dxa"/>
            <w:tcBorders>
              <w:top w:val="single" w:sz="4" w:space="0" w:color="auto"/>
              <w:left w:val="single" w:sz="6" w:space="0" w:color="auto"/>
              <w:right w:val="single" w:sz="6" w:space="0" w:color="auto"/>
            </w:tcBorders>
          </w:tcPr>
          <w:p w:rsidR="002A76B4" w:rsidRPr="00D80D9F" w:rsidRDefault="002A76B4" w:rsidP="002977A2">
            <w:pPr>
              <w:rPr>
                <w:color w:val="FF0000"/>
              </w:rPr>
            </w:pPr>
          </w:p>
        </w:tc>
      </w:tr>
      <w:tr w:rsidR="002A76B4" w:rsidRPr="00693E0E" w:rsidTr="002977A2">
        <w:trPr>
          <w:trHeight w:val="20"/>
        </w:trPr>
        <w:tc>
          <w:tcPr>
            <w:tcW w:w="8224" w:type="dxa"/>
            <w:tcBorders>
              <w:top w:val="single" w:sz="6" w:space="0" w:color="auto"/>
              <w:left w:val="single" w:sz="6" w:space="0" w:color="auto"/>
              <w:bottom w:val="single" w:sz="6" w:space="0" w:color="auto"/>
              <w:right w:val="single" w:sz="6" w:space="0" w:color="auto"/>
            </w:tcBorders>
          </w:tcPr>
          <w:p w:rsidR="002A76B4" w:rsidRPr="00693E0E" w:rsidRDefault="002A76B4" w:rsidP="002977A2">
            <w:pPr>
              <w:jc w:val="center"/>
            </w:pPr>
            <w:r>
              <w:t>Заключна частина</w:t>
            </w:r>
          </w:p>
        </w:tc>
        <w:tc>
          <w:tcPr>
            <w:tcW w:w="1318" w:type="dxa"/>
            <w:tcBorders>
              <w:top w:val="single" w:sz="6" w:space="0" w:color="auto"/>
              <w:left w:val="single" w:sz="6" w:space="0" w:color="auto"/>
              <w:bottom w:val="single" w:sz="6" w:space="0" w:color="auto"/>
              <w:right w:val="single" w:sz="6" w:space="0" w:color="auto"/>
            </w:tcBorders>
          </w:tcPr>
          <w:p w:rsidR="002A76B4" w:rsidRPr="00693E0E" w:rsidRDefault="002A76B4" w:rsidP="002977A2">
            <w:pPr>
              <w:jc w:val="center"/>
            </w:pPr>
            <w:r w:rsidRPr="00693E0E">
              <w:t>15 хв</w:t>
            </w:r>
            <w:r>
              <w:t>.</w:t>
            </w:r>
          </w:p>
        </w:tc>
      </w:tr>
      <w:tr w:rsidR="002A76B4" w:rsidRPr="00693E0E" w:rsidTr="002977A2">
        <w:trPr>
          <w:trHeight w:val="20"/>
        </w:trPr>
        <w:tc>
          <w:tcPr>
            <w:tcW w:w="8224" w:type="dxa"/>
            <w:tcBorders>
              <w:top w:val="single" w:sz="6" w:space="0" w:color="auto"/>
              <w:left w:val="single" w:sz="6" w:space="0" w:color="auto"/>
              <w:bottom w:val="single" w:sz="6" w:space="0" w:color="auto"/>
              <w:right w:val="single" w:sz="6" w:space="0" w:color="auto"/>
            </w:tcBorders>
          </w:tcPr>
          <w:p w:rsidR="002A76B4" w:rsidRPr="00693E0E" w:rsidRDefault="002A76B4" w:rsidP="002977A2">
            <w:r w:rsidRPr="00693E0E">
              <w:t>Тривалий біг помірної інтенсивності</w:t>
            </w:r>
          </w:p>
        </w:tc>
        <w:tc>
          <w:tcPr>
            <w:tcW w:w="1318" w:type="dxa"/>
            <w:tcBorders>
              <w:top w:val="single" w:sz="6" w:space="0" w:color="auto"/>
              <w:left w:val="single" w:sz="6" w:space="0" w:color="auto"/>
              <w:bottom w:val="single" w:sz="6" w:space="0" w:color="auto"/>
              <w:right w:val="single" w:sz="6" w:space="0" w:color="auto"/>
            </w:tcBorders>
          </w:tcPr>
          <w:p w:rsidR="002A76B4" w:rsidRPr="00693E0E" w:rsidRDefault="002A76B4" w:rsidP="002977A2">
            <w:pPr>
              <w:jc w:val="center"/>
            </w:pPr>
          </w:p>
        </w:tc>
      </w:tr>
      <w:tr w:rsidR="002A76B4" w:rsidRPr="00693E0E" w:rsidTr="002977A2">
        <w:trPr>
          <w:trHeight w:val="20"/>
        </w:trPr>
        <w:tc>
          <w:tcPr>
            <w:tcW w:w="8224" w:type="dxa"/>
            <w:tcBorders>
              <w:top w:val="single" w:sz="6" w:space="0" w:color="auto"/>
              <w:left w:val="single" w:sz="6" w:space="0" w:color="auto"/>
              <w:bottom w:val="single" w:sz="6" w:space="0" w:color="auto"/>
              <w:right w:val="single" w:sz="6" w:space="0" w:color="auto"/>
            </w:tcBorders>
          </w:tcPr>
          <w:p w:rsidR="002A76B4" w:rsidRPr="00693E0E" w:rsidRDefault="002A76B4" w:rsidP="002977A2">
            <w:pPr>
              <w:jc w:val="right"/>
            </w:pPr>
            <w:r>
              <w:t>Усього:</w:t>
            </w:r>
          </w:p>
        </w:tc>
        <w:tc>
          <w:tcPr>
            <w:tcW w:w="1318" w:type="dxa"/>
            <w:tcBorders>
              <w:top w:val="single" w:sz="6" w:space="0" w:color="auto"/>
              <w:left w:val="single" w:sz="6" w:space="0" w:color="auto"/>
              <w:bottom w:val="single" w:sz="6" w:space="0" w:color="auto"/>
              <w:right w:val="single" w:sz="6" w:space="0" w:color="auto"/>
            </w:tcBorders>
          </w:tcPr>
          <w:p w:rsidR="002A76B4" w:rsidRPr="00693E0E" w:rsidRDefault="002A76B4" w:rsidP="002977A2">
            <w:pPr>
              <w:jc w:val="center"/>
            </w:pPr>
            <w:r>
              <w:t xml:space="preserve">2 год. </w:t>
            </w:r>
            <w:r w:rsidRPr="00693E0E">
              <w:t>20 хв</w:t>
            </w:r>
            <w:r>
              <w:t>.</w:t>
            </w:r>
          </w:p>
        </w:tc>
      </w:tr>
    </w:tbl>
    <w:p w:rsidR="00E035FE" w:rsidRDefault="00E035FE" w:rsidP="002977A2">
      <w:pPr>
        <w:spacing w:line="360" w:lineRule="auto"/>
        <w:jc w:val="right"/>
        <w:rPr>
          <w:i/>
          <w:iCs/>
          <w:sz w:val="28"/>
          <w:szCs w:val="28"/>
          <w:lang w:val="uk-UA"/>
        </w:rPr>
      </w:pPr>
    </w:p>
    <w:p w:rsidR="00E035FE" w:rsidRDefault="00E035FE" w:rsidP="002977A2">
      <w:pPr>
        <w:spacing w:line="360" w:lineRule="auto"/>
        <w:jc w:val="right"/>
        <w:rPr>
          <w:i/>
          <w:iCs/>
          <w:sz w:val="28"/>
          <w:szCs w:val="28"/>
          <w:lang w:val="uk-UA"/>
        </w:rPr>
      </w:pPr>
    </w:p>
    <w:p w:rsidR="00E035FE" w:rsidRDefault="00E035FE" w:rsidP="002977A2">
      <w:pPr>
        <w:spacing w:line="360" w:lineRule="auto"/>
        <w:jc w:val="right"/>
        <w:rPr>
          <w:i/>
          <w:iCs/>
          <w:sz w:val="28"/>
          <w:szCs w:val="28"/>
          <w:lang w:val="uk-UA"/>
        </w:rPr>
      </w:pPr>
    </w:p>
    <w:p w:rsidR="002977A2" w:rsidRPr="002977A2" w:rsidRDefault="002977A2" w:rsidP="002977A2">
      <w:pPr>
        <w:spacing w:line="360" w:lineRule="auto"/>
        <w:jc w:val="right"/>
        <w:rPr>
          <w:i/>
          <w:iCs/>
          <w:sz w:val="28"/>
          <w:szCs w:val="28"/>
          <w:lang w:val="uk-UA"/>
        </w:rPr>
      </w:pPr>
      <w:r w:rsidRPr="002977A2">
        <w:rPr>
          <w:i/>
          <w:iCs/>
          <w:sz w:val="28"/>
          <w:szCs w:val="28"/>
          <w:lang w:val="uk-UA"/>
        </w:rPr>
        <w:lastRenderedPageBreak/>
        <w:t>Таблиця</w:t>
      </w:r>
      <w:r w:rsidR="00E035FE">
        <w:rPr>
          <w:i/>
          <w:iCs/>
          <w:sz w:val="28"/>
          <w:szCs w:val="28"/>
          <w:lang w:val="uk-UA"/>
        </w:rPr>
        <w:t xml:space="preserve"> 38</w:t>
      </w:r>
    </w:p>
    <w:p w:rsidR="002A76B4" w:rsidRPr="002977A2" w:rsidRDefault="002A76B4" w:rsidP="002977A2">
      <w:pPr>
        <w:spacing w:line="360" w:lineRule="auto"/>
        <w:jc w:val="center"/>
        <w:rPr>
          <w:b/>
          <w:bCs/>
          <w:sz w:val="28"/>
          <w:szCs w:val="28"/>
        </w:rPr>
      </w:pPr>
      <w:r w:rsidRPr="002977A2">
        <w:rPr>
          <w:b/>
          <w:bCs/>
          <w:sz w:val="28"/>
          <w:szCs w:val="28"/>
        </w:rPr>
        <w:t xml:space="preserve">Орієнтовний план тренувального заняття із ЗФП із спрямованістю </w:t>
      </w:r>
    </w:p>
    <w:p w:rsidR="002A76B4" w:rsidRPr="002977A2" w:rsidRDefault="002A76B4" w:rsidP="002977A2">
      <w:pPr>
        <w:spacing w:line="360" w:lineRule="auto"/>
        <w:jc w:val="center"/>
        <w:rPr>
          <w:b/>
          <w:bCs/>
          <w:sz w:val="28"/>
          <w:szCs w:val="28"/>
        </w:rPr>
      </w:pPr>
      <w:r w:rsidRPr="002977A2">
        <w:rPr>
          <w:b/>
          <w:bCs/>
          <w:sz w:val="28"/>
          <w:szCs w:val="28"/>
        </w:rPr>
        <w:t xml:space="preserve">на витривалість у перехідному та підготовчому періодах підготовки </w:t>
      </w:r>
    </w:p>
    <w:p w:rsidR="002A76B4" w:rsidRPr="002977A2" w:rsidRDefault="002A76B4" w:rsidP="002977A2">
      <w:pPr>
        <w:spacing w:line="360" w:lineRule="auto"/>
        <w:jc w:val="center"/>
        <w:rPr>
          <w:b/>
          <w:bCs/>
          <w:sz w:val="28"/>
          <w:szCs w:val="28"/>
        </w:rPr>
      </w:pPr>
      <w:r w:rsidRPr="002977A2">
        <w:rPr>
          <w:b/>
          <w:bCs/>
          <w:sz w:val="28"/>
          <w:szCs w:val="28"/>
        </w:rPr>
        <w:t>у групах вищої спортивної майстерності</w:t>
      </w:r>
    </w:p>
    <w:tbl>
      <w:tblPr>
        <w:tblW w:w="9542" w:type="dxa"/>
        <w:tblInd w:w="38" w:type="dxa"/>
        <w:tblLayout w:type="fixed"/>
        <w:tblCellMar>
          <w:left w:w="40" w:type="dxa"/>
          <w:right w:w="40" w:type="dxa"/>
        </w:tblCellMar>
        <w:tblLook w:val="0000" w:firstRow="0" w:lastRow="0" w:firstColumn="0" w:lastColumn="0" w:noHBand="0" w:noVBand="0"/>
      </w:tblPr>
      <w:tblGrid>
        <w:gridCol w:w="7922"/>
        <w:gridCol w:w="1620"/>
      </w:tblGrid>
      <w:tr w:rsidR="002A76B4" w:rsidRPr="00E62A2F" w:rsidTr="002977A2">
        <w:trPr>
          <w:cantSplit/>
          <w:trHeight w:val="20"/>
        </w:trPr>
        <w:tc>
          <w:tcPr>
            <w:tcW w:w="7922" w:type="dxa"/>
            <w:tcBorders>
              <w:top w:val="single" w:sz="4" w:space="0" w:color="auto"/>
              <w:left w:val="single" w:sz="6" w:space="0" w:color="auto"/>
              <w:bottom w:val="single" w:sz="4" w:space="0" w:color="auto"/>
              <w:right w:val="single" w:sz="6" w:space="0" w:color="auto"/>
            </w:tcBorders>
          </w:tcPr>
          <w:p w:rsidR="002A76B4" w:rsidRPr="00E62A2F" w:rsidRDefault="002A76B4" w:rsidP="002977A2">
            <w:pPr>
              <w:jc w:val="center"/>
            </w:pPr>
            <w:r>
              <w:t>Зміст заняття</w:t>
            </w:r>
          </w:p>
        </w:tc>
        <w:tc>
          <w:tcPr>
            <w:tcW w:w="1620" w:type="dxa"/>
            <w:tcBorders>
              <w:top w:val="single" w:sz="4" w:space="0" w:color="auto"/>
              <w:left w:val="single" w:sz="6" w:space="0" w:color="auto"/>
              <w:bottom w:val="single" w:sz="4" w:space="0" w:color="auto"/>
              <w:right w:val="single" w:sz="4" w:space="0" w:color="auto"/>
            </w:tcBorders>
          </w:tcPr>
          <w:p w:rsidR="002A76B4" w:rsidRPr="00E62A2F" w:rsidRDefault="002A76B4" w:rsidP="002977A2">
            <w:pPr>
              <w:jc w:val="center"/>
            </w:pPr>
            <w:r>
              <w:t>Тривалість</w:t>
            </w:r>
          </w:p>
        </w:tc>
      </w:tr>
      <w:tr w:rsidR="002A76B4" w:rsidRPr="00693E0E" w:rsidTr="002977A2">
        <w:trPr>
          <w:trHeight w:val="20"/>
        </w:trPr>
        <w:tc>
          <w:tcPr>
            <w:tcW w:w="7922" w:type="dxa"/>
            <w:tcBorders>
              <w:top w:val="single" w:sz="6" w:space="0" w:color="auto"/>
              <w:left w:val="single" w:sz="6" w:space="0" w:color="auto"/>
              <w:bottom w:val="single" w:sz="6" w:space="0" w:color="auto"/>
              <w:right w:val="single" w:sz="6" w:space="0" w:color="auto"/>
            </w:tcBorders>
          </w:tcPr>
          <w:p w:rsidR="002A76B4" w:rsidRPr="00693E0E" w:rsidRDefault="002A76B4" w:rsidP="002977A2">
            <w:pPr>
              <w:jc w:val="center"/>
            </w:pPr>
            <w:r>
              <w:t>Підготовча частина</w:t>
            </w:r>
          </w:p>
        </w:tc>
        <w:tc>
          <w:tcPr>
            <w:tcW w:w="1620" w:type="dxa"/>
            <w:tcBorders>
              <w:top w:val="single" w:sz="6" w:space="0" w:color="auto"/>
              <w:left w:val="single" w:sz="6" w:space="0" w:color="auto"/>
              <w:bottom w:val="single" w:sz="6" w:space="0" w:color="auto"/>
              <w:right w:val="single" w:sz="6" w:space="0" w:color="auto"/>
            </w:tcBorders>
          </w:tcPr>
          <w:p w:rsidR="002A76B4" w:rsidRPr="00693E0E" w:rsidRDefault="002A76B4" w:rsidP="002977A2">
            <w:pPr>
              <w:jc w:val="center"/>
            </w:pPr>
            <w:r w:rsidRPr="00693E0E">
              <w:t>15 хв</w:t>
            </w:r>
            <w:r>
              <w:t>.</w:t>
            </w:r>
          </w:p>
        </w:tc>
      </w:tr>
      <w:tr w:rsidR="002A76B4" w:rsidRPr="00693E0E" w:rsidTr="002977A2">
        <w:trPr>
          <w:trHeight w:val="20"/>
        </w:trPr>
        <w:tc>
          <w:tcPr>
            <w:tcW w:w="7922" w:type="dxa"/>
            <w:tcBorders>
              <w:top w:val="single" w:sz="6" w:space="0" w:color="auto"/>
              <w:left w:val="single" w:sz="6" w:space="0" w:color="auto"/>
              <w:bottom w:val="single" w:sz="6" w:space="0" w:color="auto"/>
              <w:right w:val="single" w:sz="6" w:space="0" w:color="auto"/>
            </w:tcBorders>
          </w:tcPr>
          <w:p w:rsidR="002A76B4" w:rsidRPr="00693E0E" w:rsidRDefault="002A76B4" w:rsidP="002977A2">
            <w:r w:rsidRPr="00693E0E">
              <w:t xml:space="preserve">Те </w:t>
            </w:r>
            <w:r>
              <w:t xml:space="preserve">ж </w:t>
            </w:r>
            <w:r w:rsidRPr="00693E0E">
              <w:t>саме, що і у попередньому тренуванні</w:t>
            </w:r>
          </w:p>
        </w:tc>
        <w:tc>
          <w:tcPr>
            <w:tcW w:w="1620" w:type="dxa"/>
            <w:tcBorders>
              <w:top w:val="single" w:sz="6" w:space="0" w:color="auto"/>
              <w:left w:val="single" w:sz="6" w:space="0" w:color="auto"/>
              <w:bottom w:val="single" w:sz="6" w:space="0" w:color="auto"/>
              <w:right w:val="single" w:sz="6" w:space="0" w:color="auto"/>
            </w:tcBorders>
          </w:tcPr>
          <w:p w:rsidR="002A76B4" w:rsidRPr="00693E0E" w:rsidRDefault="002A76B4" w:rsidP="002977A2">
            <w:pPr>
              <w:jc w:val="center"/>
            </w:pPr>
          </w:p>
        </w:tc>
      </w:tr>
      <w:tr w:rsidR="002A76B4" w:rsidRPr="00693E0E" w:rsidTr="002977A2">
        <w:trPr>
          <w:trHeight w:val="20"/>
        </w:trPr>
        <w:tc>
          <w:tcPr>
            <w:tcW w:w="7922" w:type="dxa"/>
            <w:tcBorders>
              <w:top w:val="single" w:sz="6" w:space="0" w:color="auto"/>
              <w:left w:val="single" w:sz="6" w:space="0" w:color="auto"/>
              <w:bottom w:val="single" w:sz="6" w:space="0" w:color="auto"/>
              <w:right w:val="single" w:sz="6" w:space="0" w:color="auto"/>
            </w:tcBorders>
          </w:tcPr>
          <w:p w:rsidR="002A76B4" w:rsidRPr="00693E0E" w:rsidRDefault="002A76B4" w:rsidP="002977A2">
            <w:pPr>
              <w:jc w:val="center"/>
            </w:pPr>
            <w:r>
              <w:t>Основна частина</w:t>
            </w:r>
          </w:p>
        </w:tc>
        <w:tc>
          <w:tcPr>
            <w:tcW w:w="1620" w:type="dxa"/>
            <w:tcBorders>
              <w:top w:val="single" w:sz="6" w:space="0" w:color="auto"/>
              <w:left w:val="single" w:sz="6" w:space="0" w:color="auto"/>
              <w:bottom w:val="single" w:sz="6" w:space="0" w:color="auto"/>
              <w:right w:val="single" w:sz="6" w:space="0" w:color="auto"/>
            </w:tcBorders>
          </w:tcPr>
          <w:p w:rsidR="002A76B4" w:rsidRPr="00693E0E" w:rsidRDefault="002A76B4" w:rsidP="002977A2">
            <w:pPr>
              <w:jc w:val="center"/>
            </w:pPr>
            <w:r>
              <w:t xml:space="preserve">1 </w:t>
            </w:r>
            <w:r w:rsidRPr="00693E0E">
              <w:t>год.</w:t>
            </w:r>
            <w:r>
              <w:t xml:space="preserve"> 30 </w:t>
            </w:r>
            <w:r w:rsidRPr="00693E0E">
              <w:t>хв</w:t>
            </w:r>
            <w:r>
              <w:t>.</w:t>
            </w:r>
          </w:p>
        </w:tc>
      </w:tr>
      <w:tr w:rsidR="002A76B4" w:rsidRPr="00693E0E" w:rsidTr="00E035FE">
        <w:trPr>
          <w:trHeight w:val="2281"/>
        </w:trPr>
        <w:tc>
          <w:tcPr>
            <w:tcW w:w="7922" w:type="dxa"/>
            <w:tcBorders>
              <w:top w:val="single" w:sz="6" w:space="0" w:color="auto"/>
              <w:left w:val="single" w:sz="6" w:space="0" w:color="auto"/>
              <w:right w:val="single" w:sz="6" w:space="0" w:color="auto"/>
            </w:tcBorders>
          </w:tcPr>
          <w:p w:rsidR="002A76B4" w:rsidRDefault="002A76B4" w:rsidP="002977A2">
            <w:pPr>
              <w:jc w:val="both"/>
            </w:pPr>
            <w:r>
              <w:t>1. Перемінний біг:</w:t>
            </w:r>
          </w:p>
          <w:p w:rsidR="002A76B4" w:rsidRDefault="002A76B4" w:rsidP="002977A2">
            <w:r>
              <w:t xml:space="preserve">   біг угору по сходах з наступним поверненням назад, стрибки на двох ногах і одній;</w:t>
            </w:r>
          </w:p>
          <w:p w:rsidR="002A76B4" w:rsidRDefault="002A76B4" w:rsidP="002977A2">
            <w:r>
              <w:t xml:space="preserve">   багатоскоки з ноги на ногу 100-</w:t>
            </w:r>
            <w:smartTag w:uri="urn:schemas-microsoft-com:office:smarttags" w:element="metricconverter">
              <w:smartTagPr>
                <w:attr w:name="ProductID" w:val="500 м"/>
              </w:smartTagPr>
              <w:r>
                <w:t>500 м</w:t>
              </w:r>
            </w:smartTag>
            <w:r>
              <w:t xml:space="preserve"> з наступним поверненням назад повільним кроком;</w:t>
            </w:r>
          </w:p>
          <w:p w:rsidR="002A76B4" w:rsidRPr="00693E0E" w:rsidRDefault="002A76B4" w:rsidP="002977A2">
            <w:r>
              <w:t xml:space="preserve">   </w:t>
            </w:r>
            <w:r w:rsidRPr="00693E0E">
              <w:t>біг з високим під</w:t>
            </w:r>
            <w:r>
              <w:t xml:space="preserve">ійманням стегна </w:t>
            </w:r>
            <w:r w:rsidRPr="00693E0E">
              <w:t>100-</w:t>
            </w:r>
            <w:smartTag w:uri="urn:schemas-microsoft-com:office:smarttags" w:element="metricconverter">
              <w:smartTagPr>
                <w:attr w:name="ProductID" w:val="300 м"/>
              </w:smartTagPr>
              <w:r w:rsidRPr="00693E0E">
                <w:t>300 м</w:t>
              </w:r>
            </w:smartTag>
            <w:r w:rsidRPr="00693E0E">
              <w:t xml:space="preserve"> з поверненням назад </w:t>
            </w:r>
            <w:r>
              <w:t xml:space="preserve">повільним </w:t>
            </w:r>
            <w:r w:rsidRPr="00693E0E">
              <w:t>бігом</w:t>
            </w:r>
            <w:r>
              <w:t>.</w:t>
            </w:r>
          </w:p>
          <w:p w:rsidR="002A76B4" w:rsidRDefault="002A76B4" w:rsidP="002977A2">
            <w:r>
              <w:t xml:space="preserve">2. </w:t>
            </w:r>
            <w:r w:rsidRPr="00693E0E">
              <w:t>Біг на дистанції 1-</w:t>
            </w:r>
            <w:smartTag w:uri="urn:schemas-microsoft-com:office:smarttags" w:element="metricconverter">
              <w:smartTagPr>
                <w:attr w:name="ProductID" w:val="3 км"/>
              </w:smartTagPr>
              <w:r w:rsidRPr="00693E0E">
                <w:t>3 км</w:t>
              </w:r>
            </w:smartTag>
            <w:r w:rsidRPr="00693E0E">
              <w:t xml:space="preserve"> на час</w:t>
            </w:r>
          </w:p>
        </w:tc>
        <w:tc>
          <w:tcPr>
            <w:tcW w:w="1620" w:type="dxa"/>
            <w:tcBorders>
              <w:top w:val="single" w:sz="6" w:space="0" w:color="auto"/>
              <w:left w:val="single" w:sz="6" w:space="0" w:color="auto"/>
              <w:right w:val="single" w:sz="6" w:space="0" w:color="auto"/>
            </w:tcBorders>
          </w:tcPr>
          <w:p w:rsidR="002A76B4" w:rsidRDefault="002A76B4" w:rsidP="002977A2">
            <w:pPr>
              <w:jc w:val="center"/>
            </w:pPr>
          </w:p>
        </w:tc>
      </w:tr>
      <w:tr w:rsidR="002A76B4" w:rsidRPr="00693E0E" w:rsidTr="002977A2">
        <w:trPr>
          <w:trHeight w:val="20"/>
        </w:trPr>
        <w:tc>
          <w:tcPr>
            <w:tcW w:w="7922" w:type="dxa"/>
            <w:tcBorders>
              <w:top w:val="single" w:sz="6" w:space="0" w:color="auto"/>
              <w:left w:val="single" w:sz="6" w:space="0" w:color="auto"/>
              <w:bottom w:val="single" w:sz="6" w:space="0" w:color="auto"/>
              <w:right w:val="single" w:sz="6" w:space="0" w:color="auto"/>
            </w:tcBorders>
          </w:tcPr>
          <w:p w:rsidR="002A76B4" w:rsidRPr="00693E0E" w:rsidRDefault="002A76B4" w:rsidP="002977A2">
            <w:pPr>
              <w:jc w:val="center"/>
            </w:pPr>
            <w:r w:rsidRPr="00693E0E">
              <w:t>Заключна</w:t>
            </w:r>
            <w:r>
              <w:t xml:space="preserve"> частина</w:t>
            </w:r>
          </w:p>
        </w:tc>
        <w:tc>
          <w:tcPr>
            <w:tcW w:w="1620" w:type="dxa"/>
            <w:tcBorders>
              <w:top w:val="single" w:sz="6" w:space="0" w:color="auto"/>
              <w:left w:val="single" w:sz="6" w:space="0" w:color="auto"/>
              <w:bottom w:val="single" w:sz="6" w:space="0" w:color="auto"/>
              <w:right w:val="single" w:sz="6" w:space="0" w:color="auto"/>
            </w:tcBorders>
          </w:tcPr>
          <w:p w:rsidR="002A76B4" w:rsidRPr="00693E0E" w:rsidRDefault="002A76B4" w:rsidP="002977A2">
            <w:pPr>
              <w:jc w:val="center"/>
            </w:pPr>
            <w:r w:rsidRPr="00693E0E">
              <w:t>15 хв</w:t>
            </w:r>
            <w:r>
              <w:t>.</w:t>
            </w:r>
          </w:p>
        </w:tc>
      </w:tr>
      <w:tr w:rsidR="002A76B4" w:rsidRPr="00693E0E" w:rsidTr="002977A2">
        <w:trPr>
          <w:trHeight w:val="20"/>
        </w:trPr>
        <w:tc>
          <w:tcPr>
            <w:tcW w:w="7922" w:type="dxa"/>
            <w:tcBorders>
              <w:top w:val="single" w:sz="6" w:space="0" w:color="auto"/>
              <w:left w:val="single" w:sz="6" w:space="0" w:color="auto"/>
              <w:bottom w:val="single" w:sz="6" w:space="0" w:color="auto"/>
              <w:right w:val="single" w:sz="6" w:space="0" w:color="auto"/>
            </w:tcBorders>
          </w:tcPr>
          <w:p w:rsidR="002A76B4" w:rsidRPr="00693E0E" w:rsidRDefault="002A76B4" w:rsidP="002977A2">
            <w:r>
              <w:t>Дихальні вправи; вправи на гнучкість</w:t>
            </w:r>
          </w:p>
        </w:tc>
        <w:tc>
          <w:tcPr>
            <w:tcW w:w="1620" w:type="dxa"/>
            <w:tcBorders>
              <w:top w:val="single" w:sz="6" w:space="0" w:color="auto"/>
              <w:left w:val="single" w:sz="6" w:space="0" w:color="auto"/>
              <w:bottom w:val="single" w:sz="6" w:space="0" w:color="auto"/>
              <w:right w:val="single" w:sz="6" w:space="0" w:color="auto"/>
            </w:tcBorders>
          </w:tcPr>
          <w:p w:rsidR="002A76B4" w:rsidRPr="00693E0E" w:rsidRDefault="002A76B4" w:rsidP="002977A2">
            <w:pPr>
              <w:jc w:val="center"/>
            </w:pPr>
          </w:p>
        </w:tc>
      </w:tr>
      <w:tr w:rsidR="002A76B4" w:rsidRPr="00693E0E" w:rsidTr="002977A2">
        <w:trPr>
          <w:trHeight w:val="20"/>
        </w:trPr>
        <w:tc>
          <w:tcPr>
            <w:tcW w:w="7922" w:type="dxa"/>
            <w:tcBorders>
              <w:top w:val="single" w:sz="6" w:space="0" w:color="auto"/>
              <w:left w:val="single" w:sz="6" w:space="0" w:color="auto"/>
              <w:bottom w:val="single" w:sz="6" w:space="0" w:color="auto"/>
              <w:right w:val="single" w:sz="6" w:space="0" w:color="auto"/>
            </w:tcBorders>
          </w:tcPr>
          <w:p w:rsidR="002A76B4" w:rsidRPr="00693E0E" w:rsidRDefault="002A76B4" w:rsidP="002977A2">
            <w:pPr>
              <w:jc w:val="right"/>
            </w:pPr>
            <w:r>
              <w:t>Усього:</w:t>
            </w:r>
          </w:p>
        </w:tc>
        <w:tc>
          <w:tcPr>
            <w:tcW w:w="1620" w:type="dxa"/>
            <w:tcBorders>
              <w:top w:val="single" w:sz="6" w:space="0" w:color="auto"/>
              <w:left w:val="single" w:sz="6" w:space="0" w:color="auto"/>
              <w:bottom w:val="single" w:sz="6" w:space="0" w:color="auto"/>
              <w:right w:val="single" w:sz="6" w:space="0" w:color="auto"/>
            </w:tcBorders>
          </w:tcPr>
          <w:p w:rsidR="002A76B4" w:rsidRPr="00693E0E" w:rsidRDefault="002A76B4" w:rsidP="002977A2">
            <w:pPr>
              <w:jc w:val="center"/>
            </w:pPr>
            <w:r w:rsidRPr="00693E0E">
              <w:t>2 год.</w:t>
            </w:r>
          </w:p>
        </w:tc>
      </w:tr>
    </w:tbl>
    <w:p w:rsidR="008F1B17" w:rsidRPr="008F1B17" w:rsidRDefault="008F1B17" w:rsidP="002977A2">
      <w:pPr>
        <w:tabs>
          <w:tab w:val="left" w:pos="4140"/>
        </w:tabs>
        <w:spacing w:line="360" w:lineRule="auto"/>
        <w:rPr>
          <w:b/>
          <w:color w:val="000000"/>
          <w:sz w:val="28"/>
          <w:szCs w:val="28"/>
        </w:rPr>
      </w:pPr>
    </w:p>
    <w:p w:rsidR="00BF724D" w:rsidRDefault="00BF724D" w:rsidP="00BF724D">
      <w:pPr>
        <w:tabs>
          <w:tab w:val="left" w:pos="4140"/>
        </w:tabs>
        <w:spacing w:line="360" w:lineRule="auto"/>
        <w:ind w:firstLine="567"/>
        <w:jc w:val="center"/>
        <w:rPr>
          <w:b/>
          <w:color w:val="000000"/>
          <w:sz w:val="28"/>
          <w:szCs w:val="28"/>
          <w:lang w:val="uk-UA"/>
        </w:rPr>
      </w:pPr>
      <w:r>
        <w:rPr>
          <w:b/>
          <w:color w:val="000000"/>
          <w:sz w:val="28"/>
          <w:szCs w:val="28"/>
          <w:lang w:val="uk-UA"/>
        </w:rPr>
        <w:t xml:space="preserve">3.4.3 Методи та засоби тренувань в групах </w:t>
      </w:r>
      <w:r>
        <w:rPr>
          <w:b/>
          <w:sz w:val="28"/>
          <w:szCs w:val="28"/>
          <w:lang w:val="uk-UA"/>
        </w:rPr>
        <w:t xml:space="preserve">підготовки </w:t>
      </w:r>
      <w:r>
        <w:rPr>
          <w:b/>
          <w:color w:val="000000"/>
          <w:sz w:val="28"/>
          <w:szCs w:val="28"/>
          <w:lang w:val="uk-UA"/>
        </w:rPr>
        <w:t>до вищої спортивної майстерності</w:t>
      </w:r>
    </w:p>
    <w:p w:rsidR="00EC3C43" w:rsidRDefault="00EC3C43" w:rsidP="00BF724D">
      <w:pPr>
        <w:tabs>
          <w:tab w:val="left" w:pos="4140"/>
        </w:tabs>
        <w:spacing w:line="360" w:lineRule="auto"/>
        <w:ind w:firstLine="567"/>
        <w:jc w:val="center"/>
        <w:rPr>
          <w:b/>
          <w:color w:val="000000"/>
          <w:sz w:val="28"/>
          <w:szCs w:val="28"/>
          <w:lang w:val="uk-UA"/>
        </w:rPr>
      </w:pPr>
    </w:p>
    <w:p w:rsidR="00EC3C43" w:rsidRDefault="00EC3C43" w:rsidP="00EC3C43">
      <w:pPr>
        <w:spacing w:line="360" w:lineRule="auto"/>
        <w:ind w:firstLine="708"/>
        <w:jc w:val="both"/>
        <w:rPr>
          <w:color w:val="000000"/>
          <w:sz w:val="28"/>
          <w:szCs w:val="28"/>
          <w:lang w:val="uk-UA"/>
        </w:rPr>
      </w:pPr>
      <w:r w:rsidRPr="009D41D8">
        <w:rPr>
          <w:color w:val="000000"/>
          <w:sz w:val="28"/>
          <w:szCs w:val="28"/>
          <w:lang w:val="uk-UA"/>
        </w:rPr>
        <w:t>У вправах</w:t>
      </w:r>
      <w:r>
        <w:rPr>
          <w:color w:val="000000"/>
          <w:sz w:val="28"/>
          <w:szCs w:val="28"/>
          <w:lang w:val="uk-UA"/>
        </w:rPr>
        <w:t>,</w:t>
      </w:r>
      <w:r w:rsidRPr="009D41D8">
        <w:rPr>
          <w:color w:val="000000"/>
          <w:sz w:val="28"/>
          <w:szCs w:val="28"/>
          <w:lang w:val="uk-UA"/>
        </w:rPr>
        <w:t xml:space="preserve"> спрямованих</w:t>
      </w:r>
      <w:r>
        <w:rPr>
          <w:color w:val="000000"/>
          <w:sz w:val="28"/>
          <w:szCs w:val="28"/>
          <w:lang w:val="uk-UA"/>
        </w:rPr>
        <w:t xml:space="preserve"> на розвиток сили та швидкісно-силових здібностей, можна використовувати додаткові обтяження. Загалом силове тренування спрямоване на максимальну мобілізацію силових ресурсів.</w:t>
      </w:r>
    </w:p>
    <w:p w:rsidR="00EC3C43" w:rsidRDefault="00EC3C43" w:rsidP="00EC3C43">
      <w:pPr>
        <w:spacing w:line="360" w:lineRule="auto"/>
        <w:ind w:firstLine="708"/>
        <w:jc w:val="both"/>
        <w:rPr>
          <w:color w:val="000000"/>
          <w:sz w:val="28"/>
          <w:szCs w:val="28"/>
          <w:lang w:val="uk-UA"/>
        </w:rPr>
      </w:pPr>
      <w:r>
        <w:rPr>
          <w:color w:val="000000"/>
          <w:sz w:val="28"/>
          <w:szCs w:val="28"/>
          <w:lang w:val="uk-UA"/>
        </w:rPr>
        <w:t xml:space="preserve">У процесі розвитку спеціальної витривалості важливо здійснювати контроль за технікою. Розвиток стомлення неодмінно позначається на структурі рухів борця. Тому вкрай потрібно здійснювати контроль обсягу навантаження, щоб не призвести до формування нераціональної  та неефективної техніки рухів. </w:t>
      </w:r>
    </w:p>
    <w:p w:rsidR="00EC3C43" w:rsidRDefault="00EC3C43" w:rsidP="00BF724D">
      <w:pPr>
        <w:tabs>
          <w:tab w:val="left" w:pos="4140"/>
        </w:tabs>
        <w:spacing w:line="360" w:lineRule="auto"/>
        <w:ind w:firstLine="567"/>
        <w:jc w:val="center"/>
        <w:rPr>
          <w:b/>
          <w:color w:val="000000"/>
          <w:sz w:val="28"/>
          <w:szCs w:val="28"/>
          <w:lang w:val="uk-UA"/>
        </w:rPr>
      </w:pPr>
    </w:p>
    <w:p w:rsidR="004F1715" w:rsidRDefault="004F1715" w:rsidP="00BF724D">
      <w:pPr>
        <w:tabs>
          <w:tab w:val="left" w:pos="4140"/>
        </w:tabs>
        <w:spacing w:line="360" w:lineRule="auto"/>
        <w:ind w:firstLine="567"/>
        <w:jc w:val="center"/>
        <w:rPr>
          <w:b/>
          <w:color w:val="000000"/>
          <w:sz w:val="28"/>
          <w:szCs w:val="28"/>
          <w:lang w:val="uk-UA"/>
        </w:rPr>
      </w:pPr>
    </w:p>
    <w:p w:rsidR="004F1715" w:rsidRDefault="004F1715" w:rsidP="00BF724D">
      <w:pPr>
        <w:tabs>
          <w:tab w:val="left" w:pos="4140"/>
        </w:tabs>
        <w:spacing w:line="360" w:lineRule="auto"/>
        <w:ind w:firstLine="567"/>
        <w:jc w:val="center"/>
        <w:rPr>
          <w:b/>
          <w:color w:val="000000"/>
          <w:sz w:val="28"/>
          <w:szCs w:val="28"/>
          <w:lang w:val="uk-UA"/>
        </w:rPr>
      </w:pPr>
    </w:p>
    <w:p w:rsidR="004F1715" w:rsidRDefault="004F1715" w:rsidP="00BF724D">
      <w:pPr>
        <w:tabs>
          <w:tab w:val="left" w:pos="4140"/>
        </w:tabs>
        <w:spacing w:line="360" w:lineRule="auto"/>
        <w:ind w:firstLine="567"/>
        <w:jc w:val="center"/>
        <w:rPr>
          <w:b/>
          <w:color w:val="000000"/>
          <w:sz w:val="28"/>
          <w:szCs w:val="28"/>
          <w:lang w:val="uk-UA"/>
        </w:rPr>
      </w:pPr>
    </w:p>
    <w:p w:rsidR="00BF724D" w:rsidRDefault="00BF724D" w:rsidP="00BF724D">
      <w:pPr>
        <w:tabs>
          <w:tab w:val="left" w:pos="4140"/>
        </w:tabs>
        <w:spacing w:line="360" w:lineRule="auto"/>
        <w:jc w:val="center"/>
        <w:rPr>
          <w:b/>
          <w:color w:val="000000"/>
          <w:sz w:val="28"/>
          <w:szCs w:val="28"/>
          <w:lang w:val="uk-UA"/>
        </w:rPr>
      </w:pPr>
      <w:r>
        <w:rPr>
          <w:b/>
          <w:sz w:val="28"/>
          <w:szCs w:val="28"/>
          <w:lang w:val="uk-UA"/>
        </w:rPr>
        <w:lastRenderedPageBreak/>
        <w:t xml:space="preserve">3.4.4 Побудова тренувального процесу у річному циклі в групах підготовки </w:t>
      </w:r>
      <w:r>
        <w:rPr>
          <w:b/>
          <w:color w:val="000000"/>
          <w:sz w:val="28"/>
          <w:szCs w:val="28"/>
          <w:lang w:val="uk-UA"/>
        </w:rPr>
        <w:t>до вищої спортивної майстерності</w:t>
      </w:r>
    </w:p>
    <w:p w:rsidR="00E7004C" w:rsidRDefault="00E7004C" w:rsidP="00E7004C">
      <w:pPr>
        <w:spacing w:line="360" w:lineRule="auto"/>
        <w:ind w:firstLine="540"/>
        <w:jc w:val="both"/>
        <w:rPr>
          <w:sz w:val="28"/>
          <w:szCs w:val="28"/>
        </w:rPr>
      </w:pPr>
    </w:p>
    <w:p w:rsidR="008F1B17" w:rsidRPr="00E7004C" w:rsidRDefault="008F1B17" w:rsidP="00E7004C">
      <w:pPr>
        <w:spacing w:line="360" w:lineRule="auto"/>
        <w:ind w:firstLine="708"/>
        <w:jc w:val="both"/>
        <w:rPr>
          <w:sz w:val="28"/>
          <w:szCs w:val="28"/>
        </w:rPr>
      </w:pPr>
      <w:r w:rsidRPr="00E7004C">
        <w:rPr>
          <w:sz w:val="28"/>
          <w:szCs w:val="28"/>
        </w:rPr>
        <w:t>Даний етап характеризується перш за все індивідуальним підходом до побудови підготовки спортсменів і передбачає досягнення ними максимальних результатів. Значно зростають тренувальні навантаження, особливо за рахунок змагальної практики. Обсяг та інтенсивність тренувань досягають величин, наближених до максимальних (</w:t>
      </w:r>
      <w:r w:rsidRPr="004F1715">
        <w:rPr>
          <w:sz w:val="28"/>
          <w:szCs w:val="28"/>
        </w:rPr>
        <w:t>табл.</w:t>
      </w:r>
      <w:r w:rsidR="004F1715" w:rsidRPr="004F1715">
        <w:rPr>
          <w:sz w:val="28"/>
          <w:szCs w:val="28"/>
          <w:lang w:val="uk-UA"/>
        </w:rPr>
        <w:t>39</w:t>
      </w:r>
      <w:r w:rsidR="00E7004C" w:rsidRPr="004F1715">
        <w:rPr>
          <w:sz w:val="28"/>
          <w:szCs w:val="28"/>
        </w:rPr>
        <w:t>)</w:t>
      </w:r>
      <w:r w:rsidRPr="004F1715">
        <w:rPr>
          <w:sz w:val="28"/>
          <w:szCs w:val="28"/>
        </w:rPr>
        <w:t>.</w:t>
      </w:r>
      <w:r w:rsidRPr="00E7004C">
        <w:rPr>
          <w:sz w:val="28"/>
          <w:szCs w:val="28"/>
        </w:rPr>
        <w:t xml:space="preserve"> </w:t>
      </w:r>
    </w:p>
    <w:p w:rsidR="008F1B17" w:rsidRPr="00E7004C" w:rsidRDefault="008F1B17" w:rsidP="00E7004C">
      <w:pPr>
        <w:spacing w:line="360" w:lineRule="auto"/>
        <w:ind w:firstLine="708"/>
        <w:jc w:val="both"/>
        <w:rPr>
          <w:sz w:val="28"/>
          <w:szCs w:val="28"/>
        </w:rPr>
      </w:pPr>
      <w:r w:rsidRPr="00E7004C">
        <w:rPr>
          <w:sz w:val="28"/>
          <w:szCs w:val="28"/>
        </w:rPr>
        <w:t>Тижневий режим тренувальної роботи передбачає 32 год. Рекомендується проводити 6-7 занять на тиждень тривалістю 3-5 год. Найбільший обсяг годин можливий для занять змагальною практикою.</w:t>
      </w:r>
    </w:p>
    <w:p w:rsidR="008F1B17" w:rsidRPr="00E7004C" w:rsidRDefault="008F1B17" w:rsidP="00E7004C">
      <w:pPr>
        <w:spacing w:line="360" w:lineRule="auto"/>
        <w:ind w:firstLine="540"/>
        <w:jc w:val="right"/>
        <w:rPr>
          <w:i/>
          <w:iCs/>
          <w:sz w:val="28"/>
          <w:szCs w:val="28"/>
        </w:rPr>
      </w:pPr>
      <w:r w:rsidRPr="00E7004C">
        <w:rPr>
          <w:i/>
          <w:iCs/>
          <w:sz w:val="28"/>
          <w:szCs w:val="28"/>
        </w:rPr>
        <w:t>Таблиця</w:t>
      </w:r>
      <w:r w:rsidR="004F1715">
        <w:rPr>
          <w:i/>
          <w:iCs/>
          <w:sz w:val="28"/>
          <w:szCs w:val="28"/>
          <w:lang w:val="uk-UA"/>
        </w:rPr>
        <w:t xml:space="preserve"> 39</w:t>
      </w:r>
      <w:r w:rsidRPr="00E7004C">
        <w:rPr>
          <w:i/>
          <w:iCs/>
          <w:sz w:val="28"/>
          <w:szCs w:val="28"/>
        </w:rPr>
        <w:t xml:space="preserve"> </w:t>
      </w:r>
    </w:p>
    <w:p w:rsidR="00FD204F" w:rsidRPr="00274701" w:rsidRDefault="00FD204F" w:rsidP="00FD204F">
      <w:pPr>
        <w:spacing w:line="360" w:lineRule="auto"/>
        <w:jc w:val="center"/>
        <w:rPr>
          <w:b/>
          <w:bCs/>
          <w:spacing w:val="-3"/>
          <w:sz w:val="28"/>
          <w:szCs w:val="28"/>
          <w:lang w:val="uk-UA"/>
        </w:rPr>
      </w:pPr>
      <w:r w:rsidRPr="00274701">
        <w:rPr>
          <w:b/>
          <w:bCs/>
          <w:sz w:val="28"/>
          <w:szCs w:val="28"/>
        </w:rPr>
        <w:t>Орієнтовний</w:t>
      </w:r>
      <w:r w:rsidRPr="00274701">
        <w:rPr>
          <w:b/>
          <w:bCs/>
          <w:spacing w:val="-3"/>
          <w:sz w:val="28"/>
          <w:szCs w:val="28"/>
        </w:rPr>
        <w:t xml:space="preserve"> план-графік річного циклу підготовки</w:t>
      </w:r>
    </w:p>
    <w:p w:rsidR="00FD204F" w:rsidRPr="00274701" w:rsidRDefault="00FD204F" w:rsidP="00FD204F">
      <w:pPr>
        <w:spacing w:line="360" w:lineRule="auto"/>
        <w:jc w:val="center"/>
        <w:rPr>
          <w:rStyle w:val="shorttext"/>
          <w:b/>
          <w:sz w:val="28"/>
          <w:szCs w:val="28"/>
          <w:lang w:val="uk-UA"/>
        </w:rPr>
      </w:pPr>
      <w:r w:rsidRPr="00274701">
        <w:rPr>
          <w:rStyle w:val="shorttext"/>
          <w:b/>
          <w:sz w:val="28"/>
          <w:szCs w:val="28"/>
          <w:lang w:val="uk-UA"/>
        </w:rPr>
        <w:t>для груп підготовки до вищих досягнень</w:t>
      </w:r>
      <w:r w:rsidRPr="00274701">
        <w:rPr>
          <w:b/>
          <w:i/>
          <w:sz w:val="28"/>
          <w:szCs w:val="28"/>
          <w:lang w:val="uk-UA"/>
        </w:rPr>
        <w:t xml:space="preserve"> </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34"/>
        <w:gridCol w:w="534"/>
        <w:gridCol w:w="534"/>
        <w:gridCol w:w="534"/>
        <w:gridCol w:w="534"/>
        <w:gridCol w:w="534"/>
        <w:gridCol w:w="534"/>
        <w:gridCol w:w="534"/>
        <w:gridCol w:w="534"/>
        <w:gridCol w:w="534"/>
        <w:gridCol w:w="534"/>
        <w:gridCol w:w="534"/>
        <w:gridCol w:w="792"/>
      </w:tblGrid>
      <w:tr w:rsidR="00FD204F" w:rsidTr="002C2CB0">
        <w:tc>
          <w:tcPr>
            <w:tcW w:w="2628" w:type="dxa"/>
            <w:vMerge w:val="restart"/>
            <w:vAlign w:val="center"/>
          </w:tcPr>
          <w:p w:rsidR="00FD204F" w:rsidRDefault="00FD204F" w:rsidP="002C2CB0">
            <w:pPr>
              <w:ind w:right="-108"/>
              <w:jc w:val="center"/>
            </w:pPr>
            <w:r w:rsidRPr="0040635E">
              <w:t>Розділ підготовки</w:t>
            </w:r>
          </w:p>
        </w:tc>
        <w:tc>
          <w:tcPr>
            <w:tcW w:w="6408" w:type="dxa"/>
            <w:gridSpan w:val="12"/>
            <w:vAlign w:val="center"/>
          </w:tcPr>
          <w:p w:rsidR="00FD204F" w:rsidRDefault="00FD204F" w:rsidP="002C2CB0">
            <w:pPr>
              <w:jc w:val="center"/>
            </w:pPr>
            <w:r>
              <w:t>Місяць</w:t>
            </w:r>
          </w:p>
        </w:tc>
        <w:tc>
          <w:tcPr>
            <w:tcW w:w="792" w:type="dxa"/>
            <w:vMerge w:val="restart"/>
            <w:vAlign w:val="center"/>
          </w:tcPr>
          <w:p w:rsidR="00FD204F" w:rsidRPr="0040635E" w:rsidRDefault="00FD204F" w:rsidP="002C2CB0">
            <w:pPr>
              <w:ind w:left="-129" w:right="-108"/>
              <w:jc w:val="center"/>
            </w:pPr>
            <w:r w:rsidRPr="0040635E">
              <w:t>Усьо</w:t>
            </w:r>
            <w:r>
              <w:t>-</w:t>
            </w:r>
          </w:p>
          <w:p w:rsidR="00FD204F" w:rsidRDefault="00FD204F" w:rsidP="002C2CB0">
            <w:pPr>
              <w:ind w:left="-129" w:right="-108"/>
              <w:jc w:val="center"/>
            </w:pPr>
            <w:r w:rsidRPr="0040635E">
              <w:t>го на рік</w:t>
            </w:r>
          </w:p>
        </w:tc>
      </w:tr>
      <w:tr w:rsidR="00FD204F" w:rsidTr="002C2CB0">
        <w:tc>
          <w:tcPr>
            <w:tcW w:w="2628" w:type="dxa"/>
            <w:vMerge/>
            <w:vAlign w:val="center"/>
          </w:tcPr>
          <w:p w:rsidR="00FD204F" w:rsidRDefault="00FD204F" w:rsidP="002C2CB0">
            <w:pPr>
              <w:ind w:right="-108"/>
            </w:pPr>
          </w:p>
        </w:tc>
        <w:tc>
          <w:tcPr>
            <w:tcW w:w="534" w:type="dxa"/>
            <w:vAlign w:val="center"/>
          </w:tcPr>
          <w:p w:rsidR="00FD204F" w:rsidRPr="0040635E" w:rsidRDefault="00FD204F" w:rsidP="002C2CB0">
            <w:pPr>
              <w:jc w:val="center"/>
            </w:pPr>
            <w:r w:rsidRPr="0040635E">
              <w:t>IX</w:t>
            </w:r>
          </w:p>
        </w:tc>
        <w:tc>
          <w:tcPr>
            <w:tcW w:w="534" w:type="dxa"/>
            <w:vAlign w:val="center"/>
          </w:tcPr>
          <w:p w:rsidR="00FD204F" w:rsidRPr="0040635E" w:rsidRDefault="00FD204F" w:rsidP="002C2CB0">
            <w:pPr>
              <w:jc w:val="center"/>
            </w:pPr>
            <w:r w:rsidRPr="0040635E">
              <w:t>X</w:t>
            </w:r>
          </w:p>
        </w:tc>
        <w:tc>
          <w:tcPr>
            <w:tcW w:w="534" w:type="dxa"/>
            <w:vAlign w:val="center"/>
          </w:tcPr>
          <w:p w:rsidR="00FD204F" w:rsidRPr="0040635E" w:rsidRDefault="00FD204F" w:rsidP="002C2CB0">
            <w:pPr>
              <w:jc w:val="center"/>
            </w:pPr>
            <w:r w:rsidRPr="0040635E">
              <w:t>XI</w:t>
            </w:r>
          </w:p>
        </w:tc>
        <w:tc>
          <w:tcPr>
            <w:tcW w:w="534" w:type="dxa"/>
            <w:vAlign w:val="center"/>
          </w:tcPr>
          <w:p w:rsidR="00FD204F" w:rsidRPr="0040635E" w:rsidRDefault="00FD204F" w:rsidP="002C2CB0">
            <w:pPr>
              <w:ind w:left="-90" w:right="-132"/>
              <w:jc w:val="center"/>
            </w:pPr>
            <w:r w:rsidRPr="0040635E">
              <w:t>XII</w:t>
            </w:r>
          </w:p>
        </w:tc>
        <w:tc>
          <w:tcPr>
            <w:tcW w:w="534" w:type="dxa"/>
            <w:vAlign w:val="center"/>
          </w:tcPr>
          <w:p w:rsidR="00FD204F" w:rsidRPr="0040635E" w:rsidRDefault="00FD204F" w:rsidP="002C2CB0">
            <w:pPr>
              <w:jc w:val="center"/>
            </w:pPr>
            <w:r w:rsidRPr="0040635E">
              <w:t>I</w:t>
            </w:r>
          </w:p>
        </w:tc>
        <w:tc>
          <w:tcPr>
            <w:tcW w:w="534" w:type="dxa"/>
            <w:vAlign w:val="center"/>
          </w:tcPr>
          <w:p w:rsidR="00FD204F" w:rsidRPr="0040635E" w:rsidRDefault="00FD204F" w:rsidP="002C2CB0">
            <w:pPr>
              <w:jc w:val="center"/>
            </w:pPr>
            <w:r w:rsidRPr="0040635E">
              <w:t>II</w:t>
            </w:r>
          </w:p>
        </w:tc>
        <w:tc>
          <w:tcPr>
            <w:tcW w:w="534" w:type="dxa"/>
            <w:vAlign w:val="center"/>
          </w:tcPr>
          <w:p w:rsidR="00FD204F" w:rsidRPr="0040635E" w:rsidRDefault="00FD204F" w:rsidP="002C2CB0">
            <w:pPr>
              <w:jc w:val="center"/>
            </w:pPr>
            <w:r w:rsidRPr="0040635E">
              <w:t>III</w:t>
            </w:r>
          </w:p>
        </w:tc>
        <w:tc>
          <w:tcPr>
            <w:tcW w:w="534" w:type="dxa"/>
            <w:vAlign w:val="center"/>
          </w:tcPr>
          <w:p w:rsidR="00FD204F" w:rsidRPr="0040635E" w:rsidRDefault="00FD204F" w:rsidP="002C2CB0">
            <w:pPr>
              <w:jc w:val="center"/>
            </w:pPr>
            <w:r w:rsidRPr="0040635E">
              <w:t>IV</w:t>
            </w:r>
          </w:p>
        </w:tc>
        <w:tc>
          <w:tcPr>
            <w:tcW w:w="534" w:type="dxa"/>
            <w:vAlign w:val="center"/>
          </w:tcPr>
          <w:p w:rsidR="00FD204F" w:rsidRPr="0040635E" w:rsidRDefault="00FD204F" w:rsidP="002C2CB0">
            <w:pPr>
              <w:jc w:val="center"/>
            </w:pPr>
            <w:r w:rsidRPr="0040635E">
              <w:t>V</w:t>
            </w:r>
          </w:p>
        </w:tc>
        <w:tc>
          <w:tcPr>
            <w:tcW w:w="534" w:type="dxa"/>
            <w:vAlign w:val="center"/>
          </w:tcPr>
          <w:p w:rsidR="00FD204F" w:rsidRPr="0040635E" w:rsidRDefault="00FD204F" w:rsidP="002C2CB0">
            <w:pPr>
              <w:jc w:val="center"/>
            </w:pPr>
            <w:r w:rsidRPr="0040635E">
              <w:t>VI</w:t>
            </w:r>
          </w:p>
        </w:tc>
        <w:tc>
          <w:tcPr>
            <w:tcW w:w="534" w:type="dxa"/>
            <w:vAlign w:val="center"/>
          </w:tcPr>
          <w:p w:rsidR="00FD204F" w:rsidRPr="0040635E" w:rsidRDefault="00FD204F" w:rsidP="002C2CB0">
            <w:pPr>
              <w:ind w:left="-48" w:right="-24"/>
              <w:jc w:val="center"/>
            </w:pPr>
            <w:r w:rsidRPr="0040635E">
              <w:t>VII</w:t>
            </w:r>
          </w:p>
        </w:tc>
        <w:tc>
          <w:tcPr>
            <w:tcW w:w="534" w:type="dxa"/>
            <w:vAlign w:val="center"/>
          </w:tcPr>
          <w:p w:rsidR="00FD204F" w:rsidRPr="00CA6456" w:rsidRDefault="00FD204F" w:rsidP="002C2CB0">
            <w:pPr>
              <w:ind w:left="-222" w:right="-180"/>
              <w:jc w:val="center"/>
              <w:rPr>
                <w:spacing w:val="-4"/>
              </w:rPr>
            </w:pPr>
            <w:r w:rsidRPr="00CA6456">
              <w:rPr>
                <w:spacing w:val="-4"/>
              </w:rPr>
              <w:t>VIII</w:t>
            </w:r>
          </w:p>
        </w:tc>
        <w:tc>
          <w:tcPr>
            <w:tcW w:w="792" w:type="dxa"/>
            <w:vMerge/>
            <w:vAlign w:val="center"/>
          </w:tcPr>
          <w:p w:rsidR="00FD204F" w:rsidRDefault="00FD204F" w:rsidP="002C2CB0"/>
        </w:tc>
      </w:tr>
      <w:tr w:rsidR="006315A0" w:rsidRPr="00E322F4" w:rsidTr="002C2CB0">
        <w:tc>
          <w:tcPr>
            <w:tcW w:w="2628" w:type="dxa"/>
            <w:vAlign w:val="center"/>
          </w:tcPr>
          <w:p w:rsidR="006315A0" w:rsidRPr="00E322F4" w:rsidRDefault="006315A0" w:rsidP="006315A0">
            <w:pPr>
              <w:ind w:right="-108"/>
            </w:pPr>
            <w:r w:rsidRPr="00E322F4">
              <w:t>Теоретична підготовка</w:t>
            </w:r>
          </w:p>
        </w:tc>
        <w:tc>
          <w:tcPr>
            <w:tcW w:w="534" w:type="dxa"/>
            <w:vAlign w:val="center"/>
          </w:tcPr>
          <w:p w:rsidR="006315A0" w:rsidRPr="005D6219" w:rsidRDefault="006315A0" w:rsidP="006315A0">
            <w:pPr>
              <w:ind w:left="-360" w:firstLine="360"/>
              <w:jc w:val="center"/>
            </w:pPr>
            <w:r>
              <w:rPr>
                <w:lang w:val="uk-UA"/>
              </w:rPr>
              <w:t>2</w:t>
            </w:r>
          </w:p>
        </w:tc>
        <w:tc>
          <w:tcPr>
            <w:tcW w:w="534" w:type="dxa"/>
            <w:vAlign w:val="center"/>
          </w:tcPr>
          <w:p w:rsidR="006315A0" w:rsidRPr="005D6219" w:rsidRDefault="006315A0" w:rsidP="006315A0">
            <w:pPr>
              <w:jc w:val="center"/>
            </w:pPr>
            <w:r w:rsidRPr="005D6219">
              <w:t>1</w:t>
            </w:r>
          </w:p>
        </w:tc>
        <w:tc>
          <w:tcPr>
            <w:tcW w:w="534" w:type="dxa"/>
            <w:vAlign w:val="center"/>
          </w:tcPr>
          <w:p w:rsidR="006315A0" w:rsidRPr="005D6219" w:rsidRDefault="006315A0" w:rsidP="006315A0">
            <w:pPr>
              <w:jc w:val="center"/>
            </w:pPr>
            <w:r w:rsidRPr="005D6219">
              <w:t>4</w:t>
            </w:r>
          </w:p>
        </w:tc>
        <w:tc>
          <w:tcPr>
            <w:tcW w:w="534" w:type="dxa"/>
            <w:vAlign w:val="center"/>
          </w:tcPr>
          <w:p w:rsidR="006315A0" w:rsidRPr="005D6219" w:rsidRDefault="006315A0" w:rsidP="006315A0">
            <w:pPr>
              <w:jc w:val="center"/>
            </w:pPr>
            <w:r w:rsidRPr="005D6219">
              <w:t>4</w:t>
            </w:r>
          </w:p>
        </w:tc>
        <w:tc>
          <w:tcPr>
            <w:tcW w:w="534" w:type="dxa"/>
            <w:vAlign w:val="center"/>
          </w:tcPr>
          <w:p w:rsidR="006315A0" w:rsidRPr="005D6219" w:rsidRDefault="006315A0" w:rsidP="006315A0">
            <w:pPr>
              <w:jc w:val="center"/>
            </w:pPr>
            <w:r w:rsidRPr="005D6219">
              <w:t>4</w:t>
            </w:r>
          </w:p>
        </w:tc>
        <w:tc>
          <w:tcPr>
            <w:tcW w:w="534" w:type="dxa"/>
            <w:vAlign w:val="center"/>
          </w:tcPr>
          <w:p w:rsidR="006315A0" w:rsidRPr="005D6219" w:rsidRDefault="006315A0" w:rsidP="006315A0">
            <w:pPr>
              <w:jc w:val="center"/>
            </w:pPr>
            <w:r w:rsidRPr="005D6219">
              <w:t>4</w:t>
            </w:r>
          </w:p>
        </w:tc>
        <w:tc>
          <w:tcPr>
            <w:tcW w:w="534" w:type="dxa"/>
            <w:vAlign w:val="center"/>
          </w:tcPr>
          <w:p w:rsidR="006315A0" w:rsidRPr="005D6219" w:rsidRDefault="006315A0" w:rsidP="006315A0">
            <w:pPr>
              <w:jc w:val="center"/>
            </w:pPr>
            <w:r w:rsidRPr="005D6219">
              <w:t>4</w:t>
            </w:r>
          </w:p>
        </w:tc>
        <w:tc>
          <w:tcPr>
            <w:tcW w:w="534" w:type="dxa"/>
            <w:vAlign w:val="center"/>
          </w:tcPr>
          <w:p w:rsidR="006315A0" w:rsidRPr="005D6219" w:rsidRDefault="006315A0" w:rsidP="006315A0">
            <w:pPr>
              <w:jc w:val="center"/>
            </w:pPr>
            <w:r w:rsidRPr="005D6219">
              <w:t>4</w:t>
            </w:r>
          </w:p>
        </w:tc>
        <w:tc>
          <w:tcPr>
            <w:tcW w:w="534" w:type="dxa"/>
            <w:vAlign w:val="center"/>
          </w:tcPr>
          <w:p w:rsidR="006315A0" w:rsidRPr="005D6219" w:rsidRDefault="006315A0" w:rsidP="006315A0">
            <w:pPr>
              <w:jc w:val="center"/>
            </w:pPr>
            <w:r>
              <w:t>-</w:t>
            </w:r>
          </w:p>
        </w:tc>
        <w:tc>
          <w:tcPr>
            <w:tcW w:w="534" w:type="dxa"/>
            <w:vAlign w:val="center"/>
          </w:tcPr>
          <w:p w:rsidR="006315A0" w:rsidRPr="005D6219" w:rsidRDefault="006315A0" w:rsidP="006315A0">
            <w:pPr>
              <w:jc w:val="center"/>
            </w:pPr>
            <w:r>
              <w:t>-</w:t>
            </w:r>
          </w:p>
        </w:tc>
        <w:tc>
          <w:tcPr>
            <w:tcW w:w="534" w:type="dxa"/>
            <w:vAlign w:val="center"/>
          </w:tcPr>
          <w:p w:rsidR="006315A0" w:rsidRPr="005D6219" w:rsidRDefault="006315A0" w:rsidP="006315A0">
            <w:pPr>
              <w:jc w:val="center"/>
            </w:pPr>
            <w:r w:rsidRPr="005D6219">
              <w:t>2</w:t>
            </w:r>
          </w:p>
        </w:tc>
        <w:tc>
          <w:tcPr>
            <w:tcW w:w="534" w:type="dxa"/>
            <w:vAlign w:val="center"/>
          </w:tcPr>
          <w:p w:rsidR="006315A0" w:rsidRPr="005D6219" w:rsidRDefault="006315A0" w:rsidP="006315A0">
            <w:pPr>
              <w:jc w:val="center"/>
            </w:pPr>
            <w:r>
              <w:rPr>
                <w:lang w:val="uk-UA"/>
              </w:rPr>
              <w:t>3</w:t>
            </w:r>
          </w:p>
        </w:tc>
        <w:tc>
          <w:tcPr>
            <w:tcW w:w="792" w:type="dxa"/>
            <w:vAlign w:val="center"/>
          </w:tcPr>
          <w:p w:rsidR="006315A0" w:rsidRPr="005D6219" w:rsidRDefault="006315A0" w:rsidP="006315A0">
            <w:pPr>
              <w:jc w:val="center"/>
            </w:pPr>
            <w:r w:rsidRPr="005D6219">
              <w:t>3</w:t>
            </w:r>
            <w:r>
              <w:rPr>
                <w:lang w:val="uk-UA"/>
              </w:rPr>
              <w:t>2</w:t>
            </w:r>
          </w:p>
        </w:tc>
      </w:tr>
      <w:tr w:rsidR="006315A0" w:rsidRPr="00E322F4" w:rsidTr="002C2CB0">
        <w:tc>
          <w:tcPr>
            <w:tcW w:w="2628" w:type="dxa"/>
            <w:vAlign w:val="center"/>
          </w:tcPr>
          <w:p w:rsidR="006315A0" w:rsidRPr="00F84184" w:rsidRDefault="006315A0" w:rsidP="006315A0">
            <w:pPr>
              <w:spacing w:line="360" w:lineRule="auto"/>
              <w:ind w:right="-108"/>
              <w:rPr>
                <w:lang w:val="uk-UA"/>
              </w:rPr>
            </w:pPr>
            <w:r>
              <w:rPr>
                <w:lang w:val="uk-UA"/>
              </w:rPr>
              <w:t xml:space="preserve">Загальна фізична </w:t>
            </w:r>
          </w:p>
        </w:tc>
        <w:tc>
          <w:tcPr>
            <w:tcW w:w="534" w:type="dxa"/>
            <w:vAlign w:val="center"/>
          </w:tcPr>
          <w:p w:rsidR="006315A0" w:rsidRPr="005D6219" w:rsidRDefault="006315A0" w:rsidP="006315A0">
            <w:pPr>
              <w:jc w:val="center"/>
            </w:pPr>
            <w:r>
              <w:t>18</w:t>
            </w:r>
          </w:p>
        </w:tc>
        <w:tc>
          <w:tcPr>
            <w:tcW w:w="534" w:type="dxa"/>
            <w:vAlign w:val="center"/>
          </w:tcPr>
          <w:p w:rsidR="006315A0" w:rsidRDefault="006315A0" w:rsidP="006315A0">
            <w:pPr>
              <w:jc w:val="center"/>
            </w:pPr>
            <w:r w:rsidRPr="00FA53BB">
              <w:t>18</w:t>
            </w:r>
          </w:p>
        </w:tc>
        <w:tc>
          <w:tcPr>
            <w:tcW w:w="534" w:type="dxa"/>
            <w:vAlign w:val="center"/>
          </w:tcPr>
          <w:p w:rsidR="006315A0" w:rsidRDefault="006315A0" w:rsidP="006315A0">
            <w:pPr>
              <w:jc w:val="center"/>
            </w:pPr>
            <w:r w:rsidRPr="00FA53BB">
              <w:t>18</w:t>
            </w:r>
          </w:p>
        </w:tc>
        <w:tc>
          <w:tcPr>
            <w:tcW w:w="534" w:type="dxa"/>
            <w:vAlign w:val="center"/>
          </w:tcPr>
          <w:p w:rsidR="006315A0" w:rsidRDefault="006315A0" w:rsidP="006315A0">
            <w:pPr>
              <w:jc w:val="center"/>
            </w:pPr>
            <w:r w:rsidRPr="00FA53BB">
              <w:t>18</w:t>
            </w:r>
          </w:p>
        </w:tc>
        <w:tc>
          <w:tcPr>
            <w:tcW w:w="534" w:type="dxa"/>
            <w:vAlign w:val="center"/>
          </w:tcPr>
          <w:p w:rsidR="006315A0" w:rsidRDefault="006315A0" w:rsidP="006315A0">
            <w:pPr>
              <w:jc w:val="center"/>
            </w:pPr>
            <w:r w:rsidRPr="00FA53BB">
              <w:t>18</w:t>
            </w:r>
          </w:p>
        </w:tc>
        <w:tc>
          <w:tcPr>
            <w:tcW w:w="534" w:type="dxa"/>
            <w:vAlign w:val="center"/>
          </w:tcPr>
          <w:p w:rsidR="006315A0" w:rsidRDefault="006315A0" w:rsidP="006315A0">
            <w:pPr>
              <w:jc w:val="center"/>
            </w:pPr>
            <w:r w:rsidRPr="00FA53BB">
              <w:t>18</w:t>
            </w:r>
          </w:p>
        </w:tc>
        <w:tc>
          <w:tcPr>
            <w:tcW w:w="534" w:type="dxa"/>
            <w:vAlign w:val="center"/>
          </w:tcPr>
          <w:p w:rsidR="006315A0" w:rsidRDefault="006315A0" w:rsidP="006315A0">
            <w:pPr>
              <w:jc w:val="center"/>
            </w:pPr>
            <w:r w:rsidRPr="00FA53BB">
              <w:t>18</w:t>
            </w:r>
          </w:p>
        </w:tc>
        <w:tc>
          <w:tcPr>
            <w:tcW w:w="534" w:type="dxa"/>
            <w:vAlign w:val="center"/>
          </w:tcPr>
          <w:p w:rsidR="006315A0" w:rsidRDefault="006315A0" w:rsidP="006315A0">
            <w:pPr>
              <w:jc w:val="center"/>
            </w:pPr>
            <w:r w:rsidRPr="00FA53BB">
              <w:t>18</w:t>
            </w:r>
          </w:p>
        </w:tc>
        <w:tc>
          <w:tcPr>
            <w:tcW w:w="534" w:type="dxa"/>
            <w:vAlign w:val="center"/>
          </w:tcPr>
          <w:p w:rsidR="006315A0" w:rsidRDefault="006315A0" w:rsidP="006315A0">
            <w:pPr>
              <w:jc w:val="center"/>
            </w:pPr>
            <w:r w:rsidRPr="00FA53BB">
              <w:t>18</w:t>
            </w:r>
          </w:p>
        </w:tc>
        <w:tc>
          <w:tcPr>
            <w:tcW w:w="534" w:type="dxa"/>
            <w:vAlign w:val="center"/>
          </w:tcPr>
          <w:p w:rsidR="006315A0" w:rsidRDefault="006315A0" w:rsidP="006315A0">
            <w:pPr>
              <w:jc w:val="center"/>
            </w:pPr>
            <w:r w:rsidRPr="00FA53BB">
              <w:t>18</w:t>
            </w:r>
          </w:p>
        </w:tc>
        <w:tc>
          <w:tcPr>
            <w:tcW w:w="534" w:type="dxa"/>
            <w:vAlign w:val="center"/>
          </w:tcPr>
          <w:p w:rsidR="006315A0" w:rsidRDefault="006315A0" w:rsidP="006315A0">
            <w:pPr>
              <w:jc w:val="center"/>
            </w:pPr>
            <w:r w:rsidRPr="00FA53BB">
              <w:t>18</w:t>
            </w:r>
          </w:p>
        </w:tc>
        <w:tc>
          <w:tcPr>
            <w:tcW w:w="534" w:type="dxa"/>
            <w:vAlign w:val="center"/>
          </w:tcPr>
          <w:p w:rsidR="006315A0" w:rsidRDefault="006315A0" w:rsidP="006315A0">
            <w:pPr>
              <w:jc w:val="center"/>
            </w:pPr>
            <w:r w:rsidRPr="00FA53BB">
              <w:t>18</w:t>
            </w:r>
          </w:p>
        </w:tc>
        <w:tc>
          <w:tcPr>
            <w:tcW w:w="792" w:type="dxa"/>
            <w:vAlign w:val="center"/>
          </w:tcPr>
          <w:p w:rsidR="006315A0" w:rsidRPr="005D6219" w:rsidRDefault="006315A0" w:rsidP="006315A0">
            <w:pPr>
              <w:jc w:val="center"/>
            </w:pPr>
            <w:r>
              <w:t>216</w:t>
            </w:r>
          </w:p>
        </w:tc>
      </w:tr>
      <w:tr w:rsidR="006315A0" w:rsidRPr="00E322F4" w:rsidTr="002C2CB0">
        <w:tc>
          <w:tcPr>
            <w:tcW w:w="2628" w:type="dxa"/>
            <w:vAlign w:val="center"/>
          </w:tcPr>
          <w:p w:rsidR="006315A0" w:rsidRPr="002D5E6F" w:rsidRDefault="006315A0" w:rsidP="006315A0">
            <w:pPr>
              <w:spacing w:line="360" w:lineRule="auto"/>
              <w:ind w:right="-108"/>
            </w:pPr>
            <w:r>
              <w:rPr>
                <w:lang w:val="uk-UA"/>
              </w:rPr>
              <w:t xml:space="preserve">Спеціальна </w:t>
            </w:r>
            <w:r>
              <w:t>ф</w:t>
            </w:r>
            <w:r w:rsidRPr="002D5E6F">
              <w:t xml:space="preserve">ізична </w:t>
            </w:r>
          </w:p>
        </w:tc>
        <w:tc>
          <w:tcPr>
            <w:tcW w:w="534" w:type="dxa"/>
            <w:vAlign w:val="center"/>
          </w:tcPr>
          <w:p w:rsidR="006315A0" w:rsidRPr="005D6219" w:rsidRDefault="006315A0" w:rsidP="006315A0">
            <w:pPr>
              <w:jc w:val="center"/>
            </w:pPr>
            <w:r>
              <w:t>3</w:t>
            </w:r>
            <w:r>
              <w:rPr>
                <w:lang w:val="uk-UA"/>
              </w:rPr>
              <w:t>0</w:t>
            </w:r>
          </w:p>
        </w:tc>
        <w:tc>
          <w:tcPr>
            <w:tcW w:w="534" w:type="dxa"/>
            <w:vAlign w:val="center"/>
          </w:tcPr>
          <w:p w:rsidR="006315A0" w:rsidRDefault="006315A0" w:rsidP="006315A0">
            <w:r w:rsidRPr="00444B0A">
              <w:t>3</w:t>
            </w:r>
            <w:r>
              <w:rPr>
                <w:lang w:val="uk-UA"/>
              </w:rPr>
              <w:t>0</w:t>
            </w:r>
          </w:p>
        </w:tc>
        <w:tc>
          <w:tcPr>
            <w:tcW w:w="534" w:type="dxa"/>
            <w:vAlign w:val="center"/>
          </w:tcPr>
          <w:p w:rsidR="006315A0" w:rsidRDefault="006315A0" w:rsidP="006315A0">
            <w:r w:rsidRPr="00444B0A">
              <w:t>3</w:t>
            </w:r>
            <w:r>
              <w:rPr>
                <w:lang w:val="uk-UA"/>
              </w:rPr>
              <w:t>0</w:t>
            </w:r>
          </w:p>
        </w:tc>
        <w:tc>
          <w:tcPr>
            <w:tcW w:w="534" w:type="dxa"/>
            <w:vAlign w:val="center"/>
          </w:tcPr>
          <w:p w:rsidR="006315A0" w:rsidRDefault="006315A0" w:rsidP="006315A0">
            <w:r w:rsidRPr="00444B0A">
              <w:t>3</w:t>
            </w:r>
            <w:r>
              <w:rPr>
                <w:lang w:val="uk-UA"/>
              </w:rPr>
              <w:t>0</w:t>
            </w:r>
          </w:p>
        </w:tc>
        <w:tc>
          <w:tcPr>
            <w:tcW w:w="534" w:type="dxa"/>
            <w:vAlign w:val="center"/>
          </w:tcPr>
          <w:p w:rsidR="006315A0" w:rsidRDefault="006315A0" w:rsidP="006315A0">
            <w:r w:rsidRPr="00444B0A">
              <w:t>3</w:t>
            </w:r>
            <w:r>
              <w:rPr>
                <w:lang w:val="uk-UA"/>
              </w:rPr>
              <w:t>0</w:t>
            </w:r>
          </w:p>
        </w:tc>
        <w:tc>
          <w:tcPr>
            <w:tcW w:w="534" w:type="dxa"/>
            <w:vAlign w:val="center"/>
          </w:tcPr>
          <w:p w:rsidR="006315A0" w:rsidRDefault="006315A0" w:rsidP="006315A0">
            <w:r w:rsidRPr="00444B0A">
              <w:t>3</w:t>
            </w:r>
            <w:r>
              <w:rPr>
                <w:lang w:val="uk-UA"/>
              </w:rPr>
              <w:t>0</w:t>
            </w:r>
          </w:p>
        </w:tc>
        <w:tc>
          <w:tcPr>
            <w:tcW w:w="534" w:type="dxa"/>
            <w:vAlign w:val="center"/>
          </w:tcPr>
          <w:p w:rsidR="006315A0" w:rsidRDefault="006315A0" w:rsidP="006315A0">
            <w:r w:rsidRPr="00444B0A">
              <w:t>3</w:t>
            </w:r>
            <w:r>
              <w:rPr>
                <w:lang w:val="uk-UA"/>
              </w:rPr>
              <w:t>0</w:t>
            </w:r>
          </w:p>
        </w:tc>
        <w:tc>
          <w:tcPr>
            <w:tcW w:w="534" w:type="dxa"/>
            <w:vAlign w:val="center"/>
          </w:tcPr>
          <w:p w:rsidR="006315A0" w:rsidRDefault="006315A0" w:rsidP="006315A0">
            <w:r w:rsidRPr="00444B0A">
              <w:t>3</w:t>
            </w:r>
            <w:r>
              <w:rPr>
                <w:lang w:val="uk-UA"/>
              </w:rPr>
              <w:t>0</w:t>
            </w:r>
          </w:p>
        </w:tc>
        <w:tc>
          <w:tcPr>
            <w:tcW w:w="534" w:type="dxa"/>
            <w:vAlign w:val="center"/>
          </w:tcPr>
          <w:p w:rsidR="006315A0" w:rsidRDefault="006315A0" w:rsidP="006315A0">
            <w:r w:rsidRPr="00444B0A">
              <w:t>3</w:t>
            </w:r>
            <w:r>
              <w:rPr>
                <w:lang w:val="uk-UA"/>
              </w:rPr>
              <w:t>0</w:t>
            </w:r>
          </w:p>
        </w:tc>
        <w:tc>
          <w:tcPr>
            <w:tcW w:w="534" w:type="dxa"/>
            <w:vAlign w:val="center"/>
          </w:tcPr>
          <w:p w:rsidR="006315A0" w:rsidRDefault="006315A0" w:rsidP="006315A0">
            <w:r w:rsidRPr="00444B0A">
              <w:t>3</w:t>
            </w:r>
            <w:r>
              <w:rPr>
                <w:lang w:val="uk-UA"/>
              </w:rPr>
              <w:t>0</w:t>
            </w:r>
          </w:p>
        </w:tc>
        <w:tc>
          <w:tcPr>
            <w:tcW w:w="534" w:type="dxa"/>
            <w:vAlign w:val="center"/>
          </w:tcPr>
          <w:p w:rsidR="006315A0" w:rsidRDefault="006315A0" w:rsidP="006315A0">
            <w:r w:rsidRPr="00444B0A">
              <w:t>3</w:t>
            </w:r>
            <w:r>
              <w:rPr>
                <w:lang w:val="uk-UA"/>
              </w:rPr>
              <w:t>0</w:t>
            </w:r>
          </w:p>
        </w:tc>
        <w:tc>
          <w:tcPr>
            <w:tcW w:w="534" w:type="dxa"/>
            <w:vAlign w:val="center"/>
          </w:tcPr>
          <w:p w:rsidR="006315A0" w:rsidRDefault="006315A0" w:rsidP="006315A0">
            <w:r w:rsidRPr="00444B0A">
              <w:t>3</w:t>
            </w:r>
            <w:r>
              <w:rPr>
                <w:lang w:val="uk-UA"/>
              </w:rPr>
              <w:t>0</w:t>
            </w:r>
          </w:p>
        </w:tc>
        <w:tc>
          <w:tcPr>
            <w:tcW w:w="792" w:type="dxa"/>
            <w:vAlign w:val="center"/>
          </w:tcPr>
          <w:p w:rsidR="006315A0" w:rsidRPr="00D64EF1" w:rsidRDefault="006315A0" w:rsidP="006315A0">
            <w:pPr>
              <w:jc w:val="center"/>
              <w:rPr>
                <w:lang w:val="uk-UA"/>
              </w:rPr>
            </w:pPr>
            <w:r>
              <w:rPr>
                <w:lang w:val="uk-UA"/>
              </w:rPr>
              <w:t>360</w:t>
            </w:r>
          </w:p>
        </w:tc>
      </w:tr>
      <w:tr w:rsidR="006315A0" w:rsidRPr="00E322F4" w:rsidTr="002C2CB0">
        <w:tc>
          <w:tcPr>
            <w:tcW w:w="2628" w:type="dxa"/>
            <w:vAlign w:val="center"/>
          </w:tcPr>
          <w:p w:rsidR="006315A0" w:rsidRPr="002D5E6F" w:rsidRDefault="006315A0" w:rsidP="006315A0">
            <w:pPr>
              <w:spacing w:line="360" w:lineRule="auto"/>
              <w:ind w:right="-108"/>
            </w:pPr>
            <w:r>
              <w:t>Техніко-тактична</w:t>
            </w:r>
          </w:p>
        </w:tc>
        <w:tc>
          <w:tcPr>
            <w:tcW w:w="534" w:type="dxa"/>
            <w:vAlign w:val="center"/>
          </w:tcPr>
          <w:p w:rsidR="006315A0" w:rsidRPr="005D6219" w:rsidRDefault="006315A0" w:rsidP="006315A0">
            <w:pPr>
              <w:jc w:val="center"/>
            </w:pPr>
            <w:r>
              <w:rPr>
                <w:lang w:val="uk-UA"/>
              </w:rPr>
              <w:t>55</w:t>
            </w:r>
          </w:p>
        </w:tc>
        <w:tc>
          <w:tcPr>
            <w:tcW w:w="534" w:type="dxa"/>
            <w:vAlign w:val="center"/>
          </w:tcPr>
          <w:p w:rsidR="006315A0" w:rsidRDefault="006315A0" w:rsidP="006315A0">
            <w:r>
              <w:rPr>
                <w:lang w:val="uk-UA"/>
              </w:rPr>
              <w:t>55</w:t>
            </w:r>
          </w:p>
        </w:tc>
        <w:tc>
          <w:tcPr>
            <w:tcW w:w="534" w:type="dxa"/>
            <w:vAlign w:val="center"/>
          </w:tcPr>
          <w:p w:rsidR="006315A0" w:rsidRDefault="006315A0" w:rsidP="006315A0">
            <w:r>
              <w:rPr>
                <w:lang w:val="uk-UA"/>
              </w:rPr>
              <w:t>55</w:t>
            </w:r>
          </w:p>
        </w:tc>
        <w:tc>
          <w:tcPr>
            <w:tcW w:w="534" w:type="dxa"/>
            <w:vAlign w:val="center"/>
          </w:tcPr>
          <w:p w:rsidR="006315A0" w:rsidRDefault="006315A0" w:rsidP="006315A0">
            <w:r>
              <w:rPr>
                <w:lang w:val="uk-UA"/>
              </w:rPr>
              <w:t>55</w:t>
            </w:r>
          </w:p>
        </w:tc>
        <w:tc>
          <w:tcPr>
            <w:tcW w:w="534" w:type="dxa"/>
            <w:vAlign w:val="center"/>
          </w:tcPr>
          <w:p w:rsidR="006315A0" w:rsidRDefault="006315A0" w:rsidP="006315A0">
            <w:r>
              <w:rPr>
                <w:lang w:val="uk-UA"/>
              </w:rPr>
              <w:t>55</w:t>
            </w:r>
          </w:p>
        </w:tc>
        <w:tc>
          <w:tcPr>
            <w:tcW w:w="534" w:type="dxa"/>
            <w:vAlign w:val="center"/>
          </w:tcPr>
          <w:p w:rsidR="006315A0" w:rsidRDefault="006315A0" w:rsidP="006315A0">
            <w:r>
              <w:rPr>
                <w:lang w:val="uk-UA"/>
              </w:rPr>
              <w:t>55</w:t>
            </w:r>
          </w:p>
        </w:tc>
        <w:tc>
          <w:tcPr>
            <w:tcW w:w="534" w:type="dxa"/>
            <w:vAlign w:val="center"/>
          </w:tcPr>
          <w:p w:rsidR="006315A0" w:rsidRDefault="006315A0" w:rsidP="006315A0">
            <w:r>
              <w:rPr>
                <w:lang w:val="uk-UA"/>
              </w:rPr>
              <w:t>55</w:t>
            </w:r>
          </w:p>
        </w:tc>
        <w:tc>
          <w:tcPr>
            <w:tcW w:w="534" w:type="dxa"/>
            <w:vAlign w:val="center"/>
          </w:tcPr>
          <w:p w:rsidR="006315A0" w:rsidRDefault="006315A0" w:rsidP="006315A0">
            <w:r>
              <w:rPr>
                <w:lang w:val="uk-UA"/>
              </w:rPr>
              <w:t>55</w:t>
            </w:r>
          </w:p>
        </w:tc>
        <w:tc>
          <w:tcPr>
            <w:tcW w:w="534" w:type="dxa"/>
            <w:vAlign w:val="center"/>
          </w:tcPr>
          <w:p w:rsidR="006315A0" w:rsidRDefault="006315A0" w:rsidP="006315A0">
            <w:r>
              <w:rPr>
                <w:lang w:val="uk-UA"/>
              </w:rPr>
              <w:t>55</w:t>
            </w:r>
          </w:p>
        </w:tc>
        <w:tc>
          <w:tcPr>
            <w:tcW w:w="534" w:type="dxa"/>
            <w:vAlign w:val="center"/>
          </w:tcPr>
          <w:p w:rsidR="006315A0" w:rsidRDefault="006315A0" w:rsidP="006315A0">
            <w:r>
              <w:rPr>
                <w:lang w:val="uk-UA"/>
              </w:rPr>
              <w:t>55</w:t>
            </w:r>
          </w:p>
        </w:tc>
        <w:tc>
          <w:tcPr>
            <w:tcW w:w="534" w:type="dxa"/>
            <w:vAlign w:val="center"/>
          </w:tcPr>
          <w:p w:rsidR="006315A0" w:rsidRDefault="006315A0" w:rsidP="006315A0">
            <w:r>
              <w:rPr>
                <w:lang w:val="uk-UA"/>
              </w:rPr>
              <w:t>55</w:t>
            </w:r>
          </w:p>
        </w:tc>
        <w:tc>
          <w:tcPr>
            <w:tcW w:w="534" w:type="dxa"/>
            <w:vAlign w:val="center"/>
          </w:tcPr>
          <w:p w:rsidR="006315A0" w:rsidRDefault="006315A0" w:rsidP="006315A0">
            <w:r>
              <w:rPr>
                <w:lang w:val="uk-UA"/>
              </w:rPr>
              <w:t>55</w:t>
            </w:r>
          </w:p>
        </w:tc>
        <w:tc>
          <w:tcPr>
            <w:tcW w:w="792" w:type="dxa"/>
            <w:vAlign w:val="center"/>
          </w:tcPr>
          <w:p w:rsidR="006315A0" w:rsidRPr="005D6219" w:rsidRDefault="006315A0" w:rsidP="006315A0">
            <w:pPr>
              <w:jc w:val="center"/>
            </w:pPr>
            <w:r>
              <w:rPr>
                <w:lang w:val="uk-UA"/>
              </w:rPr>
              <w:t>660</w:t>
            </w:r>
          </w:p>
        </w:tc>
      </w:tr>
      <w:tr w:rsidR="006315A0" w:rsidRPr="00E322F4" w:rsidTr="002C2CB0">
        <w:tc>
          <w:tcPr>
            <w:tcW w:w="2628" w:type="dxa"/>
            <w:vAlign w:val="center"/>
          </w:tcPr>
          <w:p w:rsidR="006315A0" w:rsidRPr="002D5E6F" w:rsidRDefault="006315A0" w:rsidP="006315A0">
            <w:pPr>
              <w:spacing w:line="360" w:lineRule="auto"/>
              <w:ind w:right="-108"/>
            </w:pPr>
            <w:r w:rsidRPr="00F84184">
              <w:rPr>
                <w:lang w:val="uk-UA"/>
              </w:rPr>
              <w:t>Психологічна</w:t>
            </w:r>
          </w:p>
        </w:tc>
        <w:tc>
          <w:tcPr>
            <w:tcW w:w="534" w:type="dxa"/>
            <w:vAlign w:val="center"/>
          </w:tcPr>
          <w:p w:rsidR="006315A0" w:rsidRPr="005D6219" w:rsidRDefault="006315A0" w:rsidP="006315A0">
            <w:pPr>
              <w:jc w:val="center"/>
            </w:pPr>
            <w:r>
              <w:t>5</w:t>
            </w:r>
          </w:p>
        </w:tc>
        <w:tc>
          <w:tcPr>
            <w:tcW w:w="534" w:type="dxa"/>
            <w:vAlign w:val="center"/>
          </w:tcPr>
          <w:p w:rsidR="006315A0" w:rsidRPr="005D6219" w:rsidRDefault="006315A0" w:rsidP="006315A0">
            <w:pPr>
              <w:jc w:val="center"/>
            </w:pPr>
            <w:r>
              <w:t>5</w:t>
            </w:r>
          </w:p>
        </w:tc>
        <w:tc>
          <w:tcPr>
            <w:tcW w:w="534" w:type="dxa"/>
            <w:vAlign w:val="center"/>
          </w:tcPr>
          <w:p w:rsidR="006315A0" w:rsidRPr="005D6219" w:rsidRDefault="006315A0" w:rsidP="006315A0">
            <w:pPr>
              <w:jc w:val="center"/>
            </w:pPr>
            <w:r>
              <w:t>5</w:t>
            </w:r>
          </w:p>
        </w:tc>
        <w:tc>
          <w:tcPr>
            <w:tcW w:w="534" w:type="dxa"/>
            <w:vAlign w:val="center"/>
          </w:tcPr>
          <w:p w:rsidR="006315A0" w:rsidRPr="005D6219" w:rsidRDefault="006315A0" w:rsidP="006315A0">
            <w:pPr>
              <w:jc w:val="center"/>
            </w:pPr>
            <w:r>
              <w:t>5</w:t>
            </w:r>
          </w:p>
        </w:tc>
        <w:tc>
          <w:tcPr>
            <w:tcW w:w="534" w:type="dxa"/>
            <w:vAlign w:val="center"/>
          </w:tcPr>
          <w:p w:rsidR="006315A0" w:rsidRPr="005D6219" w:rsidRDefault="006315A0" w:rsidP="006315A0">
            <w:pPr>
              <w:jc w:val="center"/>
            </w:pPr>
            <w:r>
              <w:t>5</w:t>
            </w:r>
          </w:p>
        </w:tc>
        <w:tc>
          <w:tcPr>
            <w:tcW w:w="534" w:type="dxa"/>
            <w:vAlign w:val="center"/>
          </w:tcPr>
          <w:p w:rsidR="006315A0" w:rsidRPr="005D6219" w:rsidRDefault="006315A0" w:rsidP="006315A0">
            <w:pPr>
              <w:jc w:val="center"/>
            </w:pPr>
            <w:r>
              <w:t>5</w:t>
            </w:r>
          </w:p>
        </w:tc>
        <w:tc>
          <w:tcPr>
            <w:tcW w:w="534" w:type="dxa"/>
            <w:vAlign w:val="center"/>
          </w:tcPr>
          <w:p w:rsidR="006315A0" w:rsidRPr="005D6219" w:rsidRDefault="006315A0" w:rsidP="006315A0">
            <w:pPr>
              <w:jc w:val="center"/>
            </w:pPr>
            <w:r>
              <w:t>5</w:t>
            </w:r>
          </w:p>
        </w:tc>
        <w:tc>
          <w:tcPr>
            <w:tcW w:w="534" w:type="dxa"/>
            <w:vAlign w:val="center"/>
          </w:tcPr>
          <w:p w:rsidR="006315A0" w:rsidRPr="005D6219" w:rsidRDefault="006315A0" w:rsidP="006315A0">
            <w:pPr>
              <w:jc w:val="center"/>
            </w:pPr>
            <w:r>
              <w:t>5</w:t>
            </w:r>
          </w:p>
        </w:tc>
        <w:tc>
          <w:tcPr>
            <w:tcW w:w="534" w:type="dxa"/>
            <w:vAlign w:val="center"/>
          </w:tcPr>
          <w:p w:rsidR="006315A0" w:rsidRPr="005D6219" w:rsidRDefault="006315A0" w:rsidP="006315A0">
            <w:pPr>
              <w:jc w:val="center"/>
            </w:pPr>
            <w:r>
              <w:t>5</w:t>
            </w:r>
          </w:p>
        </w:tc>
        <w:tc>
          <w:tcPr>
            <w:tcW w:w="534" w:type="dxa"/>
            <w:vAlign w:val="center"/>
          </w:tcPr>
          <w:p w:rsidR="006315A0" w:rsidRPr="005D6219" w:rsidRDefault="006315A0" w:rsidP="006315A0">
            <w:pPr>
              <w:jc w:val="center"/>
            </w:pPr>
            <w:r>
              <w:t>5</w:t>
            </w:r>
          </w:p>
        </w:tc>
        <w:tc>
          <w:tcPr>
            <w:tcW w:w="534" w:type="dxa"/>
            <w:vAlign w:val="center"/>
          </w:tcPr>
          <w:p w:rsidR="006315A0" w:rsidRPr="005D6219" w:rsidRDefault="006315A0" w:rsidP="006315A0">
            <w:pPr>
              <w:jc w:val="center"/>
            </w:pPr>
            <w:r>
              <w:t>5</w:t>
            </w:r>
          </w:p>
        </w:tc>
        <w:tc>
          <w:tcPr>
            <w:tcW w:w="534" w:type="dxa"/>
            <w:vAlign w:val="center"/>
          </w:tcPr>
          <w:p w:rsidR="006315A0" w:rsidRPr="005D6219" w:rsidRDefault="006315A0" w:rsidP="006315A0">
            <w:pPr>
              <w:jc w:val="center"/>
            </w:pPr>
            <w:r>
              <w:t>5</w:t>
            </w:r>
          </w:p>
        </w:tc>
        <w:tc>
          <w:tcPr>
            <w:tcW w:w="792" w:type="dxa"/>
            <w:vAlign w:val="center"/>
          </w:tcPr>
          <w:p w:rsidR="006315A0" w:rsidRPr="005D6219" w:rsidRDefault="006315A0" w:rsidP="006315A0">
            <w:pPr>
              <w:jc w:val="center"/>
            </w:pPr>
            <w:r>
              <w:t>60</w:t>
            </w:r>
          </w:p>
        </w:tc>
      </w:tr>
      <w:tr w:rsidR="006315A0" w:rsidRPr="002D5E6F" w:rsidTr="002C2CB0">
        <w:trPr>
          <w:trHeight w:val="368"/>
        </w:trPr>
        <w:tc>
          <w:tcPr>
            <w:tcW w:w="2628" w:type="dxa"/>
            <w:tcBorders>
              <w:top w:val="single" w:sz="4" w:space="0" w:color="auto"/>
              <w:left w:val="single" w:sz="4" w:space="0" w:color="auto"/>
              <w:bottom w:val="single" w:sz="4" w:space="0" w:color="auto"/>
              <w:right w:val="single" w:sz="4" w:space="0" w:color="auto"/>
            </w:tcBorders>
            <w:vAlign w:val="center"/>
          </w:tcPr>
          <w:p w:rsidR="006315A0" w:rsidRPr="00F84184" w:rsidRDefault="006315A0" w:rsidP="006315A0">
            <w:pPr>
              <w:tabs>
                <w:tab w:val="left" w:pos="180"/>
                <w:tab w:val="left" w:pos="495"/>
                <w:tab w:val="left" w:pos="855"/>
              </w:tabs>
              <w:spacing w:line="360" w:lineRule="auto"/>
              <w:ind w:right="-108"/>
              <w:rPr>
                <w:lang w:val="uk-UA"/>
              </w:rPr>
            </w:pPr>
            <w:r>
              <w:rPr>
                <w:lang w:val="uk-UA"/>
              </w:rPr>
              <w:t>Змаганьна</w:t>
            </w:r>
          </w:p>
        </w:tc>
        <w:tc>
          <w:tcPr>
            <w:tcW w:w="534" w:type="dxa"/>
            <w:tcBorders>
              <w:top w:val="single" w:sz="4" w:space="0" w:color="auto"/>
              <w:left w:val="single" w:sz="4" w:space="0" w:color="auto"/>
              <w:bottom w:val="single" w:sz="4" w:space="0" w:color="auto"/>
              <w:right w:val="single" w:sz="4" w:space="0" w:color="auto"/>
            </w:tcBorders>
            <w:vAlign w:val="center"/>
          </w:tcPr>
          <w:p w:rsidR="006315A0" w:rsidRPr="00D64EF1" w:rsidRDefault="006315A0" w:rsidP="006315A0">
            <w:pPr>
              <w:spacing w:line="360" w:lineRule="auto"/>
              <w:jc w:val="center"/>
              <w:rPr>
                <w:lang w:val="uk-UA"/>
              </w:rPr>
            </w:pPr>
            <w:r>
              <w:rPr>
                <w:lang w:val="uk-UA"/>
              </w:rPr>
              <w:t>11</w:t>
            </w:r>
          </w:p>
        </w:tc>
        <w:tc>
          <w:tcPr>
            <w:tcW w:w="534" w:type="dxa"/>
            <w:tcBorders>
              <w:top w:val="single" w:sz="4" w:space="0" w:color="auto"/>
              <w:left w:val="single" w:sz="4" w:space="0" w:color="auto"/>
              <w:bottom w:val="single" w:sz="4" w:space="0" w:color="auto"/>
              <w:right w:val="single" w:sz="4" w:space="0" w:color="auto"/>
            </w:tcBorders>
            <w:vAlign w:val="center"/>
          </w:tcPr>
          <w:p w:rsidR="006315A0" w:rsidRDefault="006315A0" w:rsidP="006315A0">
            <w:r w:rsidRPr="005F5710">
              <w:rPr>
                <w:lang w:val="uk-UA"/>
              </w:rPr>
              <w:t>13</w:t>
            </w:r>
          </w:p>
        </w:tc>
        <w:tc>
          <w:tcPr>
            <w:tcW w:w="534" w:type="dxa"/>
            <w:tcBorders>
              <w:top w:val="single" w:sz="4" w:space="0" w:color="auto"/>
              <w:left w:val="single" w:sz="4" w:space="0" w:color="auto"/>
              <w:bottom w:val="single" w:sz="4" w:space="0" w:color="auto"/>
              <w:right w:val="single" w:sz="4" w:space="0" w:color="auto"/>
            </w:tcBorders>
            <w:vAlign w:val="center"/>
          </w:tcPr>
          <w:p w:rsidR="006315A0" w:rsidRDefault="006315A0" w:rsidP="006315A0">
            <w:r w:rsidRPr="005F5710">
              <w:rPr>
                <w:lang w:val="uk-UA"/>
              </w:rPr>
              <w:t>13</w:t>
            </w:r>
          </w:p>
        </w:tc>
        <w:tc>
          <w:tcPr>
            <w:tcW w:w="534" w:type="dxa"/>
            <w:tcBorders>
              <w:top w:val="single" w:sz="4" w:space="0" w:color="auto"/>
              <w:left w:val="single" w:sz="4" w:space="0" w:color="auto"/>
              <w:bottom w:val="single" w:sz="4" w:space="0" w:color="auto"/>
              <w:right w:val="single" w:sz="4" w:space="0" w:color="auto"/>
            </w:tcBorders>
            <w:vAlign w:val="center"/>
          </w:tcPr>
          <w:p w:rsidR="006315A0" w:rsidRDefault="006315A0" w:rsidP="006315A0">
            <w:r w:rsidRPr="005F5710">
              <w:rPr>
                <w:lang w:val="uk-UA"/>
              </w:rPr>
              <w:t>13</w:t>
            </w:r>
          </w:p>
        </w:tc>
        <w:tc>
          <w:tcPr>
            <w:tcW w:w="534" w:type="dxa"/>
            <w:tcBorders>
              <w:top w:val="single" w:sz="4" w:space="0" w:color="auto"/>
              <w:left w:val="single" w:sz="4" w:space="0" w:color="auto"/>
              <w:bottom w:val="single" w:sz="4" w:space="0" w:color="auto"/>
              <w:right w:val="single" w:sz="4" w:space="0" w:color="auto"/>
            </w:tcBorders>
            <w:vAlign w:val="center"/>
          </w:tcPr>
          <w:p w:rsidR="006315A0" w:rsidRDefault="006315A0" w:rsidP="006315A0">
            <w:r w:rsidRPr="005F5710">
              <w:rPr>
                <w:lang w:val="uk-UA"/>
              </w:rPr>
              <w:t>13</w:t>
            </w:r>
          </w:p>
        </w:tc>
        <w:tc>
          <w:tcPr>
            <w:tcW w:w="534" w:type="dxa"/>
            <w:tcBorders>
              <w:top w:val="single" w:sz="4" w:space="0" w:color="auto"/>
              <w:left w:val="single" w:sz="4" w:space="0" w:color="auto"/>
              <w:bottom w:val="single" w:sz="4" w:space="0" w:color="auto"/>
              <w:right w:val="single" w:sz="4" w:space="0" w:color="auto"/>
            </w:tcBorders>
            <w:vAlign w:val="center"/>
          </w:tcPr>
          <w:p w:rsidR="006315A0" w:rsidRDefault="006315A0" w:rsidP="006315A0">
            <w:r w:rsidRPr="005F5710">
              <w:rPr>
                <w:lang w:val="uk-UA"/>
              </w:rPr>
              <w:t>13</w:t>
            </w:r>
          </w:p>
        </w:tc>
        <w:tc>
          <w:tcPr>
            <w:tcW w:w="534" w:type="dxa"/>
            <w:tcBorders>
              <w:top w:val="single" w:sz="4" w:space="0" w:color="auto"/>
              <w:left w:val="single" w:sz="4" w:space="0" w:color="auto"/>
              <w:bottom w:val="single" w:sz="4" w:space="0" w:color="auto"/>
              <w:right w:val="single" w:sz="4" w:space="0" w:color="auto"/>
            </w:tcBorders>
            <w:vAlign w:val="center"/>
          </w:tcPr>
          <w:p w:rsidR="006315A0" w:rsidRDefault="006315A0" w:rsidP="006315A0">
            <w:r w:rsidRPr="005F5710">
              <w:rPr>
                <w:lang w:val="uk-UA"/>
              </w:rPr>
              <w:t>13</w:t>
            </w:r>
          </w:p>
        </w:tc>
        <w:tc>
          <w:tcPr>
            <w:tcW w:w="534" w:type="dxa"/>
            <w:tcBorders>
              <w:top w:val="single" w:sz="4" w:space="0" w:color="auto"/>
              <w:left w:val="single" w:sz="4" w:space="0" w:color="auto"/>
              <w:bottom w:val="single" w:sz="4" w:space="0" w:color="auto"/>
              <w:right w:val="single" w:sz="4" w:space="0" w:color="auto"/>
            </w:tcBorders>
            <w:vAlign w:val="center"/>
          </w:tcPr>
          <w:p w:rsidR="006315A0" w:rsidRDefault="006315A0" w:rsidP="006315A0">
            <w:r w:rsidRPr="005F5710">
              <w:rPr>
                <w:lang w:val="uk-UA"/>
              </w:rPr>
              <w:t>13</w:t>
            </w:r>
          </w:p>
        </w:tc>
        <w:tc>
          <w:tcPr>
            <w:tcW w:w="534" w:type="dxa"/>
            <w:tcBorders>
              <w:top w:val="single" w:sz="4" w:space="0" w:color="auto"/>
              <w:left w:val="single" w:sz="4" w:space="0" w:color="auto"/>
              <w:bottom w:val="single" w:sz="4" w:space="0" w:color="auto"/>
              <w:right w:val="single" w:sz="4" w:space="0" w:color="auto"/>
            </w:tcBorders>
            <w:vAlign w:val="center"/>
          </w:tcPr>
          <w:p w:rsidR="006315A0" w:rsidRDefault="006315A0" w:rsidP="006315A0">
            <w:r w:rsidRPr="005F5710">
              <w:rPr>
                <w:lang w:val="uk-UA"/>
              </w:rPr>
              <w:t>13</w:t>
            </w:r>
          </w:p>
        </w:tc>
        <w:tc>
          <w:tcPr>
            <w:tcW w:w="534" w:type="dxa"/>
            <w:tcBorders>
              <w:top w:val="single" w:sz="4" w:space="0" w:color="auto"/>
              <w:left w:val="single" w:sz="4" w:space="0" w:color="auto"/>
              <w:bottom w:val="single" w:sz="4" w:space="0" w:color="auto"/>
              <w:right w:val="single" w:sz="4" w:space="0" w:color="auto"/>
            </w:tcBorders>
            <w:vAlign w:val="center"/>
          </w:tcPr>
          <w:p w:rsidR="006315A0" w:rsidRDefault="006315A0" w:rsidP="006315A0">
            <w:r w:rsidRPr="005F5710">
              <w:rPr>
                <w:lang w:val="uk-UA"/>
              </w:rPr>
              <w:t>13</w:t>
            </w:r>
          </w:p>
        </w:tc>
        <w:tc>
          <w:tcPr>
            <w:tcW w:w="534" w:type="dxa"/>
            <w:tcBorders>
              <w:top w:val="single" w:sz="4" w:space="0" w:color="auto"/>
              <w:left w:val="single" w:sz="4" w:space="0" w:color="auto"/>
              <w:bottom w:val="single" w:sz="4" w:space="0" w:color="auto"/>
              <w:right w:val="single" w:sz="4" w:space="0" w:color="auto"/>
            </w:tcBorders>
            <w:vAlign w:val="center"/>
          </w:tcPr>
          <w:p w:rsidR="006315A0" w:rsidRDefault="006315A0" w:rsidP="006315A0">
            <w:r w:rsidRPr="005F5710">
              <w:rPr>
                <w:lang w:val="uk-UA"/>
              </w:rPr>
              <w:t>13</w:t>
            </w:r>
          </w:p>
        </w:tc>
        <w:tc>
          <w:tcPr>
            <w:tcW w:w="534" w:type="dxa"/>
            <w:tcBorders>
              <w:top w:val="single" w:sz="4" w:space="0" w:color="auto"/>
              <w:left w:val="single" w:sz="4" w:space="0" w:color="auto"/>
              <w:bottom w:val="single" w:sz="4" w:space="0" w:color="auto"/>
              <w:right w:val="single" w:sz="4" w:space="0" w:color="auto"/>
            </w:tcBorders>
            <w:vAlign w:val="center"/>
          </w:tcPr>
          <w:p w:rsidR="006315A0" w:rsidRDefault="006315A0" w:rsidP="006315A0">
            <w:r w:rsidRPr="005F5710">
              <w:rPr>
                <w:lang w:val="uk-UA"/>
              </w:rPr>
              <w:t>13</w:t>
            </w:r>
          </w:p>
        </w:tc>
        <w:tc>
          <w:tcPr>
            <w:tcW w:w="792" w:type="dxa"/>
            <w:tcBorders>
              <w:top w:val="single" w:sz="4" w:space="0" w:color="auto"/>
              <w:left w:val="single" w:sz="4" w:space="0" w:color="auto"/>
              <w:bottom w:val="single" w:sz="4" w:space="0" w:color="auto"/>
              <w:right w:val="single" w:sz="4" w:space="0" w:color="auto"/>
            </w:tcBorders>
            <w:vAlign w:val="center"/>
          </w:tcPr>
          <w:p w:rsidR="006315A0" w:rsidRPr="00D64EF1" w:rsidRDefault="006315A0" w:rsidP="006315A0">
            <w:pPr>
              <w:spacing w:line="360" w:lineRule="auto"/>
              <w:jc w:val="center"/>
              <w:rPr>
                <w:lang w:val="uk-UA"/>
              </w:rPr>
            </w:pPr>
            <w:r>
              <w:rPr>
                <w:lang w:val="uk-UA"/>
              </w:rPr>
              <w:t xml:space="preserve"> 154</w:t>
            </w:r>
          </w:p>
        </w:tc>
      </w:tr>
      <w:tr w:rsidR="006315A0" w:rsidRPr="002D5E6F" w:rsidTr="002C2CB0">
        <w:trPr>
          <w:trHeight w:val="159"/>
        </w:trPr>
        <w:tc>
          <w:tcPr>
            <w:tcW w:w="2628" w:type="dxa"/>
            <w:tcBorders>
              <w:top w:val="single" w:sz="4" w:space="0" w:color="auto"/>
              <w:left w:val="single" w:sz="4" w:space="0" w:color="auto"/>
              <w:bottom w:val="single" w:sz="4" w:space="0" w:color="auto"/>
              <w:right w:val="single" w:sz="4" w:space="0" w:color="auto"/>
            </w:tcBorders>
            <w:vAlign w:val="center"/>
          </w:tcPr>
          <w:p w:rsidR="006315A0" w:rsidRPr="002D5E6F" w:rsidRDefault="006315A0" w:rsidP="006315A0">
            <w:pPr>
              <w:tabs>
                <w:tab w:val="left" w:pos="180"/>
                <w:tab w:val="left" w:pos="495"/>
                <w:tab w:val="left" w:pos="855"/>
              </w:tabs>
              <w:spacing w:line="360" w:lineRule="auto"/>
              <w:ind w:right="-108"/>
            </w:pPr>
            <w:r>
              <w:rPr>
                <w:bCs/>
                <w:iCs/>
              </w:rPr>
              <w:t>Контрольні нормативи</w:t>
            </w:r>
          </w:p>
        </w:tc>
        <w:tc>
          <w:tcPr>
            <w:tcW w:w="534" w:type="dxa"/>
            <w:tcBorders>
              <w:top w:val="single" w:sz="4" w:space="0" w:color="auto"/>
              <w:left w:val="single" w:sz="4" w:space="0" w:color="auto"/>
              <w:bottom w:val="single" w:sz="4" w:space="0" w:color="auto"/>
              <w:right w:val="single" w:sz="4" w:space="0" w:color="auto"/>
            </w:tcBorders>
            <w:vAlign w:val="center"/>
          </w:tcPr>
          <w:p w:rsidR="006315A0" w:rsidRPr="00D64EF1" w:rsidRDefault="006315A0" w:rsidP="006315A0">
            <w:pPr>
              <w:spacing w:line="360" w:lineRule="auto"/>
              <w:jc w:val="center"/>
              <w:rPr>
                <w:lang w:val="uk-UA"/>
              </w:rPr>
            </w:pPr>
            <w:r>
              <w:rPr>
                <w:lang w:val="uk-UA"/>
              </w:rPr>
              <w:t>7</w:t>
            </w:r>
          </w:p>
        </w:tc>
        <w:tc>
          <w:tcPr>
            <w:tcW w:w="534" w:type="dxa"/>
            <w:tcBorders>
              <w:top w:val="single" w:sz="4" w:space="0" w:color="auto"/>
              <w:left w:val="single" w:sz="4" w:space="0" w:color="auto"/>
              <w:bottom w:val="single" w:sz="4" w:space="0" w:color="auto"/>
              <w:right w:val="single" w:sz="4" w:space="0" w:color="auto"/>
            </w:tcBorders>
            <w:vAlign w:val="center"/>
          </w:tcPr>
          <w:p w:rsidR="006315A0" w:rsidRPr="00D64EF1" w:rsidRDefault="006315A0" w:rsidP="006315A0">
            <w:pPr>
              <w:spacing w:line="360" w:lineRule="auto"/>
              <w:jc w:val="center"/>
              <w:rPr>
                <w:lang w:val="uk-UA"/>
              </w:rPr>
            </w:pPr>
            <w:r>
              <w:rPr>
                <w:lang w:val="uk-UA"/>
              </w:rPr>
              <w:t>7</w:t>
            </w:r>
          </w:p>
        </w:tc>
        <w:tc>
          <w:tcPr>
            <w:tcW w:w="534" w:type="dxa"/>
            <w:tcBorders>
              <w:top w:val="single" w:sz="4" w:space="0" w:color="auto"/>
              <w:left w:val="single" w:sz="4" w:space="0" w:color="auto"/>
              <w:bottom w:val="single" w:sz="4" w:space="0" w:color="auto"/>
              <w:right w:val="single" w:sz="4" w:space="0" w:color="auto"/>
            </w:tcBorders>
            <w:vAlign w:val="center"/>
          </w:tcPr>
          <w:p w:rsidR="006315A0" w:rsidRPr="00D64EF1" w:rsidRDefault="006315A0" w:rsidP="006315A0">
            <w:pPr>
              <w:spacing w:line="360" w:lineRule="auto"/>
              <w:jc w:val="center"/>
              <w:rPr>
                <w:lang w:val="uk-UA"/>
              </w:rPr>
            </w:pPr>
            <w:r>
              <w:rPr>
                <w:lang w:val="uk-UA"/>
              </w:rPr>
              <w:t>-</w:t>
            </w:r>
          </w:p>
        </w:tc>
        <w:tc>
          <w:tcPr>
            <w:tcW w:w="534" w:type="dxa"/>
            <w:tcBorders>
              <w:top w:val="single" w:sz="4" w:space="0" w:color="auto"/>
              <w:left w:val="single" w:sz="4" w:space="0" w:color="auto"/>
              <w:bottom w:val="single" w:sz="4" w:space="0" w:color="auto"/>
              <w:right w:val="single" w:sz="4" w:space="0" w:color="auto"/>
            </w:tcBorders>
            <w:vAlign w:val="center"/>
          </w:tcPr>
          <w:p w:rsidR="006315A0" w:rsidRPr="00D64EF1" w:rsidRDefault="006315A0" w:rsidP="006315A0">
            <w:pPr>
              <w:spacing w:line="360" w:lineRule="auto"/>
              <w:jc w:val="center"/>
              <w:rPr>
                <w:lang w:val="uk-UA"/>
              </w:rPr>
            </w:pPr>
            <w:r>
              <w:rPr>
                <w:lang w:val="uk-UA"/>
              </w:rPr>
              <w:t>-</w:t>
            </w:r>
          </w:p>
        </w:tc>
        <w:tc>
          <w:tcPr>
            <w:tcW w:w="534" w:type="dxa"/>
            <w:tcBorders>
              <w:top w:val="single" w:sz="4" w:space="0" w:color="auto"/>
              <w:left w:val="single" w:sz="4" w:space="0" w:color="auto"/>
              <w:bottom w:val="single" w:sz="4" w:space="0" w:color="auto"/>
              <w:right w:val="single" w:sz="4" w:space="0" w:color="auto"/>
            </w:tcBorders>
            <w:vAlign w:val="center"/>
          </w:tcPr>
          <w:p w:rsidR="006315A0" w:rsidRPr="00D64EF1" w:rsidRDefault="006315A0" w:rsidP="006315A0">
            <w:pPr>
              <w:spacing w:line="360" w:lineRule="auto"/>
              <w:jc w:val="center"/>
              <w:rPr>
                <w:lang w:val="uk-UA"/>
              </w:rPr>
            </w:pPr>
            <w:r>
              <w:rPr>
                <w:lang w:val="uk-UA"/>
              </w:rPr>
              <w:t>-</w:t>
            </w:r>
          </w:p>
        </w:tc>
        <w:tc>
          <w:tcPr>
            <w:tcW w:w="534" w:type="dxa"/>
            <w:tcBorders>
              <w:top w:val="single" w:sz="4" w:space="0" w:color="auto"/>
              <w:left w:val="single" w:sz="4" w:space="0" w:color="auto"/>
              <w:bottom w:val="single" w:sz="4" w:space="0" w:color="auto"/>
              <w:right w:val="single" w:sz="4" w:space="0" w:color="auto"/>
            </w:tcBorders>
            <w:vAlign w:val="center"/>
          </w:tcPr>
          <w:p w:rsidR="006315A0" w:rsidRPr="00D64EF1" w:rsidRDefault="006315A0" w:rsidP="006315A0">
            <w:pPr>
              <w:spacing w:line="360" w:lineRule="auto"/>
              <w:jc w:val="center"/>
              <w:rPr>
                <w:lang w:val="uk-UA"/>
              </w:rPr>
            </w:pPr>
            <w:r>
              <w:rPr>
                <w:lang w:val="uk-UA"/>
              </w:rPr>
              <w:t>-</w:t>
            </w:r>
          </w:p>
        </w:tc>
        <w:tc>
          <w:tcPr>
            <w:tcW w:w="534" w:type="dxa"/>
            <w:tcBorders>
              <w:top w:val="single" w:sz="4" w:space="0" w:color="auto"/>
              <w:left w:val="single" w:sz="4" w:space="0" w:color="auto"/>
              <w:bottom w:val="single" w:sz="4" w:space="0" w:color="auto"/>
              <w:right w:val="single" w:sz="4" w:space="0" w:color="auto"/>
            </w:tcBorders>
            <w:vAlign w:val="center"/>
          </w:tcPr>
          <w:p w:rsidR="006315A0" w:rsidRPr="00D64EF1" w:rsidRDefault="006315A0" w:rsidP="006315A0">
            <w:pPr>
              <w:spacing w:line="360" w:lineRule="auto"/>
              <w:jc w:val="center"/>
              <w:rPr>
                <w:lang w:val="uk-UA"/>
              </w:rPr>
            </w:pPr>
            <w:r>
              <w:rPr>
                <w:lang w:val="uk-UA"/>
              </w:rPr>
              <w:t>-</w:t>
            </w:r>
          </w:p>
        </w:tc>
        <w:tc>
          <w:tcPr>
            <w:tcW w:w="534" w:type="dxa"/>
            <w:tcBorders>
              <w:top w:val="single" w:sz="4" w:space="0" w:color="auto"/>
              <w:left w:val="single" w:sz="4" w:space="0" w:color="auto"/>
              <w:bottom w:val="single" w:sz="4" w:space="0" w:color="auto"/>
              <w:right w:val="single" w:sz="4" w:space="0" w:color="auto"/>
            </w:tcBorders>
            <w:vAlign w:val="center"/>
          </w:tcPr>
          <w:p w:rsidR="006315A0" w:rsidRPr="00D64EF1" w:rsidRDefault="006315A0" w:rsidP="006315A0">
            <w:pPr>
              <w:spacing w:line="360" w:lineRule="auto"/>
              <w:jc w:val="center"/>
              <w:rPr>
                <w:lang w:val="uk-UA"/>
              </w:rPr>
            </w:pPr>
            <w:r>
              <w:rPr>
                <w:lang w:val="uk-UA"/>
              </w:rPr>
              <w:t>-</w:t>
            </w:r>
          </w:p>
        </w:tc>
        <w:tc>
          <w:tcPr>
            <w:tcW w:w="534" w:type="dxa"/>
            <w:tcBorders>
              <w:top w:val="single" w:sz="4" w:space="0" w:color="auto"/>
              <w:left w:val="single" w:sz="4" w:space="0" w:color="auto"/>
              <w:bottom w:val="single" w:sz="4" w:space="0" w:color="auto"/>
              <w:right w:val="single" w:sz="4" w:space="0" w:color="auto"/>
            </w:tcBorders>
            <w:vAlign w:val="center"/>
          </w:tcPr>
          <w:p w:rsidR="006315A0" w:rsidRPr="00D64EF1" w:rsidRDefault="006315A0" w:rsidP="006315A0">
            <w:pPr>
              <w:spacing w:line="360" w:lineRule="auto"/>
              <w:jc w:val="center"/>
              <w:rPr>
                <w:lang w:val="uk-UA"/>
              </w:rPr>
            </w:pPr>
            <w:r>
              <w:rPr>
                <w:lang w:val="uk-UA"/>
              </w:rPr>
              <w:t>7</w:t>
            </w:r>
          </w:p>
        </w:tc>
        <w:tc>
          <w:tcPr>
            <w:tcW w:w="534" w:type="dxa"/>
            <w:tcBorders>
              <w:top w:val="single" w:sz="4" w:space="0" w:color="auto"/>
              <w:left w:val="single" w:sz="4" w:space="0" w:color="auto"/>
              <w:bottom w:val="single" w:sz="4" w:space="0" w:color="auto"/>
              <w:right w:val="single" w:sz="4" w:space="0" w:color="auto"/>
            </w:tcBorders>
            <w:vAlign w:val="center"/>
          </w:tcPr>
          <w:p w:rsidR="006315A0" w:rsidRPr="00D64EF1" w:rsidRDefault="006315A0" w:rsidP="006315A0">
            <w:pPr>
              <w:spacing w:line="360" w:lineRule="auto"/>
              <w:jc w:val="center"/>
              <w:rPr>
                <w:lang w:val="uk-UA"/>
              </w:rPr>
            </w:pPr>
            <w:r>
              <w:rPr>
                <w:lang w:val="uk-UA"/>
              </w:rPr>
              <w:t>7</w:t>
            </w:r>
          </w:p>
        </w:tc>
        <w:tc>
          <w:tcPr>
            <w:tcW w:w="534" w:type="dxa"/>
            <w:tcBorders>
              <w:top w:val="single" w:sz="4" w:space="0" w:color="auto"/>
              <w:left w:val="single" w:sz="4" w:space="0" w:color="auto"/>
              <w:bottom w:val="single" w:sz="4" w:space="0" w:color="auto"/>
              <w:right w:val="single" w:sz="4" w:space="0" w:color="auto"/>
            </w:tcBorders>
            <w:vAlign w:val="center"/>
          </w:tcPr>
          <w:p w:rsidR="006315A0" w:rsidRPr="00D64EF1" w:rsidRDefault="006315A0" w:rsidP="006315A0">
            <w:pPr>
              <w:spacing w:line="360" w:lineRule="auto"/>
              <w:jc w:val="center"/>
              <w:rPr>
                <w:lang w:val="uk-UA"/>
              </w:rPr>
            </w:pPr>
            <w:r>
              <w:rPr>
                <w:lang w:val="uk-UA"/>
              </w:rPr>
              <w:t>-</w:t>
            </w:r>
          </w:p>
        </w:tc>
        <w:tc>
          <w:tcPr>
            <w:tcW w:w="534" w:type="dxa"/>
            <w:tcBorders>
              <w:top w:val="single" w:sz="4" w:space="0" w:color="auto"/>
              <w:left w:val="single" w:sz="4" w:space="0" w:color="auto"/>
              <w:bottom w:val="single" w:sz="4" w:space="0" w:color="auto"/>
              <w:right w:val="single" w:sz="4" w:space="0" w:color="auto"/>
            </w:tcBorders>
            <w:vAlign w:val="center"/>
          </w:tcPr>
          <w:p w:rsidR="006315A0" w:rsidRPr="00D64EF1" w:rsidRDefault="006315A0" w:rsidP="006315A0">
            <w:pPr>
              <w:spacing w:line="360" w:lineRule="auto"/>
              <w:jc w:val="center"/>
              <w:rPr>
                <w:lang w:val="uk-UA"/>
              </w:rPr>
            </w:pPr>
            <w:r>
              <w:rPr>
                <w:lang w:val="uk-UA"/>
              </w:rPr>
              <w:t>-</w:t>
            </w:r>
          </w:p>
        </w:tc>
        <w:tc>
          <w:tcPr>
            <w:tcW w:w="792" w:type="dxa"/>
            <w:tcBorders>
              <w:top w:val="single" w:sz="4" w:space="0" w:color="auto"/>
              <w:left w:val="single" w:sz="4" w:space="0" w:color="auto"/>
              <w:bottom w:val="single" w:sz="4" w:space="0" w:color="auto"/>
              <w:right w:val="single" w:sz="4" w:space="0" w:color="auto"/>
            </w:tcBorders>
            <w:vAlign w:val="center"/>
          </w:tcPr>
          <w:p w:rsidR="006315A0" w:rsidRPr="00D64EF1" w:rsidRDefault="006315A0" w:rsidP="006315A0">
            <w:pPr>
              <w:spacing w:line="360" w:lineRule="auto"/>
              <w:jc w:val="center"/>
              <w:rPr>
                <w:lang w:val="uk-UA"/>
              </w:rPr>
            </w:pPr>
            <w:r>
              <w:rPr>
                <w:lang w:val="uk-UA"/>
              </w:rPr>
              <w:t>28</w:t>
            </w:r>
          </w:p>
        </w:tc>
      </w:tr>
      <w:tr w:rsidR="006315A0" w:rsidRPr="002D5E6F" w:rsidTr="002C2CB0">
        <w:trPr>
          <w:trHeight w:val="240"/>
        </w:trPr>
        <w:tc>
          <w:tcPr>
            <w:tcW w:w="2628" w:type="dxa"/>
            <w:tcBorders>
              <w:top w:val="single" w:sz="4" w:space="0" w:color="auto"/>
              <w:left w:val="single" w:sz="4" w:space="0" w:color="auto"/>
              <w:bottom w:val="single" w:sz="4" w:space="0" w:color="auto"/>
              <w:right w:val="single" w:sz="4" w:space="0" w:color="auto"/>
            </w:tcBorders>
            <w:vAlign w:val="center"/>
          </w:tcPr>
          <w:p w:rsidR="006315A0" w:rsidRPr="002D5E6F" w:rsidRDefault="006315A0" w:rsidP="006315A0">
            <w:pPr>
              <w:spacing w:line="360" w:lineRule="auto"/>
              <w:ind w:right="-108"/>
            </w:pPr>
            <w:r>
              <w:t>С</w:t>
            </w:r>
            <w:r w:rsidRPr="002D5E6F">
              <w:t>уддівська практика</w:t>
            </w:r>
          </w:p>
        </w:tc>
        <w:tc>
          <w:tcPr>
            <w:tcW w:w="534" w:type="dxa"/>
            <w:tcBorders>
              <w:top w:val="single" w:sz="4" w:space="0" w:color="auto"/>
              <w:left w:val="single" w:sz="4" w:space="0" w:color="auto"/>
              <w:bottom w:val="single" w:sz="4" w:space="0" w:color="auto"/>
              <w:right w:val="single" w:sz="4" w:space="0" w:color="auto"/>
            </w:tcBorders>
            <w:vAlign w:val="center"/>
          </w:tcPr>
          <w:p w:rsidR="006315A0" w:rsidRPr="00E90C0E" w:rsidRDefault="006315A0" w:rsidP="006315A0">
            <w:pPr>
              <w:spacing w:line="360" w:lineRule="auto"/>
              <w:jc w:val="center"/>
              <w:rPr>
                <w:lang w:val="uk-UA"/>
              </w:rPr>
            </w:pPr>
            <w:r>
              <w:rPr>
                <w:lang w:val="uk-UA"/>
              </w:rPr>
              <w:t>-</w:t>
            </w:r>
          </w:p>
        </w:tc>
        <w:tc>
          <w:tcPr>
            <w:tcW w:w="534" w:type="dxa"/>
            <w:tcBorders>
              <w:top w:val="single" w:sz="4" w:space="0" w:color="auto"/>
              <w:left w:val="single" w:sz="4" w:space="0" w:color="auto"/>
              <w:bottom w:val="single" w:sz="4" w:space="0" w:color="auto"/>
              <w:right w:val="single" w:sz="4" w:space="0" w:color="auto"/>
            </w:tcBorders>
            <w:vAlign w:val="center"/>
          </w:tcPr>
          <w:p w:rsidR="006315A0" w:rsidRPr="00E90C0E" w:rsidRDefault="006315A0" w:rsidP="006315A0">
            <w:pPr>
              <w:spacing w:line="360" w:lineRule="auto"/>
              <w:jc w:val="center"/>
              <w:rPr>
                <w:lang w:val="uk-UA"/>
              </w:rPr>
            </w:pPr>
            <w:r>
              <w:rPr>
                <w:lang w:val="uk-UA"/>
              </w:rPr>
              <w:t>-</w:t>
            </w:r>
          </w:p>
        </w:tc>
        <w:tc>
          <w:tcPr>
            <w:tcW w:w="534" w:type="dxa"/>
            <w:tcBorders>
              <w:top w:val="single" w:sz="4" w:space="0" w:color="auto"/>
              <w:left w:val="single" w:sz="4" w:space="0" w:color="auto"/>
              <w:bottom w:val="single" w:sz="4" w:space="0" w:color="auto"/>
              <w:right w:val="single" w:sz="4" w:space="0" w:color="auto"/>
            </w:tcBorders>
            <w:vAlign w:val="center"/>
          </w:tcPr>
          <w:p w:rsidR="006315A0" w:rsidRPr="00E90C0E" w:rsidRDefault="006315A0" w:rsidP="006315A0">
            <w:pPr>
              <w:spacing w:line="360" w:lineRule="auto"/>
              <w:jc w:val="center"/>
              <w:rPr>
                <w:lang w:val="uk-UA"/>
              </w:rPr>
            </w:pPr>
            <w:r>
              <w:rPr>
                <w:lang w:val="uk-UA"/>
              </w:rPr>
              <w:t>5</w:t>
            </w:r>
          </w:p>
        </w:tc>
        <w:tc>
          <w:tcPr>
            <w:tcW w:w="534" w:type="dxa"/>
            <w:tcBorders>
              <w:top w:val="single" w:sz="4" w:space="0" w:color="auto"/>
              <w:left w:val="single" w:sz="4" w:space="0" w:color="auto"/>
              <w:bottom w:val="single" w:sz="4" w:space="0" w:color="auto"/>
              <w:right w:val="single" w:sz="4" w:space="0" w:color="auto"/>
            </w:tcBorders>
            <w:vAlign w:val="center"/>
          </w:tcPr>
          <w:p w:rsidR="006315A0" w:rsidRPr="00E90C0E" w:rsidRDefault="006315A0" w:rsidP="006315A0">
            <w:pPr>
              <w:spacing w:line="360" w:lineRule="auto"/>
              <w:jc w:val="center"/>
              <w:rPr>
                <w:lang w:val="uk-UA"/>
              </w:rPr>
            </w:pPr>
            <w:r>
              <w:rPr>
                <w:lang w:val="uk-UA"/>
              </w:rPr>
              <w:t>3</w:t>
            </w:r>
          </w:p>
        </w:tc>
        <w:tc>
          <w:tcPr>
            <w:tcW w:w="534" w:type="dxa"/>
            <w:tcBorders>
              <w:top w:val="single" w:sz="4" w:space="0" w:color="auto"/>
              <w:left w:val="single" w:sz="4" w:space="0" w:color="auto"/>
              <w:bottom w:val="single" w:sz="4" w:space="0" w:color="auto"/>
              <w:right w:val="single" w:sz="4" w:space="0" w:color="auto"/>
            </w:tcBorders>
            <w:vAlign w:val="center"/>
          </w:tcPr>
          <w:p w:rsidR="006315A0" w:rsidRPr="00E90C0E" w:rsidRDefault="006315A0" w:rsidP="006315A0">
            <w:pPr>
              <w:spacing w:line="360" w:lineRule="auto"/>
              <w:jc w:val="center"/>
              <w:rPr>
                <w:lang w:val="uk-UA"/>
              </w:rPr>
            </w:pPr>
            <w:r>
              <w:rPr>
                <w:lang w:val="uk-UA"/>
              </w:rPr>
              <w:t>3</w:t>
            </w:r>
          </w:p>
        </w:tc>
        <w:tc>
          <w:tcPr>
            <w:tcW w:w="534" w:type="dxa"/>
            <w:tcBorders>
              <w:top w:val="single" w:sz="4" w:space="0" w:color="auto"/>
              <w:left w:val="single" w:sz="4" w:space="0" w:color="auto"/>
              <w:bottom w:val="single" w:sz="4" w:space="0" w:color="auto"/>
              <w:right w:val="single" w:sz="4" w:space="0" w:color="auto"/>
            </w:tcBorders>
            <w:vAlign w:val="center"/>
          </w:tcPr>
          <w:p w:rsidR="006315A0" w:rsidRPr="00E90C0E" w:rsidRDefault="006315A0" w:rsidP="006315A0">
            <w:pPr>
              <w:spacing w:line="360" w:lineRule="auto"/>
              <w:jc w:val="center"/>
              <w:rPr>
                <w:lang w:val="uk-UA"/>
              </w:rPr>
            </w:pPr>
            <w:r>
              <w:rPr>
                <w:lang w:val="uk-UA"/>
              </w:rPr>
              <w:t>3</w:t>
            </w:r>
          </w:p>
        </w:tc>
        <w:tc>
          <w:tcPr>
            <w:tcW w:w="534" w:type="dxa"/>
            <w:tcBorders>
              <w:top w:val="single" w:sz="4" w:space="0" w:color="auto"/>
              <w:left w:val="single" w:sz="4" w:space="0" w:color="auto"/>
              <w:bottom w:val="single" w:sz="4" w:space="0" w:color="auto"/>
              <w:right w:val="single" w:sz="4" w:space="0" w:color="auto"/>
            </w:tcBorders>
            <w:vAlign w:val="center"/>
          </w:tcPr>
          <w:p w:rsidR="006315A0" w:rsidRPr="00E90C0E" w:rsidRDefault="006315A0" w:rsidP="006315A0">
            <w:pPr>
              <w:spacing w:line="360" w:lineRule="auto"/>
              <w:jc w:val="center"/>
              <w:rPr>
                <w:lang w:val="uk-UA"/>
              </w:rPr>
            </w:pPr>
            <w:r>
              <w:rPr>
                <w:lang w:val="uk-UA"/>
              </w:rPr>
              <w:t>3</w:t>
            </w:r>
          </w:p>
        </w:tc>
        <w:tc>
          <w:tcPr>
            <w:tcW w:w="534" w:type="dxa"/>
            <w:tcBorders>
              <w:top w:val="single" w:sz="4" w:space="0" w:color="auto"/>
              <w:left w:val="single" w:sz="4" w:space="0" w:color="auto"/>
              <w:bottom w:val="single" w:sz="4" w:space="0" w:color="auto"/>
              <w:right w:val="single" w:sz="4" w:space="0" w:color="auto"/>
            </w:tcBorders>
            <w:vAlign w:val="center"/>
          </w:tcPr>
          <w:p w:rsidR="006315A0" w:rsidRPr="00E90C0E" w:rsidRDefault="006315A0" w:rsidP="006315A0">
            <w:pPr>
              <w:spacing w:line="360" w:lineRule="auto"/>
              <w:jc w:val="center"/>
              <w:rPr>
                <w:lang w:val="uk-UA"/>
              </w:rPr>
            </w:pPr>
            <w:r>
              <w:rPr>
                <w:lang w:val="uk-UA"/>
              </w:rPr>
              <w:t>3</w:t>
            </w:r>
          </w:p>
        </w:tc>
        <w:tc>
          <w:tcPr>
            <w:tcW w:w="534" w:type="dxa"/>
            <w:tcBorders>
              <w:top w:val="single" w:sz="4" w:space="0" w:color="auto"/>
              <w:left w:val="single" w:sz="4" w:space="0" w:color="auto"/>
              <w:bottom w:val="single" w:sz="4" w:space="0" w:color="auto"/>
              <w:right w:val="single" w:sz="4" w:space="0" w:color="auto"/>
            </w:tcBorders>
            <w:vAlign w:val="center"/>
          </w:tcPr>
          <w:p w:rsidR="006315A0" w:rsidRPr="00E90C0E" w:rsidRDefault="006315A0" w:rsidP="006315A0">
            <w:pPr>
              <w:spacing w:line="360" w:lineRule="auto"/>
              <w:jc w:val="center"/>
              <w:rPr>
                <w:lang w:val="uk-UA"/>
              </w:rPr>
            </w:pPr>
            <w:r>
              <w:rPr>
                <w:lang w:val="uk-UA"/>
              </w:rPr>
              <w:t>-</w:t>
            </w:r>
          </w:p>
        </w:tc>
        <w:tc>
          <w:tcPr>
            <w:tcW w:w="534" w:type="dxa"/>
            <w:tcBorders>
              <w:top w:val="single" w:sz="4" w:space="0" w:color="auto"/>
              <w:left w:val="single" w:sz="4" w:space="0" w:color="auto"/>
              <w:bottom w:val="single" w:sz="4" w:space="0" w:color="auto"/>
              <w:right w:val="single" w:sz="4" w:space="0" w:color="auto"/>
            </w:tcBorders>
            <w:vAlign w:val="center"/>
          </w:tcPr>
          <w:p w:rsidR="006315A0" w:rsidRPr="00E90C0E" w:rsidRDefault="006315A0" w:rsidP="006315A0">
            <w:pPr>
              <w:spacing w:line="360" w:lineRule="auto"/>
              <w:jc w:val="center"/>
              <w:rPr>
                <w:lang w:val="uk-UA"/>
              </w:rPr>
            </w:pPr>
            <w:r>
              <w:rPr>
                <w:lang w:val="uk-UA"/>
              </w:rPr>
              <w:t>-</w:t>
            </w:r>
          </w:p>
        </w:tc>
        <w:tc>
          <w:tcPr>
            <w:tcW w:w="534" w:type="dxa"/>
            <w:tcBorders>
              <w:top w:val="single" w:sz="4" w:space="0" w:color="auto"/>
              <w:left w:val="single" w:sz="4" w:space="0" w:color="auto"/>
              <w:bottom w:val="single" w:sz="4" w:space="0" w:color="auto"/>
              <w:right w:val="single" w:sz="4" w:space="0" w:color="auto"/>
            </w:tcBorders>
            <w:vAlign w:val="center"/>
          </w:tcPr>
          <w:p w:rsidR="006315A0" w:rsidRPr="00E90C0E" w:rsidRDefault="006315A0" w:rsidP="006315A0">
            <w:pPr>
              <w:spacing w:line="360" w:lineRule="auto"/>
              <w:jc w:val="center"/>
              <w:rPr>
                <w:lang w:val="uk-UA"/>
              </w:rPr>
            </w:pPr>
            <w:r>
              <w:rPr>
                <w:lang w:val="uk-UA"/>
              </w:rPr>
              <w:t>5</w:t>
            </w:r>
          </w:p>
        </w:tc>
        <w:tc>
          <w:tcPr>
            <w:tcW w:w="534" w:type="dxa"/>
            <w:tcBorders>
              <w:top w:val="single" w:sz="4" w:space="0" w:color="auto"/>
              <w:left w:val="single" w:sz="4" w:space="0" w:color="auto"/>
              <w:bottom w:val="single" w:sz="4" w:space="0" w:color="auto"/>
              <w:right w:val="single" w:sz="4" w:space="0" w:color="auto"/>
            </w:tcBorders>
            <w:vAlign w:val="center"/>
          </w:tcPr>
          <w:p w:rsidR="006315A0" w:rsidRPr="00E90C0E" w:rsidRDefault="006315A0" w:rsidP="006315A0">
            <w:pPr>
              <w:spacing w:line="360" w:lineRule="auto"/>
              <w:jc w:val="center"/>
              <w:rPr>
                <w:lang w:val="uk-UA"/>
              </w:rPr>
            </w:pPr>
            <w:r>
              <w:rPr>
                <w:lang w:val="uk-UA"/>
              </w:rPr>
              <w:t>5</w:t>
            </w:r>
          </w:p>
        </w:tc>
        <w:tc>
          <w:tcPr>
            <w:tcW w:w="792" w:type="dxa"/>
            <w:tcBorders>
              <w:top w:val="single" w:sz="4" w:space="0" w:color="auto"/>
              <w:left w:val="single" w:sz="4" w:space="0" w:color="auto"/>
              <w:bottom w:val="single" w:sz="4" w:space="0" w:color="auto"/>
              <w:right w:val="single" w:sz="4" w:space="0" w:color="auto"/>
            </w:tcBorders>
            <w:vAlign w:val="center"/>
          </w:tcPr>
          <w:p w:rsidR="006315A0" w:rsidRPr="00E90C0E" w:rsidRDefault="006315A0" w:rsidP="006315A0">
            <w:pPr>
              <w:spacing w:line="360" w:lineRule="auto"/>
              <w:jc w:val="center"/>
              <w:rPr>
                <w:lang w:val="uk-UA"/>
              </w:rPr>
            </w:pPr>
            <w:r>
              <w:rPr>
                <w:lang w:val="uk-UA"/>
              </w:rPr>
              <w:t>30</w:t>
            </w:r>
          </w:p>
        </w:tc>
      </w:tr>
      <w:tr w:rsidR="006315A0" w:rsidRPr="002D5E6F" w:rsidTr="002C2CB0">
        <w:tc>
          <w:tcPr>
            <w:tcW w:w="2628" w:type="dxa"/>
            <w:tcBorders>
              <w:top w:val="single" w:sz="4" w:space="0" w:color="auto"/>
              <w:left w:val="single" w:sz="4" w:space="0" w:color="auto"/>
              <w:bottom w:val="single" w:sz="4" w:space="0" w:color="auto"/>
              <w:right w:val="single" w:sz="4" w:space="0" w:color="auto"/>
            </w:tcBorders>
            <w:vAlign w:val="center"/>
          </w:tcPr>
          <w:p w:rsidR="006315A0" w:rsidRPr="00F84184" w:rsidRDefault="006315A0" w:rsidP="006315A0">
            <w:pPr>
              <w:spacing w:line="360" w:lineRule="auto"/>
              <w:ind w:right="-108"/>
              <w:rPr>
                <w:lang w:val="uk-UA"/>
              </w:rPr>
            </w:pPr>
            <w:r>
              <w:rPr>
                <w:lang w:val="uk-UA"/>
              </w:rPr>
              <w:t>Засоби відновлення</w:t>
            </w:r>
          </w:p>
        </w:tc>
        <w:tc>
          <w:tcPr>
            <w:tcW w:w="534" w:type="dxa"/>
            <w:tcBorders>
              <w:top w:val="single" w:sz="4" w:space="0" w:color="auto"/>
              <w:left w:val="single" w:sz="4" w:space="0" w:color="auto"/>
              <w:bottom w:val="single" w:sz="4" w:space="0" w:color="auto"/>
              <w:right w:val="single" w:sz="4" w:space="0" w:color="auto"/>
            </w:tcBorders>
            <w:vAlign w:val="center"/>
          </w:tcPr>
          <w:p w:rsidR="006315A0" w:rsidRPr="00E90C0E" w:rsidRDefault="006315A0" w:rsidP="006315A0">
            <w:pPr>
              <w:spacing w:line="360" w:lineRule="auto"/>
              <w:jc w:val="center"/>
              <w:rPr>
                <w:lang w:val="uk-UA"/>
              </w:rPr>
            </w:pPr>
            <w:r>
              <w:rPr>
                <w:lang w:val="uk-UA"/>
              </w:rPr>
              <w:t>8</w:t>
            </w:r>
          </w:p>
        </w:tc>
        <w:tc>
          <w:tcPr>
            <w:tcW w:w="534" w:type="dxa"/>
            <w:tcBorders>
              <w:top w:val="single" w:sz="4" w:space="0" w:color="auto"/>
              <w:left w:val="single" w:sz="4" w:space="0" w:color="auto"/>
              <w:bottom w:val="single" w:sz="4" w:space="0" w:color="auto"/>
              <w:right w:val="single" w:sz="4" w:space="0" w:color="auto"/>
            </w:tcBorders>
            <w:vAlign w:val="center"/>
          </w:tcPr>
          <w:p w:rsidR="006315A0" w:rsidRPr="00E90C0E" w:rsidRDefault="006315A0" w:rsidP="006315A0">
            <w:pPr>
              <w:spacing w:line="360" w:lineRule="auto"/>
              <w:jc w:val="center"/>
              <w:rPr>
                <w:lang w:val="uk-UA"/>
              </w:rPr>
            </w:pPr>
            <w:r>
              <w:rPr>
                <w:lang w:val="uk-UA"/>
              </w:rPr>
              <w:t>7</w:t>
            </w:r>
          </w:p>
        </w:tc>
        <w:tc>
          <w:tcPr>
            <w:tcW w:w="534" w:type="dxa"/>
            <w:tcBorders>
              <w:top w:val="single" w:sz="4" w:space="0" w:color="auto"/>
              <w:left w:val="single" w:sz="4" w:space="0" w:color="auto"/>
              <w:bottom w:val="single" w:sz="4" w:space="0" w:color="auto"/>
              <w:right w:val="single" w:sz="4" w:space="0" w:color="auto"/>
            </w:tcBorders>
            <w:vAlign w:val="center"/>
          </w:tcPr>
          <w:p w:rsidR="006315A0" w:rsidRPr="00E90C0E" w:rsidRDefault="006315A0" w:rsidP="006315A0">
            <w:pPr>
              <w:spacing w:line="360" w:lineRule="auto"/>
              <w:jc w:val="center"/>
              <w:rPr>
                <w:lang w:val="uk-UA"/>
              </w:rPr>
            </w:pPr>
            <w:r>
              <w:rPr>
                <w:lang w:val="uk-UA"/>
              </w:rPr>
              <w:t>6</w:t>
            </w:r>
          </w:p>
        </w:tc>
        <w:tc>
          <w:tcPr>
            <w:tcW w:w="534" w:type="dxa"/>
            <w:tcBorders>
              <w:top w:val="single" w:sz="4" w:space="0" w:color="auto"/>
              <w:left w:val="single" w:sz="4" w:space="0" w:color="auto"/>
              <w:bottom w:val="single" w:sz="4" w:space="0" w:color="auto"/>
              <w:right w:val="single" w:sz="4" w:space="0" w:color="auto"/>
            </w:tcBorders>
            <w:vAlign w:val="center"/>
          </w:tcPr>
          <w:p w:rsidR="006315A0" w:rsidRPr="00E90C0E" w:rsidRDefault="006315A0" w:rsidP="006315A0">
            <w:pPr>
              <w:spacing w:line="360" w:lineRule="auto"/>
              <w:jc w:val="center"/>
              <w:rPr>
                <w:lang w:val="uk-UA"/>
              </w:rPr>
            </w:pPr>
            <w:r>
              <w:rPr>
                <w:lang w:val="uk-UA"/>
              </w:rPr>
              <w:t>8</w:t>
            </w:r>
          </w:p>
        </w:tc>
        <w:tc>
          <w:tcPr>
            <w:tcW w:w="534" w:type="dxa"/>
            <w:tcBorders>
              <w:top w:val="single" w:sz="4" w:space="0" w:color="auto"/>
              <w:left w:val="single" w:sz="4" w:space="0" w:color="auto"/>
              <w:bottom w:val="single" w:sz="4" w:space="0" w:color="auto"/>
              <w:right w:val="single" w:sz="4" w:space="0" w:color="auto"/>
            </w:tcBorders>
            <w:vAlign w:val="center"/>
          </w:tcPr>
          <w:p w:rsidR="006315A0" w:rsidRPr="00E90C0E" w:rsidRDefault="006315A0" w:rsidP="006315A0">
            <w:pPr>
              <w:spacing w:line="360" w:lineRule="auto"/>
              <w:jc w:val="center"/>
              <w:rPr>
                <w:lang w:val="uk-UA"/>
              </w:rPr>
            </w:pPr>
            <w:r>
              <w:rPr>
                <w:lang w:val="uk-UA"/>
              </w:rPr>
              <w:t>8</w:t>
            </w:r>
          </w:p>
        </w:tc>
        <w:tc>
          <w:tcPr>
            <w:tcW w:w="534" w:type="dxa"/>
            <w:tcBorders>
              <w:top w:val="single" w:sz="4" w:space="0" w:color="auto"/>
              <w:left w:val="single" w:sz="4" w:space="0" w:color="auto"/>
              <w:bottom w:val="single" w:sz="4" w:space="0" w:color="auto"/>
              <w:right w:val="single" w:sz="4" w:space="0" w:color="auto"/>
            </w:tcBorders>
            <w:vAlign w:val="center"/>
          </w:tcPr>
          <w:p w:rsidR="006315A0" w:rsidRPr="00E90C0E" w:rsidRDefault="006315A0" w:rsidP="006315A0">
            <w:pPr>
              <w:spacing w:line="360" w:lineRule="auto"/>
              <w:jc w:val="center"/>
              <w:rPr>
                <w:lang w:val="uk-UA"/>
              </w:rPr>
            </w:pPr>
            <w:r>
              <w:rPr>
                <w:lang w:val="uk-UA"/>
              </w:rPr>
              <w:t>8</w:t>
            </w:r>
          </w:p>
        </w:tc>
        <w:tc>
          <w:tcPr>
            <w:tcW w:w="534" w:type="dxa"/>
            <w:tcBorders>
              <w:top w:val="single" w:sz="4" w:space="0" w:color="auto"/>
              <w:left w:val="single" w:sz="4" w:space="0" w:color="auto"/>
              <w:bottom w:val="single" w:sz="4" w:space="0" w:color="auto"/>
              <w:right w:val="single" w:sz="4" w:space="0" w:color="auto"/>
            </w:tcBorders>
            <w:vAlign w:val="center"/>
          </w:tcPr>
          <w:p w:rsidR="006315A0" w:rsidRPr="00E90C0E" w:rsidRDefault="006315A0" w:rsidP="006315A0">
            <w:pPr>
              <w:spacing w:line="360" w:lineRule="auto"/>
              <w:jc w:val="center"/>
              <w:rPr>
                <w:lang w:val="uk-UA"/>
              </w:rPr>
            </w:pPr>
            <w:r>
              <w:rPr>
                <w:lang w:val="uk-UA"/>
              </w:rPr>
              <w:t>8</w:t>
            </w:r>
          </w:p>
        </w:tc>
        <w:tc>
          <w:tcPr>
            <w:tcW w:w="534" w:type="dxa"/>
            <w:tcBorders>
              <w:top w:val="single" w:sz="4" w:space="0" w:color="auto"/>
              <w:left w:val="single" w:sz="4" w:space="0" w:color="auto"/>
              <w:bottom w:val="single" w:sz="4" w:space="0" w:color="auto"/>
              <w:right w:val="single" w:sz="4" w:space="0" w:color="auto"/>
            </w:tcBorders>
            <w:vAlign w:val="center"/>
          </w:tcPr>
          <w:p w:rsidR="006315A0" w:rsidRPr="00E90C0E" w:rsidRDefault="006315A0" w:rsidP="006315A0">
            <w:pPr>
              <w:spacing w:line="360" w:lineRule="auto"/>
              <w:jc w:val="center"/>
              <w:rPr>
                <w:lang w:val="uk-UA"/>
              </w:rPr>
            </w:pPr>
            <w:r>
              <w:rPr>
                <w:lang w:val="uk-UA"/>
              </w:rPr>
              <w:t>8</w:t>
            </w:r>
          </w:p>
        </w:tc>
        <w:tc>
          <w:tcPr>
            <w:tcW w:w="534" w:type="dxa"/>
            <w:tcBorders>
              <w:top w:val="single" w:sz="4" w:space="0" w:color="auto"/>
              <w:left w:val="single" w:sz="4" w:space="0" w:color="auto"/>
              <w:bottom w:val="single" w:sz="4" w:space="0" w:color="auto"/>
              <w:right w:val="single" w:sz="4" w:space="0" w:color="auto"/>
            </w:tcBorders>
            <w:vAlign w:val="center"/>
          </w:tcPr>
          <w:p w:rsidR="006315A0" w:rsidRPr="00E90C0E" w:rsidRDefault="006315A0" w:rsidP="006315A0">
            <w:pPr>
              <w:spacing w:line="360" w:lineRule="auto"/>
              <w:jc w:val="center"/>
              <w:rPr>
                <w:lang w:val="uk-UA"/>
              </w:rPr>
            </w:pPr>
            <w:r>
              <w:rPr>
                <w:lang w:val="uk-UA"/>
              </w:rPr>
              <w:t>8</w:t>
            </w:r>
          </w:p>
        </w:tc>
        <w:tc>
          <w:tcPr>
            <w:tcW w:w="534" w:type="dxa"/>
            <w:tcBorders>
              <w:top w:val="single" w:sz="4" w:space="0" w:color="auto"/>
              <w:left w:val="single" w:sz="4" w:space="0" w:color="auto"/>
              <w:bottom w:val="single" w:sz="4" w:space="0" w:color="auto"/>
              <w:right w:val="single" w:sz="4" w:space="0" w:color="auto"/>
            </w:tcBorders>
            <w:vAlign w:val="center"/>
          </w:tcPr>
          <w:p w:rsidR="006315A0" w:rsidRPr="00E90C0E" w:rsidRDefault="006315A0" w:rsidP="006315A0">
            <w:pPr>
              <w:spacing w:line="360" w:lineRule="auto"/>
              <w:jc w:val="center"/>
              <w:rPr>
                <w:lang w:val="uk-UA"/>
              </w:rPr>
            </w:pPr>
            <w:r>
              <w:rPr>
                <w:lang w:val="uk-UA"/>
              </w:rPr>
              <w:t>8</w:t>
            </w:r>
          </w:p>
        </w:tc>
        <w:tc>
          <w:tcPr>
            <w:tcW w:w="534" w:type="dxa"/>
            <w:tcBorders>
              <w:top w:val="single" w:sz="4" w:space="0" w:color="auto"/>
              <w:left w:val="single" w:sz="4" w:space="0" w:color="auto"/>
              <w:bottom w:val="single" w:sz="4" w:space="0" w:color="auto"/>
              <w:right w:val="single" w:sz="4" w:space="0" w:color="auto"/>
            </w:tcBorders>
            <w:vAlign w:val="center"/>
          </w:tcPr>
          <w:p w:rsidR="006315A0" w:rsidRPr="00E90C0E" w:rsidRDefault="006315A0" w:rsidP="006315A0">
            <w:pPr>
              <w:spacing w:line="360" w:lineRule="auto"/>
              <w:jc w:val="center"/>
              <w:rPr>
                <w:lang w:val="uk-UA"/>
              </w:rPr>
            </w:pPr>
            <w:r>
              <w:rPr>
                <w:lang w:val="uk-UA"/>
              </w:rPr>
              <w:t>8</w:t>
            </w:r>
          </w:p>
        </w:tc>
        <w:tc>
          <w:tcPr>
            <w:tcW w:w="534" w:type="dxa"/>
            <w:tcBorders>
              <w:top w:val="single" w:sz="4" w:space="0" w:color="auto"/>
              <w:left w:val="single" w:sz="4" w:space="0" w:color="auto"/>
              <w:bottom w:val="single" w:sz="4" w:space="0" w:color="auto"/>
              <w:right w:val="single" w:sz="4" w:space="0" w:color="auto"/>
            </w:tcBorders>
            <w:vAlign w:val="center"/>
          </w:tcPr>
          <w:p w:rsidR="006315A0" w:rsidRPr="00E90C0E" w:rsidRDefault="006315A0" w:rsidP="006315A0">
            <w:pPr>
              <w:spacing w:line="360" w:lineRule="auto"/>
              <w:jc w:val="center"/>
              <w:rPr>
                <w:lang w:val="uk-UA"/>
              </w:rPr>
            </w:pPr>
            <w:r>
              <w:rPr>
                <w:lang w:val="uk-UA"/>
              </w:rPr>
              <w:t>8</w:t>
            </w:r>
          </w:p>
        </w:tc>
        <w:tc>
          <w:tcPr>
            <w:tcW w:w="792" w:type="dxa"/>
            <w:tcBorders>
              <w:top w:val="single" w:sz="4" w:space="0" w:color="auto"/>
              <w:left w:val="single" w:sz="4" w:space="0" w:color="auto"/>
              <w:bottom w:val="single" w:sz="4" w:space="0" w:color="auto"/>
              <w:right w:val="single" w:sz="4" w:space="0" w:color="auto"/>
            </w:tcBorders>
            <w:vAlign w:val="center"/>
          </w:tcPr>
          <w:p w:rsidR="006315A0" w:rsidRPr="00E90C0E" w:rsidRDefault="006315A0" w:rsidP="006315A0">
            <w:pPr>
              <w:spacing w:line="360" w:lineRule="auto"/>
              <w:jc w:val="center"/>
              <w:rPr>
                <w:lang w:val="uk-UA"/>
              </w:rPr>
            </w:pPr>
            <w:r>
              <w:rPr>
                <w:lang w:val="uk-UA"/>
              </w:rPr>
              <w:t>93</w:t>
            </w:r>
          </w:p>
        </w:tc>
      </w:tr>
      <w:tr w:rsidR="006315A0" w:rsidRPr="002D5E6F" w:rsidTr="002C2CB0">
        <w:tc>
          <w:tcPr>
            <w:tcW w:w="2628" w:type="dxa"/>
            <w:tcBorders>
              <w:top w:val="single" w:sz="4" w:space="0" w:color="auto"/>
              <w:left w:val="single" w:sz="4" w:space="0" w:color="auto"/>
              <w:bottom w:val="single" w:sz="4" w:space="0" w:color="auto"/>
              <w:right w:val="single" w:sz="4" w:space="0" w:color="auto"/>
            </w:tcBorders>
            <w:vAlign w:val="center"/>
          </w:tcPr>
          <w:p w:rsidR="006315A0" w:rsidRPr="00FD6B44" w:rsidRDefault="006315A0" w:rsidP="006315A0">
            <w:pPr>
              <w:spacing w:line="360" w:lineRule="auto"/>
              <w:ind w:right="-108"/>
              <w:rPr>
                <w:highlight w:val="yellow"/>
                <w:lang w:val="uk-UA"/>
              </w:rPr>
            </w:pPr>
            <w:r w:rsidRPr="00F84184">
              <w:rPr>
                <w:lang w:val="uk-UA"/>
              </w:rPr>
              <w:t>Лікарський контроль</w:t>
            </w:r>
          </w:p>
        </w:tc>
        <w:tc>
          <w:tcPr>
            <w:tcW w:w="534" w:type="dxa"/>
            <w:tcBorders>
              <w:top w:val="single" w:sz="4" w:space="0" w:color="auto"/>
              <w:left w:val="single" w:sz="4" w:space="0" w:color="auto"/>
              <w:bottom w:val="single" w:sz="4" w:space="0" w:color="auto"/>
              <w:right w:val="single" w:sz="4" w:space="0" w:color="auto"/>
            </w:tcBorders>
            <w:vAlign w:val="center"/>
          </w:tcPr>
          <w:p w:rsidR="006315A0" w:rsidRPr="00E90C0E" w:rsidRDefault="006315A0" w:rsidP="006315A0">
            <w:pPr>
              <w:spacing w:line="360" w:lineRule="auto"/>
              <w:jc w:val="center"/>
              <w:rPr>
                <w:lang w:val="uk-UA"/>
              </w:rPr>
            </w:pPr>
            <w:r>
              <w:rPr>
                <w:lang w:val="uk-UA"/>
              </w:rPr>
              <w:t>2</w:t>
            </w:r>
          </w:p>
        </w:tc>
        <w:tc>
          <w:tcPr>
            <w:tcW w:w="534" w:type="dxa"/>
            <w:tcBorders>
              <w:top w:val="single" w:sz="4" w:space="0" w:color="auto"/>
              <w:left w:val="single" w:sz="4" w:space="0" w:color="auto"/>
              <w:bottom w:val="single" w:sz="4" w:space="0" w:color="auto"/>
              <w:right w:val="single" w:sz="4" w:space="0" w:color="auto"/>
            </w:tcBorders>
            <w:vAlign w:val="center"/>
          </w:tcPr>
          <w:p w:rsidR="006315A0" w:rsidRPr="00E90C0E" w:rsidRDefault="006315A0" w:rsidP="006315A0">
            <w:pPr>
              <w:spacing w:line="360" w:lineRule="auto"/>
              <w:jc w:val="center"/>
              <w:rPr>
                <w:lang w:val="uk-UA"/>
              </w:rPr>
            </w:pPr>
            <w:r>
              <w:rPr>
                <w:lang w:val="uk-UA"/>
              </w:rPr>
              <w:t>2</w:t>
            </w:r>
          </w:p>
        </w:tc>
        <w:tc>
          <w:tcPr>
            <w:tcW w:w="534" w:type="dxa"/>
            <w:tcBorders>
              <w:top w:val="single" w:sz="4" w:space="0" w:color="auto"/>
              <w:left w:val="single" w:sz="4" w:space="0" w:color="auto"/>
              <w:bottom w:val="single" w:sz="4" w:space="0" w:color="auto"/>
              <w:right w:val="single" w:sz="4" w:space="0" w:color="auto"/>
            </w:tcBorders>
            <w:vAlign w:val="center"/>
          </w:tcPr>
          <w:p w:rsidR="006315A0" w:rsidRPr="00E90C0E" w:rsidRDefault="006315A0" w:rsidP="006315A0">
            <w:pPr>
              <w:spacing w:line="360" w:lineRule="auto"/>
              <w:jc w:val="center"/>
              <w:rPr>
                <w:lang w:val="uk-UA"/>
              </w:rPr>
            </w:pPr>
            <w:r>
              <w:rPr>
                <w:lang w:val="uk-UA"/>
              </w:rPr>
              <w:t>3</w:t>
            </w:r>
          </w:p>
        </w:tc>
        <w:tc>
          <w:tcPr>
            <w:tcW w:w="534" w:type="dxa"/>
            <w:tcBorders>
              <w:top w:val="single" w:sz="4" w:space="0" w:color="auto"/>
              <w:left w:val="single" w:sz="4" w:space="0" w:color="auto"/>
              <w:bottom w:val="single" w:sz="4" w:space="0" w:color="auto"/>
              <w:right w:val="single" w:sz="4" w:space="0" w:color="auto"/>
            </w:tcBorders>
            <w:vAlign w:val="center"/>
          </w:tcPr>
          <w:p w:rsidR="006315A0" w:rsidRPr="00E90C0E" w:rsidRDefault="006315A0" w:rsidP="006315A0">
            <w:pPr>
              <w:spacing w:line="360" w:lineRule="auto"/>
              <w:jc w:val="center"/>
              <w:rPr>
                <w:lang w:val="uk-UA"/>
              </w:rPr>
            </w:pPr>
            <w:r>
              <w:rPr>
                <w:lang w:val="uk-UA"/>
              </w:rPr>
              <w:t>3</w:t>
            </w:r>
          </w:p>
        </w:tc>
        <w:tc>
          <w:tcPr>
            <w:tcW w:w="534" w:type="dxa"/>
            <w:tcBorders>
              <w:top w:val="single" w:sz="4" w:space="0" w:color="auto"/>
              <w:left w:val="single" w:sz="4" w:space="0" w:color="auto"/>
              <w:bottom w:val="single" w:sz="4" w:space="0" w:color="auto"/>
              <w:right w:val="single" w:sz="4" w:space="0" w:color="auto"/>
            </w:tcBorders>
            <w:vAlign w:val="center"/>
          </w:tcPr>
          <w:p w:rsidR="006315A0" w:rsidRPr="00E90C0E" w:rsidRDefault="006315A0" w:rsidP="006315A0">
            <w:pPr>
              <w:spacing w:line="360" w:lineRule="auto"/>
              <w:jc w:val="center"/>
              <w:rPr>
                <w:lang w:val="uk-UA"/>
              </w:rPr>
            </w:pPr>
            <w:r>
              <w:rPr>
                <w:lang w:val="uk-UA"/>
              </w:rPr>
              <w:t>3</w:t>
            </w:r>
          </w:p>
        </w:tc>
        <w:tc>
          <w:tcPr>
            <w:tcW w:w="534" w:type="dxa"/>
            <w:tcBorders>
              <w:top w:val="single" w:sz="4" w:space="0" w:color="auto"/>
              <w:left w:val="single" w:sz="4" w:space="0" w:color="auto"/>
              <w:bottom w:val="single" w:sz="4" w:space="0" w:color="auto"/>
              <w:right w:val="single" w:sz="4" w:space="0" w:color="auto"/>
            </w:tcBorders>
            <w:vAlign w:val="center"/>
          </w:tcPr>
          <w:p w:rsidR="006315A0" w:rsidRPr="00E90C0E" w:rsidRDefault="006315A0" w:rsidP="006315A0">
            <w:pPr>
              <w:spacing w:line="360" w:lineRule="auto"/>
              <w:jc w:val="center"/>
              <w:rPr>
                <w:lang w:val="uk-UA"/>
              </w:rPr>
            </w:pPr>
            <w:r>
              <w:rPr>
                <w:lang w:val="uk-UA"/>
              </w:rPr>
              <w:t>3</w:t>
            </w:r>
          </w:p>
        </w:tc>
        <w:tc>
          <w:tcPr>
            <w:tcW w:w="534" w:type="dxa"/>
            <w:tcBorders>
              <w:top w:val="single" w:sz="4" w:space="0" w:color="auto"/>
              <w:left w:val="single" w:sz="4" w:space="0" w:color="auto"/>
              <w:bottom w:val="single" w:sz="4" w:space="0" w:color="auto"/>
              <w:right w:val="single" w:sz="4" w:space="0" w:color="auto"/>
            </w:tcBorders>
            <w:vAlign w:val="center"/>
          </w:tcPr>
          <w:p w:rsidR="006315A0" w:rsidRPr="00E90C0E" w:rsidRDefault="006315A0" w:rsidP="006315A0">
            <w:pPr>
              <w:spacing w:line="360" w:lineRule="auto"/>
              <w:jc w:val="center"/>
              <w:rPr>
                <w:lang w:val="uk-UA"/>
              </w:rPr>
            </w:pPr>
            <w:r>
              <w:rPr>
                <w:lang w:val="uk-UA"/>
              </w:rPr>
              <w:t>3</w:t>
            </w:r>
          </w:p>
        </w:tc>
        <w:tc>
          <w:tcPr>
            <w:tcW w:w="534" w:type="dxa"/>
            <w:tcBorders>
              <w:top w:val="single" w:sz="4" w:space="0" w:color="auto"/>
              <w:left w:val="single" w:sz="4" w:space="0" w:color="auto"/>
              <w:bottom w:val="single" w:sz="4" w:space="0" w:color="auto"/>
              <w:right w:val="single" w:sz="4" w:space="0" w:color="auto"/>
            </w:tcBorders>
            <w:vAlign w:val="center"/>
          </w:tcPr>
          <w:p w:rsidR="006315A0" w:rsidRPr="00E90C0E" w:rsidRDefault="006315A0" w:rsidP="006315A0">
            <w:pPr>
              <w:spacing w:line="360" w:lineRule="auto"/>
              <w:jc w:val="center"/>
              <w:rPr>
                <w:lang w:val="uk-UA"/>
              </w:rPr>
            </w:pPr>
            <w:r>
              <w:rPr>
                <w:lang w:val="uk-UA"/>
              </w:rPr>
              <w:t>3</w:t>
            </w:r>
          </w:p>
        </w:tc>
        <w:tc>
          <w:tcPr>
            <w:tcW w:w="534" w:type="dxa"/>
            <w:tcBorders>
              <w:top w:val="single" w:sz="4" w:space="0" w:color="auto"/>
              <w:left w:val="single" w:sz="4" w:space="0" w:color="auto"/>
              <w:bottom w:val="single" w:sz="4" w:space="0" w:color="auto"/>
              <w:right w:val="single" w:sz="4" w:space="0" w:color="auto"/>
            </w:tcBorders>
            <w:vAlign w:val="center"/>
          </w:tcPr>
          <w:p w:rsidR="006315A0" w:rsidRPr="00E90C0E" w:rsidRDefault="006315A0" w:rsidP="006315A0">
            <w:pPr>
              <w:spacing w:line="360" w:lineRule="auto"/>
              <w:jc w:val="center"/>
              <w:rPr>
                <w:lang w:val="uk-UA"/>
              </w:rPr>
            </w:pPr>
            <w:r>
              <w:rPr>
                <w:lang w:val="uk-UA"/>
              </w:rPr>
              <w:t>3</w:t>
            </w:r>
          </w:p>
        </w:tc>
        <w:tc>
          <w:tcPr>
            <w:tcW w:w="534" w:type="dxa"/>
            <w:tcBorders>
              <w:top w:val="single" w:sz="4" w:space="0" w:color="auto"/>
              <w:left w:val="single" w:sz="4" w:space="0" w:color="auto"/>
              <w:bottom w:val="single" w:sz="4" w:space="0" w:color="auto"/>
              <w:right w:val="single" w:sz="4" w:space="0" w:color="auto"/>
            </w:tcBorders>
            <w:vAlign w:val="center"/>
          </w:tcPr>
          <w:p w:rsidR="006315A0" w:rsidRPr="00E90C0E" w:rsidRDefault="006315A0" w:rsidP="006315A0">
            <w:pPr>
              <w:spacing w:line="360" w:lineRule="auto"/>
              <w:jc w:val="center"/>
              <w:rPr>
                <w:lang w:val="uk-UA"/>
              </w:rPr>
            </w:pPr>
            <w:r>
              <w:rPr>
                <w:lang w:val="uk-UA"/>
              </w:rPr>
              <w:t>2</w:t>
            </w:r>
          </w:p>
        </w:tc>
        <w:tc>
          <w:tcPr>
            <w:tcW w:w="534" w:type="dxa"/>
            <w:tcBorders>
              <w:top w:val="single" w:sz="4" w:space="0" w:color="auto"/>
              <w:left w:val="single" w:sz="4" w:space="0" w:color="auto"/>
              <w:bottom w:val="single" w:sz="4" w:space="0" w:color="auto"/>
              <w:right w:val="single" w:sz="4" w:space="0" w:color="auto"/>
            </w:tcBorders>
            <w:vAlign w:val="center"/>
          </w:tcPr>
          <w:p w:rsidR="006315A0" w:rsidRPr="00E90C0E" w:rsidRDefault="006315A0" w:rsidP="006315A0">
            <w:pPr>
              <w:spacing w:line="360" w:lineRule="auto"/>
              <w:jc w:val="center"/>
              <w:rPr>
                <w:lang w:val="uk-UA"/>
              </w:rPr>
            </w:pPr>
            <w:r>
              <w:rPr>
                <w:lang w:val="uk-UA"/>
              </w:rPr>
              <w:t>2</w:t>
            </w:r>
          </w:p>
        </w:tc>
        <w:tc>
          <w:tcPr>
            <w:tcW w:w="534" w:type="dxa"/>
            <w:tcBorders>
              <w:top w:val="single" w:sz="4" w:space="0" w:color="auto"/>
              <w:left w:val="single" w:sz="4" w:space="0" w:color="auto"/>
              <w:bottom w:val="single" w:sz="4" w:space="0" w:color="auto"/>
              <w:right w:val="single" w:sz="4" w:space="0" w:color="auto"/>
            </w:tcBorders>
            <w:vAlign w:val="center"/>
          </w:tcPr>
          <w:p w:rsidR="006315A0" w:rsidRPr="00E90C0E" w:rsidRDefault="006315A0" w:rsidP="006315A0">
            <w:pPr>
              <w:spacing w:line="360" w:lineRule="auto"/>
              <w:jc w:val="center"/>
              <w:rPr>
                <w:lang w:val="uk-UA"/>
              </w:rPr>
            </w:pPr>
            <w:r>
              <w:rPr>
                <w:lang w:val="uk-UA"/>
              </w:rPr>
              <w:t>2</w:t>
            </w:r>
          </w:p>
        </w:tc>
        <w:tc>
          <w:tcPr>
            <w:tcW w:w="792" w:type="dxa"/>
            <w:tcBorders>
              <w:top w:val="single" w:sz="4" w:space="0" w:color="auto"/>
              <w:left w:val="single" w:sz="4" w:space="0" w:color="auto"/>
              <w:bottom w:val="single" w:sz="4" w:space="0" w:color="auto"/>
              <w:right w:val="single" w:sz="4" w:space="0" w:color="auto"/>
            </w:tcBorders>
            <w:vAlign w:val="center"/>
          </w:tcPr>
          <w:p w:rsidR="006315A0" w:rsidRPr="00E90C0E" w:rsidRDefault="006315A0" w:rsidP="006315A0">
            <w:pPr>
              <w:spacing w:line="360" w:lineRule="auto"/>
              <w:jc w:val="center"/>
              <w:rPr>
                <w:lang w:val="uk-UA"/>
              </w:rPr>
            </w:pPr>
            <w:r>
              <w:rPr>
                <w:lang w:val="uk-UA"/>
              </w:rPr>
              <w:t>31</w:t>
            </w:r>
          </w:p>
        </w:tc>
      </w:tr>
      <w:tr w:rsidR="006315A0" w:rsidRPr="00E322F4" w:rsidTr="002C2CB0">
        <w:tc>
          <w:tcPr>
            <w:tcW w:w="2628" w:type="dxa"/>
            <w:vAlign w:val="center"/>
          </w:tcPr>
          <w:p w:rsidR="006315A0" w:rsidRPr="00E322F4" w:rsidRDefault="006315A0" w:rsidP="006315A0">
            <w:pPr>
              <w:ind w:right="-108"/>
            </w:pPr>
            <w:r w:rsidRPr="00E322F4">
              <w:t xml:space="preserve">Разом </w:t>
            </w:r>
          </w:p>
        </w:tc>
        <w:tc>
          <w:tcPr>
            <w:tcW w:w="534" w:type="dxa"/>
            <w:vAlign w:val="center"/>
          </w:tcPr>
          <w:p w:rsidR="006315A0" w:rsidRPr="005D6219" w:rsidRDefault="006315A0" w:rsidP="006315A0">
            <w:pPr>
              <w:ind w:left="-108" w:right="-114"/>
              <w:jc w:val="center"/>
            </w:pPr>
            <w:r>
              <w:t>1</w:t>
            </w:r>
            <w:r>
              <w:rPr>
                <w:lang w:val="uk-UA"/>
              </w:rPr>
              <w:t>38</w:t>
            </w:r>
          </w:p>
        </w:tc>
        <w:tc>
          <w:tcPr>
            <w:tcW w:w="534" w:type="dxa"/>
            <w:vAlign w:val="center"/>
          </w:tcPr>
          <w:p w:rsidR="006315A0" w:rsidRPr="005D6219" w:rsidRDefault="006315A0" w:rsidP="006315A0">
            <w:pPr>
              <w:ind w:left="-102" w:right="-120"/>
              <w:jc w:val="center"/>
            </w:pPr>
            <w:r>
              <w:t>1</w:t>
            </w:r>
            <w:r>
              <w:rPr>
                <w:lang w:val="uk-UA"/>
              </w:rPr>
              <w:t>38</w:t>
            </w:r>
          </w:p>
        </w:tc>
        <w:tc>
          <w:tcPr>
            <w:tcW w:w="534" w:type="dxa"/>
            <w:vAlign w:val="center"/>
          </w:tcPr>
          <w:p w:rsidR="006315A0" w:rsidRPr="005D6219" w:rsidRDefault="006315A0" w:rsidP="006315A0">
            <w:pPr>
              <w:ind w:left="-96" w:right="-126"/>
              <w:jc w:val="center"/>
            </w:pPr>
            <w:r>
              <w:t>1</w:t>
            </w:r>
            <w:r>
              <w:rPr>
                <w:lang w:val="uk-UA"/>
              </w:rPr>
              <w:t>3</w:t>
            </w:r>
            <w:r>
              <w:t>9</w:t>
            </w:r>
          </w:p>
        </w:tc>
        <w:tc>
          <w:tcPr>
            <w:tcW w:w="534" w:type="dxa"/>
            <w:vAlign w:val="center"/>
          </w:tcPr>
          <w:p w:rsidR="006315A0" w:rsidRPr="005D6219" w:rsidRDefault="006315A0" w:rsidP="006315A0">
            <w:pPr>
              <w:ind w:left="-90" w:right="-132"/>
              <w:jc w:val="center"/>
            </w:pPr>
            <w:r>
              <w:t>1</w:t>
            </w:r>
            <w:r>
              <w:rPr>
                <w:lang w:val="uk-UA"/>
              </w:rPr>
              <w:t>3</w:t>
            </w:r>
            <w:r>
              <w:t>9</w:t>
            </w:r>
          </w:p>
        </w:tc>
        <w:tc>
          <w:tcPr>
            <w:tcW w:w="534" w:type="dxa"/>
            <w:vAlign w:val="center"/>
          </w:tcPr>
          <w:p w:rsidR="006315A0" w:rsidRPr="005D6219" w:rsidRDefault="006315A0" w:rsidP="006315A0">
            <w:pPr>
              <w:ind w:left="-84" w:right="-138"/>
              <w:jc w:val="center"/>
            </w:pPr>
            <w:r>
              <w:t>1</w:t>
            </w:r>
            <w:r>
              <w:rPr>
                <w:lang w:val="uk-UA"/>
              </w:rPr>
              <w:t>3</w:t>
            </w:r>
            <w:r>
              <w:t>9</w:t>
            </w:r>
          </w:p>
        </w:tc>
        <w:tc>
          <w:tcPr>
            <w:tcW w:w="534" w:type="dxa"/>
            <w:vAlign w:val="center"/>
          </w:tcPr>
          <w:p w:rsidR="006315A0" w:rsidRPr="005D6219" w:rsidRDefault="006315A0" w:rsidP="006315A0">
            <w:pPr>
              <w:ind w:left="-78" w:right="-144"/>
              <w:jc w:val="center"/>
            </w:pPr>
            <w:r>
              <w:t>1</w:t>
            </w:r>
            <w:r>
              <w:rPr>
                <w:lang w:val="uk-UA"/>
              </w:rPr>
              <w:t>3</w:t>
            </w:r>
            <w:r>
              <w:t>9</w:t>
            </w:r>
          </w:p>
        </w:tc>
        <w:tc>
          <w:tcPr>
            <w:tcW w:w="534" w:type="dxa"/>
            <w:vAlign w:val="center"/>
          </w:tcPr>
          <w:p w:rsidR="006315A0" w:rsidRPr="005D6219" w:rsidRDefault="006315A0" w:rsidP="006315A0">
            <w:pPr>
              <w:ind w:left="-72" w:right="-150"/>
              <w:jc w:val="center"/>
            </w:pPr>
            <w:r>
              <w:t>1</w:t>
            </w:r>
            <w:r>
              <w:rPr>
                <w:lang w:val="uk-UA"/>
              </w:rPr>
              <w:t>3</w:t>
            </w:r>
            <w:r>
              <w:t>9</w:t>
            </w:r>
          </w:p>
        </w:tc>
        <w:tc>
          <w:tcPr>
            <w:tcW w:w="534" w:type="dxa"/>
            <w:vAlign w:val="center"/>
          </w:tcPr>
          <w:p w:rsidR="006315A0" w:rsidRPr="005D6219" w:rsidRDefault="006315A0" w:rsidP="006315A0">
            <w:pPr>
              <w:ind w:left="-66" w:right="-156"/>
              <w:jc w:val="center"/>
            </w:pPr>
            <w:r>
              <w:t>1</w:t>
            </w:r>
            <w:r>
              <w:rPr>
                <w:lang w:val="uk-UA"/>
              </w:rPr>
              <w:t>3</w:t>
            </w:r>
            <w:r>
              <w:t>9</w:t>
            </w:r>
          </w:p>
        </w:tc>
        <w:tc>
          <w:tcPr>
            <w:tcW w:w="534" w:type="dxa"/>
            <w:vAlign w:val="center"/>
          </w:tcPr>
          <w:p w:rsidR="006315A0" w:rsidRPr="005D6219" w:rsidRDefault="006315A0" w:rsidP="006315A0">
            <w:pPr>
              <w:ind w:left="-60" w:right="-162"/>
              <w:jc w:val="center"/>
            </w:pPr>
            <w:r>
              <w:t>1</w:t>
            </w:r>
            <w:r>
              <w:rPr>
                <w:lang w:val="uk-UA"/>
              </w:rPr>
              <w:t>3</w:t>
            </w:r>
            <w:r>
              <w:t>9</w:t>
            </w:r>
          </w:p>
        </w:tc>
        <w:tc>
          <w:tcPr>
            <w:tcW w:w="534" w:type="dxa"/>
            <w:vAlign w:val="center"/>
          </w:tcPr>
          <w:p w:rsidR="006315A0" w:rsidRPr="005D6219" w:rsidRDefault="006315A0" w:rsidP="006315A0">
            <w:pPr>
              <w:ind w:left="-234" w:right="-168"/>
              <w:jc w:val="center"/>
            </w:pPr>
            <w:r>
              <w:t>1</w:t>
            </w:r>
            <w:r>
              <w:rPr>
                <w:lang w:val="uk-UA"/>
              </w:rPr>
              <w:t>38</w:t>
            </w:r>
          </w:p>
        </w:tc>
        <w:tc>
          <w:tcPr>
            <w:tcW w:w="534" w:type="dxa"/>
            <w:vAlign w:val="center"/>
          </w:tcPr>
          <w:p w:rsidR="006315A0" w:rsidRPr="005D6219" w:rsidRDefault="006315A0" w:rsidP="006315A0">
            <w:pPr>
              <w:ind w:left="-63" w:right="-174"/>
              <w:jc w:val="center"/>
            </w:pPr>
            <w:r>
              <w:t>1</w:t>
            </w:r>
            <w:r>
              <w:rPr>
                <w:lang w:val="uk-UA"/>
              </w:rPr>
              <w:t>38</w:t>
            </w:r>
          </w:p>
        </w:tc>
        <w:tc>
          <w:tcPr>
            <w:tcW w:w="534" w:type="dxa"/>
            <w:vAlign w:val="center"/>
          </w:tcPr>
          <w:p w:rsidR="006315A0" w:rsidRPr="005D6219" w:rsidRDefault="006315A0" w:rsidP="006315A0">
            <w:pPr>
              <w:ind w:left="-222" w:right="-180"/>
              <w:jc w:val="center"/>
            </w:pPr>
            <w:r>
              <w:t>149</w:t>
            </w:r>
          </w:p>
        </w:tc>
        <w:tc>
          <w:tcPr>
            <w:tcW w:w="792" w:type="dxa"/>
            <w:vAlign w:val="center"/>
          </w:tcPr>
          <w:p w:rsidR="006315A0" w:rsidRPr="005D6219" w:rsidRDefault="006315A0" w:rsidP="006315A0">
            <w:pPr>
              <w:jc w:val="center"/>
            </w:pPr>
            <w:r>
              <w:t>1</w:t>
            </w:r>
            <w:r>
              <w:rPr>
                <w:lang w:val="uk-UA"/>
              </w:rPr>
              <w:t>664</w:t>
            </w:r>
          </w:p>
        </w:tc>
      </w:tr>
    </w:tbl>
    <w:p w:rsidR="008F1B17" w:rsidRDefault="008F1B17" w:rsidP="00BF724D">
      <w:pPr>
        <w:tabs>
          <w:tab w:val="left" w:pos="4140"/>
        </w:tabs>
        <w:spacing w:line="360" w:lineRule="auto"/>
        <w:jc w:val="center"/>
        <w:rPr>
          <w:b/>
          <w:color w:val="000000"/>
          <w:sz w:val="28"/>
          <w:szCs w:val="28"/>
        </w:rPr>
      </w:pPr>
    </w:p>
    <w:p w:rsidR="004F1715" w:rsidRDefault="004F1715" w:rsidP="00BF724D">
      <w:pPr>
        <w:tabs>
          <w:tab w:val="left" w:pos="4140"/>
        </w:tabs>
        <w:spacing w:line="360" w:lineRule="auto"/>
        <w:jc w:val="center"/>
        <w:rPr>
          <w:b/>
          <w:color w:val="000000"/>
          <w:sz w:val="28"/>
          <w:szCs w:val="28"/>
        </w:rPr>
      </w:pPr>
    </w:p>
    <w:p w:rsidR="004F1715" w:rsidRDefault="004F1715" w:rsidP="00BF724D">
      <w:pPr>
        <w:tabs>
          <w:tab w:val="left" w:pos="4140"/>
        </w:tabs>
        <w:spacing w:line="360" w:lineRule="auto"/>
        <w:jc w:val="center"/>
        <w:rPr>
          <w:b/>
          <w:color w:val="000000"/>
          <w:sz w:val="28"/>
          <w:szCs w:val="28"/>
        </w:rPr>
      </w:pPr>
    </w:p>
    <w:p w:rsidR="004F1715" w:rsidRDefault="004F1715" w:rsidP="00BF724D">
      <w:pPr>
        <w:tabs>
          <w:tab w:val="left" w:pos="4140"/>
        </w:tabs>
        <w:spacing w:line="360" w:lineRule="auto"/>
        <w:jc w:val="center"/>
        <w:rPr>
          <w:b/>
          <w:color w:val="000000"/>
          <w:sz w:val="28"/>
          <w:szCs w:val="28"/>
        </w:rPr>
      </w:pPr>
    </w:p>
    <w:p w:rsidR="004F1715" w:rsidRPr="00245BB5" w:rsidRDefault="004F1715" w:rsidP="00BF724D">
      <w:pPr>
        <w:tabs>
          <w:tab w:val="left" w:pos="4140"/>
        </w:tabs>
        <w:spacing w:line="360" w:lineRule="auto"/>
        <w:jc w:val="center"/>
        <w:rPr>
          <w:b/>
          <w:color w:val="000000"/>
          <w:sz w:val="28"/>
          <w:szCs w:val="28"/>
        </w:rPr>
      </w:pPr>
    </w:p>
    <w:p w:rsidR="00BF724D" w:rsidRPr="00245BB5" w:rsidRDefault="00BF724D" w:rsidP="00BF724D">
      <w:pPr>
        <w:tabs>
          <w:tab w:val="left" w:pos="4500"/>
          <w:tab w:val="left" w:pos="5940"/>
        </w:tabs>
        <w:spacing w:line="360" w:lineRule="auto"/>
        <w:jc w:val="center"/>
        <w:rPr>
          <w:b/>
          <w:sz w:val="28"/>
          <w:szCs w:val="28"/>
        </w:rPr>
      </w:pPr>
      <w:r w:rsidRPr="004F1715">
        <w:rPr>
          <w:b/>
          <w:sz w:val="28"/>
          <w:szCs w:val="28"/>
          <w:lang w:val="uk-UA"/>
        </w:rPr>
        <w:lastRenderedPageBreak/>
        <w:t>3.4.5 Зміст і структура змагальної діяльності</w:t>
      </w:r>
    </w:p>
    <w:p w:rsidR="00A81543" w:rsidRDefault="00A81543" w:rsidP="00BF724D">
      <w:pPr>
        <w:tabs>
          <w:tab w:val="left" w:pos="4500"/>
          <w:tab w:val="left" w:pos="5940"/>
        </w:tabs>
        <w:spacing w:line="360" w:lineRule="auto"/>
        <w:jc w:val="center"/>
        <w:rPr>
          <w:b/>
          <w:sz w:val="28"/>
          <w:szCs w:val="28"/>
          <w:lang w:val="uk-UA"/>
        </w:rPr>
      </w:pPr>
    </w:p>
    <w:p w:rsidR="004F1715" w:rsidRPr="00C61333" w:rsidRDefault="00C61333" w:rsidP="00C61333">
      <w:pPr>
        <w:spacing w:line="360" w:lineRule="auto"/>
        <w:ind w:firstLine="567"/>
        <w:jc w:val="both"/>
        <w:rPr>
          <w:bCs/>
          <w:sz w:val="28"/>
          <w:szCs w:val="28"/>
          <w:lang w:val="uk-UA" w:eastAsia="uk-UA"/>
        </w:rPr>
      </w:pPr>
      <w:r w:rsidRPr="00613770">
        <w:rPr>
          <w:bCs/>
          <w:sz w:val="28"/>
          <w:szCs w:val="28"/>
          <w:lang w:val="uk-UA" w:eastAsia="uk-UA"/>
        </w:rPr>
        <w:t xml:space="preserve">Основними змаганнями на цьому етапі підготовки є: чемпіонат України серед юніорів та юніорок; чемпіонат України серед чоловіків та жінок до 23-х років; чемпіонат та Кубок України серед чоловіків та жінок. </w:t>
      </w:r>
    </w:p>
    <w:p w:rsidR="004F1715" w:rsidRDefault="004F1715" w:rsidP="00BF724D">
      <w:pPr>
        <w:tabs>
          <w:tab w:val="left" w:pos="4500"/>
          <w:tab w:val="left" w:pos="5940"/>
        </w:tabs>
        <w:spacing w:line="360" w:lineRule="auto"/>
        <w:jc w:val="center"/>
        <w:rPr>
          <w:b/>
          <w:sz w:val="28"/>
          <w:szCs w:val="28"/>
          <w:lang w:val="uk-UA"/>
        </w:rPr>
      </w:pPr>
    </w:p>
    <w:p w:rsidR="00BF724D" w:rsidRDefault="00BF724D" w:rsidP="00BF724D">
      <w:pPr>
        <w:tabs>
          <w:tab w:val="left" w:pos="4500"/>
          <w:tab w:val="left" w:pos="5940"/>
        </w:tabs>
        <w:spacing w:line="360" w:lineRule="auto"/>
        <w:jc w:val="center"/>
        <w:rPr>
          <w:b/>
          <w:sz w:val="28"/>
          <w:szCs w:val="28"/>
          <w:lang w:val="uk-UA"/>
        </w:rPr>
      </w:pPr>
      <w:r w:rsidRPr="003E7299">
        <w:rPr>
          <w:b/>
          <w:sz w:val="28"/>
          <w:szCs w:val="28"/>
          <w:lang w:val="uk-UA"/>
        </w:rPr>
        <w:t>3.</w:t>
      </w:r>
      <w:r>
        <w:rPr>
          <w:b/>
          <w:sz w:val="28"/>
          <w:szCs w:val="28"/>
          <w:lang w:val="uk-UA"/>
        </w:rPr>
        <w:t>4.6 Система контролю</w:t>
      </w:r>
    </w:p>
    <w:p w:rsidR="00A81543" w:rsidRDefault="00A81543" w:rsidP="00A81543">
      <w:pPr>
        <w:shd w:val="clear" w:color="auto" w:fill="FFFFFF"/>
        <w:spacing w:line="360" w:lineRule="auto"/>
        <w:ind w:firstLine="567"/>
        <w:jc w:val="both"/>
        <w:rPr>
          <w:i/>
          <w:iCs/>
          <w:sz w:val="28"/>
          <w:szCs w:val="28"/>
          <w:lang w:val="uk-UA" w:eastAsia="uk-UA"/>
        </w:rPr>
      </w:pPr>
    </w:p>
    <w:p w:rsidR="00A81543" w:rsidRDefault="00A81543" w:rsidP="00A81543">
      <w:pPr>
        <w:shd w:val="clear" w:color="auto" w:fill="FFFFFF"/>
        <w:spacing w:line="360" w:lineRule="auto"/>
        <w:ind w:firstLine="567"/>
        <w:jc w:val="both"/>
        <w:rPr>
          <w:sz w:val="28"/>
          <w:szCs w:val="28"/>
          <w:lang w:val="uk-UA" w:eastAsia="uk-UA"/>
        </w:rPr>
      </w:pPr>
      <w:r w:rsidRPr="00A81543">
        <w:rPr>
          <w:i/>
          <w:iCs/>
          <w:sz w:val="28"/>
          <w:szCs w:val="28"/>
          <w:lang w:val="uk-UA" w:eastAsia="uk-UA"/>
        </w:rPr>
        <w:t xml:space="preserve">Із загальної і спеціальної фізичної підготовки: </w:t>
      </w:r>
      <w:r w:rsidRPr="00A81543">
        <w:rPr>
          <w:sz w:val="28"/>
          <w:szCs w:val="28"/>
          <w:lang w:val="uk-UA" w:eastAsia="uk-UA"/>
        </w:rPr>
        <w:t>протягом року відповідно до плану річного циклу необхідно здавати контрольні нормативи відповідно до віку і року навчання.</w:t>
      </w:r>
    </w:p>
    <w:p w:rsidR="00D002D2" w:rsidRPr="00613770" w:rsidRDefault="00D002D2" w:rsidP="00D002D2">
      <w:pPr>
        <w:shd w:val="clear" w:color="auto" w:fill="FFFFFF"/>
        <w:spacing w:line="360" w:lineRule="auto"/>
        <w:ind w:firstLine="567"/>
        <w:jc w:val="both"/>
        <w:rPr>
          <w:sz w:val="28"/>
          <w:szCs w:val="28"/>
          <w:lang w:val="uk-UA"/>
        </w:rPr>
      </w:pPr>
      <w:r w:rsidRPr="00613770">
        <w:rPr>
          <w:i/>
          <w:iCs/>
          <w:sz w:val="28"/>
          <w:szCs w:val="28"/>
          <w:lang w:val="uk-UA" w:eastAsia="uk-UA"/>
        </w:rPr>
        <w:t>З техніко-тактичної підготовки:</w:t>
      </w:r>
    </w:p>
    <w:p w:rsidR="00D002D2" w:rsidRPr="00613770" w:rsidRDefault="00D002D2" w:rsidP="00D002D2">
      <w:pPr>
        <w:widowControl w:val="0"/>
        <w:numPr>
          <w:ilvl w:val="0"/>
          <w:numId w:val="34"/>
        </w:numPr>
        <w:shd w:val="clear" w:color="auto" w:fill="FFFFFF"/>
        <w:tabs>
          <w:tab w:val="clear" w:pos="1854"/>
          <w:tab w:val="num" w:pos="567"/>
        </w:tabs>
        <w:autoSpaceDE w:val="0"/>
        <w:autoSpaceDN w:val="0"/>
        <w:adjustRightInd w:val="0"/>
        <w:spacing w:line="360" w:lineRule="auto"/>
        <w:ind w:left="567" w:hanging="567"/>
        <w:jc w:val="both"/>
        <w:rPr>
          <w:sz w:val="28"/>
          <w:szCs w:val="28"/>
          <w:lang w:val="uk-UA"/>
        </w:rPr>
      </w:pPr>
      <w:r w:rsidRPr="00613770">
        <w:rPr>
          <w:sz w:val="28"/>
          <w:szCs w:val="28"/>
          <w:lang w:val="uk-UA" w:eastAsia="uk-UA"/>
        </w:rPr>
        <w:t>уміти проводити змагальні сутички відповідно до тактичного плану, що передбачає особливості можливих суперників і веденн</w:t>
      </w:r>
      <w:r>
        <w:rPr>
          <w:sz w:val="28"/>
          <w:szCs w:val="28"/>
          <w:lang w:val="uk-UA" w:eastAsia="uk-UA"/>
        </w:rPr>
        <w:t>я гри;</w:t>
      </w:r>
    </w:p>
    <w:p w:rsidR="00D002D2" w:rsidRPr="00613770" w:rsidRDefault="00D002D2" w:rsidP="00D002D2">
      <w:pPr>
        <w:widowControl w:val="0"/>
        <w:numPr>
          <w:ilvl w:val="0"/>
          <w:numId w:val="34"/>
        </w:numPr>
        <w:shd w:val="clear" w:color="auto" w:fill="FFFFFF"/>
        <w:tabs>
          <w:tab w:val="clear" w:pos="1854"/>
          <w:tab w:val="num" w:pos="567"/>
        </w:tabs>
        <w:autoSpaceDE w:val="0"/>
        <w:autoSpaceDN w:val="0"/>
        <w:adjustRightInd w:val="0"/>
        <w:spacing w:line="360" w:lineRule="auto"/>
        <w:ind w:left="567" w:hanging="567"/>
        <w:jc w:val="both"/>
        <w:rPr>
          <w:sz w:val="28"/>
          <w:szCs w:val="28"/>
          <w:lang w:val="uk-UA"/>
        </w:rPr>
      </w:pPr>
      <w:r w:rsidRPr="00613770">
        <w:rPr>
          <w:sz w:val="28"/>
          <w:szCs w:val="28"/>
          <w:lang w:val="uk-UA" w:eastAsia="uk-UA"/>
        </w:rPr>
        <w:t>уміти складати і реалізовувати тактичний план на сутичку з будь-яким суперником;</w:t>
      </w:r>
    </w:p>
    <w:p w:rsidR="00D002D2" w:rsidRPr="00613770" w:rsidRDefault="00D002D2" w:rsidP="00D002D2">
      <w:pPr>
        <w:widowControl w:val="0"/>
        <w:numPr>
          <w:ilvl w:val="0"/>
          <w:numId w:val="34"/>
        </w:numPr>
        <w:shd w:val="clear" w:color="auto" w:fill="FFFFFF"/>
        <w:tabs>
          <w:tab w:val="clear" w:pos="1854"/>
          <w:tab w:val="num" w:pos="567"/>
        </w:tabs>
        <w:autoSpaceDE w:val="0"/>
        <w:autoSpaceDN w:val="0"/>
        <w:adjustRightInd w:val="0"/>
        <w:spacing w:line="360" w:lineRule="auto"/>
        <w:ind w:left="567" w:hanging="567"/>
        <w:jc w:val="both"/>
        <w:rPr>
          <w:sz w:val="28"/>
          <w:szCs w:val="28"/>
          <w:lang w:val="uk-UA"/>
        </w:rPr>
      </w:pPr>
      <w:r w:rsidRPr="00613770">
        <w:rPr>
          <w:sz w:val="28"/>
          <w:szCs w:val="28"/>
          <w:lang w:val="uk-UA" w:eastAsia="uk-UA"/>
        </w:rPr>
        <w:t>уміти проводити «коронні» прийоми в сутичках з будь-яким суперником, маючи в наявності декілька варіантів їх тактичної підготовки;</w:t>
      </w:r>
    </w:p>
    <w:p w:rsidR="00D002D2" w:rsidRPr="00613770" w:rsidRDefault="00D002D2" w:rsidP="00D002D2">
      <w:pPr>
        <w:widowControl w:val="0"/>
        <w:numPr>
          <w:ilvl w:val="0"/>
          <w:numId w:val="34"/>
        </w:numPr>
        <w:shd w:val="clear" w:color="auto" w:fill="FFFFFF"/>
        <w:tabs>
          <w:tab w:val="clear" w:pos="1854"/>
          <w:tab w:val="num" w:pos="567"/>
        </w:tabs>
        <w:autoSpaceDE w:val="0"/>
        <w:autoSpaceDN w:val="0"/>
        <w:adjustRightInd w:val="0"/>
        <w:spacing w:line="360" w:lineRule="auto"/>
        <w:ind w:left="567" w:hanging="567"/>
        <w:jc w:val="both"/>
        <w:rPr>
          <w:sz w:val="28"/>
          <w:szCs w:val="28"/>
          <w:lang w:val="uk-UA"/>
        </w:rPr>
      </w:pPr>
      <w:r w:rsidRPr="00613770">
        <w:rPr>
          <w:sz w:val="28"/>
          <w:szCs w:val="28"/>
          <w:lang w:val="uk-UA" w:eastAsia="uk-UA"/>
        </w:rPr>
        <w:t>уміти проводити техніко-тактичні дії впродовж всіх сутичок – на початку, в середині і кінці поєдинку (на фоні втоми);</w:t>
      </w:r>
    </w:p>
    <w:p w:rsidR="00A81543" w:rsidRDefault="00A81543" w:rsidP="00A81543">
      <w:pPr>
        <w:shd w:val="clear" w:color="auto" w:fill="FFFFFF"/>
        <w:spacing w:line="360" w:lineRule="auto"/>
        <w:ind w:firstLine="567"/>
        <w:jc w:val="both"/>
        <w:rPr>
          <w:sz w:val="28"/>
          <w:szCs w:val="28"/>
          <w:lang w:val="uk-UA"/>
        </w:rPr>
      </w:pPr>
      <w:r w:rsidRPr="00613770">
        <w:rPr>
          <w:i/>
          <w:iCs/>
          <w:sz w:val="28"/>
          <w:szCs w:val="28"/>
          <w:lang w:val="uk-UA" w:eastAsia="uk-UA"/>
        </w:rPr>
        <w:t xml:space="preserve">З теоретичної підготовки: </w:t>
      </w:r>
      <w:r w:rsidRPr="00613770">
        <w:rPr>
          <w:sz w:val="28"/>
          <w:szCs w:val="28"/>
          <w:lang w:val="uk-UA" w:eastAsia="uk-UA"/>
        </w:rPr>
        <w:t>знати і уміти застосовувати на практиці програмний матеріал.</w:t>
      </w:r>
    </w:p>
    <w:p w:rsidR="00A81543" w:rsidRPr="00613770" w:rsidRDefault="00A81543" w:rsidP="00A81543">
      <w:pPr>
        <w:shd w:val="clear" w:color="auto" w:fill="FFFFFF"/>
        <w:spacing w:line="360" w:lineRule="auto"/>
        <w:ind w:firstLine="567"/>
        <w:jc w:val="both"/>
        <w:rPr>
          <w:i/>
          <w:iCs/>
          <w:sz w:val="28"/>
          <w:szCs w:val="28"/>
          <w:lang w:val="uk-UA" w:eastAsia="uk-UA"/>
        </w:rPr>
      </w:pPr>
      <w:r w:rsidRPr="00613770">
        <w:rPr>
          <w:i/>
          <w:iCs/>
          <w:sz w:val="28"/>
          <w:szCs w:val="28"/>
          <w:lang w:val="uk-UA" w:eastAsia="uk-UA"/>
        </w:rPr>
        <w:t>З психологічної підготовки:</w:t>
      </w:r>
    </w:p>
    <w:p w:rsidR="00A81543" w:rsidRPr="00613770" w:rsidRDefault="00A81543" w:rsidP="00A81543">
      <w:pPr>
        <w:widowControl w:val="0"/>
        <w:numPr>
          <w:ilvl w:val="0"/>
          <w:numId w:val="34"/>
        </w:numPr>
        <w:shd w:val="clear" w:color="auto" w:fill="FFFFFF"/>
        <w:tabs>
          <w:tab w:val="clear" w:pos="1854"/>
          <w:tab w:val="num" w:pos="567"/>
        </w:tabs>
        <w:autoSpaceDE w:val="0"/>
        <w:autoSpaceDN w:val="0"/>
        <w:adjustRightInd w:val="0"/>
        <w:spacing w:line="360" w:lineRule="auto"/>
        <w:ind w:left="567" w:hanging="567"/>
        <w:jc w:val="both"/>
        <w:rPr>
          <w:sz w:val="28"/>
          <w:szCs w:val="28"/>
          <w:lang w:val="uk-UA"/>
        </w:rPr>
      </w:pPr>
      <w:r w:rsidRPr="00613770">
        <w:rPr>
          <w:sz w:val="28"/>
          <w:szCs w:val="28"/>
          <w:lang w:val="uk-UA" w:eastAsia="uk-UA"/>
        </w:rPr>
        <w:t>уміти виконувати різні вправи підвищеної трудності, що вимагають прояву вольових якостей;</w:t>
      </w:r>
    </w:p>
    <w:p w:rsidR="00A81543" w:rsidRPr="00A81543" w:rsidRDefault="00A81543" w:rsidP="00A81543">
      <w:pPr>
        <w:widowControl w:val="0"/>
        <w:numPr>
          <w:ilvl w:val="0"/>
          <w:numId w:val="34"/>
        </w:numPr>
        <w:shd w:val="clear" w:color="auto" w:fill="FFFFFF"/>
        <w:tabs>
          <w:tab w:val="clear" w:pos="1854"/>
          <w:tab w:val="num" w:pos="567"/>
        </w:tabs>
        <w:autoSpaceDE w:val="0"/>
        <w:autoSpaceDN w:val="0"/>
        <w:adjustRightInd w:val="0"/>
        <w:spacing w:line="360" w:lineRule="auto"/>
        <w:ind w:left="567" w:hanging="567"/>
        <w:jc w:val="both"/>
        <w:rPr>
          <w:sz w:val="28"/>
          <w:szCs w:val="28"/>
          <w:lang w:val="uk-UA"/>
        </w:rPr>
      </w:pPr>
      <w:r w:rsidRPr="00613770">
        <w:rPr>
          <w:sz w:val="28"/>
          <w:szCs w:val="28"/>
          <w:lang w:val="uk-UA" w:eastAsia="uk-UA"/>
        </w:rPr>
        <w:t>уміти управляти і регулювати емоційним станом, настроюватися на сутичку з різними суперниками.</w:t>
      </w:r>
    </w:p>
    <w:p w:rsidR="00A81543" w:rsidRPr="00A81543" w:rsidRDefault="00A81543" w:rsidP="00A81543">
      <w:pPr>
        <w:spacing w:line="360" w:lineRule="auto"/>
        <w:ind w:firstLine="708"/>
        <w:jc w:val="both"/>
        <w:rPr>
          <w:sz w:val="28"/>
          <w:szCs w:val="28"/>
        </w:rPr>
      </w:pPr>
      <w:r w:rsidRPr="00A81543">
        <w:rPr>
          <w:sz w:val="28"/>
          <w:szCs w:val="28"/>
        </w:rPr>
        <w:lastRenderedPageBreak/>
        <w:t xml:space="preserve">У рамках </w:t>
      </w:r>
      <w:r w:rsidRPr="00A81543">
        <w:rPr>
          <w:bCs/>
          <w:sz w:val="28"/>
          <w:szCs w:val="28"/>
        </w:rPr>
        <w:t>інструкторської та суддівської практики</w:t>
      </w:r>
      <w:r w:rsidRPr="00A81543">
        <w:rPr>
          <w:sz w:val="28"/>
          <w:szCs w:val="28"/>
        </w:rPr>
        <w:t xml:space="preserve"> спортсмени проводять тренувальні заняття з усіма навчальними групами, вчаться передавати свої знання з техніки, тактики, методики навчання вихованцям цих груп, систематично беруть участь в організації, проведенні та суддівстві змагань.</w:t>
      </w:r>
    </w:p>
    <w:p w:rsidR="00A81543" w:rsidRPr="00A81543" w:rsidRDefault="00A81543" w:rsidP="00A81543">
      <w:pPr>
        <w:spacing w:line="360" w:lineRule="auto"/>
        <w:ind w:firstLine="708"/>
        <w:jc w:val="both"/>
        <w:rPr>
          <w:spacing w:val="-4"/>
          <w:sz w:val="28"/>
          <w:szCs w:val="28"/>
        </w:rPr>
      </w:pPr>
      <w:r w:rsidRPr="00A81543">
        <w:rPr>
          <w:spacing w:val="-4"/>
          <w:sz w:val="28"/>
          <w:szCs w:val="28"/>
        </w:rPr>
        <w:t>Інструкторське та суддівське звання присвоюються наказом чи розпорядженням по ДЮСШ після проведення відповідного семінару, складання заліку з теорії та практики, який оформлюється протоколом.</w:t>
      </w:r>
    </w:p>
    <w:p w:rsidR="00A81543" w:rsidRPr="00A81543" w:rsidRDefault="00A81543" w:rsidP="00A81543">
      <w:pPr>
        <w:spacing w:line="360" w:lineRule="auto"/>
        <w:ind w:firstLine="708"/>
        <w:jc w:val="both"/>
        <w:rPr>
          <w:sz w:val="28"/>
          <w:szCs w:val="28"/>
        </w:rPr>
      </w:pPr>
      <w:r w:rsidRPr="00A81543">
        <w:rPr>
          <w:sz w:val="28"/>
          <w:szCs w:val="28"/>
        </w:rPr>
        <w:t>Заняття на цьому етапі вимагають індивідуального підходу до кожного бадмінтоніста з урахуванням тих самих особливостей розвитку його організму, що й на попередньому етапі підготовки.</w:t>
      </w:r>
    </w:p>
    <w:p w:rsidR="00A81543" w:rsidRPr="00A81543" w:rsidRDefault="00A81543" w:rsidP="00BF724D">
      <w:pPr>
        <w:tabs>
          <w:tab w:val="left" w:pos="4500"/>
          <w:tab w:val="left" w:pos="5940"/>
        </w:tabs>
        <w:spacing w:line="360" w:lineRule="auto"/>
        <w:jc w:val="center"/>
        <w:rPr>
          <w:b/>
          <w:sz w:val="28"/>
          <w:szCs w:val="28"/>
        </w:rPr>
      </w:pPr>
    </w:p>
    <w:p w:rsidR="00BF724D" w:rsidRDefault="00BF724D" w:rsidP="00BF724D">
      <w:pPr>
        <w:tabs>
          <w:tab w:val="left" w:pos="4500"/>
          <w:tab w:val="left" w:pos="5940"/>
        </w:tabs>
        <w:spacing w:line="360" w:lineRule="auto"/>
        <w:jc w:val="center"/>
        <w:rPr>
          <w:b/>
          <w:sz w:val="28"/>
          <w:szCs w:val="28"/>
          <w:lang w:val="uk-UA"/>
        </w:rPr>
      </w:pPr>
      <w:r w:rsidRPr="00872BFC">
        <w:rPr>
          <w:b/>
          <w:sz w:val="28"/>
          <w:szCs w:val="28"/>
          <w:lang w:val="uk-UA"/>
        </w:rPr>
        <w:t>3.4.7 Контрольні нормативи з фізичної</w:t>
      </w:r>
      <w:r w:rsidRPr="00872BFC">
        <w:rPr>
          <w:b/>
          <w:color w:val="FF6600"/>
          <w:sz w:val="28"/>
          <w:szCs w:val="28"/>
          <w:lang w:val="uk-UA"/>
        </w:rPr>
        <w:t xml:space="preserve"> </w:t>
      </w:r>
      <w:r w:rsidRPr="00872BFC">
        <w:rPr>
          <w:b/>
          <w:sz w:val="28"/>
          <w:szCs w:val="28"/>
          <w:lang w:val="uk-UA"/>
        </w:rPr>
        <w:t>та техніко тактичної підготовки</w:t>
      </w:r>
    </w:p>
    <w:p w:rsidR="00E7004C" w:rsidRPr="00872BFC" w:rsidRDefault="00872BFC" w:rsidP="00872BFC">
      <w:pPr>
        <w:tabs>
          <w:tab w:val="left" w:pos="4500"/>
          <w:tab w:val="left" w:pos="5940"/>
        </w:tabs>
        <w:spacing w:line="360" w:lineRule="auto"/>
        <w:jc w:val="right"/>
        <w:rPr>
          <w:bCs/>
          <w:i/>
          <w:iCs/>
          <w:sz w:val="28"/>
          <w:szCs w:val="28"/>
          <w:lang w:val="uk-UA"/>
        </w:rPr>
      </w:pPr>
      <w:r w:rsidRPr="00872BFC">
        <w:rPr>
          <w:bCs/>
          <w:i/>
          <w:iCs/>
          <w:sz w:val="28"/>
          <w:szCs w:val="28"/>
          <w:lang w:val="uk-UA"/>
        </w:rPr>
        <w:t>Таблиця 40</w:t>
      </w:r>
    </w:p>
    <w:tbl>
      <w:tblPr>
        <w:tblW w:w="9285" w:type="dxa"/>
        <w:tblInd w:w="40" w:type="dxa"/>
        <w:tblLayout w:type="fixed"/>
        <w:tblCellMar>
          <w:left w:w="40" w:type="dxa"/>
          <w:right w:w="40" w:type="dxa"/>
        </w:tblCellMar>
        <w:tblLook w:val="04A0" w:firstRow="1" w:lastRow="0" w:firstColumn="1" w:lastColumn="0" w:noHBand="0" w:noVBand="1"/>
      </w:tblPr>
      <w:tblGrid>
        <w:gridCol w:w="541"/>
        <w:gridCol w:w="4143"/>
        <w:gridCol w:w="767"/>
        <w:gridCol w:w="720"/>
        <w:gridCol w:w="854"/>
        <w:gridCol w:w="720"/>
        <w:gridCol w:w="720"/>
        <w:gridCol w:w="720"/>
        <w:gridCol w:w="100"/>
      </w:tblGrid>
      <w:tr w:rsidR="00872BFC" w:rsidTr="00760135">
        <w:trPr>
          <w:gridAfter w:val="1"/>
          <w:wAfter w:w="100" w:type="dxa"/>
          <w:trHeight w:val="195"/>
        </w:trPr>
        <w:tc>
          <w:tcPr>
            <w:tcW w:w="541" w:type="dxa"/>
            <w:vMerge w:val="restart"/>
            <w:tcBorders>
              <w:top w:val="single" w:sz="4" w:space="0" w:color="auto"/>
              <w:left w:val="single" w:sz="4" w:space="0" w:color="auto"/>
              <w:bottom w:val="single" w:sz="4" w:space="0" w:color="auto"/>
              <w:right w:val="single" w:sz="4" w:space="0" w:color="auto"/>
            </w:tcBorders>
            <w:vAlign w:val="center"/>
            <w:hideMark/>
          </w:tcPr>
          <w:p w:rsidR="00872BFC" w:rsidRDefault="00872BFC" w:rsidP="00760135">
            <w:pPr>
              <w:jc w:val="center"/>
              <w:rPr>
                <w:lang w:val="uk-UA"/>
              </w:rPr>
            </w:pPr>
            <w:r>
              <w:rPr>
                <w:lang w:val="uk-UA"/>
              </w:rPr>
              <w:t>№</w:t>
            </w:r>
          </w:p>
        </w:tc>
        <w:tc>
          <w:tcPr>
            <w:tcW w:w="4143" w:type="dxa"/>
            <w:vMerge w:val="restart"/>
            <w:tcBorders>
              <w:top w:val="single" w:sz="4" w:space="0" w:color="auto"/>
              <w:left w:val="single" w:sz="4" w:space="0" w:color="auto"/>
              <w:bottom w:val="single" w:sz="4" w:space="0" w:color="auto"/>
              <w:right w:val="single" w:sz="4" w:space="0" w:color="auto"/>
            </w:tcBorders>
            <w:vAlign w:val="center"/>
            <w:hideMark/>
          </w:tcPr>
          <w:p w:rsidR="00872BFC" w:rsidRDefault="00872BFC" w:rsidP="00760135">
            <w:pPr>
              <w:jc w:val="center"/>
            </w:pPr>
            <w:r>
              <w:t>Види випробувань</w:t>
            </w:r>
          </w:p>
        </w:tc>
        <w:tc>
          <w:tcPr>
            <w:tcW w:w="767" w:type="dxa"/>
            <w:tcBorders>
              <w:top w:val="single" w:sz="4" w:space="0" w:color="auto"/>
              <w:left w:val="single" w:sz="4" w:space="0" w:color="auto"/>
              <w:bottom w:val="single" w:sz="4" w:space="0" w:color="auto"/>
              <w:right w:val="single" w:sz="4" w:space="0" w:color="auto"/>
            </w:tcBorders>
            <w:vAlign w:val="center"/>
            <w:hideMark/>
          </w:tcPr>
          <w:p w:rsidR="00872BFC" w:rsidRDefault="00872BFC" w:rsidP="00760135">
            <w:pPr>
              <w:jc w:val="center"/>
            </w:pPr>
            <w:r>
              <w:t xml:space="preserve"> </w:t>
            </w:r>
          </w:p>
        </w:tc>
        <w:tc>
          <w:tcPr>
            <w:tcW w:w="3734" w:type="dxa"/>
            <w:gridSpan w:val="5"/>
            <w:tcBorders>
              <w:top w:val="single" w:sz="4" w:space="0" w:color="auto"/>
              <w:left w:val="single" w:sz="4" w:space="0" w:color="auto"/>
              <w:bottom w:val="single" w:sz="4" w:space="0" w:color="auto"/>
              <w:right w:val="single" w:sz="6" w:space="0" w:color="auto"/>
            </w:tcBorders>
            <w:vAlign w:val="center"/>
            <w:hideMark/>
          </w:tcPr>
          <w:p w:rsidR="00872BFC" w:rsidRDefault="00872BFC" w:rsidP="00760135">
            <w:pPr>
              <w:jc w:val="center"/>
            </w:pPr>
            <w:r>
              <w:t xml:space="preserve">Нормативи, бали </w:t>
            </w:r>
          </w:p>
        </w:tc>
      </w:tr>
      <w:tr w:rsidR="00872BFC" w:rsidTr="00760135">
        <w:trPr>
          <w:trHeight w:val="360"/>
        </w:trPr>
        <w:tc>
          <w:tcPr>
            <w:tcW w:w="541" w:type="dxa"/>
            <w:vMerge/>
            <w:tcBorders>
              <w:top w:val="single" w:sz="4" w:space="0" w:color="auto"/>
              <w:left w:val="single" w:sz="4" w:space="0" w:color="auto"/>
              <w:bottom w:val="single" w:sz="4" w:space="0" w:color="auto"/>
              <w:right w:val="single" w:sz="4" w:space="0" w:color="auto"/>
            </w:tcBorders>
            <w:vAlign w:val="center"/>
            <w:hideMark/>
          </w:tcPr>
          <w:p w:rsidR="00872BFC" w:rsidRDefault="00872BFC" w:rsidP="00760135">
            <w:pPr>
              <w:rPr>
                <w:lang w:val="uk-UA"/>
              </w:rPr>
            </w:pPr>
          </w:p>
        </w:tc>
        <w:tc>
          <w:tcPr>
            <w:tcW w:w="4143" w:type="dxa"/>
            <w:vMerge/>
            <w:tcBorders>
              <w:top w:val="single" w:sz="4" w:space="0" w:color="auto"/>
              <w:left w:val="single" w:sz="4" w:space="0" w:color="auto"/>
              <w:bottom w:val="single" w:sz="4" w:space="0" w:color="auto"/>
              <w:right w:val="single" w:sz="4" w:space="0" w:color="auto"/>
            </w:tcBorders>
            <w:vAlign w:val="center"/>
            <w:hideMark/>
          </w:tcPr>
          <w:p w:rsidR="00872BFC" w:rsidRDefault="00872BFC" w:rsidP="00760135"/>
        </w:tc>
        <w:tc>
          <w:tcPr>
            <w:tcW w:w="767" w:type="dxa"/>
            <w:tcBorders>
              <w:top w:val="single" w:sz="4" w:space="0" w:color="auto"/>
              <w:left w:val="single" w:sz="4" w:space="0" w:color="auto"/>
              <w:bottom w:val="single" w:sz="4" w:space="0" w:color="auto"/>
              <w:right w:val="single" w:sz="4" w:space="0" w:color="auto"/>
            </w:tcBorders>
            <w:vAlign w:val="center"/>
            <w:hideMark/>
          </w:tcPr>
          <w:p w:rsidR="00872BFC" w:rsidRDefault="00872BFC" w:rsidP="00760135">
            <w:pPr>
              <w:jc w:val="center"/>
            </w:pPr>
            <w:r>
              <w:t>Стать</w:t>
            </w:r>
          </w:p>
        </w:tc>
        <w:tc>
          <w:tcPr>
            <w:tcW w:w="720" w:type="dxa"/>
            <w:tcBorders>
              <w:top w:val="single" w:sz="4" w:space="0" w:color="auto"/>
              <w:left w:val="single" w:sz="4" w:space="0" w:color="auto"/>
              <w:bottom w:val="single" w:sz="4" w:space="0" w:color="auto"/>
              <w:right w:val="single" w:sz="4" w:space="0" w:color="auto"/>
            </w:tcBorders>
            <w:vAlign w:val="center"/>
            <w:hideMark/>
          </w:tcPr>
          <w:p w:rsidR="00872BFC" w:rsidRDefault="00872BFC" w:rsidP="00760135">
            <w:pPr>
              <w:jc w:val="center"/>
            </w:pPr>
            <w:r>
              <w:t>5</w:t>
            </w:r>
          </w:p>
        </w:tc>
        <w:tc>
          <w:tcPr>
            <w:tcW w:w="854" w:type="dxa"/>
            <w:tcBorders>
              <w:top w:val="single" w:sz="4" w:space="0" w:color="auto"/>
              <w:left w:val="single" w:sz="4" w:space="0" w:color="auto"/>
              <w:bottom w:val="single" w:sz="4" w:space="0" w:color="auto"/>
              <w:right w:val="single" w:sz="4" w:space="0" w:color="auto"/>
            </w:tcBorders>
            <w:vAlign w:val="center"/>
            <w:hideMark/>
          </w:tcPr>
          <w:p w:rsidR="00872BFC" w:rsidRDefault="00872BFC" w:rsidP="00760135">
            <w:pPr>
              <w:jc w:val="center"/>
            </w:pPr>
            <w:r>
              <w:t>4</w:t>
            </w:r>
          </w:p>
        </w:tc>
        <w:tc>
          <w:tcPr>
            <w:tcW w:w="720" w:type="dxa"/>
            <w:tcBorders>
              <w:top w:val="single" w:sz="4" w:space="0" w:color="auto"/>
              <w:left w:val="single" w:sz="4" w:space="0" w:color="auto"/>
              <w:bottom w:val="single" w:sz="4" w:space="0" w:color="auto"/>
              <w:right w:val="single" w:sz="4" w:space="0" w:color="auto"/>
            </w:tcBorders>
            <w:vAlign w:val="center"/>
            <w:hideMark/>
          </w:tcPr>
          <w:p w:rsidR="00872BFC" w:rsidRDefault="00872BFC" w:rsidP="00760135">
            <w:pPr>
              <w:jc w:val="center"/>
            </w:pPr>
            <w:r>
              <w:t>3</w:t>
            </w:r>
          </w:p>
        </w:tc>
        <w:tc>
          <w:tcPr>
            <w:tcW w:w="720" w:type="dxa"/>
            <w:tcBorders>
              <w:top w:val="single" w:sz="4" w:space="0" w:color="auto"/>
              <w:left w:val="single" w:sz="4" w:space="0" w:color="auto"/>
              <w:bottom w:val="single" w:sz="4" w:space="0" w:color="auto"/>
              <w:right w:val="single" w:sz="4" w:space="0" w:color="auto"/>
            </w:tcBorders>
            <w:vAlign w:val="center"/>
            <w:hideMark/>
          </w:tcPr>
          <w:p w:rsidR="00872BFC" w:rsidRDefault="00872BFC" w:rsidP="00760135">
            <w:pPr>
              <w:jc w:val="center"/>
            </w:pPr>
            <w:r>
              <w:t>2</w:t>
            </w:r>
          </w:p>
        </w:tc>
        <w:tc>
          <w:tcPr>
            <w:tcW w:w="720" w:type="dxa"/>
            <w:tcBorders>
              <w:top w:val="single" w:sz="4" w:space="0" w:color="auto"/>
              <w:left w:val="single" w:sz="4" w:space="0" w:color="auto"/>
              <w:bottom w:val="single" w:sz="4" w:space="0" w:color="auto"/>
              <w:right w:val="single" w:sz="4" w:space="0" w:color="auto"/>
            </w:tcBorders>
            <w:vAlign w:val="center"/>
            <w:hideMark/>
          </w:tcPr>
          <w:p w:rsidR="00872BFC" w:rsidRDefault="00872BFC" w:rsidP="00760135">
            <w:pPr>
              <w:jc w:val="center"/>
            </w:pPr>
            <w:r>
              <w:t>1</w:t>
            </w:r>
          </w:p>
        </w:tc>
        <w:tc>
          <w:tcPr>
            <w:tcW w:w="100" w:type="dxa"/>
            <w:vMerge w:val="restart"/>
            <w:tcBorders>
              <w:top w:val="nil"/>
              <w:left w:val="single" w:sz="4" w:space="0" w:color="auto"/>
              <w:bottom w:val="nil"/>
              <w:right w:val="nil"/>
            </w:tcBorders>
            <w:vAlign w:val="center"/>
            <w:hideMark/>
          </w:tcPr>
          <w:p w:rsidR="00872BFC" w:rsidRDefault="00872BFC" w:rsidP="00760135">
            <w:pPr>
              <w:jc w:val="center"/>
              <w:rPr>
                <w:sz w:val="28"/>
                <w:szCs w:val="28"/>
              </w:rPr>
            </w:pPr>
            <w:r>
              <w:t xml:space="preserve"> </w:t>
            </w:r>
          </w:p>
        </w:tc>
      </w:tr>
      <w:tr w:rsidR="00872BFC" w:rsidTr="00760135">
        <w:trPr>
          <w:trHeight w:val="255"/>
        </w:trPr>
        <w:tc>
          <w:tcPr>
            <w:tcW w:w="541" w:type="dxa"/>
            <w:vMerge w:val="restart"/>
            <w:tcBorders>
              <w:top w:val="single" w:sz="4" w:space="0" w:color="auto"/>
              <w:left w:val="single" w:sz="4" w:space="0" w:color="auto"/>
              <w:bottom w:val="single" w:sz="4" w:space="0" w:color="auto"/>
              <w:right w:val="single" w:sz="4" w:space="0" w:color="auto"/>
            </w:tcBorders>
            <w:vAlign w:val="center"/>
            <w:hideMark/>
          </w:tcPr>
          <w:p w:rsidR="00872BFC" w:rsidRDefault="00872BFC" w:rsidP="00760135">
            <w:pPr>
              <w:jc w:val="center"/>
            </w:pPr>
            <w:r>
              <w:t>1</w:t>
            </w:r>
          </w:p>
        </w:tc>
        <w:tc>
          <w:tcPr>
            <w:tcW w:w="4143" w:type="dxa"/>
            <w:vMerge w:val="restart"/>
            <w:tcBorders>
              <w:top w:val="single" w:sz="4" w:space="0" w:color="auto"/>
              <w:left w:val="single" w:sz="4" w:space="0" w:color="auto"/>
              <w:bottom w:val="single" w:sz="4" w:space="0" w:color="auto"/>
              <w:right w:val="single" w:sz="4" w:space="0" w:color="auto"/>
            </w:tcBorders>
            <w:vAlign w:val="center"/>
            <w:hideMark/>
          </w:tcPr>
          <w:p w:rsidR="00872BFC" w:rsidRDefault="00872BFC" w:rsidP="00760135">
            <w:r>
              <w:rPr>
                <w:lang w:val="uk-UA"/>
              </w:rPr>
              <w:t xml:space="preserve"> Човниковий біг 6 х 5</w:t>
            </w:r>
            <w:r>
              <w:t xml:space="preserve"> </w:t>
            </w:r>
          </w:p>
        </w:tc>
        <w:tc>
          <w:tcPr>
            <w:tcW w:w="767" w:type="dxa"/>
            <w:tcBorders>
              <w:top w:val="single" w:sz="4" w:space="0" w:color="auto"/>
              <w:left w:val="single" w:sz="4" w:space="0" w:color="auto"/>
              <w:bottom w:val="single" w:sz="4" w:space="0" w:color="auto"/>
              <w:right w:val="single" w:sz="4" w:space="0" w:color="auto"/>
            </w:tcBorders>
            <w:vAlign w:val="center"/>
            <w:hideMark/>
          </w:tcPr>
          <w:p w:rsidR="00872BFC" w:rsidRDefault="00872BFC" w:rsidP="00760135">
            <w:pPr>
              <w:jc w:val="center"/>
              <w:rPr>
                <w:sz w:val="22"/>
                <w:szCs w:val="22"/>
              </w:rPr>
            </w:pPr>
            <w:r>
              <w:rPr>
                <w:sz w:val="22"/>
                <w:szCs w:val="22"/>
              </w:rPr>
              <w:t>Х</w:t>
            </w:r>
          </w:p>
        </w:tc>
        <w:tc>
          <w:tcPr>
            <w:tcW w:w="720" w:type="dxa"/>
            <w:tcBorders>
              <w:top w:val="single" w:sz="4" w:space="0" w:color="auto"/>
              <w:left w:val="single" w:sz="4" w:space="0" w:color="auto"/>
              <w:bottom w:val="single" w:sz="4" w:space="0" w:color="auto"/>
              <w:right w:val="single" w:sz="4" w:space="0" w:color="auto"/>
            </w:tcBorders>
            <w:vAlign w:val="center"/>
            <w:hideMark/>
          </w:tcPr>
          <w:p w:rsidR="00872BFC" w:rsidRDefault="00872BFC" w:rsidP="00760135">
            <w:pPr>
              <w:jc w:val="center"/>
              <w:rPr>
                <w:sz w:val="22"/>
                <w:szCs w:val="22"/>
              </w:rPr>
            </w:pPr>
            <w:r>
              <w:rPr>
                <w:sz w:val="22"/>
                <w:szCs w:val="22"/>
                <w:lang w:val="uk-UA"/>
              </w:rPr>
              <w:t>8</w:t>
            </w:r>
            <w:r>
              <w:rPr>
                <w:sz w:val="22"/>
                <w:szCs w:val="22"/>
              </w:rPr>
              <w:t>,</w:t>
            </w:r>
            <w:r>
              <w:rPr>
                <w:sz w:val="22"/>
                <w:szCs w:val="22"/>
                <w:lang w:val="uk-UA"/>
              </w:rPr>
              <w:t>5</w:t>
            </w:r>
          </w:p>
        </w:tc>
        <w:tc>
          <w:tcPr>
            <w:tcW w:w="854" w:type="dxa"/>
            <w:tcBorders>
              <w:top w:val="single" w:sz="4" w:space="0" w:color="auto"/>
              <w:left w:val="single" w:sz="4" w:space="0" w:color="auto"/>
              <w:bottom w:val="single" w:sz="4" w:space="0" w:color="auto"/>
              <w:right w:val="single" w:sz="4" w:space="0" w:color="auto"/>
            </w:tcBorders>
            <w:vAlign w:val="center"/>
            <w:hideMark/>
          </w:tcPr>
          <w:p w:rsidR="00872BFC" w:rsidRDefault="00872BFC" w:rsidP="00760135">
            <w:pPr>
              <w:jc w:val="center"/>
              <w:rPr>
                <w:sz w:val="22"/>
                <w:szCs w:val="22"/>
              </w:rPr>
            </w:pPr>
            <w:r>
              <w:rPr>
                <w:sz w:val="22"/>
                <w:szCs w:val="22"/>
                <w:lang w:val="uk-UA"/>
              </w:rPr>
              <w:t>8</w:t>
            </w:r>
            <w:r>
              <w:rPr>
                <w:sz w:val="22"/>
                <w:szCs w:val="22"/>
              </w:rPr>
              <w:t>,</w:t>
            </w:r>
            <w:r>
              <w:rPr>
                <w:sz w:val="22"/>
                <w:szCs w:val="22"/>
                <w:lang w:val="uk-UA"/>
              </w:rPr>
              <w:t>0</w:t>
            </w:r>
          </w:p>
        </w:tc>
        <w:tc>
          <w:tcPr>
            <w:tcW w:w="720" w:type="dxa"/>
            <w:tcBorders>
              <w:top w:val="single" w:sz="4" w:space="0" w:color="auto"/>
              <w:left w:val="single" w:sz="4" w:space="0" w:color="auto"/>
              <w:bottom w:val="single" w:sz="4" w:space="0" w:color="auto"/>
              <w:right w:val="single" w:sz="6" w:space="0" w:color="auto"/>
            </w:tcBorders>
            <w:vAlign w:val="center"/>
            <w:hideMark/>
          </w:tcPr>
          <w:p w:rsidR="00872BFC" w:rsidRDefault="00872BFC" w:rsidP="00760135">
            <w:pPr>
              <w:jc w:val="center"/>
              <w:rPr>
                <w:sz w:val="22"/>
                <w:szCs w:val="22"/>
              </w:rPr>
            </w:pPr>
            <w:r>
              <w:rPr>
                <w:sz w:val="22"/>
                <w:szCs w:val="22"/>
                <w:lang w:val="uk-UA"/>
              </w:rPr>
              <w:t>7</w:t>
            </w:r>
            <w:r>
              <w:rPr>
                <w:sz w:val="22"/>
                <w:szCs w:val="22"/>
              </w:rPr>
              <w:t>,</w:t>
            </w:r>
            <w:r>
              <w:rPr>
                <w:sz w:val="22"/>
                <w:szCs w:val="22"/>
                <w:lang w:val="uk-UA"/>
              </w:rPr>
              <w:t>8</w:t>
            </w:r>
          </w:p>
        </w:tc>
        <w:tc>
          <w:tcPr>
            <w:tcW w:w="720" w:type="dxa"/>
            <w:tcBorders>
              <w:top w:val="single" w:sz="6" w:space="0" w:color="auto"/>
              <w:left w:val="single" w:sz="6" w:space="0" w:color="auto"/>
              <w:bottom w:val="single" w:sz="4" w:space="0" w:color="auto"/>
              <w:right w:val="single" w:sz="4" w:space="0" w:color="auto"/>
            </w:tcBorders>
            <w:vAlign w:val="center"/>
            <w:hideMark/>
          </w:tcPr>
          <w:p w:rsidR="00872BFC" w:rsidRDefault="00872BFC" w:rsidP="00760135">
            <w:pPr>
              <w:jc w:val="center"/>
              <w:rPr>
                <w:sz w:val="22"/>
                <w:szCs w:val="22"/>
              </w:rPr>
            </w:pPr>
            <w:r>
              <w:rPr>
                <w:sz w:val="22"/>
                <w:szCs w:val="22"/>
                <w:lang w:val="uk-UA"/>
              </w:rPr>
              <w:t>7</w:t>
            </w:r>
            <w:r>
              <w:rPr>
                <w:sz w:val="22"/>
                <w:szCs w:val="22"/>
              </w:rPr>
              <w:t>,</w:t>
            </w:r>
            <w:r>
              <w:rPr>
                <w:sz w:val="22"/>
                <w:szCs w:val="22"/>
                <w:lang w:val="uk-UA"/>
              </w:rPr>
              <w:t>3</w:t>
            </w:r>
          </w:p>
        </w:tc>
        <w:tc>
          <w:tcPr>
            <w:tcW w:w="720" w:type="dxa"/>
            <w:tcBorders>
              <w:top w:val="single" w:sz="6" w:space="0" w:color="auto"/>
              <w:left w:val="single" w:sz="4" w:space="0" w:color="auto"/>
              <w:bottom w:val="nil"/>
              <w:right w:val="single" w:sz="4" w:space="0" w:color="auto"/>
            </w:tcBorders>
            <w:vAlign w:val="center"/>
            <w:hideMark/>
          </w:tcPr>
          <w:p w:rsidR="00872BFC" w:rsidRDefault="00872BFC" w:rsidP="00760135">
            <w:pPr>
              <w:jc w:val="center"/>
              <w:rPr>
                <w:sz w:val="22"/>
                <w:szCs w:val="22"/>
              </w:rPr>
            </w:pPr>
            <w:r>
              <w:rPr>
                <w:sz w:val="22"/>
                <w:szCs w:val="22"/>
                <w:lang w:val="uk-UA"/>
              </w:rPr>
              <w:t>7</w:t>
            </w:r>
            <w:r>
              <w:rPr>
                <w:sz w:val="22"/>
                <w:szCs w:val="22"/>
              </w:rPr>
              <w:t>,</w:t>
            </w:r>
            <w:r>
              <w:rPr>
                <w:sz w:val="22"/>
                <w:szCs w:val="22"/>
                <w:lang w:val="uk-UA"/>
              </w:rPr>
              <w:t>0</w:t>
            </w:r>
          </w:p>
        </w:tc>
        <w:tc>
          <w:tcPr>
            <w:tcW w:w="144" w:type="dxa"/>
            <w:vMerge/>
            <w:tcBorders>
              <w:top w:val="nil"/>
              <w:left w:val="single" w:sz="4" w:space="0" w:color="auto"/>
              <w:bottom w:val="nil"/>
              <w:right w:val="nil"/>
            </w:tcBorders>
            <w:vAlign w:val="center"/>
            <w:hideMark/>
          </w:tcPr>
          <w:p w:rsidR="00872BFC" w:rsidRDefault="00872BFC" w:rsidP="00760135">
            <w:pPr>
              <w:rPr>
                <w:sz w:val="28"/>
                <w:szCs w:val="28"/>
              </w:rPr>
            </w:pPr>
          </w:p>
        </w:tc>
      </w:tr>
      <w:tr w:rsidR="00872BFC" w:rsidTr="00760135">
        <w:trPr>
          <w:gridAfter w:val="1"/>
          <w:wAfter w:w="100" w:type="dxa"/>
          <w:trHeight w:val="161"/>
        </w:trPr>
        <w:tc>
          <w:tcPr>
            <w:tcW w:w="541" w:type="dxa"/>
            <w:vMerge/>
            <w:tcBorders>
              <w:top w:val="single" w:sz="4" w:space="0" w:color="auto"/>
              <w:left w:val="single" w:sz="4" w:space="0" w:color="auto"/>
              <w:bottom w:val="single" w:sz="4" w:space="0" w:color="auto"/>
              <w:right w:val="single" w:sz="4" w:space="0" w:color="auto"/>
            </w:tcBorders>
            <w:vAlign w:val="center"/>
            <w:hideMark/>
          </w:tcPr>
          <w:p w:rsidR="00872BFC" w:rsidRDefault="00872BFC" w:rsidP="00760135"/>
        </w:tc>
        <w:tc>
          <w:tcPr>
            <w:tcW w:w="4143" w:type="dxa"/>
            <w:vMerge/>
            <w:tcBorders>
              <w:top w:val="single" w:sz="4" w:space="0" w:color="auto"/>
              <w:left w:val="single" w:sz="4" w:space="0" w:color="auto"/>
              <w:bottom w:val="single" w:sz="4" w:space="0" w:color="auto"/>
              <w:right w:val="single" w:sz="4" w:space="0" w:color="auto"/>
            </w:tcBorders>
            <w:vAlign w:val="center"/>
            <w:hideMark/>
          </w:tcPr>
          <w:p w:rsidR="00872BFC" w:rsidRDefault="00872BFC" w:rsidP="00760135"/>
        </w:tc>
        <w:tc>
          <w:tcPr>
            <w:tcW w:w="767" w:type="dxa"/>
            <w:tcBorders>
              <w:top w:val="single" w:sz="4" w:space="0" w:color="auto"/>
              <w:left w:val="single" w:sz="4" w:space="0" w:color="auto"/>
              <w:bottom w:val="single" w:sz="4" w:space="0" w:color="auto"/>
              <w:right w:val="single" w:sz="4" w:space="0" w:color="auto"/>
            </w:tcBorders>
            <w:vAlign w:val="center"/>
            <w:hideMark/>
          </w:tcPr>
          <w:p w:rsidR="00872BFC" w:rsidRDefault="00872BFC" w:rsidP="00760135">
            <w:pPr>
              <w:jc w:val="center"/>
              <w:rPr>
                <w:sz w:val="22"/>
                <w:szCs w:val="22"/>
              </w:rPr>
            </w:pPr>
            <w:r>
              <w:rPr>
                <w:sz w:val="22"/>
                <w:szCs w:val="22"/>
              </w:rPr>
              <w:t>Д</w:t>
            </w:r>
          </w:p>
        </w:tc>
        <w:tc>
          <w:tcPr>
            <w:tcW w:w="720" w:type="dxa"/>
            <w:tcBorders>
              <w:top w:val="single" w:sz="4" w:space="0" w:color="auto"/>
              <w:left w:val="single" w:sz="4" w:space="0" w:color="auto"/>
              <w:bottom w:val="single" w:sz="4" w:space="0" w:color="auto"/>
              <w:right w:val="single" w:sz="4" w:space="0" w:color="auto"/>
            </w:tcBorders>
            <w:vAlign w:val="center"/>
            <w:hideMark/>
          </w:tcPr>
          <w:p w:rsidR="00872BFC" w:rsidRDefault="00872BFC" w:rsidP="00760135">
            <w:pPr>
              <w:jc w:val="center"/>
              <w:rPr>
                <w:sz w:val="22"/>
                <w:szCs w:val="22"/>
              </w:rPr>
            </w:pPr>
            <w:r>
              <w:rPr>
                <w:sz w:val="22"/>
                <w:szCs w:val="22"/>
                <w:lang w:val="uk-UA"/>
              </w:rPr>
              <w:t>9</w:t>
            </w:r>
            <w:r>
              <w:rPr>
                <w:sz w:val="22"/>
                <w:szCs w:val="22"/>
              </w:rPr>
              <w:t>,</w:t>
            </w:r>
            <w:r>
              <w:rPr>
                <w:sz w:val="22"/>
                <w:szCs w:val="22"/>
                <w:lang w:val="uk-UA"/>
              </w:rPr>
              <w:t>8</w:t>
            </w:r>
          </w:p>
        </w:tc>
        <w:tc>
          <w:tcPr>
            <w:tcW w:w="854" w:type="dxa"/>
            <w:tcBorders>
              <w:top w:val="single" w:sz="4" w:space="0" w:color="auto"/>
              <w:left w:val="single" w:sz="4" w:space="0" w:color="auto"/>
              <w:bottom w:val="single" w:sz="4" w:space="0" w:color="auto"/>
              <w:right w:val="single" w:sz="4" w:space="0" w:color="auto"/>
            </w:tcBorders>
            <w:vAlign w:val="center"/>
            <w:hideMark/>
          </w:tcPr>
          <w:p w:rsidR="00872BFC" w:rsidRDefault="00872BFC" w:rsidP="00760135">
            <w:pPr>
              <w:jc w:val="center"/>
              <w:rPr>
                <w:sz w:val="22"/>
                <w:szCs w:val="22"/>
              </w:rPr>
            </w:pPr>
            <w:r>
              <w:rPr>
                <w:sz w:val="22"/>
                <w:szCs w:val="22"/>
                <w:lang w:val="uk-UA"/>
              </w:rPr>
              <w:t>10</w:t>
            </w:r>
            <w:r>
              <w:rPr>
                <w:sz w:val="22"/>
                <w:szCs w:val="22"/>
              </w:rPr>
              <w:t>,</w:t>
            </w:r>
            <w:r>
              <w:rPr>
                <w:sz w:val="22"/>
                <w:szCs w:val="22"/>
                <w:lang w:val="uk-UA"/>
              </w:rPr>
              <w:t>3</w:t>
            </w:r>
          </w:p>
        </w:tc>
        <w:tc>
          <w:tcPr>
            <w:tcW w:w="720" w:type="dxa"/>
            <w:tcBorders>
              <w:top w:val="single" w:sz="4" w:space="0" w:color="auto"/>
              <w:left w:val="single" w:sz="4" w:space="0" w:color="auto"/>
              <w:bottom w:val="single" w:sz="4" w:space="0" w:color="auto"/>
              <w:right w:val="single" w:sz="6" w:space="0" w:color="auto"/>
            </w:tcBorders>
            <w:vAlign w:val="center"/>
            <w:hideMark/>
          </w:tcPr>
          <w:p w:rsidR="00872BFC" w:rsidRDefault="00872BFC" w:rsidP="00760135">
            <w:pPr>
              <w:jc w:val="center"/>
              <w:rPr>
                <w:sz w:val="22"/>
                <w:szCs w:val="22"/>
              </w:rPr>
            </w:pPr>
            <w:r>
              <w:rPr>
                <w:sz w:val="22"/>
                <w:szCs w:val="22"/>
                <w:lang w:val="uk-UA"/>
              </w:rPr>
              <w:t>10</w:t>
            </w:r>
            <w:r>
              <w:rPr>
                <w:sz w:val="22"/>
                <w:szCs w:val="22"/>
              </w:rPr>
              <w:t>,</w:t>
            </w:r>
            <w:r>
              <w:rPr>
                <w:sz w:val="22"/>
                <w:szCs w:val="22"/>
                <w:lang w:val="uk-UA"/>
              </w:rPr>
              <w:t>7</w:t>
            </w:r>
          </w:p>
        </w:tc>
        <w:tc>
          <w:tcPr>
            <w:tcW w:w="720" w:type="dxa"/>
            <w:tcBorders>
              <w:top w:val="single" w:sz="4" w:space="0" w:color="auto"/>
              <w:left w:val="single" w:sz="6" w:space="0" w:color="auto"/>
              <w:bottom w:val="single" w:sz="4" w:space="0" w:color="auto"/>
              <w:right w:val="single" w:sz="4" w:space="0" w:color="auto"/>
            </w:tcBorders>
            <w:vAlign w:val="center"/>
            <w:hideMark/>
          </w:tcPr>
          <w:p w:rsidR="00872BFC" w:rsidRDefault="00872BFC" w:rsidP="00760135">
            <w:pPr>
              <w:jc w:val="center"/>
              <w:rPr>
                <w:sz w:val="22"/>
                <w:szCs w:val="22"/>
              </w:rPr>
            </w:pPr>
            <w:r>
              <w:rPr>
                <w:sz w:val="22"/>
                <w:szCs w:val="22"/>
                <w:lang w:val="uk-UA"/>
              </w:rPr>
              <w:t>11</w:t>
            </w:r>
            <w:r>
              <w:rPr>
                <w:sz w:val="22"/>
                <w:szCs w:val="22"/>
              </w:rPr>
              <w:t>,</w:t>
            </w:r>
            <w:r>
              <w:rPr>
                <w:sz w:val="22"/>
                <w:szCs w:val="22"/>
                <w:lang w:val="uk-UA"/>
              </w:rPr>
              <w:t>0</w:t>
            </w:r>
          </w:p>
        </w:tc>
        <w:tc>
          <w:tcPr>
            <w:tcW w:w="720" w:type="dxa"/>
            <w:tcBorders>
              <w:top w:val="single" w:sz="4" w:space="0" w:color="auto"/>
              <w:left w:val="single" w:sz="4" w:space="0" w:color="auto"/>
              <w:bottom w:val="single" w:sz="4" w:space="0" w:color="auto"/>
              <w:right w:val="single" w:sz="4" w:space="0" w:color="auto"/>
            </w:tcBorders>
            <w:vAlign w:val="center"/>
            <w:hideMark/>
          </w:tcPr>
          <w:p w:rsidR="00872BFC" w:rsidRDefault="00872BFC" w:rsidP="00760135">
            <w:pPr>
              <w:jc w:val="center"/>
              <w:rPr>
                <w:sz w:val="22"/>
                <w:szCs w:val="22"/>
              </w:rPr>
            </w:pPr>
            <w:r>
              <w:rPr>
                <w:sz w:val="22"/>
                <w:szCs w:val="22"/>
                <w:lang w:val="uk-UA"/>
              </w:rPr>
              <w:t>11</w:t>
            </w:r>
            <w:r>
              <w:rPr>
                <w:sz w:val="22"/>
                <w:szCs w:val="22"/>
              </w:rPr>
              <w:t>,</w:t>
            </w:r>
            <w:r>
              <w:rPr>
                <w:sz w:val="22"/>
                <w:szCs w:val="22"/>
                <w:lang w:val="uk-UA"/>
              </w:rPr>
              <w:t>5</w:t>
            </w:r>
          </w:p>
        </w:tc>
      </w:tr>
      <w:tr w:rsidR="00872BFC" w:rsidTr="00760135">
        <w:trPr>
          <w:gridAfter w:val="1"/>
          <w:wAfter w:w="100" w:type="dxa"/>
          <w:trHeight w:val="255"/>
        </w:trPr>
        <w:tc>
          <w:tcPr>
            <w:tcW w:w="541" w:type="dxa"/>
            <w:vMerge w:val="restart"/>
            <w:tcBorders>
              <w:top w:val="single" w:sz="4" w:space="0" w:color="auto"/>
              <w:left w:val="single" w:sz="4" w:space="0" w:color="auto"/>
              <w:bottom w:val="single" w:sz="4" w:space="0" w:color="auto"/>
              <w:right w:val="single" w:sz="4" w:space="0" w:color="auto"/>
            </w:tcBorders>
            <w:vAlign w:val="center"/>
            <w:hideMark/>
          </w:tcPr>
          <w:p w:rsidR="00872BFC" w:rsidRDefault="00872BFC" w:rsidP="00760135">
            <w:pPr>
              <w:jc w:val="center"/>
            </w:pPr>
            <w:r>
              <w:t>2</w:t>
            </w:r>
          </w:p>
        </w:tc>
        <w:tc>
          <w:tcPr>
            <w:tcW w:w="4143" w:type="dxa"/>
            <w:vMerge w:val="restart"/>
            <w:tcBorders>
              <w:top w:val="single" w:sz="4" w:space="0" w:color="auto"/>
              <w:left w:val="single" w:sz="4" w:space="0" w:color="auto"/>
              <w:bottom w:val="single" w:sz="4" w:space="0" w:color="auto"/>
              <w:right w:val="single" w:sz="4" w:space="0" w:color="auto"/>
            </w:tcBorders>
            <w:vAlign w:val="center"/>
            <w:hideMark/>
          </w:tcPr>
          <w:p w:rsidR="00872BFC" w:rsidRDefault="00872BFC" w:rsidP="00760135">
            <w:r>
              <w:t>Стрибки на скакалці подвійні, разів/ 1хв.</w:t>
            </w:r>
          </w:p>
        </w:tc>
        <w:tc>
          <w:tcPr>
            <w:tcW w:w="767" w:type="dxa"/>
            <w:tcBorders>
              <w:top w:val="single" w:sz="4" w:space="0" w:color="auto"/>
              <w:left w:val="single" w:sz="4" w:space="0" w:color="auto"/>
              <w:bottom w:val="single" w:sz="4" w:space="0" w:color="auto"/>
              <w:right w:val="single" w:sz="4" w:space="0" w:color="auto"/>
            </w:tcBorders>
            <w:vAlign w:val="center"/>
            <w:hideMark/>
          </w:tcPr>
          <w:p w:rsidR="00872BFC" w:rsidRDefault="00872BFC" w:rsidP="00760135">
            <w:pPr>
              <w:jc w:val="center"/>
              <w:rPr>
                <w:sz w:val="22"/>
                <w:szCs w:val="22"/>
              </w:rPr>
            </w:pPr>
            <w:r>
              <w:rPr>
                <w:sz w:val="22"/>
                <w:szCs w:val="22"/>
              </w:rPr>
              <w:t>Х</w:t>
            </w:r>
          </w:p>
        </w:tc>
        <w:tc>
          <w:tcPr>
            <w:tcW w:w="720" w:type="dxa"/>
            <w:tcBorders>
              <w:top w:val="single" w:sz="4" w:space="0" w:color="auto"/>
              <w:left w:val="single" w:sz="4" w:space="0" w:color="auto"/>
              <w:bottom w:val="single" w:sz="4" w:space="0" w:color="auto"/>
              <w:right w:val="single" w:sz="4" w:space="0" w:color="auto"/>
            </w:tcBorders>
            <w:vAlign w:val="center"/>
            <w:hideMark/>
          </w:tcPr>
          <w:p w:rsidR="00872BFC" w:rsidRDefault="00872BFC" w:rsidP="00760135">
            <w:pPr>
              <w:jc w:val="center"/>
              <w:rPr>
                <w:sz w:val="22"/>
                <w:szCs w:val="22"/>
              </w:rPr>
            </w:pPr>
            <w:r>
              <w:rPr>
                <w:sz w:val="22"/>
                <w:szCs w:val="22"/>
                <w:lang w:val="uk-UA"/>
              </w:rPr>
              <w:t>100</w:t>
            </w:r>
          </w:p>
        </w:tc>
        <w:tc>
          <w:tcPr>
            <w:tcW w:w="854" w:type="dxa"/>
            <w:tcBorders>
              <w:top w:val="single" w:sz="4" w:space="0" w:color="auto"/>
              <w:left w:val="single" w:sz="4" w:space="0" w:color="auto"/>
              <w:bottom w:val="single" w:sz="4" w:space="0" w:color="auto"/>
              <w:right w:val="single" w:sz="4" w:space="0" w:color="auto"/>
            </w:tcBorders>
            <w:vAlign w:val="center"/>
            <w:hideMark/>
          </w:tcPr>
          <w:p w:rsidR="00872BFC" w:rsidRDefault="00872BFC" w:rsidP="00760135">
            <w:pPr>
              <w:jc w:val="center"/>
              <w:rPr>
                <w:sz w:val="22"/>
                <w:szCs w:val="22"/>
              </w:rPr>
            </w:pPr>
            <w:r>
              <w:rPr>
                <w:sz w:val="22"/>
                <w:szCs w:val="22"/>
                <w:lang w:val="uk-UA"/>
              </w:rPr>
              <w:t>95</w:t>
            </w:r>
          </w:p>
        </w:tc>
        <w:tc>
          <w:tcPr>
            <w:tcW w:w="720" w:type="dxa"/>
            <w:tcBorders>
              <w:top w:val="single" w:sz="4" w:space="0" w:color="auto"/>
              <w:left w:val="single" w:sz="4" w:space="0" w:color="auto"/>
              <w:bottom w:val="single" w:sz="4" w:space="0" w:color="auto"/>
              <w:right w:val="single" w:sz="6" w:space="0" w:color="auto"/>
            </w:tcBorders>
            <w:vAlign w:val="center"/>
            <w:hideMark/>
          </w:tcPr>
          <w:p w:rsidR="00872BFC" w:rsidRDefault="00872BFC" w:rsidP="00760135">
            <w:pPr>
              <w:jc w:val="center"/>
              <w:rPr>
                <w:sz w:val="22"/>
                <w:szCs w:val="22"/>
              </w:rPr>
            </w:pPr>
            <w:r>
              <w:rPr>
                <w:sz w:val="22"/>
                <w:szCs w:val="22"/>
                <w:lang w:val="uk-UA"/>
              </w:rPr>
              <w:t>90</w:t>
            </w:r>
          </w:p>
        </w:tc>
        <w:tc>
          <w:tcPr>
            <w:tcW w:w="720" w:type="dxa"/>
            <w:tcBorders>
              <w:top w:val="single" w:sz="4" w:space="0" w:color="auto"/>
              <w:left w:val="single" w:sz="6" w:space="0" w:color="auto"/>
              <w:bottom w:val="single" w:sz="4" w:space="0" w:color="auto"/>
              <w:right w:val="single" w:sz="4" w:space="0" w:color="auto"/>
            </w:tcBorders>
            <w:vAlign w:val="center"/>
            <w:hideMark/>
          </w:tcPr>
          <w:p w:rsidR="00872BFC" w:rsidRDefault="00872BFC" w:rsidP="00760135">
            <w:pPr>
              <w:jc w:val="center"/>
              <w:rPr>
                <w:sz w:val="22"/>
                <w:szCs w:val="22"/>
              </w:rPr>
            </w:pPr>
            <w:r>
              <w:rPr>
                <w:sz w:val="22"/>
                <w:szCs w:val="22"/>
                <w:lang w:val="uk-UA"/>
              </w:rPr>
              <w:t>85</w:t>
            </w:r>
          </w:p>
        </w:tc>
        <w:tc>
          <w:tcPr>
            <w:tcW w:w="720" w:type="dxa"/>
            <w:tcBorders>
              <w:top w:val="single" w:sz="4" w:space="0" w:color="auto"/>
              <w:left w:val="single" w:sz="4" w:space="0" w:color="auto"/>
              <w:bottom w:val="single" w:sz="4" w:space="0" w:color="auto"/>
              <w:right w:val="single" w:sz="4" w:space="0" w:color="auto"/>
            </w:tcBorders>
            <w:vAlign w:val="center"/>
            <w:hideMark/>
          </w:tcPr>
          <w:p w:rsidR="00872BFC" w:rsidRDefault="00872BFC" w:rsidP="00760135">
            <w:pPr>
              <w:jc w:val="center"/>
              <w:rPr>
                <w:sz w:val="22"/>
                <w:szCs w:val="22"/>
              </w:rPr>
            </w:pPr>
            <w:r>
              <w:rPr>
                <w:sz w:val="22"/>
                <w:szCs w:val="22"/>
                <w:lang w:val="uk-UA"/>
              </w:rPr>
              <w:t>80</w:t>
            </w:r>
          </w:p>
        </w:tc>
      </w:tr>
      <w:tr w:rsidR="00872BFC" w:rsidTr="00760135">
        <w:trPr>
          <w:gridAfter w:val="1"/>
          <w:wAfter w:w="100" w:type="dxa"/>
          <w:trHeight w:val="297"/>
        </w:trPr>
        <w:tc>
          <w:tcPr>
            <w:tcW w:w="541" w:type="dxa"/>
            <w:vMerge/>
            <w:tcBorders>
              <w:top w:val="single" w:sz="4" w:space="0" w:color="auto"/>
              <w:left w:val="single" w:sz="4" w:space="0" w:color="auto"/>
              <w:bottom w:val="single" w:sz="4" w:space="0" w:color="auto"/>
              <w:right w:val="single" w:sz="4" w:space="0" w:color="auto"/>
            </w:tcBorders>
            <w:vAlign w:val="center"/>
            <w:hideMark/>
          </w:tcPr>
          <w:p w:rsidR="00872BFC" w:rsidRDefault="00872BFC" w:rsidP="00760135"/>
        </w:tc>
        <w:tc>
          <w:tcPr>
            <w:tcW w:w="4143" w:type="dxa"/>
            <w:vMerge/>
            <w:tcBorders>
              <w:top w:val="single" w:sz="4" w:space="0" w:color="auto"/>
              <w:left w:val="single" w:sz="4" w:space="0" w:color="auto"/>
              <w:bottom w:val="single" w:sz="4" w:space="0" w:color="auto"/>
              <w:right w:val="single" w:sz="4" w:space="0" w:color="auto"/>
            </w:tcBorders>
            <w:vAlign w:val="center"/>
            <w:hideMark/>
          </w:tcPr>
          <w:p w:rsidR="00872BFC" w:rsidRDefault="00872BFC" w:rsidP="00760135"/>
        </w:tc>
        <w:tc>
          <w:tcPr>
            <w:tcW w:w="767" w:type="dxa"/>
            <w:tcBorders>
              <w:top w:val="single" w:sz="4" w:space="0" w:color="auto"/>
              <w:left w:val="single" w:sz="4" w:space="0" w:color="auto"/>
              <w:bottom w:val="single" w:sz="4" w:space="0" w:color="auto"/>
              <w:right w:val="single" w:sz="4" w:space="0" w:color="auto"/>
            </w:tcBorders>
            <w:vAlign w:val="center"/>
            <w:hideMark/>
          </w:tcPr>
          <w:p w:rsidR="00872BFC" w:rsidRDefault="00872BFC" w:rsidP="00760135">
            <w:pPr>
              <w:jc w:val="center"/>
              <w:rPr>
                <w:sz w:val="22"/>
                <w:szCs w:val="22"/>
              </w:rPr>
            </w:pPr>
            <w:r>
              <w:rPr>
                <w:sz w:val="22"/>
                <w:szCs w:val="22"/>
              </w:rPr>
              <w:t>Д</w:t>
            </w:r>
          </w:p>
        </w:tc>
        <w:tc>
          <w:tcPr>
            <w:tcW w:w="720" w:type="dxa"/>
            <w:tcBorders>
              <w:top w:val="single" w:sz="4" w:space="0" w:color="auto"/>
              <w:left w:val="single" w:sz="4" w:space="0" w:color="auto"/>
              <w:bottom w:val="single" w:sz="4" w:space="0" w:color="auto"/>
              <w:right w:val="single" w:sz="4" w:space="0" w:color="auto"/>
            </w:tcBorders>
            <w:vAlign w:val="center"/>
            <w:hideMark/>
          </w:tcPr>
          <w:p w:rsidR="00872BFC" w:rsidRDefault="00872BFC" w:rsidP="00760135">
            <w:pPr>
              <w:jc w:val="center"/>
              <w:rPr>
                <w:sz w:val="22"/>
                <w:szCs w:val="22"/>
              </w:rPr>
            </w:pPr>
            <w:r>
              <w:rPr>
                <w:sz w:val="22"/>
                <w:szCs w:val="22"/>
                <w:lang w:val="uk-UA"/>
              </w:rPr>
              <w:t>95</w:t>
            </w:r>
          </w:p>
        </w:tc>
        <w:tc>
          <w:tcPr>
            <w:tcW w:w="854" w:type="dxa"/>
            <w:tcBorders>
              <w:top w:val="single" w:sz="4" w:space="0" w:color="auto"/>
              <w:left w:val="single" w:sz="4" w:space="0" w:color="auto"/>
              <w:bottom w:val="single" w:sz="4" w:space="0" w:color="auto"/>
              <w:right w:val="single" w:sz="4" w:space="0" w:color="auto"/>
            </w:tcBorders>
            <w:vAlign w:val="center"/>
            <w:hideMark/>
          </w:tcPr>
          <w:p w:rsidR="00872BFC" w:rsidRDefault="00872BFC" w:rsidP="00760135">
            <w:pPr>
              <w:jc w:val="center"/>
              <w:rPr>
                <w:sz w:val="22"/>
                <w:szCs w:val="22"/>
              </w:rPr>
            </w:pPr>
            <w:r>
              <w:rPr>
                <w:sz w:val="22"/>
                <w:szCs w:val="22"/>
                <w:lang w:val="uk-UA"/>
              </w:rPr>
              <w:t>90</w:t>
            </w:r>
          </w:p>
        </w:tc>
        <w:tc>
          <w:tcPr>
            <w:tcW w:w="720" w:type="dxa"/>
            <w:tcBorders>
              <w:top w:val="single" w:sz="4" w:space="0" w:color="auto"/>
              <w:left w:val="single" w:sz="4" w:space="0" w:color="auto"/>
              <w:bottom w:val="single" w:sz="4" w:space="0" w:color="auto"/>
              <w:right w:val="single" w:sz="6" w:space="0" w:color="auto"/>
            </w:tcBorders>
            <w:vAlign w:val="center"/>
            <w:hideMark/>
          </w:tcPr>
          <w:p w:rsidR="00872BFC" w:rsidRDefault="00872BFC" w:rsidP="00760135">
            <w:pPr>
              <w:jc w:val="center"/>
              <w:rPr>
                <w:sz w:val="22"/>
                <w:szCs w:val="22"/>
              </w:rPr>
            </w:pPr>
            <w:r>
              <w:rPr>
                <w:sz w:val="22"/>
                <w:szCs w:val="22"/>
                <w:lang w:val="uk-UA"/>
              </w:rPr>
              <w:t>85</w:t>
            </w:r>
          </w:p>
        </w:tc>
        <w:tc>
          <w:tcPr>
            <w:tcW w:w="720" w:type="dxa"/>
            <w:tcBorders>
              <w:top w:val="single" w:sz="4" w:space="0" w:color="auto"/>
              <w:left w:val="single" w:sz="6" w:space="0" w:color="auto"/>
              <w:bottom w:val="single" w:sz="4" w:space="0" w:color="auto"/>
              <w:right w:val="single" w:sz="4" w:space="0" w:color="auto"/>
            </w:tcBorders>
            <w:vAlign w:val="center"/>
            <w:hideMark/>
          </w:tcPr>
          <w:p w:rsidR="00872BFC" w:rsidRDefault="00872BFC" w:rsidP="00760135">
            <w:pPr>
              <w:jc w:val="center"/>
              <w:rPr>
                <w:sz w:val="22"/>
                <w:szCs w:val="22"/>
              </w:rPr>
            </w:pPr>
            <w:r>
              <w:rPr>
                <w:sz w:val="22"/>
                <w:szCs w:val="22"/>
                <w:lang w:val="uk-UA"/>
              </w:rPr>
              <w:t>80</w:t>
            </w:r>
          </w:p>
        </w:tc>
        <w:tc>
          <w:tcPr>
            <w:tcW w:w="720" w:type="dxa"/>
            <w:tcBorders>
              <w:top w:val="single" w:sz="4" w:space="0" w:color="auto"/>
              <w:left w:val="single" w:sz="4" w:space="0" w:color="auto"/>
              <w:bottom w:val="single" w:sz="4" w:space="0" w:color="auto"/>
              <w:right w:val="single" w:sz="4" w:space="0" w:color="auto"/>
            </w:tcBorders>
            <w:vAlign w:val="center"/>
            <w:hideMark/>
          </w:tcPr>
          <w:p w:rsidR="00872BFC" w:rsidRDefault="00872BFC" w:rsidP="00760135">
            <w:pPr>
              <w:jc w:val="center"/>
              <w:rPr>
                <w:sz w:val="22"/>
                <w:szCs w:val="22"/>
              </w:rPr>
            </w:pPr>
            <w:r>
              <w:rPr>
                <w:sz w:val="22"/>
                <w:szCs w:val="22"/>
                <w:lang w:val="uk-UA"/>
              </w:rPr>
              <w:t>75</w:t>
            </w:r>
          </w:p>
        </w:tc>
      </w:tr>
      <w:tr w:rsidR="00872BFC" w:rsidTr="00760135">
        <w:trPr>
          <w:gridAfter w:val="1"/>
          <w:wAfter w:w="100" w:type="dxa"/>
          <w:trHeight w:val="274"/>
        </w:trPr>
        <w:tc>
          <w:tcPr>
            <w:tcW w:w="541" w:type="dxa"/>
            <w:vMerge w:val="restart"/>
            <w:tcBorders>
              <w:top w:val="single" w:sz="4" w:space="0" w:color="auto"/>
              <w:left w:val="single" w:sz="4" w:space="0" w:color="auto"/>
              <w:bottom w:val="nil"/>
              <w:right w:val="single" w:sz="4" w:space="0" w:color="auto"/>
            </w:tcBorders>
            <w:vAlign w:val="center"/>
            <w:hideMark/>
          </w:tcPr>
          <w:p w:rsidR="00872BFC" w:rsidRDefault="00872BFC" w:rsidP="00760135">
            <w:pPr>
              <w:jc w:val="center"/>
            </w:pPr>
            <w:r>
              <w:t>3</w:t>
            </w:r>
          </w:p>
        </w:tc>
        <w:tc>
          <w:tcPr>
            <w:tcW w:w="4143" w:type="dxa"/>
            <w:vMerge w:val="restart"/>
            <w:tcBorders>
              <w:top w:val="single" w:sz="4" w:space="0" w:color="auto"/>
              <w:left w:val="single" w:sz="4" w:space="0" w:color="auto"/>
              <w:bottom w:val="nil"/>
              <w:right w:val="single" w:sz="4" w:space="0" w:color="auto"/>
            </w:tcBorders>
            <w:vAlign w:val="center"/>
            <w:hideMark/>
          </w:tcPr>
          <w:p w:rsidR="00872BFC" w:rsidRDefault="00872BFC" w:rsidP="00760135">
            <w:r>
              <w:t xml:space="preserve">Метання </w:t>
            </w:r>
            <w:r>
              <w:rPr>
                <w:lang w:val="uk-UA"/>
              </w:rPr>
              <w:t>волану</w:t>
            </w:r>
          </w:p>
        </w:tc>
        <w:tc>
          <w:tcPr>
            <w:tcW w:w="767" w:type="dxa"/>
            <w:tcBorders>
              <w:top w:val="single" w:sz="4" w:space="0" w:color="auto"/>
              <w:left w:val="single" w:sz="4" w:space="0" w:color="auto"/>
              <w:bottom w:val="single" w:sz="4" w:space="0" w:color="auto"/>
              <w:right w:val="single" w:sz="4" w:space="0" w:color="auto"/>
            </w:tcBorders>
            <w:vAlign w:val="center"/>
            <w:hideMark/>
          </w:tcPr>
          <w:p w:rsidR="00872BFC" w:rsidRDefault="00872BFC" w:rsidP="00760135">
            <w:pPr>
              <w:rPr>
                <w:sz w:val="22"/>
                <w:szCs w:val="22"/>
              </w:rPr>
            </w:pPr>
            <w:r>
              <w:rPr>
                <w:sz w:val="22"/>
                <w:szCs w:val="22"/>
                <w:lang w:val="uk-UA"/>
              </w:rPr>
              <w:t xml:space="preserve">     </w:t>
            </w:r>
            <w:r>
              <w:rPr>
                <w:sz w:val="22"/>
                <w:szCs w:val="22"/>
              </w:rPr>
              <w:t>Х</w:t>
            </w:r>
          </w:p>
        </w:tc>
        <w:tc>
          <w:tcPr>
            <w:tcW w:w="720" w:type="dxa"/>
            <w:tcBorders>
              <w:top w:val="single" w:sz="4" w:space="0" w:color="auto"/>
              <w:left w:val="single" w:sz="4" w:space="0" w:color="auto"/>
              <w:bottom w:val="single" w:sz="4" w:space="0" w:color="auto"/>
              <w:right w:val="single" w:sz="4" w:space="0" w:color="auto"/>
            </w:tcBorders>
            <w:vAlign w:val="center"/>
            <w:hideMark/>
          </w:tcPr>
          <w:p w:rsidR="00872BFC" w:rsidRDefault="00872BFC" w:rsidP="00760135">
            <w:pPr>
              <w:rPr>
                <w:sz w:val="22"/>
                <w:szCs w:val="22"/>
              </w:rPr>
            </w:pPr>
            <w:r>
              <w:rPr>
                <w:sz w:val="22"/>
                <w:szCs w:val="22"/>
                <w:lang w:val="uk-UA"/>
              </w:rPr>
              <w:t xml:space="preserve">  10</w:t>
            </w:r>
            <w:r>
              <w:rPr>
                <w:sz w:val="22"/>
                <w:szCs w:val="22"/>
              </w:rPr>
              <w:t>,</w:t>
            </w:r>
            <w:r>
              <w:rPr>
                <w:sz w:val="22"/>
                <w:szCs w:val="22"/>
                <w:lang w:val="uk-UA"/>
              </w:rPr>
              <w:t>0</w:t>
            </w:r>
          </w:p>
        </w:tc>
        <w:tc>
          <w:tcPr>
            <w:tcW w:w="854" w:type="dxa"/>
            <w:tcBorders>
              <w:top w:val="single" w:sz="4" w:space="0" w:color="auto"/>
              <w:left w:val="single" w:sz="4" w:space="0" w:color="auto"/>
              <w:bottom w:val="single" w:sz="4" w:space="0" w:color="auto"/>
              <w:right w:val="single" w:sz="4" w:space="0" w:color="auto"/>
            </w:tcBorders>
            <w:vAlign w:val="center"/>
            <w:hideMark/>
          </w:tcPr>
          <w:p w:rsidR="00872BFC" w:rsidRDefault="00872BFC" w:rsidP="00760135">
            <w:pPr>
              <w:rPr>
                <w:sz w:val="22"/>
                <w:szCs w:val="22"/>
                <w:lang w:val="uk-UA"/>
              </w:rPr>
            </w:pPr>
            <w:r>
              <w:rPr>
                <w:sz w:val="22"/>
                <w:szCs w:val="22"/>
                <w:lang w:val="uk-UA"/>
              </w:rPr>
              <w:t xml:space="preserve">    9,5</w:t>
            </w:r>
          </w:p>
        </w:tc>
        <w:tc>
          <w:tcPr>
            <w:tcW w:w="720" w:type="dxa"/>
            <w:tcBorders>
              <w:top w:val="single" w:sz="4" w:space="0" w:color="auto"/>
              <w:left w:val="single" w:sz="4" w:space="0" w:color="auto"/>
              <w:bottom w:val="single" w:sz="4" w:space="0" w:color="auto"/>
              <w:right w:val="single" w:sz="6" w:space="0" w:color="auto"/>
            </w:tcBorders>
            <w:vAlign w:val="center"/>
            <w:hideMark/>
          </w:tcPr>
          <w:p w:rsidR="00872BFC" w:rsidRDefault="00872BFC" w:rsidP="00760135">
            <w:pPr>
              <w:rPr>
                <w:sz w:val="22"/>
                <w:szCs w:val="22"/>
              </w:rPr>
            </w:pPr>
            <w:r>
              <w:rPr>
                <w:sz w:val="22"/>
                <w:szCs w:val="22"/>
                <w:lang w:val="uk-UA"/>
              </w:rPr>
              <w:t xml:space="preserve">   9</w:t>
            </w:r>
            <w:r>
              <w:rPr>
                <w:sz w:val="22"/>
                <w:szCs w:val="22"/>
              </w:rPr>
              <w:t>,</w:t>
            </w:r>
            <w:r>
              <w:rPr>
                <w:sz w:val="22"/>
                <w:szCs w:val="22"/>
                <w:lang w:val="uk-UA"/>
              </w:rPr>
              <w:t>0</w:t>
            </w:r>
          </w:p>
        </w:tc>
        <w:tc>
          <w:tcPr>
            <w:tcW w:w="720" w:type="dxa"/>
            <w:tcBorders>
              <w:top w:val="single" w:sz="4" w:space="0" w:color="auto"/>
              <w:left w:val="single" w:sz="6" w:space="0" w:color="auto"/>
              <w:bottom w:val="single" w:sz="4" w:space="0" w:color="auto"/>
              <w:right w:val="single" w:sz="4" w:space="0" w:color="auto"/>
            </w:tcBorders>
            <w:vAlign w:val="center"/>
            <w:hideMark/>
          </w:tcPr>
          <w:p w:rsidR="00872BFC" w:rsidRDefault="00872BFC" w:rsidP="00760135">
            <w:pPr>
              <w:jc w:val="center"/>
              <w:rPr>
                <w:sz w:val="22"/>
                <w:szCs w:val="22"/>
              </w:rPr>
            </w:pPr>
            <w:r>
              <w:rPr>
                <w:sz w:val="22"/>
                <w:szCs w:val="22"/>
                <w:lang w:val="uk-UA"/>
              </w:rPr>
              <w:t>8</w:t>
            </w:r>
            <w:r>
              <w:rPr>
                <w:sz w:val="22"/>
                <w:szCs w:val="22"/>
              </w:rPr>
              <w:t>,</w:t>
            </w:r>
            <w:r>
              <w:rPr>
                <w:sz w:val="22"/>
                <w:szCs w:val="22"/>
                <w:lang w:val="uk-UA"/>
              </w:rPr>
              <w:t>5</w:t>
            </w:r>
          </w:p>
        </w:tc>
        <w:tc>
          <w:tcPr>
            <w:tcW w:w="720" w:type="dxa"/>
            <w:tcBorders>
              <w:top w:val="single" w:sz="4" w:space="0" w:color="auto"/>
              <w:left w:val="single" w:sz="4" w:space="0" w:color="auto"/>
              <w:bottom w:val="single" w:sz="4" w:space="0" w:color="auto"/>
              <w:right w:val="single" w:sz="4" w:space="0" w:color="auto"/>
            </w:tcBorders>
            <w:vAlign w:val="center"/>
            <w:hideMark/>
          </w:tcPr>
          <w:p w:rsidR="00872BFC" w:rsidRDefault="00872BFC" w:rsidP="00760135">
            <w:pPr>
              <w:jc w:val="center"/>
              <w:rPr>
                <w:sz w:val="22"/>
                <w:szCs w:val="22"/>
              </w:rPr>
            </w:pPr>
            <w:r>
              <w:rPr>
                <w:sz w:val="22"/>
                <w:szCs w:val="22"/>
                <w:lang w:val="uk-UA"/>
              </w:rPr>
              <w:t>8</w:t>
            </w:r>
            <w:r>
              <w:rPr>
                <w:sz w:val="22"/>
                <w:szCs w:val="22"/>
              </w:rPr>
              <w:t>,0</w:t>
            </w:r>
          </w:p>
        </w:tc>
      </w:tr>
      <w:tr w:rsidR="00872BFC" w:rsidTr="00760135">
        <w:trPr>
          <w:gridAfter w:val="1"/>
          <w:wAfter w:w="100" w:type="dxa"/>
          <w:trHeight w:val="277"/>
        </w:trPr>
        <w:tc>
          <w:tcPr>
            <w:tcW w:w="541" w:type="dxa"/>
            <w:vMerge/>
            <w:tcBorders>
              <w:top w:val="single" w:sz="4" w:space="0" w:color="auto"/>
              <w:left w:val="single" w:sz="4" w:space="0" w:color="auto"/>
              <w:bottom w:val="nil"/>
              <w:right w:val="single" w:sz="4" w:space="0" w:color="auto"/>
            </w:tcBorders>
            <w:vAlign w:val="center"/>
            <w:hideMark/>
          </w:tcPr>
          <w:p w:rsidR="00872BFC" w:rsidRDefault="00872BFC" w:rsidP="00760135"/>
        </w:tc>
        <w:tc>
          <w:tcPr>
            <w:tcW w:w="4143" w:type="dxa"/>
            <w:vMerge/>
            <w:tcBorders>
              <w:top w:val="single" w:sz="4" w:space="0" w:color="auto"/>
              <w:left w:val="single" w:sz="4" w:space="0" w:color="auto"/>
              <w:bottom w:val="nil"/>
              <w:right w:val="single" w:sz="4" w:space="0" w:color="auto"/>
            </w:tcBorders>
            <w:vAlign w:val="center"/>
            <w:hideMark/>
          </w:tcPr>
          <w:p w:rsidR="00872BFC" w:rsidRDefault="00872BFC" w:rsidP="00760135"/>
        </w:tc>
        <w:tc>
          <w:tcPr>
            <w:tcW w:w="767" w:type="dxa"/>
            <w:tcBorders>
              <w:top w:val="single" w:sz="4" w:space="0" w:color="auto"/>
              <w:left w:val="single" w:sz="4" w:space="0" w:color="auto"/>
              <w:bottom w:val="nil"/>
              <w:right w:val="single" w:sz="4" w:space="0" w:color="auto"/>
            </w:tcBorders>
            <w:vAlign w:val="center"/>
            <w:hideMark/>
          </w:tcPr>
          <w:p w:rsidR="00872BFC" w:rsidRDefault="00872BFC" w:rsidP="00760135">
            <w:pPr>
              <w:jc w:val="center"/>
              <w:rPr>
                <w:sz w:val="22"/>
                <w:szCs w:val="22"/>
              </w:rPr>
            </w:pPr>
            <w:r>
              <w:rPr>
                <w:sz w:val="22"/>
                <w:szCs w:val="22"/>
              </w:rPr>
              <w:t>Д</w:t>
            </w:r>
          </w:p>
        </w:tc>
        <w:tc>
          <w:tcPr>
            <w:tcW w:w="720" w:type="dxa"/>
            <w:tcBorders>
              <w:top w:val="single" w:sz="4" w:space="0" w:color="auto"/>
              <w:left w:val="single" w:sz="4" w:space="0" w:color="auto"/>
              <w:bottom w:val="nil"/>
              <w:right w:val="single" w:sz="4" w:space="0" w:color="auto"/>
            </w:tcBorders>
            <w:vAlign w:val="center"/>
            <w:hideMark/>
          </w:tcPr>
          <w:p w:rsidR="00872BFC" w:rsidRDefault="00872BFC" w:rsidP="00760135">
            <w:pPr>
              <w:jc w:val="center"/>
              <w:rPr>
                <w:sz w:val="22"/>
                <w:szCs w:val="22"/>
              </w:rPr>
            </w:pPr>
            <w:r>
              <w:rPr>
                <w:sz w:val="22"/>
                <w:szCs w:val="22"/>
                <w:lang w:val="uk-UA"/>
              </w:rPr>
              <w:t>8</w:t>
            </w:r>
            <w:r>
              <w:rPr>
                <w:sz w:val="22"/>
                <w:szCs w:val="22"/>
              </w:rPr>
              <w:t>,</w:t>
            </w:r>
            <w:r>
              <w:rPr>
                <w:sz w:val="22"/>
                <w:szCs w:val="22"/>
                <w:lang w:val="uk-UA"/>
              </w:rPr>
              <w:t>0</w:t>
            </w:r>
          </w:p>
        </w:tc>
        <w:tc>
          <w:tcPr>
            <w:tcW w:w="854" w:type="dxa"/>
            <w:tcBorders>
              <w:top w:val="single" w:sz="4" w:space="0" w:color="auto"/>
              <w:left w:val="single" w:sz="4" w:space="0" w:color="auto"/>
              <w:bottom w:val="nil"/>
              <w:right w:val="single" w:sz="4" w:space="0" w:color="auto"/>
            </w:tcBorders>
            <w:vAlign w:val="center"/>
            <w:hideMark/>
          </w:tcPr>
          <w:p w:rsidR="00872BFC" w:rsidRDefault="00872BFC" w:rsidP="00760135">
            <w:pPr>
              <w:jc w:val="center"/>
              <w:rPr>
                <w:sz w:val="22"/>
                <w:szCs w:val="22"/>
              </w:rPr>
            </w:pPr>
            <w:r>
              <w:rPr>
                <w:sz w:val="22"/>
                <w:szCs w:val="22"/>
                <w:lang w:val="uk-UA"/>
              </w:rPr>
              <w:t>7</w:t>
            </w:r>
            <w:r>
              <w:rPr>
                <w:sz w:val="22"/>
                <w:szCs w:val="22"/>
              </w:rPr>
              <w:t>,</w:t>
            </w:r>
            <w:r>
              <w:rPr>
                <w:sz w:val="22"/>
                <w:szCs w:val="22"/>
                <w:lang w:val="uk-UA"/>
              </w:rPr>
              <w:t>5</w:t>
            </w:r>
          </w:p>
        </w:tc>
        <w:tc>
          <w:tcPr>
            <w:tcW w:w="720" w:type="dxa"/>
            <w:tcBorders>
              <w:top w:val="single" w:sz="4" w:space="0" w:color="auto"/>
              <w:left w:val="single" w:sz="4" w:space="0" w:color="auto"/>
              <w:bottom w:val="nil"/>
              <w:right w:val="single" w:sz="6" w:space="0" w:color="auto"/>
            </w:tcBorders>
            <w:vAlign w:val="center"/>
            <w:hideMark/>
          </w:tcPr>
          <w:p w:rsidR="00872BFC" w:rsidRDefault="00872BFC" w:rsidP="00760135">
            <w:pPr>
              <w:jc w:val="center"/>
              <w:rPr>
                <w:sz w:val="22"/>
                <w:szCs w:val="22"/>
              </w:rPr>
            </w:pPr>
            <w:r>
              <w:rPr>
                <w:sz w:val="22"/>
                <w:szCs w:val="22"/>
                <w:lang w:val="uk-UA"/>
              </w:rPr>
              <w:t>7</w:t>
            </w:r>
            <w:r>
              <w:rPr>
                <w:sz w:val="22"/>
                <w:szCs w:val="22"/>
              </w:rPr>
              <w:t>,</w:t>
            </w:r>
            <w:r>
              <w:rPr>
                <w:sz w:val="22"/>
                <w:szCs w:val="22"/>
                <w:lang w:val="uk-UA"/>
              </w:rPr>
              <w:t>0</w:t>
            </w:r>
          </w:p>
        </w:tc>
        <w:tc>
          <w:tcPr>
            <w:tcW w:w="720" w:type="dxa"/>
            <w:tcBorders>
              <w:top w:val="single" w:sz="4" w:space="0" w:color="auto"/>
              <w:left w:val="single" w:sz="6" w:space="0" w:color="auto"/>
              <w:bottom w:val="nil"/>
              <w:right w:val="single" w:sz="4" w:space="0" w:color="auto"/>
            </w:tcBorders>
            <w:vAlign w:val="center"/>
            <w:hideMark/>
          </w:tcPr>
          <w:p w:rsidR="00872BFC" w:rsidRDefault="00872BFC" w:rsidP="00760135">
            <w:pPr>
              <w:jc w:val="center"/>
              <w:rPr>
                <w:sz w:val="22"/>
                <w:szCs w:val="22"/>
              </w:rPr>
            </w:pPr>
            <w:r>
              <w:rPr>
                <w:sz w:val="22"/>
                <w:szCs w:val="22"/>
                <w:lang w:val="uk-UA"/>
              </w:rPr>
              <w:t>6</w:t>
            </w:r>
            <w:r>
              <w:rPr>
                <w:sz w:val="22"/>
                <w:szCs w:val="22"/>
              </w:rPr>
              <w:t>,</w:t>
            </w:r>
            <w:r>
              <w:rPr>
                <w:sz w:val="22"/>
                <w:szCs w:val="22"/>
                <w:lang w:val="uk-UA"/>
              </w:rPr>
              <w:t>5</w:t>
            </w:r>
          </w:p>
        </w:tc>
        <w:tc>
          <w:tcPr>
            <w:tcW w:w="720" w:type="dxa"/>
            <w:tcBorders>
              <w:top w:val="single" w:sz="4" w:space="0" w:color="auto"/>
              <w:left w:val="single" w:sz="4" w:space="0" w:color="auto"/>
              <w:bottom w:val="nil"/>
              <w:right w:val="single" w:sz="4" w:space="0" w:color="auto"/>
            </w:tcBorders>
            <w:vAlign w:val="center"/>
            <w:hideMark/>
          </w:tcPr>
          <w:p w:rsidR="00872BFC" w:rsidRDefault="00872BFC" w:rsidP="00760135">
            <w:pPr>
              <w:jc w:val="center"/>
              <w:rPr>
                <w:sz w:val="22"/>
                <w:szCs w:val="22"/>
              </w:rPr>
            </w:pPr>
            <w:r>
              <w:rPr>
                <w:sz w:val="22"/>
                <w:szCs w:val="22"/>
                <w:lang w:val="uk-UA"/>
              </w:rPr>
              <w:t>6</w:t>
            </w:r>
            <w:r>
              <w:rPr>
                <w:sz w:val="22"/>
                <w:szCs w:val="22"/>
              </w:rPr>
              <w:t>,</w:t>
            </w:r>
            <w:r>
              <w:rPr>
                <w:sz w:val="22"/>
                <w:szCs w:val="22"/>
                <w:lang w:val="uk-UA"/>
              </w:rPr>
              <w:t>0</w:t>
            </w:r>
          </w:p>
        </w:tc>
      </w:tr>
      <w:tr w:rsidR="00872BFC" w:rsidTr="00760135">
        <w:trPr>
          <w:trHeight w:val="277"/>
        </w:trPr>
        <w:tc>
          <w:tcPr>
            <w:tcW w:w="541" w:type="dxa"/>
            <w:vMerge w:val="restart"/>
            <w:tcBorders>
              <w:top w:val="single" w:sz="6" w:space="0" w:color="auto"/>
              <w:left w:val="single" w:sz="4" w:space="0" w:color="auto"/>
              <w:bottom w:val="single" w:sz="6" w:space="0" w:color="auto"/>
              <w:right w:val="single" w:sz="4" w:space="0" w:color="auto"/>
            </w:tcBorders>
          </w:tcPr>
          <w:p w:rsidR="00872BFC" w:rsidRDefault="00872BFC" w:rsidP="00760135">
            <w:pPr>
              <w:jc w:val="center"/>
            </w:pPr>
            <w:r>
              <w:t>4</w:t>
            </w:r>
          </w:p>
          <w:p w:rsidR="00872BFC" w:rsidRDefault="00872BFC" w:rsidP="00760135">
            <w:pPr>
              <w:jc w:val="center"/>
            </w:pPr>
          </w:p>
        </w:tc>
        <w:tc>
          <w:tcPr>
            <w:tcW w:w="4143" w:type="dxa"/>
            <w:vMerge w:val="restart"/>
            <w:tcBorders>
              <w:top w:val="single" w:sz="6" w:space="0" w:color="auto"/>
              <w:left w:val="single" w:sz="4" w:space="0" w:color="auto"/>
              <w:bottom w:val="single" w:sz="6" w:space="0" w:color="auto"/>
              <w:right w:val="single" w:sz="6" w:space="0" w:color="auto"/>
            </w:tcBorders>
            <w:hideMark/>
          </w:tcPr>
          <w:p w:rsidR="00872BFC" w:rsidRDefault="00872BFC" w:rsidP="00760135">
            <w:r>
              <w:t xml:space="preserve">Біг на </w:t>
            </w:r>
            <w:r>
              <w:rPr>
                <w:lang w:val="uk-UA"/>
              </w:rPr>
              <w:t>10</w:t>
            </w:r>
            <w:r>
              <w:t xml:space="preserve">00 м, хв </w:t>
            </w:r>
          </w:p>
        </w:tc>
        <w:tc>
          <w:tcPr>
            <w:tcW w:w="767" w:type="dxa"/>
            <w:tcBorders>
              <w:top w:val="single" w:sz="6" w:space="0" w:color="auto"/>
              <w:left w:val="single" w:sz="6" w:space="0" w:color="auto"/>
              <w:bottom w:val="single" w:sz="4" w:space="0" w:color="auto"/>
              <w:right w:val="single" w:sz="4" w:space="0" w:color="auto"/>
            </w:tcBorders>
            <w:hideMark/>
          </w:tcPr>
          <w:p w:rsidR="00872BFC" w:rsidRDefault="00872BFC" w:rsidP="00760135">
            <w:pPr>
              <w:jc w:val="center"/>
              <w:rPr>
                <w:sz w:val="22"/>
                <w:szCs w:val="22"/>
              </w:rPr>
            </w:pPr>
            <w:r>
              <w:rPr>
                <w:sz w:val="22"/>
                <w:szCs w:val="22"/>
              </w:rPr>
              <w:t>Х</w:t>
            </w:r>
          </w:p>
        </w:tc>
        <w:tc>
          <w:tcPr>
            <w:tcW w:w="720" w:type="dxa"/>
            <w:tcBorders>
              <w:top w:val="single" w:sz="6" w:space="0" w:color="auto"/>
              <w:left w:val="single" w:sz="4" w:space="0" w:color="auto"/>
              <w:bottom w:val="single" w:sz="4" w:space="0" w:color="auto"/>
              <w:right w:val="single" w:sz="4" w:space="0" w:color="auto"/>
            </w:tcBorders>
            <w:hideMark/>
          </w:tcPr>
          <w:p w:rsidR="00872BFC" w:rsidRDefault="00872BFC" w:rsidP="00760135">
            <w:pPr>
              <w:jc w:val="center"/>
              <w:rPr>
                <w:sz w:val="22"/>
                <w:szCs w:val="22"/>
              </w:rPr>
            </w:pPr>
            <w:r>
              <w:rPr>
                <w:sz w:val="22"/>
                <w:szCs w:val="22"/>
                <w:lang w:val="uk-UA"/>
              </w:rPr>
              <w:t>6</w:t>
            </w:r>
            <w:r>
              <w:rPr>
                <w:sz w:val="22"/>
                <w:szCs w:val="22"/>
              </w:rPr>
              <w:t>,</w:t>
            </w:r>
            <w:r>
              <w:rPr>
                <w:sz w:val="22"/>
                <w:szCs w:val="22"/>
                <w:lang w:val="uk-UA"/>
              </w:rPr>
              <w:t>10</w:t>
            </w:r>
          </w:p>
        </w:tc>
        <w:tc>
          <w:tcPr>
            <w:tcW w:w="854" w:type="dxa"/>
            <w:tcBorders>
              <w:top w:val="single" w:sz="6" w:space="0" w:color="auto"/>
              <w:left w:val="single" w:sz="4" w:space="0" w:color="auto"/>
              <w:bottom w:val="single" w:sz="4" w:space="0" w:color="auto"/>
              <w:right w:val="single" w:sz="4" w:space="0" w:color="auto"/>
            </w:tcBorders>
            <w:hideMark/>
          </w:tcPr>
          <w:p w:rsidR="00872BFC" w:rsidRDefault="00872BFC" w:rsidP="00760135">
            <w:pPr>
              <w:jc w:val="center"/>
              <w:rPr>
                <w:sz w:val="22"/>
                <w:szCs w:val="22"/>
              </w:rPr>
            </w:pPr>
            <w:r>
              <w:rPr>
                <w:sz w:val="22"/>
                <w:szCs w:val="22"/>
                <w:lang w:val="uk-UA"/>
              </w:rPr>
              <w:t>6</w:t>
            </w:r>
            <w:r>
              <w:rPr>
                <w:sz w:val="22"/>
                <w:szCs w:val="22"/>
              </w:rPr>
              <w:t>,</w:t>
            </w:r>
            <w:r>
              <w:rPr>
                <w:sz w:val="22"/>
                <w:szCs w:val="22"/>
                <w:lang w:val="uk-UA"/>
              </w:rPr>
              <w:t>25</w:t>
            </w:r>
          </w:p>
        </w:tc>
        <w:tc>
          <w:tcPr>
            <w:tcW w:w="720" w:type="dxa"/>
            <w:tcBorders>
              <w:top w:val="single" w:sz="6" w:space="0" w:color="auto"/>
              <w:left w:val="single" w:sz="4" w:space="0" w:color="auto"/>
              <w:bottom w:val="single" w:sz="4" w:space="0" w:color="auto"/>
              <w:right w:val="single" w:sz="6" w:space="0" w:color="auto"/>
            </w:tcBorders>
            <w:hideMark/>
          </w:tcPr>
          <w:p w:rsidR="00872BFC" w:rsidRDefault="00872BFC" w:rsidP="00760135">
            <w:pPr>
              <w:jc w:val="center"/>
              <w:rPr>
                <w:sz w:val="22"/>
                <w:szCs w:val="22"/>
              </w:rPr>
            </w:pPr>
            <w:r>
              <w:rPr>
                <w:sz w:val="22"/>
                <w:szCs w:val="22"/>
                <w:lang w:val="uk-UA"/>
              </w:rPr>
              <w:t>6</w:t>
            </w:r>
            <w:r>
              <w:rPr>
                <w:sz w:val="22"/>
                <w:szCs w:val="22"/>
              </w:rPr>
              <w:t>,</w:t>
            </w:r>
            <w:r>
              <w:rPr>
                <w:sz w:val="22"/>
                <w:szCs w:val="22"/>
                <w:lang w:val="uk-UA"/>
              </w:rPr>
              <w:t>35</w:t>
            </w:r>
            <w:r>
              <w:rPr>
                <w:sz w:val="22"/>
                <w:szCs w:val="22"/>
              </w:rPr>
              <w:t xml:space="preserve"> </w:t>
            </w:r>
          </w:p>
        </w:tc>
        <w:tc>
          <w:tcPr>
            <w:tcW w:w="720" w:type="dxa"/>
            <w:tcBorders>
              <w:top w:val="single" w:sz="6" w:space="0" w:color="auto"/>
              <w:left w:val="single" w:sz="6" w:space="0" w:color="auto"/>
              <w:bottom w:val="single" w:sz="4" w:space="0" w:color="auto"/>
              <w:right w:val="single" w:sz="4" w:space="0" w:color="auto"/>
            </w:tcBorders>
            <w:hideMark/>
          </w:tcPr>
          <w:p w:rsidR="00872BFC" w:rsidRDefault="00872BFC" w:rsidP="00760135">
            <w:pPr>
              <w:jc w:val="center"/>
              <w:rPr>
                <w:sz w:val="22"/>
                <w:szCs w:val="22"/>
              </w:rPr>
            </w:pPr>
            <w:r>
              <w:rPr>
                <w:sz w:val="22"/>
                <w:szCs w:val="22"/>
                <w:lang w:val="uk-UA"/>
              </w:rPr>
              <w:t>6</w:t>
            </w:r>
            <w:r>
              <w:rPr>
                <w:sz w:val="22"/>
                <w:szCs w:val="22"/>
              </w:rPr>
              <w:t>,</w:t>
            </w:r>
            <w:r>
              <w:rPr>
                <w:sz w:val="22"/>
                <w:szCs w:val="22"/>
                <w:lang w:val="uk-UA"/>
              </w:rPr>
              <w:t>50</w:t>
            </w:r>
          </w:p>
        </w:tc>
        <w:tc>
          <w:tcPr>
            <w:tcW w:w="720" w:type="dxa"/>
            <w:tcBorders>
              <w:top w:val="single" w:sz="6" w:space="0" w:color="auto"/>
              <w:left w:val="single" w:sz="4" w:space="0" w:color="auto"/>
              <w:bottom w:val="single" w:sz="4" w:space="0" w:color="auto"/>
              <w:right w:val="single" w:sz="4" w:space="0" w:color="auto"/>
            </w:tcBorders>
            <w:hideMark/>
          </w:tcPr>
          <w:p w:rsidR="00872BFC" w:rsidRDefault="00872BFC" w:rsidP="00760135">
            <w:pPr>
              <w:jc w:val="center"/>
              <w:rPr>
                <w:sz w:val="22"/>
                <w:szCs w:val="22"/>
              </w:rPr>
            </w:pPr>
            <w:r>
              <w:rPr>
                <w:sz w:val="22"/>
                <w:szCs w:val="22"/>
                <w:lang w:val="en-US"/>
              </w:rPr>
              <w:t xml:space="preserve">&gt; </w:t>
            </w:r>
            <w:r>
              <w:rPr>
                <w:sz w:val="22"/>
                <w:szCs w:val="22"/>
                <w:lang w:val="uk-UA"/>
              </w:rPr>
              <w:t>7</w:t>
            </w:r>
            <w:r>
              <w:rPr>
                <w:sz w:val="22"/>
                <w:szCs w:val="22"/>
              </w:rPr>
              <w:t>,00</w:t>
            </w:r>
          </w:p>
        </w:tc>
        <w:tc>
          <w:tcPr>
            <w:tcW w:w="100" w:type="dxa"/>
            <w:vMerge w:val="restart"/>
            <w:tcBorders>
              <w:top w:val="nil"/>
              <w:left w:val="single" w:sz="4" w:space="0" w:color="auto"/>
              <w:bottom w:val="nil"/>
              <w:right w:val="nil"/>
            </w:tcBorders>
            <w:hideMark/>
          </w:tcPr>
          <w:p w:rsidR="00872BFC" w:rsidRDefault="00872BFC" w:rsidP="00760135">
            <w:pPr>
              <w:jc w:val="center"/>
              <w:rPr>
                <w:sz w:val="28"/>
                <w:szCs w:val="28"/>
              </w:rPr>
            </w:pPr>
            <w:r>
              <w:rPr>
                <w:u w:val="single"/>
              </w:rPr>
              <w:t xml:space="preserve"> </w:t>
            </w:r>
          </w:p>
          <w:p w:rsidR="00872BFC" w:rsidRDefault="00872BFC" w:rsidP="00760135">
            <w:pPr>
              <w:jc w:val="center"/>
            </w:pPr>
            <w:r>
              <w:rPr>
                <w:u w:val="single"/>
              </w:rPr>
              <w:t xml:space="preserve"> </w:t>
            </w:r>
          </w:p>
        </w:tc>
      </w:tr>
      <w:tr w:rsidR="00872BFC" w:rsidTr="00760135">
        <w:trPr>
          <w:trHeight w:val="266"/>
        </w:trPr>
        <w:tc>
          <w:tcPr>
            <w:tcW w:w="541" w:type="dxa"/>
            <w:vMerge/>
            <w:tcBorders>
              <w:top w:val="single" w:sz="6" w:space="0" w:color="auto"/>
              <w:left w:val="single" w:sz="4" w:space="0" w:color="auto"/>
              <w:bottom w:val="single" w:sz="6" w:space="0" w:color="auto"/>
              <w:right w:val="single" w:sz="4" w:space="0" w:color="auto"/>
            </w:tcBorders>
            <w:vAlign w:val="center"/>
            <w:hideMark/>
          </w:tcPr>
          <w:p w:rsidR="00872BFC" w:rsidRDefault="00872BFC" w:rsidP="00760135"/>
        </w:tc>
        <w:tc>
          <w:tcPr>
            <w:tcW w:w="4143" w:type="dxa"/>
            <w:vMerge/>
            <w:tcBorders>
              <w:top w:val="single" w:sz="6" w:space="0" w:color="auto"/>
              <w:left w:val="single" w:sz="4" w:space="0" w:color="auto"/>
              <w:bottom w:val="single" w:sz="6" w:space="0" w:color="auto"/>
              <w:right w:val="single" w:sz="6" w:space="0" w:color="auto"/>
            </w:tcBorders>
            <w:vAlign w:val="center"/>
            <w:hideMark/>
          </w:tcPr>
          <w:p w:rsidR="00872BFC" w:rsidRDefault="00872BFC" w:rsidP="00760135"/>
        </w:tc>
        <w:tc>
          <w:tcPr>
            <w:tcW w:w="767" w:type="dxa"/>
            <w:tcBorders>
              <w:top w:val="single" w:sz="4" w:space="0" w:color="auto"/>
              <w:left w:val="single" w:sz="6" w:space="0" w:color="auto"/>
              <w:bottom w:val="single" w:sz="6" w:space="0" w:color="auto"/>
              <w:right w:val="single" w:sz="4" w:space="0" w:color="auto"/>
            </w:tcBorders>
            <w:hideMark/>
          </w:tcPr>
          <w:p w:rsidR="00872BFC" w:rsidRDefault="00872BFC" w:rsidP="00760135">
            <w:pPr>
              <w:jc w:val="center"/>
              <w:rPr>
                <w:sz w:val="22"/>
                <w:szCs w:val="22"/>
                <w:lang w:val="uk-UA"/>
              </w:rPr>
            </w:pPr>
            <w:r>
              <w:rPr>
                <w:sz w:val="22"/>
                <w:szCs w:val="22"/>
              </w:rPr>
              <w:t>Д</w:t>
            </w:r>
          </w:p>
        </w:tc>
        <w:tc>
          <w:tcPr>
            <w:tcW w:w="720" w:type="dxa"/>
            <w:tcBorders>
              <w:top w:val="single" w:sz="4" w:space="0" w:color="auto"/>
              <w:left w:val="single" w:sz="4" w:space="0" w:color="auto"/>
              <w:bottom w:val="single" w:sz="6" w:space="0" w:color="auto"/>
              <w:right w:val="single" w:sz="4" w:space="0" w:color="auto"/>
            </w:tcBorders>
            <w:hideMark/>
          </w:tcPr>
          <w:p w:rsidR="00872BFC" w:rsidRDefault="00872BFC" w:rsidP="00760135">
            <w:pPr>
              <w:jc w:val="center"/>
              <w:rPr>
                <w:sz w:val="22"/>
                <w:szCs w:val="22"/>
              </w:rPr>
            </w:pPr>
            <w:r>
              <w:rPr>
                <w:sz w:val="22"/>
                <w:szCs w:val="22"/>
                <w:lang w:val="uk-UA"/>
              </w:rPr>
              <w:t>6</w:t>
            </w:r>
            <w:r>
              <w:rPr>
                <w:sz w:val="22"/>
                <w:szCs w:val="22"/>
              </w:rPr>
              <w:t>,</w:t>
            </w:r>
            <w:r>
              <w:rPr>
                <w:sz w:val="22"/>
                <w:szCs w:val="22"/>
                <w:lang w:val="uk-UA"/>
              </w:rPr>
              <w:t>3</w:t>
            </w:r>
            <w:r>
              <w:rPr>
                <w:sz w:val="22"/>
                <w:szCs w:val="22"/>
              </w:rPr>
              <w:t>0</w:t>
            </w:r>
          </w:p>
        </w:tc>
        <w:tc>
          <w:tcPr>
            <w:tcW w:w="854" w:type="dxa"/>
            <w:tcBorders>
              <w:top w:val="single" w:sz="4" w:space="0" w:color="auto"/>
              <w:left w:val="single" w:sz="4" w:space="0" w:color="auto"/>
              <w:bottom w:val="single" w:sz="6" w:space="0" w:color="auto"/>
              <w:right w:val="single" w:sz="4" w:space="0" w:color="auto"/>
            </w:tcBorders>
            <w:hideMark/>
          </w:tcPr>
          <w:p w:rsidR="00872BFC" w:rsidRDefault="00872BFC" w:rsidP="00760135">
            <w:pPr>
              <w:jc w:val="center"/>
              <w:rPr>
                <w:sz w:val="22"/>
                <w:szCs w:val="22"/>
              </w:rPr>
            </w:pPr>
            <w:r>
              <w:rPr>
                <w:sz w:val="22"/>
                <w:szCs w:val="22"/>
                <w:lang w:val="uk-UA"/>
              </w:rPr>
              <w:t>6</w:t>
            </w:r>
            <w:r>
              <w:rPr>
                <w:sz w:val="22"/>
                <w:szCs w:val="22"/>
              </w:rPr>
              <w:t>,</w:t>
            </w:r>
            <w:r>
              <w:rPr>
                <w:sz w:val="22"/>
                <w:szCs w:val="22"/>
                <w:lang w:val="uk-UA"/>
              </w:rPr>
              <w:t>35</w:t>
            </w:r>
          </w:p>
        </w:tc>
        <w:tc>
          <w:tcPr>
            <w:tcW w:w="720" w:type="dxa"/>
            <w:tcBorders>
              <w:top w:val="single" w:sz="4" w:space="0" w:color="auto"/>
              <w:left w:val="single" w:sz="4" w:space="0" w:color="auto"/>
              <w:bottom w:val="single" w:sz="6" w:space="0" w:color="auto"/>
              <w:right w:val="single" w:sz="6" w:space="0" w:color="auto"/>
            </w:tcBorders>
            <w:hideMark/>
          </w:tcPr>
          <w:p w:rsidR="00872BFC" w:rsidRDefault="00872BFC" w:rsidP="00760135">
            <w:pPr>
              <w:jc w:val="center"/>
              <w:rPr>
                <w:sz w:val="22"/>
                <w:szCs w:val="22"/>
              </w:rPr>
            </w:pPr>
            <w:r>
              <w:rPr>
                <w:sz w:val="22"/>
                <w:szCs w:val="22"/>
                <w:lang w:val="uk-UA"/>
              </w:rPr>
              <w:t>6</w:t>
            </w:r>
            <w:r>
              <w:rPr>
                <w:sz w:val="22"/>
                <w:szCs w:val="22"/>
              </w:rPr>
              <w:t>,40</w:t>
            </w:r>
          </w:p>
        </w:tc>
        <w:tc>
          <w:tcPr>
            <w:tcW w:w="720" w:type="dxa"/>
            <w:tcBorders>
              <w:top w:val="single" w:sz="4" w:space="0" w:color="auto"/>
              <w:left w:val="single" w:sz="6" w:space="0" w:color="auto"/>
              <w:bottom w:val="single" w:sz="6" w:space="0" w:color="auto"/>
              <w:right w:val="single" w:sz="4" w:space="0" w:color="auto"/>
            </w:tcBorders>
            <w:hideMark/>
          </w:tcPr>
          <w:p w:rsidR="00872BFC" w:rsidRDefault="00872BFC" w:rsidP="00760135">
            <w:pPr>
              <w:jc w:val="center"/>
              <w:rPr>
                <w:sz w:val="22"/>
                <w:szCs w:val="22"/>
              </w:rPr>
            </w:pPr>
            <w:r>
              <w:rPr>
                <w:sz w:val="22"/>
                <w:szCs w:val="22"/>
                <w:lang w:val="uk-UA"/>
              </w:rPr>
              <w:t>6</w:t>
            </w:r>
            <w:r>
              <w:rPr>
                <w:sz w:val="22"/>
                <w:szCs w:val="22"/>
              </w:rPr>
              <w:t>,5</w:t>
            </w:r>
            <w:r>
              <w:rPr>
                <w:sz w:val="22"/>
                <w:szCs w:val="22"/>
                <w:lang w:val="uk-UA"/>
              </w:rPr>
              <w:t>5</w:t>
            </w:r>
          </w:p>
        </w:tc>
        <w:tc>
          <w:tcPr>
            <w:tcW w:w="720" w:type="dxa"/>
            <w:tcBorders>
              <w:top w:val="single" w:sz="4" w:space="0" w:color="auto"/>
              <w:left w:val="single" w:sz="4" w:space="0" w:color="auto"/>
              <w:bottom w:val="single" w:sz="6" w:space="0" w:color="auto"/>
              <w:right w:val="single" w:sz="4" w:space="0" w:color="auto"/>
            </w:tcBorders>
            <w:hideMark/>
          </w:tcPr>
          <w:p w:rsidR="00872BFC" w:rsidRDefault="00872BFC" w:rsidP="00760135">
            <w:pPr>
              <w:jc w:val="center"/>
              <w:rPr>
                <w:sz w:val="22"/>
                <w:szCs w:val="22"/>
              </w:rPr>
            </w:pPr>
            <w:r>
              <w:rPr>
                <w:sz w:val="22"/>
                <w:szCs w:val="22"/>
                <w:lang w:val="en-US"/>
              </w:rPr>
              <w:t>&gt;</w:t>
            </w:r>
            <w:r>
              <w:rPr>
                <w:sz w:val="22"/>
                <w:szCs w:val="22"/>
                <w:lang w:val="uk-UA"/>
              </w:rPr>
              <w:t>7</w:t>
            </w:r>
            <w:r>
              <w:rPr>
                <w:sz w:val="22"/>
                <w:szCs w:val="22"/>
              </w:rPr>
              <w:t>,00</w:t>
            </w:r>
          </w:p>
        </w:tc>
        <w:tc>
          <w:tcPr>
            <w:tcW w:w="144" w:type="dxa"/>
            <w:vMerge/>
            <w:tcBorders>
              <w:top w:val="nil"/>
              <w:left w:val="single" w:sz="4" w:space="0" w:color="auto"/>
              <w:bottom w:val="nil"/>
              <w:right w:val="nil"/>
            </w:tcBorders>
            <w:vAlign w:val="center"/>
            <w:hideMark/>
          </w:tcPr>
          <w:p w:rsidR="00872BFC" w:rsidRDefault="00872BFC" w:rsidP="00760135"/>
        </w:tc>
      </w:tr>
      <w:tr w:rsidR="00872BFC" w:rsidTr="00760135">
        <w:trPr>
          <w:trHeight w:val="257"/>
        </w:trPr>
        <w:tc>
          <w:tcPr>
            <w:tcW w:w="541" w:type="dxa"/>
            <w:vMerge w:val="restart"/>
            <w:tcBorders>
              <w:top w:val="single" w:sz="6" w:space="0" w:color="auto"/>
              <w:left w:val="single" w:sz="4" w:space="0" w:color="auto"/>
              <w:bottom w:val="single" w:sz="6" w:space="0" w:color="auto"/>
              <w:right w:val="single" w:sz="4" w:space="0" w:color="auto"/>
            </w:tcBorders>
          </w:tcPr>
          <w:p w:rsidR="00872BFC" w:rsidRDefault="00872BFC" w:rsidP="00760135">
            <w:pPr>
              <w:jc w:val="center"/>
              <w:rPr>
                <w:lang w:val="uk-UA"/>
              </w:rPr>
            </w:pPr>
            <w:r>
              <w:t>5</w:t>
            </w:r>
          </w:p>
          <w:p w:rsidR="00872BFC" w:rsidRDefault="00872BFC" w:rsidP="00760135">
            <w:pPr>
              <w:jc w:val="center"/>
            </w:pPr>
          </w:p>
        </w:tc>
        <w:tc>
          <w:tcPr>
            <w:tcW w:w="4143" w:type="dxa"/>
            <w:vMerge w:val="restart"/>
            <w:tcBorders>
              <w:top w:val="single" w:sz="6" w:space="0" w:color="auto"/>
              <w:left w:val="single" w:sz="4" w:space="0" w:color="auto"/>
              <w:bottom w:val="single" w:sz="6" w:space="0" w:color="auto"/>
              <w:right w:val="single" w:sz="6" w:space="0" w:color="auto"/>
            </w:tcBorders>
            <w:hideMark/>
          </w:tcPr>
          <w:p w:rsidR="00872BFC" w:rsidRDefault="00872BFC" w:rsidP="00760135">
            <w:r>
              <w:t xml:space="preserve"> Біг на </w:t>
            </w:r>
            <w:smartTag w:uri="urn:schemas-microsoft-com:office:smarttags" w:element="metricconverter">
              <w:smartTagPr>
                <w:attr w:name="ProductID" w:val="30 м"/>
              </w:smartTagPr>
              <w:r>
                <w:t>30 м</w:t>
              </w:r>
            </w:smartTag>
            <w:r>
              <w:t>,с  (з високого старту)</w:t>
            </w:r>
            <w:r>
              <w:rPr>
                <w:u w:val="single"/>
              </w:rPr>
              <w:t xml:space="preserve"> </w:t>
            </w:r>
          </w:p>
        </w:tc>
        <w:tc>
          <w:tcPr>
            <w:tcW w:w="767" w:type="dxa"/>
            <w:tcBorders>
              <w:top w:val="single" w:sz="6" w:space="0" w:color="auto"/>
              <w:left w:val="single" w:sz="6" w:space="0" w:color="auto"/>
              <w:bottom w:val="single" w:sz="4" w:space="0" w:color="auto"/>
              <w:right w:val="single" w:sz="4" w:space="0" w:color="auto"/>
            </w:tcBorders>
            <w:hideMark/>
          </w:tcPr>
          <w:p w:rsidR="00872BFC" w:rsidRDefault="00872BFC" w:rsidP="00760135">
            <w:pPr>
              <w:jc w:val="center"/>
              <w:rPr>
                <w:sz w:val="22"/>
                <w:szCs w:val="22"/>
              </w:rPr>
            </w:pPr>
            <w:r>
              <w:rPr>
                <w:sz w:val="22"/>
                <w:szCs w:val="22"/>
              </w:rPr>
              <w:t>Х</w:t>
            </w:r>
          </w:p>
        </w:tc>
        <w:tc>
          <w:tcPr>
            <w:tcW w:w="720" w:type="dxa"/>
            <w:tcBorders>
              <w:top w:val="single" w:sz="6" w:space="0" w:color="auto"/>
              <w:left w:val="single" w:sz="4" w:space="0" w:color="auto"/>
              <w:bottom w:val="single" w:sz="4" w:space="0" w:color="auto"/>
              <w:right w:val="single" w:sz="4" w:space="0" w:color="auto"/>
            </w:tcBorders>
            <w:hideMark/>
          </w:tcPr>
          <w:p w:rsidR="00872BFC" w:rsidRDefault="00872BFC" w:rsidP="00760135">
            <w:pPr>
              <w:jc w:val="center"/>
              <w:rPr>
                <w:sz w:val="22"/>
                <w:szCs w:val="22"/>
              </w:rPr>
            </w:pPr>
            <w:r>
              <w:rPr>
                <w:sz w:val="22"/>
                <w:szCs w:val="22"/>
              </w:rPr>
              <w:t>4,</w:t>
            </w:r>
            <w:r>
              <w:rPr>
                <w:sz w:val="22"/>
                <w:szCs w:val="22"/>
                <w:lang w:val="uk-UA"/>
              </w:rPr>
              <w:t>4</w:t>
            </w:r>
          </w:p>
        </w:tc>
        <w:tc>
          <w:tcPr>
            <w:tcW w:w="854" w:type="dxa"/>
            <w:tcBorders>
              <w:top w:val="single" w:sz="6" w:space="0" w:color="auto"/>
              <w:left w:val="single" w:sz="4" w:space="0" w:color="auto"/>
              <w:bottom w:val="single" w:sz="4" w:space="0" w:color="auto"/>
              <w:right w:val="single" w:sz="4" w:space="0" w:color="auto"/>
            </w:tcBorders>
            <w:hideMark/>
          </w:tcPr>
          <w:p w:rsidR="00872BFC" w:rsidRDefault="00872BFC" w:rsidP="00760135">
            <w:pPr>
              <w:jc w:val="center"/>
              <w:rPr>
                <w:sz w:val="22"/>
                <w:szCs w:val="22"/>
              </w:rPr>
            </w:pPr>
            <w:r>
              <w:rPr>
                <w:sz w:val="22"/>
                <w:szCs w:val="22"/>
              </w:rPr>
              <w:t>4,</w:t>
            </w:r>
            <w:r>
              <w:rPr>
                <w:sz w:val="22"/>
                <w:szCs w:val="22"/>
                <w:lang w:val="uk-UA"/>
              </w:rPr>
              <w:t>5</w:t>
            </w:r>
            <w:r>
              <w:rPr>
                <w:sz w:val="22"/>
                <w:szCs w:val="22"/>
              </w:rPr>
              <w:t>-</w:t>
            </w:r>
            <w:r>
              <w:rPr>
                <w:sz w:val="22"/>
                <w:szCs w:val="22"/>
                <w:lang w:val="uk-UA"/>
              </w:rPr>
              <w:t>4</w:t>
            </w:r>
            <w:r>
              <w:rPr>
                <w:sz w:val="22"/>
                <w:szCs w:val="22"/>
              </w:rPr>
              <w:t>,</w:t>
            </w:r>
            <w:r>
              <w:rPr>
                <w:sz w:val="22"/>
                <w:szCs w:val="22"/>
                <w:lang w:val="uk-UA"/>
              </w:rPr>
              <w:t>7</w:t>
            </w:r>
          </w:p>
        </w:tc>
        <w:tc>
          <w:tcPr>
            <w:tcW w:w="720" w:type="dxa"/>
            <w:tcBorders>
              <w:top w:val="single" w:sz="6" w:space="0" w:color="auto"/>
              <w:left w:val="single" w:sz="4" w:space="0" w:color="auto"/>
              <w:bottom w:val="single" w:sz="4" w:space="0" w:color="auto"/>
              <w:right w:val="single" w:sz="6" w:space="0" w:color="auto"/>
            </w:tcBorders>
            <w:hideMark/>
          </w:tcPr>
          <w:p w:rsidR="00872BFC" w:rsidRDefault="00872BFC" w:rsidP="00760135">
            <w:pPr>
              <w:jc w:val="center"/>
              <w:rPr>
                <w:sz w:val="22"/>
                <w:szCs w:val="22"/>
              </w:rPr>
            </w:pPr>
            <w:r>
              <w:rPr>
                <w:sz w:val="22"/>
                <w:szCs w:val="22"/>
                <w:lang w:val="uk-UA"/>
              </w:rPr>
              <w:t>4</w:t>
            </w:r>
            <w:r>
              <w:rPr>
                <w:sz w:val="22"/>
                <w:szCs w:val="22"/>
              </w:rPr>
              <w:t>,</w:t>
            </w:r>
            <w:r>
              <w:rPr>
                <w:sz w:val="22"/>
                <w:szCs w:val="22"/>
                <w:lang w:val="uk-UA"/>
              </w:rPr>
              <w:t>8</w:t>
            </w:r>
            <w:r>
              <w:rPr>
                <w:sz w:val="22"/>
                <w:szCs w:val="22"/>
              </w:rPr>
              <w:t>-5,</w:t>
            </w:r>
            <w:r>
              <w:rPr>
                <w:sz w:val="22"/>
                <w:szCs w:val="22"/>
                <w:lang w:val="uk-UA"/>
              </w:rPr>
              <w:t xml:space="preserve">0 </w:t>
            </w:r>
          </w:p>
        </w:tc>
        <w:tc>
          <w:tcPr>
            <w:tcW w:w="720" w:type="dxa"/>
            <w:tcBorders>
              <w:top w:val="single" w:sz="6" w:space="0" w:color="auto"/>
              <w:left w:val="single" w:sz="6" w:space="0" w:color="auto"/>
              <w:bottom w:val="single" w:sz="4" w:space="0" w:color="auto"/>
              <w:right w:val="single" w:sz="4" w:space="0" w:color="auto"/>
            </w:tcBorders>
            <w:hideMark/>
          </w:tcPr>
          <w:p w:rsidR="00872BFC" w:rsidRDefault="00872BFC" w:rsidP="00760135">
            <w:pPr>
              <w:jc w:val="center"/>
              <w:rPr>
                <w:sz w:val="22"/>
                <w:szCs w:val="22"/>
              </w:rPr>
            </w:pPr>
            <w:r>
              <w:rPr>
                <w:sz w:val="22"/>
                <w:szCs w:val="22"/>
              </w:rPr>
              <w:t>5,</w:t>
            </w:r>
            <w:r>
              <w:rPr>
                <w:sz w:val="22"/>
                <w:szCs w:val="22"/>
                <w:lang w:val="uk-UA"/>
              </w:rPr>
              <w:t>1</w:t>
            </w:r>
            <w:r>
              <w:rPr>
                <w:sz w:val="22"/>
                <w:szCs w:val="22"/>
              </w:rPr>
              <w:t>-</w:t>
            </w:r>
            <w:r>
              <w:rPr>
                <w:sz w:val="22"/>
                <w:szCs w:val="22"/>
                <w:lang w:val="uk-UA"/>
              </w:rPr>
              <w:t>5</w:t>
            </w:r>
            <w:r>
              <w:rPr>
                <w:sz w:val="22"/>
                <w:szCs w:val="22"/>
              </w:rPr>
              <w:t>,</w:t>
            </w:r>
            <w:r>
              <w:rPr>
                <w:sz w:val="22"/>
                <w:szCs w:val="22"/>
                <w:lang w:val="uk-UA"/>
              </w:rPr>
              <w:t>4</w:t>
            </w:r>
          </w:p>
        </w:tc>
        <w:tc>
          <w:tcPr>
            <w:tcW w:w="720" w:type="dxa"/>
            <w:tcBorders>
              <w:top w:val="single" w:sz="6" w:space="0" w:color="auto"/>
              <w:left w:val="single" w:sz="4" w:space="0" w:color="auto"/>
              <w:bottom w:val="nil"/>
              <w:right w:val="single" w:sz="4" w:space="0" w:color="auto"/>
            </w:tcBorders>
            <w:hideMark/>
          </w:tcPr>
          <w:p w:rsidR="00872BFC" w:rsidRDefault="00872BFC" w:rsidP="00760135">
            <w:pPr>
              <w:jc w:val="center"/>
              <w:rPr>
                <w:sz w:val="22"/>
                <w:szCs w:val="22"/>
              </w:rPr>
            </w:pPr>
            <w:r>
              <w:rPr>
                <w:sz w:val="22"/>
                <w:szCs w:val="22"/>
                <w:lang w:val="uk-UA"/>
              </w:rPr>
              <w:t>5</w:t>
            </w:r>
            <w:r>
              <w:rPr>
                <w:sz w:val="22"/>
                <w:szCs w:val="22"/>
              </w:rPr>
              <w:t>,</w:t>
            </w:r>
            <w:r>
              <w:rPr>
                <w:sz w:val="22"/>
                <w:szCs w:val="22"/>
                <w:lang w:val="uk-UA"/>
              </w:rPr>
              <w:t>8</w:t>
            </w:r>
          </w:p>
        </w:tc>
        <w:tc>
          <w:tcPr>
            <w:tcW w:w="144" w:type="dxa"/>
            <w:vMerge/>
            <w:tcBorders>
              <w:top w:val="nil"/>
              <w:left w:val="single" w:sz="4" w:space="0" w:color="auto"/>
              <w:bottom w:val="nil"/>
              <w:right w:val="nil"/>
            </w:tcBorders>
            <w:vAlign w:val="center"/>
            <w:hideMark/>
          </w:tcPr>
          <w:p w:rsidR="00872BFC" w:rsidRDefault="00872BFC" w:rsidP="00760135"/>
        </w:tc>
      </w:tr>
      <w:tr w:rsidR="00872BFC" w:rsidTr="00760135">
        <w:trPr>
          <w:gridAfter w:val="1"/>
          <w:wAfter w:w="100" w:type="dxa"/>
          <w:trHeight w:val="274"/>
        </w:trPr>
        <w:tc>
          <w:tcPr>
            <w:tcW w:w="541" w:type="dxa"/>
            <w:vMerge/>
            <w:tcBorders>
              <w:top w:val="single" w:sz="6" w:space="0" w:color="auto"/>
              <w:left w:val="single" w:sz="4" w:space="0" w:color="auto"/>
              <w:bottom w:val="single" w:sz="6" w:space="0" w:color="auto"/>
              <w:right w:val="single" w:sz="4" w:space="0" w:color="auto"/>
            </w:tcBorders>
            <w:vAlign w:val="center"/>
            <w:hideMark/>
          </w:tcPr>
          <w:p w:rsidR="00872BFC" w:rsidRDefault="00872BFC" w:rsidP="00760135"/>
        </w:tc>
        <w:tc>
          <w:tcPr>
            <w:tcW w:w="4143" w:type="dxa"/>
            <w:vMerge/>
            <w:tcBorders>
              <w:top w:val="single" w:sz="6" w:space="0" w:color="auto"/>
              <w:left w:val="single" w:sz="4" w:space="0" w:color="auto"/>
              <w:bottom w:val="single" w:sz="6" w:space="0" w:color="auto"/>
              <w:right w:val="single" w:sz="6" w:space="0" w:color="auto"/>
            </w:tcBorders>
            <w:vAlign w:val="center"/>
            <w:hideMark/>
          </w:tcPr>
          <w:p w:rsidR="00872BFC" w:rsidRDefault="00872BFC" w:rsidP="00760135"/>
        </w:tc>
        <w:tc>
          <w:tcPr>
            <w:tcW w:w="767" w:type="dxa"/>
            <w:tcBorders>
              <w:top w:val="single" w:sz="4" w:space="0" w:color="auto"/>
              <w:left w:val="single" w:sz="6" w:space="0" w:color="auto"/>
              <w:bottom w:val="single" w:sz="6" w:space="0" w:color="auto"/>
              <w:right w:val="single" w:sz="4" w:space="0" w:color="auto"/>
            </w:tcBorders>
            <w:hideMark/>
          </w:tcPr>
          <w:p w:rsidR="00872BFC" w:rsidRDefault="00872BFC" w:rsidP="00760135">
            <w:pPr>
              <w:jc w:val="center"/>
              <w:rPr>
                <w:sz w:val="22"/>
                <w:szCs w:val="22"/>
              </w:rPr>
            </w:pPr>
            <w:r>
              <w:rPr>
                <w:sz w:val="22"/>
                <w:szCs w:val="22"/>
              </w:rPr>
              <w:t>Д</w:t>
            </w:r>
          </w:p>
        </w:tc>
        <w:tc>
          <w:tcPr>
            <w:tcW w:w="720" w:type="dxa"/>
            <w:tcBorders>
              <w:top w:val="single" w:sz="4" w:space="0" w:color="auto"/>
              <w:left w:val="single" w:sz="4" w:space="0" w:color="auto"/>
              <w:bottom w:val="single" w:sz="6" w:space="0" w:color="auto"/>
              <w:right w:val="single" w:sz="4" w:space="0" w:color="auto"/>
            </w:tcBorders>
            <w:hideMark/>
          </w:tcPr>
          <w:p w:rsidR="00872BFC" w:rsidRDefault="00872BFC" w:rsidP="00760135">
            <w:pPr>
              <w:jc w:val="center"/>
              <w:rPr>
                <w:sz w:val="22"/>
                <w:szCs w:val="22"/>
              </w:rPr>
            </w:pPr>
            <w:r>
              <w:rPr>
                <w:sz w:val="22"/>
                <w:szCs w:val="22"/>
                <w:lang w:val="uk-UA"/>
              </w:rPr>
              <w:t>4</w:t>
            </w:r>
            <w:r>
              <w:rPr>
                <w:sz w:val="22"/>
                <w:szCs w:val="22"/>
              </w:rPr>
              <w:t>,</w:t>
            </w:r>
            <w:r>
              <w:rPr>
                <w:sz w:val="22"/>
                <w:szCs w:val="22"/>
                <w:lang w:val="uk-UA"/>
              </w:rPr>
              <w:t>8</w:t>
            </w:r>
          </w:p>
        </w:tc>
        <w:tc>
          <w:tcPr>
            <w:tcW w:w="854" w:type="dxa"/>
            <w:tcBorders>
              <w:top w:val="single" w:sz="4" w:space="0" w:color="auto"/>
              <w:left w:val="single" w:sz="4" w:space="0" w:color="auto"/>
              <w:bottom w:val="single" w:sz="6" w:space="0" w:color="auto"/>
              <w:right w:val="single" w:sz="4" w:space="0" w:color="auto"/>
            </w:tcBorders>
            <w:hideMark/>
          </w:tcPr>
          <w:p w:rsidR="00872BFC" w:rsidRDefault="00872BFC" w:rsidP="00760135">
            <w:pPr>
              <w:jc w:val="center"/>
              <w:rPr>
                <w:sz w:val="22"/>
                <w:szCs w:val="22"/>
              </w:rPr>
            </w:pPr>
            <w:r>
              <w:rPr>
                <w:sz w:val="22"/>
                <w:szCs w:val="22"/>
                <w:lang w:val="uk-UA"/>
              </w:rPr>
              <w:t>4</w:t>
            </w:r>
            <w:r>
              <w:rPr>
                <w:sz w:val="22"/>
                <w:szCs w:val="22"/>
              </w:rPr>
              <w:t>,</w:t>
            </w:r>
            <w:r>
              <w:rPr>
                <w:sz w:val="22"/>
                <w:szCs w:val="22"/>
                <w:lang w:val="uk-UA"/>
              </w:rPr>
              <w:t>9</w:t>
            </w:r>
            <w:r>
              <w:rPr>
                <w:sz w:val="22"/>
                <w:szCs w:val="22"/>
              </w:rPr>
              <w:t>-</w:t>
            </w:r>
            <w:r>
              <w:rPr>
                <w:sz w:val="22"/>
                <w:szCs w:val="22"/>
                <w:lang w:val="uk-UA"/>
              </w:rPr>
              <w:t>6</w:t>
            </w:r>
            <w:r>
              <w:rPr>
                <w:sz w:val="22"/>
                <w:szCs w:val="22"/>
              </w:rPr>
              <w:t>,</w:t>
            </w:r>
            <w:r>
              <w:rPr>
                <w:sz w:val="22"/>
                <w:szCs w:val="22"/>
                <w:lang w:val="uk-UA"/>
              </w:rPr>
              <w:t>0</w:t>
            </w:r>
          </w:p>
        </w:tc>
        <w:tc>
          <w:tcPr>
            <w:tcW w:w="720" w:type="dxa"/>
            <w:tcBorders>
              <w:top w:val="single" w:sz="4" w:space="0" w:color="auto"/>
              <w:left w:val="single" w:sz="4" w:space="0" w:color="auto"/>
              <w:bottom w:val="single" w:sz="6" w:space="0" w:color="auto"/>
              <w:right w:val="single" w:sz="6" w:space="0" w:color="auto"/>
            </w:tcBorders>
            <w:hideMark/>
          </w:tcPr>
          <w:p w:rsidR="00872BFC" w:rsidRDefault="00872BFC" w:rsidP="00760135">
            <w:pPr>
              <w:jc w:val="center"/>
              <w:rPr>
                <w:sz w:val="22"/>
                <w:szCs w:val="22"/>
              </w:rPr>
            </w:pPr>
            <w:r>
              <w:rPr>
                <w:sz w:val="22"/>
                <w:szCs w:val="22"/>
                <w:lang w:val="uk-UA"/>
              </w:rPr>
              <w:t>6</w:t>
            </w:r>
            <w:r>
              <w:rPr>
                <w:sz w:val="22"/>
                <w:szCs w:val="22"/>
              </w:rPr>
              <w:t>,</w:t>
            </w:r>
            <w:r>
              <w:rPr>
                <w:sz w:val="22"/>
                <w:szCs w:val="22"/>
                <w:lang w:val="uk-UA"/>
              </w:rPr>
              <w:t>1</w:t>
            </w:r>
            <w:r>
              <w:rPr>
                <w:sz w:val="22"/>
                <w:szCs w:val="22"/>
              </w:rPr>
              <w:t>-</w:t>
            </w:r>
            <w:r>
              <w:rPr>
                <w:sz w:val="22"/>
                <w:szCs w:val="22"/>
                <w:lang w:val="uk-UA"/>
              </w:rPr>
              <w:t>6</w:t>
            </w:r>
            <w:r>
              <w:rPr>
                <w:sz w:val="22"/>
                <w:szCs w:val="22"/>
              </w:rPr>
              <w:t>,</w:t>
            </w:r>
            <w:r>
              <w:rPr>
                <w:sz w:val="22"/>
                <w:szCs w:val="22"/>
                <w:lang w:val="uk-UA"/>
              </w:rPr>
              <w:t>3</w:t>
            </w:r>
          </w:p>
        </w:tc>
        <w:tc>
          <w:tcPr>
            <w:tcW w:w="720" w:type="dxa"/>
            <w:tcBorders>
              <w:top w:val="single" w:sz="4" w:space="0" w:color="auto"/>
              <w:left w:val="single" w:sz="6" w:space="0" w:color="auto"/>
              <w:bottom w:val="single" w:sz="6" w:space="0" w:color="auto"/>
              <w:right w:val="single" w:sz="4" w:space="0" w:color="auto"/>
            </w:tcBorders>
            <w:hideMark/>
          </w:tcPr>
          <w:p w:rsidR="00872BFC" w:rsidRDefault="00872BFC" w:rsidP="00760135">
            <w:pPr>
              <w:jc w:val="center"/>
              <w:rPr>
                <w:sz w:val="22"/>
                <w:szCs w:val="22"/>
              </w:rPr>
            </w:pPr>
            <w:r>
              <w:rPr>
                <w:sz w:val="22"/>
                <w:szCs w:val="22"/>
                <w:lang w:val="uk-UA"/>
              </w:rPr>
              <w:t>6</w:t>
            </w:r>
            <w:r>
              <w:rPr>
                <w:sz w:val="22"/>
                <w:szCs w:val="22"/>
              </w:rPr>
              <w:t>,</w:t>
            </w:r>
            <w:r>
              <w:rPr>
                <w:sz w:val="22"/>
                <w:szCs w:val="22"/>
                <w:lang w:val="uk-UA"/>
              </w:rPr>
              <w:t>4</w:t>
            </w:r>
            <w:r>
              <w:rPr>
                <w:sz w:val="22"/>
                <w:szCs w:val="22"/>
              </w:rPr>
              <w:t>-6,</w:t>
            </w:r>
            <w:r>
              <w:rPr>
                <w:sz w:val="22"/>
                <w:szCs w:val="22"/>
                <w:lang w:val="uk-UA"/>
              </w:rPr>
              <w:t>5</w:t>
            </w:r>
          </w:p>
        </w:tc>
        <w:tc>
          <w:tcPr>
            <w:tcW w:w="720" w:type="dxa"/>
            <w:tcBorders>
              <w:top w:val="single" w:sz="4" w:space="0" w:color="auto"/>
              <w:left w:val="single" w:sz="4" w:space="0" w:color="auto"/>
              <w:bottom w:val="nil"/>
              <w:right w:val="single" w:sz="4" w:space="0" w:color="auto"/>
            </w:tcBorders>
            <w:hideMark/>
          </w:tcPr>
          <w:p w:rsidR="00872BFC" w:rsidRDefault="00872BFC" w:rsidP="00760135">
            <w:pPr>
              <w:jc w:val="center"/>
              <w:rPr>
                <w:sz w:val="22"/>
                <w:szCs w:val="22"/>
              </w:rPr>
            </w:pPr>
            <w:r>
              <w:rPr>
                <w:sz w:val="22"/>
                <w:szCs w:val="22"/>
              </w:rPr>
              <w:t>6,</w:t>
            </w:r>
            <w:r>
              <w:rPr>
                <w:sz w:val="22"/>
                <w:szCs w:val="22"/>
                <w:lang w:val="uk-UA"/>
              </w:rPr>
              <w:t>8</w:t>
            </w:r>
          </w:p>
        </w:tc>
      </w:tr>
      <w:tr w:rsidR="00872BFC" w:rsidTr="00760135">
        <w:trPr>
          <w:gridAfter w:val="1"/>
          <w:wAfter w:w="100" w:type="dxa"/>
          <w:trHeight w:val="288"/>
        </w:trPr>
        <w:tc>
          <w:tcPr>
            <w:tcW w:w="541" w:type="dxa"/>
            <w:vMerge w:val="restart"/>
            <w:tcBorders>
              <w:top w:val="single" w:sz="6" w:space="0" w:color="auto"/>
              <w:left w:val="single" w:sz="4" w:space="0" w:color="auto"/>
              <w:bottom w:val="single" w:sz="4" w:space="0" w:color="auto"/>
              <w:right w:val="single" w:sz="4" w:space="0" w:color="auto"/>
            </w:tcBorders>
            <w:vAlign w:val="center"/>
          </w:tcPr>
          <w:p w:rsidR="00872BFC" w:rsidRDefault="00872BFC" w:rsidP="00760135">
            <w:pPr>
              <w:jc w:val="center"/>
              <w:rPr>
                <w:lang w:val="uk-UA"/>
              </w:rPr>
            </w:pPr>
            <w:r>
              <w:rPr>
                <w:lang w:val="uk-UA"/>
              </w:rPr>
              <w:t>7</w:t>
            </w:r>
          </w:p>
          <w:p w:rsidR="00872BFC" w:rsidRDefault="00872BFC" w:rsidP="00760135">
            <w:pPr>
              <w:jc w:val="center"/>
              <w:rPr>
                <w:lang w:val="uk-UA"/>
              </w:rPr>
            </w:pPr>
          </w:p>
          <w:p w:rsidR="00872BFC" w:rsidRDefault="00872BFC" w:rsidP="00760135">
            <w:pPr>
              <w:jc w:val="center"/>
              <w:rPr>
                <w:lang w:val="uk-UA"/>
              </w:rPr>
            </w:pPr>
          </w:p>
          <w:p w:rsidR="00872BFC" w:rsidRDefault="00872BFC" w:rsidP="00760135">
            <w:pPr>
              <w:jc w:val="center"/>
              <w:rPr>
                <w:lang w:val="uk-UA"/>
              </w:rPr>
            </w:pPr>
          </w:p>
        </w:tc>
        <w:tc>
          <w:tcPr>
            <w:tcW w:w="4143" w:type="dxa"/>
            <w:vMerge w:val="restart"/>
            <w:tcBorders>
              <w:top w:val="single" w:sz="4" w:space="0" w:color="auto"/>
              <w:left w:val="single" w:sz="4" w:space="0" w:color="auto"/>
              <w:bottom w:val="single" w:sz="4" w:space="0" w:color="auto"/>
              <w:right w:val="single" w:sz="6" w:space="0" w:color="auto"/>
            </w:tcBorders>
            <w:hideMark/>
          </w:tcPr>
          <w:p w:rsidR="00872BFC" w:rsidRDefault="00872BFC" w:rsidP="00760135">
            <w:r>
              <w:t>Переміщення з центру в 4 точки, перенос воланів, 4 серії, мин</w:t>
            </w:r>
          </w:p>
        </w:tc>
        <w:tc>
          <w:tcPr>
            <w:tcW w:w="767" w:type="dxa"/>
            <w:tcBorders>
              <w:top w:val="single" w:sz="4" w:space="0" w:color="auto"/>
              <w:left w:val="single" w:sz="6" w:space="0" w:color="auto"/>
              <w:bottom w:val="single" w:sz="4" w:space="0" w:color="auto"/>
              <w:right w:val="single" w:sz="4" w:space="0" w:color="auto"/>
            </w:tcBorders>
            <w:vAlign w:val="center"/>
            <w:hideMark/>
          </w:tcPr>
          <w:p w:rsidR="00872BFC" w:rsidRDefault="00872BFC" w:rsidP="00760135">
            <w:pPr>
              <w:jc w:val="center"/>
              <w:rPr>
                <w:sz w:val="22"/>
                <w:szCs w:val="22"/>
              </w:rPr>
            </w:pPr>
            <w:r>
              <w:rPr>
                <w:sz w:val="22"/>
                <w:szCs w:val="22"/>
              </w:rPr>
              <w:t>Х</w:t>
            </w:r>
          </w:p>
        </w:tc>
        <w:tc>
          <w:tcPr>
            <w:tcW w:w="720" w:type="dxa"/>
            <w:tcBorders>
              <w:top w:val="single" w:sz="4" w:space="0" w:color="auto"/>
              <w:left w:val="single" w:sz="4" w:space="0" w:color="auto"/>
              <w:bottom w:val="single" w:sz="4" w:space="0" w:color="auto"/>
              <w:right w:val="single" w:sz="4" w:space="0" w:color="auto"/>
            </w:tcBorders>
            <w:vAlign w:val="center"/>
            <w:hideMark/>
          </w:tcPr>
          <w:p w:rsidR="00872BFC" w:rsidRDefault="00872BFC" w:rsidP="00760135">
            <w:pPr>
              <w:jc w:val="center"/>
              <w:rPr>
                <w:sz w:val="22"/>
                <w:szCs w:val="22"/>
              </w:rPr>
            </w:pPr>
            <w:r>
              <w:rPr>
                <w:sz w:val="22"/>
                <w:szCs w:val="22"/>
                <w:lang w:val="uk-UA"/>
              </w:rPr>
              <w:t>35</w:t>
            </w:r>
          </w:p>
        </w:tc>
        <w:tc>
          <w:tcPr>
            <w:tcW w:w="854" w:type="dxa"/>
            <w:tcBorders>
              <w:top w:val="single" w:sz="4" w:space="0" w:color="auto"/>
              <w:left w:val="single" w:sz="4" w:space="0" w:color="auto"/>
              <w:bottom w:val="single" w:sz="4" w:space="0" w:color="auto"/>
              <w:right w:val="single" w:sz="6" w:space="0" w:color="auto"/>
            </w:tcBorders>
            <w:vAlign w:val="center"/>
            <w:hideMark/>
          </w:tcPr>
          <w:p w:rsidR="00872BFC" w:rsidRDefault="00872BFC" w:rsidP="00760135">
            <w:pPr>
              <w:jc w:val="center"/>
              <w:rPr>
                <w:sz w:val="22"/>
                <w:szCs w:val="22"/>
              </w:rPr>
            </w:pPr>
            <w:r>
              <w:rPr>
                <w:sz w:val="22"/>
                <w:szCs w:val="22"/>
                <w:lang w:val="uk-UA"/>
              </w:rPr>
              <w:t>40</w:t>
            </w:r>
          </w:p>
        </w:tc>
        <w:tc>
          <w:tcPr>
            <w:tcW w:w="720" w:type="dxa"/>
            <w:tcBorders>
              <w:top w:val="single" w:sz="4" w:space="0" w:color="auto"/>
              <w:left w:val="single" w:sz="6" w:space="0" w:color="auto"/>
              <w:bottom w:val="single" w:sz="4" w:space="0" w:color="auto"/>
              <w:right w:val="single" w:sz="4" w:space="0" w:color="auto"/>
            </w:tcBorders>
            <w:vAlign w:val="center"/>
            <w:hideMark/>
          </w:tcPr>
          <w:p w:rsidR="00872BFC" w:rsidRDefault="00872BFC" w:rsidP="00760135">
            <w:pPr>
              <w:jc w:val="center"/>
              <w:rPr>
                <w:sz w:val="22"/>
                <w:szCs w:val="22"/>
              </w:rPr>
            </w:pPr>
            <w:r>
              <w:rPr>
                <w:sz w:val="22"/>
                <w:szCs w:val="22"/>
                <w:lang w:val="uk-UA"/>
              </w:rPr>
              <w:t>45</w:t>
            </w:r>
          </w:p>
        </w:tc>
        <w:tc>
          <w:tcPr>
            <w:tcW w:w="720" w:type="dxa"/>
            <w:tcBorders>
              <w:top w:val="single" w:sz="4" w:space="0" w:color="auto"/>
              <w:left w:val="single" w:sz="4" w:space="0" w:color="auto"/>
              <w:bottom w:val="single" w:sz="4" w:space="0" w:color="auto"/>
              <w:right w:val="single" w:sz="4" w:space="0" w:color="auto"/>
            </w:tcBorders>
            <w:vAlign w:val="center"/>
            <w:hideMark/>
          </w:tcPr>
          <w:p w:rsidR="00872BFC" w:rsidRDefault="00872BFC" w:rsidP="00760135">
            <w:pPr>
              <w:jc w:val="center"/>
              <w:rPr>
                <w:sz w:val="22"/>
                <w:szCs w:val="22"/>
              </w:rPr>
            </w:pPr>
            <w:r>
              <w:rPr>
                <w:sz w:val="22"/>
                <w:szCs w:val="22"/>
                <w:lang w:val="uk-UA"/>
              </w:rPr>
              <w:t>50</w:t>
            </w:r>
          </w:p>
        </w:tc>
        <w:tc>
          <w:tcPr>
            <w:tcW w:w="720" w:type="dxa"/>
            <w:tcBorders>
              <w:top w:val="single" w:sz="4" w:space="0" w:color="auto"/>
              <w:left w:val="single" w:sz="4" w:space="0" w:color="auto"/>
              <w:bottom w:val="single" w:sz="4" w:space="0" w:color="auto"/>
              <w:right w:val="single" w:sz="4" w:space="0" w:color="auto"/>
            </w:tcBorders>
            <w:vAlign w:val="center"/>
            <w:hideMark/>
          </w:tcPr>
          <w:p w:rsidR="00872BFC" w:rsidRDefault="00872BFC" w:rsidP="00760135">
            <w:pPr>
              <w:jc w:val="center"/>
              <w:rPr>
                <w:sz w:val="22"/>
                <w:szCs w:val="22"/>
              </w:rPr>
            </w:pPr>
            <w:r>
              <w:rPr>
                <w:sz w:val="22"/>
                <w:szCs w:val="22"/>
                <w:lang w:val="uk-UA"/>
              </w:rPr>
              <w:t>60</w:t>
            </w:r>
          </w:p>
        </w:tc>
      </w:tr>
      <w:tr w:rsidR="00872BFC" w:rsidTr="00760135">
        <w:trPr>
          <w:gridAfter w:val="1"/>
          <w:wAfter w:w="100" w:type="dxa"/>
          <w:trHeight w:val="562"/>
        </w:trPr>
        <w:tc>
          <w:tcPr>
            <w:tcW w:w="541" w:type="dxa"/>
            <w:vMerge/>
            <w:tcBorders>
              <w:top w:val="single" w:sz="6" w:space="0" w:color="auto"/>
              <w:left w:val="single" w:sz="4" w:space="0" w:color="auto"/>
              <w:bottom w:val="single" w:sz="4" w:space="0" w:color="auto"/>
              <w:right w:val="single" w:sz="4" w:space="0" w:color="auto"/>
            </w:tcBorders>
            <w:vAlign w:val="center"/>
            <w:hideMark/>
          </w:tcPr>
          <w:p w:rsidR="00872BFC" w:rsidRDefault="00872BFC" w:rsidP="00760135">
            <w:pPr>
              <w:rPr>
                <w:lang w:val="uk-UA"/>
              </w:rPr>
            </w:pPr>
          </w:p>
        </w:tc>
        <w:tc>
          <w:tcPr>
            <w:tcW w:w="4143" w:type="dxa"/>
            <w:vMerge/>
            <w:tcBorders>
              <w:top w:val="single" w:sz="4" w:space="0" w:color="auto"/>
              <w:left w:val="single" w:sz="4" w:space="0" w:color="auto"/>
              <w:bottom w:val="single" w:sz="4" w:space="0" w:color="auto"/>
              <w:right w:val="single" w:sz="6" w:space="0" w:color="auto"/>
            </w:tcBorders>
            <w:vAlign w:val="center"/>
            <w:hideMark/>
          </w:tcPr>
          <w:p w:rsidR="00872BFC" w:rsidRDefault="00872BFC" w:rsidP="00760135"/>
        </w:tc>
        <w:tc>
          <w:tcPr>
            <w:tcW w:w="767" w:type="dxa"/>
            <w:tcBorders>
              <w:top w:val="single" w:sz="4" w:space="0" w:color="auto"/>
              <w:left w:val="single" w:sz="6" w:space="0" w:color="auto"/>
              <w:bottom w:val="single" w:sz="4" w:space="0" w:color="auto"/>
              <w:right w:val="single" w:sz="4" w:space="0" w:color="auto"/>
            </w:tcBorders>
            <w:vAlign w:val="center"/>
            <w:hideMark/>
          </w:tcPr>
          <w:p w:rsidR="00872BFC" w:rsidRDefault="00872BFC" w:rsidP="00760135">
            <w:pPr>
              <w:jc w:val="center"/>
              <w:rPr>
                <w:sz w:val="22"/>
                <w:szCs w:val="22"/>
              </w:rPr>
            </w:pPr>
            <w:r>
              <w:rPr>
                <w:sz w:val="22"/>
                <w:szCs w:val="22"/>
              </w:rPr>
              <w:t>Д</w:t>
            </w:r>
          </w:p>
        </w:tc>
        <w:tc>
          <w:tcPr>
            <w:tcW w:w="720" w:type="dxa"/>
            <w:tcBorders>
              <w:top w:val="single" w:sz="4" w:space="0" w:color="auto"/>
              <w:left w:val="single" w:sz="4" w:space="0" w:color="auto"/>
              <w:bottom w:val="single" w:sz="4" w:space="0" w:color="auto"/>
              <w:right w:val="single" w:sz="4" w:space="0" w:color="auto"/>
            </w:tcBorders>
            <w:vAlign w:val="center"/>
            <w:hideMark/>
          </w:tcPr>
          <w:p w:rsidR="00872BFC" w:rsidRDefault="00872BFC" w:rsidP="00760135">
            <w:pPr>
              <w:jc w:val="center"/>
              <w:rPr>
                <w:sz w:val="22"/>
                <w:szCs w:val="22"/>
              </w:rPr>
            </w:pPr>
            <w:r>
              <w:rPr>
                <w:sz w:val="22"/>
                <w:szCs w:val="22"/>
                <w:lang w:val="uk-UA"/>
              </w:rPr>
              <w:t>40</w:t>
            </w:r>
            <w:r>
              <w:rPr>
                <w:sz w:val="22"/>
                <w:szCs w:val="22"/>
              </w:rPr>
              <w:t xml:space="preserve">  </w:t>
            </w:r>
          </w:p>
        </w:tc>
        <w:tc>
          <w:tcPr>
            <w:tcW w:w="854" w:type="dxa"/>
            <w:tcBorders>
              <w:top w:val="single" w:sz="4" w:space="0" w:color="auto"/>
              <w:left w:val="single" w:sz="4" w:space="0" w:color="auto"/>
              <w:bottom w:val="single" w:sz="4" w:space="0" w:color="auto"/>
              <w:right w:val="single" w:sz="6" w:space="0" w:color="auto"/>
            </w:tcBorders>
            <w:vAlign w:val="center"/>
            <w:hideMark/>
          </w:tcPr>
          <w:p w:rsidR="00872BFC" w:rsidRDefault="00872BFC" w:rsidP="00760135">
            <w:pPr>
              <w:jc w:val="center"/>
              <w:rPr>
                <w:sz w:val="22"/>
                <w:szCs w:val="22"/>
              </w:rPr>
            </w:pPr>
            <w:r>
              <w:rPr>
                <w:sz w:val="22"/>
                <w:szCs w:val="22"/>
                <w:lang w:val="uk-UA"/>
              </w:rPr>
              <w:t xml:space="preserve">45 </w:t>
            </w:r>
          </w:p>
        </w:tc>
        <w:tc>
          <w:tcPr>
            <w:tcW w:w="720" w:type="dxa"/>
            <w:tcBorders>
              <w:top w:val="single" w:sz="4" w:space="0" w:color="auto"/>
              <w:left w:val="single" w:sz="6" w:space="0" w:color="auto"/>
              <w:bottom w:val="single" w:sz="4" w:space="0" w:color="auto"/>
              <w:right w:val="single" w:sz="4" w:space="0" w:color="auto"/>
            </w:tcBorders>
            <w:vAlign w:val="center"/>
            <w:hideMark/>
          </w:tcPr>
          <w:p w:rsidR="00872BFC" w:rsidRDefault="00872BFC" w:rsidP="00760135">
            <w:pPr>
              <w:jc w:val="center"/>
              <w:rPr>
                <w:sz w:val="22"/>
                <w:szCs w:val="22"/>
              </w:rPr>
            </w:pPr>
            <w:r>
              <w:rPr>
                <w:sz w:val="22"/>
                <w:szCs w:val="22"/>
                <w:lang w:val="uk-UA"/>
              </w:rPr>
              <w:t>50</w:t>
            </w:r>
          </w:p>
        </w:tc>
        <w:tc>
          <w:tcPr>
            <w:tcW w:w="720" w:type="dxa"/>
            <w:tcBorders>
              <w:top w:val="single" w:sz="4" w:space="0" w:color="auto"/>
              <w:left w:val="single" w:sz="4" w:space="0" w:color="auto"/>
              <w:bottom w:val="single" w:sz="4" w:space="0" w:color="auto"/>
              <w:right w:val="single" w:sz="4" w:space="0" w:color="auto"/>
            </w:tcBorders>
            <w:vAlign w:val="center"/>
            <w:hideMark/>
          </w:tcPr>
          <w:p w:rsidR="00872BFC" w:rsidRDefault="00872BFC" w:rsidP="00760135">
            <w:pPr>
              <w:jc w:val="center"/>
              <w:rPr>
                <w:sz w:val="22"/>
                <w:szCs w:val="22"/>
              </w:rPr>
            </w:pPr>
            <w:r>
              <w:rPr>
                <w:sz w:val="22"/>
                <w:szCs w:val="22"/>
                <w:lang w:val="uk-UA"/>
              </w:rPr>
              <w:t>55</w:t>
            </w:r>
            <w:r>
              <w:rPr>
                <w:sz w:val="22"/>
                <w:szCs w:val="22"/>
              </w:rPr>
              <w:t xml:space="preserve"> </w:t>
            </w:r>
          </w:p>
        </w:tc>
        <w:tc>
          <w:tcPr>
            <w:tcW w:w="720" w:type="dxa"/>
            <w:tcBorders>
              <w:top w:val="single" w:sz="4" w:space="0" w:color="auto"/>
              <w:left w:val="single" w:sz="4" w:space="0" w:color="auto"/>
              <w:bottom w:val="single" w:sz="4" w:space="0" w:color="auto"/>
              <w:right w:val="single" w:sz="4" w:space="0" w:color="auto"/>
            </w:tcBorders>
            <w:vAlign w:val="center"/>
            <w:hideMark/>
          </w:tcPr>
          <w:p w:rsidR="00872BFC" w:rsidRDefault="00872BFC" w:rsidP="00760135">
            <w:pPr>
              <w:jc w:val="center"/>
              <w:rPr>
                <w:sz w:val="22"/>
                <w:szCs w:val="22"/>
              </w:rPr>
            </w:pPr>
            <w:r>
              <w:rPr>
                <w:sz w:val="22"/>
                <w:szCs w:val="22"/>
              </w:rPr>
              <w:t>1,</w:t>
            </w:r>
            <w:r>
              <w:rPr>
                <w:sz w:val="22"/>
                <w:szCs w:val="22"/>
                <w:lang w:val="uk-UA"/>
              </w:rPr>
              <w:t>1</w:t>
            </w:r>
            <w:r>
              <w:rPr>
                <w:sz w:val="22"/>
                <w:szCs w:val="22"/>
              </w:rPr>
              <w:t xml:space="preserve">0 </w:t>
            </w:r>
          </w:p>
        </w:tc>
      </w:tr>
      <w:tr w:rsidR="00872BFC" w:rsidTr="00760135">
        <w:trPr>
          <w:gridAfter w:val="1"/>
          <w:wAfter w:w="100" w:type="dxa"/>
          <w:trHeight w:val="245"/>
        </w:trPr>
        <w:tc>
          <w:tcPr>
            <w:tcW w:w="541" w:type="dxa"/>
            <w:tcBorders>
              <w:top w:val="single" w:sz="4" w:space="0" w:color="auto"/>
              <w:left w:val="single" w:sz="4" w:space="0" w:color="auto"/>
              <w:bottom w:val="single" w:sz="4" w:space="0" w:color="auto"/>
              <w:right w:val="single" w:sz="4" w:space="0" w:color="auto"/>
            </w:tcBorders>
            <w:vAlign w:val="center"/>
            <w:hideMark/>
          </w:tcPr>
          <w:p w:rsidR="00872BFC" w:rsidRDefault="00872BFC" w:rsidP="00760135">
            <w:pPr>
              <w:jc w:val="center"/>
              <w:rPr>
                <w:lang w:val="uk-UA"/>
              </w:rPr>
            </w:pPr>
            <w:r>
              <w:rPr>
                <w:lang w:val="uk-UA"/>
              </w:rPr>
              <w:t>8</w:t>
            </w:r>
          </w:p>
        </w:tc>
        <w:tc>
          <w:tcPr>
            <w:tcW w:w="4143" w:type="dxa"/>
            <w:tcBorders>
              <w:top w:val="single" w:sz="4" w:space="0" w:color="auto"/>
              <w:left w:val="single" w:sz="4" w:space="0" w:color="auto"/>
              <w:bottom w:val="single" w:sz="4" w:space="0" w:color="auto"/>
              <w:right w:val="single" w:sz="6" w:space="0" w:color="auto"/>
            </w:tcBorders>
            <w:hideMark/>
          </w:tcPr>
          <w:p w:rsidR="00872BFC" w:rsidRDefault="00872BFC" w:rsidP="00760135">
            <w:pPr>
              <w:rPr>
                <w:lang w:val="uk-UA"/>
              </w:rPr>
            </w:pPr>
            <w:r>
              <w:rPr>
                <w:lang w:val="uk-UA"/>
              </w:rPr>
              <w:t>Поперечне переміщення по корту, разів/ 1 хв.</w:t>
            </w:r>
          </w:p>
        </w:tc>
        <w:tc>
          <w:tcPr>
            <w:tcW w:w="767" w:type="dxa"/>
            <w:tcBorders>
              <w:top w:val="single" w:sz="4" w:space="0" w:color="auto"/>
              <w:left w:val="single" w:sz="6" w:space="0" w:color="auto"/>
              <w:bottom w:val="single" w:sz="4" w:space="0" w:color="auto"/>
              <w:right w:val="single" w:sz="4" w:space="0" w:color="auto"/>
            </w:tcBorders>
            <w:vAlign w:val="center"/>
          </w:tcPr>
          <w:p w:rsidR="00872BFC" w:rsidRPr="00872BFC" w:rsidRDefault="00872BFC" w:rsidP="00760135">
            <w:pPr>
              <w:jc w:val="center"/>
              <w:rPr>
                <w:sz w:val="22"/>
                <w:szCs w:val="22"/>
                <w:lang w:val="uk-UA"/>
              </w:rPr>
            </w:pPr>
            <w:r>
              <w:rPr>
                <w:sz w:val="22"/>
                <w:szCs w:val="22"/>
                <w:lang w:val="uk-UA"/>
              </w:rPr>
              <w:t>х/д</w:t>
            </w:r>
          </w:p>
        </w:tc>
        <w:tc>
          <w:tcPr>
            <w:tcW w:w="720" w:type="dxa"/>
            <w:tcBorders>
              <w:top w:val="single" w:sz="4" w:space="0" w:color="auto"/>
              <w:left w:val="single" w:sz="4" w:space="0" w:color="auto"/>
              <w:bottom w:val="single" w:sz="4" w:space="0" w:color="auto"/>
              <w:right w:val="single" w:sz="4" w:space="0" w:color="auto"/>
            </w:tcBorders>
            <w:vAlign w:val="center"/>
            <w:hideMark/>
          </w:tcPr>
          <w:p w:rsidR="00872BFC" w:rsidRDefault="00872BFC" w:rsidP="00760135">
            <w:pPr>
              <w:jc w:val="center"/>
              <w:rPr>
                <w:sz w:val="22"/>
                <w:szCs w:val="22"/>
                <w:lang w:val="uk-UA"/>
              </w:rPr>
            </w:pPr>
            <w:r>
              <w:rPr>
                <w:sz w:val="22"/>
                <w:szCs w:val="22"/>
                <w:lang w:val="uk-UA"/>
              </w:rPr>
              <w:t>34</w:t>
            </w:r>
          </w:p>
        </w:tc>
        <w:tc>
          <w:tcPr>
            <w:tcW w:w="854" w:type="dxa"/>
            <w:tcBorders>
              <w:top w:val="single" w:sz="4" w:space="0" w:color="auto"/>
              <w:left w:val="single" w:sz="4" w:space="0" w:color="auto"/>
              <w:bottom w:val="single" w:sz="4" w:space="0" w:color="auto"/>
              <w:right w:val="single" w:sz="6" w:space="0" w:color="auto"/>
            </w:tcBorders>
            <w:vAlign w:val="center"/>
            <w:hideMark/>
          </w:tcPr>
          <w:p w:rsidR="00872BFC" w:rsidRDefault="00872BFC" w:rsidP="00760135">
            <w:pPr>
              <w:jc w:val="center"/>
              <w:rPr>
                <w:sz w:val="22"/>
                <w:szCs w:val="22"/>
                <w:lang w:val="uk-UA"/>
              </w:rPr>
            </w:pPr>
            <w:r>
              <w:rPr>
                <w:sz w:val="22"/>
                <w:szCs w:val="22"/>
                <w:lang w:val="uk-UA"/>
              </w:rPr>
              <w:t>38</w:t>
            </w:r>
          </w:p>
        </w:tc>
        <w:tc>
          <w:tcPr>
            <w:tcW w:w="720" w:type="dxa"/>
            <w:tcBorders>
              <w:top w:val="single" w:sz="4" w:space="0" w:color="auto"/>
              <w:left w:val="single" w:sz="6" w:space="0" w:color="auto"/>
              <w:bottom w:val="single" w:sz="4" w:space="0" w:color="auto"/>
              <w:right w:val="single" w:sz="4" w:space="0" w:color="auto"/>
            </w:tcBorders>
            <w:vAlign w:val="center"/>
            <w:hideMark/>
          </w:tcPr>
          <w:p w:rsidR="00872BFC" w:rsidRDefault="00872BFC" w:rsidP="00760135">
            <w:pPr>
              <w:jc w:val="center"/>
              <w:rPr>
                <w:sz w:val="22"/>
                <w:szCs w:val="22"/>
                <w:lang w:val="uk-UA"/>
              </w:rPr>
            </w:pPr>
            <w:r>
              <w:rPr>
                <w:sz w:val="22"/>
                <w:szCs w:val="22"/>
                <w:lang w:val="uk-UA"/>
              </w:rPr>
              <w:t>42</w:t>
            </w:r>
          </w:p>
        </w:tc>
        <w:tc>
          <w:tcPr>
            <w:tcW w:w="720" w:type="dxa"/>
            <w:tcBorders>
              <w:top w:val="single" w:sz="4" w:space="0" w:color="auto"/>
              <w:left w:val="single" w:sz="4" w:space="0" w:color="auto"/>
              <w:bottom w:val="single" w:sz="4" w:space="0" w:color="auto"/>
              <w:right w:val="single" w:sz="4" w:space="0" w:color="auto"/>
            </w:tcBorders>
            <w:vAlign w:val="center"/>
            <w:hideMark/>
          </w:tcPr>
          <w:p w:rsidR="00872BFC" w:rsidRDefault="00872BFC" w:rsidP="00760135">
            <w:pPr>
              <w:jc w:val="center"/>
              <w:rPr>
                <w:sz w:val="22"/>
                <w:szCs w:val="22"/>
                <w:lang w:val="uk-UA"/>
              </w:rPr>
            </w:pPr>
            <w:r>
              <w:rPr>
                <w:sz w:val="22"/>
                <w:szCs w:val="22"/>
                <w:lang w:val="uk-UA"/>
              </w:rPr>
              <w:t>45</w:t>
            </w:r>
          </w:p>
        </w:tc>
        <w:tc>
          <w:tcPr>
            <w:tcW w:w="720" w:type="dxa"/>
            <w:tcBorders>
              <w:top w:val="single" w:sz="4" w:space="0" w:color="auto"/>
              <w:left w:val="single" w:sz="4" w:space="0" w:color="auto"/>
              <w:bottom w:val="single" w:sz="4" w:space="0" w:color="auto"/>
              <w:right w:val="single" w:sz="4" w:space="0" w:color="auto"/>
            </w:tcBorders>
            <w:vAlign w:val="center"/>
            <w:hideMark/>
          </w:tcPr>
          <w:p w:rsidR="00872BFC" w:rsidRDefault="00872BFC" w:rsidP="00760135">
            <w:pPr>
              <w:jc w:val="center"/>
              <w:rPr>
                <w:sz w:val="22"/>
                <w:szCs w:val="22"/>
                <w:lang w:val="uk-UA"/>
              </w:rPr>
            </w:pPr>
            <w:r>
              <w:rPr>
                <w:sz w:val="22"/>
                <w:szCs w:val="22"/>
                <w:lang w:val="uk-UA"/>
              </w:rPr>
              <w:t>48</w:t>
            </w:r>
          </w:p>
        </w:tc>
      </w:tr>
    </w:tbl>
    <w:p w:rsidR="00872BFC" w:rsidRDefault="00872BFC" w:rsidP="00872BFC">
      <w:pPr>
        <w:ind w:firstLine="708"/>
        <w:rPr>
          <w:lang w:val="uk-UA"/>
        </w:rPr>
      </w:pPr>
      <w:r>
        <w:t>Прохідний бал - 2</w:t>
      </w:r>
      <w:r>
        <w:rPr>
          <w:lang w:val="uk-UA"/>
        </w:rPr>
        <w:t xml:space="preserve">4 </w:t>
      </w:r>
    </w:p>
    <w:p w:rsidR="00872BFC" w:rsidRDefault="00872BFC" w:rsidP="00BF724D">
      <w:pPr>
        <w:tabs>
          <w:tab w:val="left" w:pos="4500"/>
          <w:tab w:val="left" w:pos="5940"/>
        </w:tabs>
        <w:spacing w:line="360" w:lineRule="auto"/>
        <w:jc w:val="center"/>
        <w:rPr>
          <w:b/>
          <w:sz w:val="28"/>
          <w:szCs w:val="28"/>
          <w:lang w:val="uk-UA"/>
        </w:rPr>
      </w:pPr>
    </w:p>
    <w:p w:rsidR="00872BFC" w:rsidRDefault="00872BFC" w:rsidP="00BF724D">
      <w:pPr>
        <w:tabs>
          <w:tab w:val="left" w:pos="4500"/>
          <w:tab w:val="left" w:pos="5940"/>
        </w:tabs>
        <w:spacing w:line="360" w:lineRule="auto"/>
        <w:jc w:val="center"/>
        <w:rPr>
          <w:b/>
          <w:sz w:val="28"/>
          <w:szCs w:val="28"/>
          <w:lang w:val="uk-UA"/>
        </w:rPr>
      </w:pPr>
    </w:p>
    <w:p w:rsidR="00872BFC" w:rsidRDefault="00872BFC" w:rsidP="00BF724D">
      <w:pPr>
        <w:tabs>
          <w:tab w:val="left" w:pos="4500"/>
          <w:tab w:val="left" w:pos="5940"/>
        </w:tabs>
        <w:spacing w:line="360" w:lineRule="auto"/>
        <w:jc w:val="center"/>
        <w:rPr>
          <w:b/>
          <w:sz w:val="28"/>
          <w:szCs w:val="28"/>
          <w:lang w:val="uk-UA"/>
        </w:rPr>
      </w:pPr>
    </w:p>
    <w:p w:rsidR="00872BFC" w:rsidRDefault="00872BFC" w:rsidP="00BF724D">
      <w:pPr>
        <w:tabs>
          <w:tab w:val="left" w:pos="4500"/>
          <w:tab w:val="left" w:pos="5940"/>
        </w:tabs>
        <w:spacing w:line="360" w:lineRule="auto"/>
        <w:jc w:val="center"/>
        <w:rPr>
          <w:b/>
          <w:sz w:val="28"/>
          <w:szCs w:val="28"/>
          <w:lang w:val="uk-UA"/>
        </w:rPr>
      </w:pPr>
    </w:p>
    <w:p w:rsidR="00BF724D" w:rsidRPr="00245BB5" w:rsidRDefault="00BF724D" w:rsidP="00BF724D">
      <w:pPr>
        <w:tabs>
          <w:tab w:val="center" w:pos="4677"/>
        </w:tabs>
        <w:spacing w:line="360" w:lineRule="auto"/>
        <w:rPr>
          <w:b/>
          <w:sz w:val="28"/>
          <w:szCs w:val="28"/>
        </w:rPr>
      </w:pPr>
      <w:r>
        <w:rPr>
          <w:b/>
          <w:sz w:val="28"/>
          <w:szCs w:val="28"/>
          <w:lang w:val="uk-UA"/>
        </w:rPr>
        <w:lastRenderedPageBreak/>
        <w:t>4. ПОБУДОВА НАВЧАЛЬНО-ТРЕНУВАЛЬНОГО ПРОЦЕСУ У ШВСМ</w:t>
      </w:r>
    </w:p>
    <w:p w:rsidR="00EA54C3" w:rsidRDefault="00EA54C3" w:rsidP="00BF724D">
      <w:pPr>
        <w:numPr>
          <w:ilvl w:val="1"/>
          <w:numId w:val="2"/>
        </w:numPr>
        <w:spacing w:line="360" w:lineRule="auto"/>
        <w:jc w:val="center"/>
        <w:rPr>
          <w:b/>
          <w:color w:val="000000"/>
          <w:sz w:val="28"/>
          <w:szCs w:val="28"/>
          <w:lang w:val="uk-UA"/>
        </w:rPr>
      </w:pPr>
    </w:p>
    <w:p w:rsidR="00BF724D" w:rsidRDefault="00BF724D" w:rsidP="00BF724D">
      <w:pPr>
        <w:numPr>
          <w:ilvl w:val="1"/>
          <w:numId w:val="2"/>
        </w:numPr>
        <w:spacing w:line="360" w:lineRule="auto"/>
        <w:jc w:val="center"/>
        <w:rPr>
          <w:b/>
          <w:color w:val="000000"/>
          <w:sz w:val="28"/>
          <w:szCs w:val="28"/>
          <w:lang w:val="uk-UA"/>
        </w:rPr>
      </w:pPr>
      <w:r>
        <w:rPr>
          <w:b/>
          <w:color w:val="000000"/>
          <w:sz w:val="28"/>
          <w:szCs w:val="28"/>
          <w:lang w:val="uk-UA"/>
        </w:rPr>
        <w:t>4.1.</w:t>
      </w:r>
      <w:r w:rsidRPr="005977BD">
        <w:rPr>
          <w:b/>
          <w:color w:val="000000"/>
          <w:sz w:val="28"/>
          <w:szCs w:val="28"/>
          <w:lang w:val="uk-UA"/>
        </w:rPr>
        <w:t xml:space="preserve"> Групи спортивного удосконалення</w:t>
      </w:r>
    </w:p>
    <w:p w:rsidR="00EA54C3" w:rsidRDefault="00EA54C3" w:rsidP="00EA54C3">
      <w:pPr>
        <w:spacing w:line="360" w:lineRule="auto"/>
        <w:jc w:val="both"/>
        <w:rPr>
          <w:sz w:val="28"/>
          <w:szCs w:val="28"/>
          <w:lang w:val="uk-UA"/>
        </w:rPr>
      </w:pPr>
    </w:p>
    <w:p w:rsidR="00EA54C3" w:rsidRPr="005977BD" w:rsidRDefault="00EA54C3" w:rsidP="00EA54C3">
      <w:pPr>
        <w:spacing w:line="360" w:lineRule="auto"/>
        <w:ind w:firstLine="540"/>
        <w:jc w:val="both"/>
        <w:rPr>
          <w:color w:val="000000"/>
          <w:sz w:val="28"/>
          <w:szCs w:val="28"/>
          <w:shd w:val="clear" w:color="auto" w:fill="FFFFFF"/>
          <w:lang w:val="uk-UA"/>
        </w:rPr>
      </w:pPr>
      <w:r w:rsidRPr="005977BD">
        <w:rPr>
          <w:sz w:val="28"/>
          <w:szCs w:val="28"/>
          <w:lang w:val="uk-UA"/>
        </w:rPr>
        <w:t xml:space="preserve">Групи спортивного удосконалення в школах вищої спортивної майстерності </w:t>
      </w:r>
      <w:r w:rsidRPr="005977BD">
        <w:rPr>
          <w:sz w:val="28"/>
          <w:szCs w:val="28"/>
          <w:shd w:val="clear" w:color="auto" w:fill="FFFFFF"/>
          <w:lang w:val="uk-UA"/>
        </w:rPr>
        <w:t>комплектуються</w:t>
      </w:r>
      <w:r w:rsidRPr="005977BD">
        <w:rPr>
          <w:sz w:val="28"/>
          <w:szCs w:val="28"/>
          <w:shd w:val="clear" w:color="auto" w:fill="FFFFFF"/>
        </w:rPr>
        <w:t xml:space="preserve"> з числа учнів-спортсменів, які тренуються на етапах спеціальної базової підготовки та підготовки до вищих досягнень</w:t>
      </w:r>
      <w:r w:rsidRPr="005977BD">
        <w:rPr>
          <w:color w:val="000000"/>
          <w:sz w:val="28"/>
          <w:szCs w:val="28"/>
          <w:shd w:val="clear" w:color="auto" w:fill="FFFFFF"/>
          <w:lang w:val="uk-UA"/>
        </w:rPr>
        <w:t>.</w:t>
      </w:r>
    </w:p>
    <w:p w:rsidR="00EA54C3" w:rsidRPr="005977BD" w:rsidRDefault="00EA54C3" w:rsidP="00EA54C3">
      <w:pPr>
        <w:spacing w:line="360" w:lineRule="auto"/>
        <w:ind w:firstLine="540"/>
        <w:jc w:val="both"/>
        <w:rPr>
          <w:color w:val="000000"/>
          <w:sz w:val="28"/>
          <w:szCs w:val="28"/>
          <w:shd w:val="clear" w:color="auto" w:fill="FFFFFF"/>
          <w:lang w:val="uk-UA"/>
        </w:rPr>
      </w:pPr>
      <w:r>
        <w:rPr>
          <w:color w:val="000000"/>
          <w:sz w:val="28"/>
          <w:szCs w:val="28"/>
          <w:shd w:val="clear" w:color="auto" w:fill="FFFFFF"/>
          <w:lang w:val="uk-UA"/>
        </w:rPr>
        <w:t>Т</w:t>
      </w:r>
      <w:r w:rsidRPr="005977BD">
        <w:rPr>
          <w:color w:val="000000"/>
          <w:sz w:val="28"/>
          <w:szCs w:val="28"/>
          <w:shd w:val="clear" w:color="auto" w:fill="FFFFFF"/>
          <w:lang w:val="uk-UA"/>
        </w:rPr>
        <w:t xml:space="preserve">ижневий режим начально-тренувальної роботи в групах спортивного удосконалення відповідає аналогічному обсягу навчальних годин у групах спеціалізованої підготовки в ДЮСШ. </w:t>
      </w:r>
    </w:p>
    <w:p w:rsidR="008F1B17" w:rsidRPr="005977BD" w:rsidRDefault="008F1B17" w:rsidP="00BF724D">
      <w:pPr>
        <w:numPr>
          <w:ilvl w:val="1"/>
          <w:numId w:val="2"/>
        </w:numPr>
        <w:spacing w:line="360" w:lineRule="auto"/>
        <w:jc w:val="center"/>
        <w:rPr>
          <w:b/>
          <w:color w:val="000000"/>
          <w:sz w:val="28"/>
          <w:szCs w:val="28"/>
          <w:lang w:val="uk-UA"/>
        </w:rPr>
      </w:pPr>
    </w:p>
    <w:p w:rsidR="008F1B17" w:rsidRDefault="00BF724D" w:rsidP="00290D2A">
      <w:pPr>
        <w:jc w:val="center"/>
        <w:rPr>
          <w:b/>
          <w:color w:val="000000"/>
          <w:sz w:val="28"/>
          <w:szCs w:val="28"/>
          <w:shd w:val="clear" w:color="auto" w:fill="FFFFFF"/>
          <w:lang w:val="uk-UA"/>
        </w:rPr>
      </w:pPr>
      <w:r w:rsidRPr="005977BD">
        <w:rPr>
          <w:b/>
          <w:color w:val="000000"/>
          <w:sz w:val="28"/>
          <w:szCs w:val="28"/>
          <w:shd w:val="clear" w:color="auto" w:fill="FFFFFF"/>
          <w:lang w:val="uk-UA"/>
        </w:rPr>
        <w:t>4.2.  Групи вищої спортивної майстерності</w:t>
      </w:r>
    </w:p>
    <w:p w:rsidR="00872BFC" w:rsidRDefault="00872BFC" w:rsidP="00290D2A">
      <w:pPr>
        <w:jc w:val="center"/>
        <w:rPr>
          <w:b/>
          <w:color w:val="000000"/>
          <w:sz w:val="28"/>
          <w:szCs w:val="28"/>
          <w:shd w:val="clear" w:color="auto" w:fill="FFFFFF"/>
          <w:lang w:val="uk-UA"/>
        </w:rPr>
      </w:pPr>
    </w:p>
    <w:p w:rsidR="00290D2A" w:rsidRDefault="00290D2A" w:rsidP="00290D2A">
      <w:pPr>
        <w:jc w:val="center"/>
        <w:rPr>
          <w:lang w:val="uk-UA"/>
        </w:rPr>
      </w:pPr>
    </w:p>
    <w:p w:rsidR="008F1B17" w:rsidRPr="00EA54C3" w:rsidRDefault="008F1B17" w:rsidP="00EA54C3">
      <w:pPr>
        <w:spacing w:line="360" w:lineRule="auto"/>
        <w:ind w:firstLine="708"/>
        <w:jc w:val="both"/>
        <w:rPr>
          <w:sz w:val="28"/>
          <w:szCs w:val="28"/>
        </w:rPr>
      </w:pPr>
      <w:r w:rsidRPr="00EA54C3">
        <w:rPr>
          <w:sz w:val="28"/>
          <w:szCs w:val="28"/>
          <w:lang w:val="uk-UA"/>
        </w:rPr>
        <w:t xml:space="preserve">Максимальна реалізація індивідуальних здібностей спортсмена - важливий етап підготовки, під час організації якого треба враховувати таку закономірність: тренувальний процес має індивідуалізований характер, зокрема треба враховувати не тільки реакцію організму на обсяг запропонованої роботи, але й його відновлення, особливо психічний стан спортсмена. </w:t>
      </w:r>
      <w:r w:rsidRPr="00EA54C3">
        <w:rPr>
          <w:sz w:val="28"/>
          <w:szCs w:val="28"/>
        </w:rPr>
        <w:t>Формування психічної стійкості до стресових ситуацій - один із напрямів навчально-тренувального процесу.</w:t>
      </w:r>
    </w:p>
    <w:p w:rsidR="008F1B17" w:rsidRPr="00EA54C3" w:rsidRDefault="008F1B17" w:rsidP="00EA54C3">
      <w:pPr>
        <w:spacing w:line="360" w:lineRule="auto"/>
        <w:ind w:firstLine="708"/>
        <w:jc w:val="both"/>
        <w:rPr>
          <w:sz w:val="28"/>
          <w:szCs w:val="28"/>
        </w:rPr>
      </w:pPr>
      <w:r w:rsidRPr="00EA54C3">
        <w:rPr>
          <w:sz w:val="28"/>
          <w:szCs w:val="28"/>
        </w:rPr>
        <w:t xml:space="preserve">Групи вищої спортивної майстерності формуються з майстрів спорту України, які мають перспективу зростання спортивних результатів і виконали відповідні нормативні вимоги з фізичної та техніко-тактичної підготовленості. Даний етап характеризується перш за все індивідуальним підходом до побудови підготовки спортсменів і передбачає досягнення ними максимальних результатів. Значно зростає спеціалізованість тренувальних навантажень, особливо за рахунок змагальної практики. Обсяг та інтенсивність тренувань досягають максимальних величин </w:t>
      </w:r>
      <w:r w:rsidRPr="00872BFC">
        <w:rPr>
          <w:sz w:val="28"/>
          <w:szCs w:val="28"/>
        </w:rPr>
        <w:t xml:space="preserve">(табл. </w:t>
      </w:r>
      <w:r w:rsidR="00872BFC" w:rsidRPr="00872BFC">
        <w:rPr>
          <w:sz w:val="28"/>
          <w:szCs w:val="28"/>
          <w:lang w:val="uk-UA"/>
        </w:rPr>
        <w:t>41</w:t>
      </w:r>
      <w:r w:rsidRPr="00872BFC">
        <w:rPr>
          <w:sz w:val="28"/>
          <w:szCs w:val="28"/>
        </w:rPr>
        <w:t>).</w:t>
      </w:r>
      <w:r w:rsidRPr="00EA54C3">
        <w:rPr>
          <w:sz w:val="28"/>
          <w:szCs w:val="28"/>
        </w:rPr>
        <w:t xml:space="preserve"> </w:t>
      </w:r>
    </w:p>
    <w:p w:rsidR="00EA54C3" w:rsidRPr="00872BFC" w:rsidRDefault="008F1B17" w:rsidP="00872BFC">
      <w:pPr>
        <w:spacing w:line="360" w:lineRule="auto"/>
        <w:ind w:firstLine="708"/>
        <w:jc w:val="both"/>
      </w:pPr>
      <w:r w:rsidRPr="00EA54C3">
        <w:rPr>
          <w:sz w:val="28"/>
          <w:szCs w:val="28"/>
        </w:rPr>
        <w:t>Рекомендується проводити 6-10 занять на тиждень обсягом 4-6 год. Найбільший обсяг годин можливий для занять змагальною практикою</w:t>
      </w:r>
      <w:r w:rsidRPr="00EE7BB3">
        <w:t>.</w:t>
      </w:r>
    </w:p>
    <w:p w:rsidR="008F1B17" w:rsidRPr="00EA54C3" w:rsidRDefault="00EA54C3" w:rsidP="00EA54C3">
      <w:pPr>
        <w:spacing w:line="360" w:lineRule="auto"/>
        <w:jc w:val="right"/>
        <w:rPr>
          <w:i/>
          <w:iCs/>
          <w:sz w:val="28"/>
          <w:szCs w:val="28"/>
          <w:lang w:val="uk-UA"/>
        </w:rPr>
      </w:pPr>
      <w:r w:rsidRPr="00EA54C3">
        <w:rPr>
          <w:i/>
          <w:iCs/>
          <w:sz w:val="28"/>
          <w:szCs w:val="28"/>
          <w:lang w:val="uk-UA"/>
        </w:rPr>
        <w:lastRenderedPageBreak/>
        <w:t>Таблиця</w:t>
      </w:r>
      <w:r w:rsidR="00872BFC">
        <w:rPr>
          <w:i/>
          <w:iCs/>
          <w:sz w:val="28"/>
          <w:szCs w:val="28"/>
          <w:lang w:val="uk-UA"/>
        </w:rPr>
        <w:t xml:space="preserve"> 41</w:t>
      </w:r>
    </w:p>
    <w:p w:rsidR="00EA54C3" w:rsidRPr="005977BD" w:rsidRDefault="00EA54C3" w:rsidP="00EA54C3">
      <w:pPr>
        <w:spacing w:line="360" w:lineRule="auto"/>
        <w:jc w:val="center"/>
        <w:rPr>
          <w:b/>
          <w:sz w:val="28"/>
          <w:szCs w:val="28"/>
          <w:lang w:val="uk-UA"/>
        </w:rPr>
      </w:pPr>
      <w:r w:rsidRPr="005977BD">
        <w:rPr>
          <w:b/>
          <w:bCs/>
          <w:sz w:val="28"/>
          <w:szCs w:val="28"/>
        </w:rPr>
        <w:t>Орієнтовний</w:t>
      </w:r>
      <w:r w:rsidRPr="005977BD">
        <w:rPr>
          <w:b/>
          <w:bCs/>
          <w:spacing w:val="-3"/>
          <w:sz w:val="28"/>
          <w:szCs w:val="28"/>
        </w:rPr>
        <w:t xml:space="preserve"> план-графік річного циклу підготовки</w:t>
      </w:r>
      <w:r w:rsidRPr="005977BD">
        <w:rPr>
          <w:b/>
          <w:bCs/>
          <w:spacing w:val="-3"/>
          <w:sz w:val="28"/>
          <w:szCs w:val="28"/>
          <w:lang w:val="uk-UA"/>
        </w:rPr>
        <w:t xml:space="preserve"> </w:t>
      </w:r>
      <w:r w:rsidRPr="005977BD">
        <w:rPr>
          <w:rStyle w:val="shorttext"/>
          <w:b/>
          <w:sz w:val="28"/>
          <w:szCs w:val="28"/>
          <w:lang w:val="uk-UA"/>
        </w:rPr>
        <w:t>для груп в</w:t>
      </w:r>
      <w:r>
        <w:rPr>
          <w:rStyle w:val="shorttext"/>
          <w:b/>
          <w:sz w:val="28"/>
          <w:szCs w:val="28"/>
          <w:lang w:val="uk-UA"/>
        </w:rPr>
        <w:t>ищої спортивної майстерності</w:t>
      </w:r>
      <w:r w:rsidRPr="005977BD">
        <w:rPr>
          <w:rStyle w:val="shorttext"/>
          <w:b/>
          <w:sz w:val="28"/>
          <w:szCs w:val="28"/>
          <w:lang w:val="uk-UA"/>
        </w:rPr>
        <w:t xml:space="preserve"> </w:t>
      </w:r>
      <w:r>
        <w:rPr>
          <w:rStyle w:val="shorttext"/>
          <w:b/>
          <w:sz w:val="28"/>
          <w:szCs w:val="28"/>
          <w:lang w:val="uk-UA"/>
        </w:rPr>
        <w:t>(36 годин)</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34"/>
        <w:gridCol w:w="534"/>
        <w:gridCol w:w="534"/>
        <w:gridCol w:w="534"/>
        <w:gridCol w:w="534"/>
        <w:gridCol w:w="534"/>
        <w:gridCol w:w="534"/>
        <w:gridCol w:w="534"/>
        <w:gridCol w:w="534"/>
        <w:gridCol w:w="534"/>
        <w:gridCol w:w="534"/>
        <w:gridCol w:w="534"/>
        <w:gridCol w:w="792"/>
      </w:tblGrid>
      <w:tr w:rsidR="006315A0" w:rsidTr="005D6256">
        <w:tc>
          <w:tcPr>
            <w:tcW w:w="2628" w:type="dxa"/>
            <w:vMerge w:val="restart"/>
            <w:vAlign w:val="center"/>
          </w:tcPr>
          <w:p w:rsidR="006315A0" w:rsidRPr="00F06984" w:rsidRDefault="006315A0" w:rsidP="005D6256">
            <w:pPr>
              <w:ind w:right="-108"/>
              <w:jc w:val="center"/>
              <w:rPr>
                <w:lang w:val="uk-UA"/>
              </w:rPr>
            </w:pPr>
            <w:r w:rsidRPr="0040635E">
              <w:t>Розділ підготовки</w:t>
            </w:r>
          </w:p>
        </w:tc>
        <w:tc>
          <w:tcPr>
            <w:tcW w:w="6408" w:type="dxa"/>
            <w:gridSpan w:val="12"/>
            <w:vAlign w:val="center"/>
          </w:tcPr>
          <w:p w:rsidR="006315A0" w:rsidRDefault="006315A0" w:rsidP="005D6256">
            <w:pPr>
              <w:jc w:val="center"/>
            </w:pPr>
            <w:r>
              <w:t>Місяць</w:t>
            </w:r>
          </w:p>
        </w:tc>
        <w:tc>
          <w:tcPr>
            <w:tcW w:w="792" w:type="dxa"/>
            <w:vMerge w:val="restart"/>
            <w:vAlign w:val="center"/>
          </w:tcPr>
          <w:p w:rsidR="006315A0" w:rsidRPr="0040635E" w:rsidRDefault="006315A0" w:rsidP="005D6256">
            <w:pPr>
              <w:ind w:left="-129" w:right="-108"/>
              <w:jc w:val="center"/>
            </w:pPr>
            <w:r w:rsidRPr="0040635E">
              <w:t>Усьо</w:t>
            </w:r>
            <w:r>
              <w:t>-</w:t>
            </w:r>
          </w:p>
          <w:p w:rsidR="006315A0" w:rsidRDefault="006315A0" w:rsidP="005D6256">
            <w:pPr>
              <w:ind w:left="-129" w:right="-108"/>
              <w:jc w:val="center"/>
            </w:pPr>
            <w:r w:rsidRPr="0040635E">
              <w:t>го на рік</w:t>
            </w:r>
          </w:p>
        </w:tc>
      </w:tr>
      <w:tr w:rsidR="006315A0" w:rsidTr="005D6256">
        <w:tc>
          <w:tcPr>
            <w:tcW w:w="2628" w:type="dxa"/>
            <w:vMerge/>
            <w:vAlign w:val="center"/>
          </w:tcPr>
          <w:p w:rsidR="006315A0" w:rsidRDefault="006315A0" w:rsidP="005D6256">
            <w:pPr>
              <w:ind w:right="-108"/>
            </w:pPr>
          </w:p>
        </w:tc>
        <w:tc>
          <w:tcPr>
            <w:tcW w:w="534" w:type="dxa"/>
            <w:vAlign w:val="center"/>
          </w:tcPr>
          <w:p w:rsidR="006315A0" w:rsidRPr="0040635E" w:rsidRDefault="006315A0" w:rsidP="005D6256">
            <w:pPr>
              <w:jc w:val="center"/>
            </w:pPr>
            <w:r w:rsidRPr="0040635E">
              <w:t>IX</w:t>
            </w:r>
          </w:p>
        </w:tc>
        <w:tc>
          <w:tcPr>
            <w:tcW w:w="534" w:type="dxa"/>
            <w:vAlign w:val="center"/>
          </w:tcPr>
          <w:p w:rsidR="006315A0" w:rsidRPr="0040635E" w:rsidRDefault="006315A0" w:rsidP="005D6256">
            <w:pPr>
              <w:jc w:val="center"/>
            </w:pPr>
            <w:r w:rsidRPr="0040635E">
              <w:t>X</w:t>
            </w:r>
          </w:p>
        </w:tc>
        <w:tc>
          <w:tcPr>
            <w:tcW w:w="534" w:type="dxa"/>
            <w:vAlign w:val="center"/>
          </w:tcPr>
          <w:p w:rsidR="006315A0" w:rsidRPr="0040635E" w:rsidRDefault="006315A0" w:rsidP="005D6256">
            <w:pPr>
              <w:jc w:val="center"/>
            </w:pPr>
            <w:r w:rsidRPr="0040635E">
              <w:t>XI</w:t>
            </w:r>
          </w:p>
        </w:tc>
        <w:tc>
          <w:tcPr>
            <w:tcW w:w="534" w:type="dxa"/>
            <w:vAlign w:val="center"/>
          </w:tcPr>
          <w:p w:rsidR="006315A0" w:rsidRPr="0040635E" w:rsidRDefault="006315A0" w:rsidP="005D6256">
            <w:pPr>
              <w:ind w:left="-90" w:right="-132"/>
              <w:jc w:val="center"/>
            </w:pPr>
            <w:r w:rsidRPr="0040635E">
              <w:t>XII</w:t>
            </w:r>
          </w:p>
        </w:tc>
        <w:tc>
          <w:tcPr>
            <w:tcW w:w="534" w:type="dxa"/>
            <w:vAlign w:val="center"/>
          </w:tcPr>
          <w:p w:rsidR="006315A0" w:rsidRPr="0040635E" w:rsidRDefault="006315A0" w:rsidP="005D6256">
            <w:pPr>
              <w:jc w:val="center"/>
            </w:pPr>
            <w:r w:rsidRPr="0040635E">
              <w:t>I</w:t>
            </w:r>
          </w:p>
        </w:tc>
        <w:tc>
          <w:tcPr>
            <w:tcW w:w="534" w:type="dxa"/>
            <w:vAlign w:val="center"/>
          </w:tcPr>
          <w:p w:rsidR="006315A0" w:rsidRPr="0040635E" w:rsidRDefault="006315A0" w:rsidP="005D6256">
            <w:pPr>
              <w:jc w:val="center"/>
            </w:pPr>
            <w:r w:rsidRPr="0040635E">
              <w:t>II</w:t>
            </w:r>
          </w:p>
        </w:tc>
        <w:tc>
          <w:tcPr>
            <w:tcW w:w="534" w:type="dxa"/>
            <w:vAlign w:val="center"/>
          </w:tcPr>
          <w:p w:rsidR="006315A0" w:rsidRPr="0040635E" w:rsidRDefault="006315A0" w:rsidP="005D6256">
            <w:pPr>
              <w:jc w:val="center"/>
            </w:pPr>
            <w:r w:rsidRPr="0040635E">
              <w:t>III</w:t>
            </w:r>
          </w:p>
        </w:tc>
        <w:tc>
          <w:tcPr>
            <w:tcW w:w="534" w:type="dxa"/>
            <w:vAlign w:val="center"/>
          </w:tcPr>
          <w:p w:rsidR="006315A0" w:rsidRPr="0040635E" w:rsidRDefault="006315A0" w:rsidP="005D6256">
            <w:pPr>
              <w:jc w:val="center"/>
            </w:pPr>
            <w:r w:rsidRPr="0040635E">
              <w:t>IV</w:t>
            </w:r>
          </w:p>
        </w:tc>
        <w:tc>
          <w:tcPr>
            <w:tcW w:w="534" w:type="dxa"/>
            <w:vAlign w:val="center"/>
          </w:tcPr>
          <w:p w:rsidR="006315A0" w:rsidRPr="0040635E" w:rsidRDefault="006315A0" w:rsidP="005D6256">
            <w:pPr>
              <w:jc w:val="center"/>
            </w:pPr>
            <w:r w:rsidRPr="0040635E">
              <w:t>V</w:t>
            </w:r>
          </w:p>
        </w:tc>
        <w:tc>
          <w:tcPr>
            <w:tcW w:w="534" w:type="dxa"/>
            <w:vAlign w:val="center"/>
          </w:tcPr>
          <w:p w:rsidR="006315A0" w:rsidRPr="0040635E" w:rsidRDefault="006315A0" w:rsidP="005D6256">
            <w:pPr>
              <w:jc w:val="center"/>
            </w:pPr>
            <w:r w:rsidRPr="0040635E">
              <w:t>VI</w:t>
            </w:r>
          </w:p>
        </w:tc>
        <w:tc>
          <w:tcPr>
            <w:tcW w:w="534" w:type="dxa"/>
            <w:vAlign w:val="center"/>
          </w:tcPr>
          <w:p w:rsidR="006315A0" w:rsidRPr="0040635E" w:rsidRDefault="006315A0" w:rsidP="005D6256">
            <w:pPr>
              <w:ind w:left="-48" w:right="-24"/>
              <w:jc w:val="center"/>
            </w:pPr>
            <w:r w:rsidRPr="0040635E">
              <w:t>VII</w:t>
            </w:r>
          </w:p>
        </w:tc>
        <w:tc>
          <w:tcPr>
            <w:tcW w:w="534" w:type="dxa"/>
            <w:vAlign w:val="center"/>
          </w:tcPr>
          <w:p w:rsidR="006315A0" w:rsidRPr="00CA6456" w:rsidRDefault="006315A0" w:rsidP="005D6256">
            <w:pPr>
              <w:ind w:left="-222" w:right="-180"/>
              <w:jc w:val="center"/>
              <w:rPr>
                <w:spacing w:val="-4"/>
              </w:rPr>
            </w:pPr>
            <w:r w:rsidRPr="00CA6456">
              <w:rPr>
                <w:spacing w:val="-4"/>
              </w:rPr>
              <w:t>VIII</w:t>
            </w:r>
          </w:p>
        </w:tc>
        <w:tc>
          <w:tcPr>
            <w:tcW w:w="792" w:type="dxa"/>
            <w:vMerge/>
            <w:vAlign w:val="center"/>
          </w:tcPr>
          <w:p w:rsidR="006315A0" w:rsidRDefault="006315A0" w:rsidP="005D6256"/>
        </w:tc>
      </w:tr>
      <w:tr w:rsidR="006315A0" w:rsidRPr="00E322F4" w:rsidTr="005D6256">
        <w:tc>
          <w:tcPr>
            <w:tcW w:w="2628" w:type="dxa"/>
            <w:vAlign w:val="center"/>
          </w:tcPr>
          <w:p w:rsidR="006315A0" w:rsidRPr="00E322F4" w:rsidRDefault="006315A0" w:rsidP="005D6256">
            <w:pPr>
              <w:ind w:right="-108"/>
            </w:pPr>
            <w:r w:rsidRPr="00E322F4">
              <w:t>Теоретична підготовка</w:t>
            </w:r>
          </w:p>
        </w:tc>
        <w:tc>
          <w:tcPr>
            <w:tcW w:w="534" w:type="dxa"/>
            <w:vAlign w:val="center"/>
          </w:tcPr>
          <w:p w:rsidR="006315A0" w:rsidRPr="005D6219" w:rsidRDefault="006315A0" w:rsidP="005D6256">
            <w:pPr>
              <w:ind w:left="-360" w:firstLine="360"/>
              <w:jc w:val="center"/>
            </w:pPr>
            <w:r>
              <w:rPr>
                <w:lang w:val="uk-UA"/>
              </w:rPr>
              <w:t>2</w:t>
            </w:r>
          </w:p>
        </w:tc>
        <w:tc>
          <w:tcPr>
            <w:tcW w:w="534" w:type="dxa"/>
            <w:vAlign w:val="center"/>
          </w:tcPr>
          <w:p w:rsidR="006315A0" w:rsidRPr="005D6219" w:rsidRDefault="006315A0" w:rsidP="005D6256">
            <w:pPr>
              <w:jc w:val="center"/>
            </w:pPr>
            <w:r>
              <w:rPr>
                <w:lang w:val="uk-UA"/>
              </w:rPr>
              <w:t>2</w:t>
            </w:r>
          </w:p>
        </w:tc>
        <w:tc>
          <w:tcPr>
            <w:tcW w:w="534" w:type="dxa"/>
            <w:vAlign w:val="center"/>
          </w:tcPr>
          <w:p w:rsidR="006315A0" w:rsidRPr="005D6219" w:rsidRDefault="006315A0" w:rsidP="005D6256">
            <w:pPr>
              <w:jc w:val="center"/>
            </w:pPr>
            <w:r>
              <w:rPr>
                <w:lang w:val="uk-UA"/>
              </w:rPr>
              <w:t>5</w:t>
            </w:r>
          </w:p>
        </w:tc>
        <w:tc>
          <w:tcPr>
            <w:tcW w:w="534" w:type="dxa"/>
            <w:vAlign w:val="center"/>
          </w:tcPr>
          <w:p w:rsidR="006315A0" w:rsidRPr="005D6219" w:rsidRDefault="006315A0" w:rsidP="005D6256">
            <w:pPr>
              <w:jc w:val="center"/>
            </w:pPr>
            <w:r>
              <w:rPr>
                <w:lang w:val="uk-UA"/>
              </w:rPr>
              <w:t>3</w:t>
            </w:r>
          </w:p>
        </w:tc>
        <w:tc>
          <w:tcPr>
            <w:tcW w:w="534" w:type="dxa"/>
            <w:vAlign w:val="center"/>
          </w:tcPr>
          <w:p w:rsidR="006315A0" w:rsidRPr="005D6219" w:rsidRDefault="006315A0" w:rsidP="005D6256">
            <w:pPr>
              <w:jc w:val="center"/>
            </w:pPr>
            <w:r>
              <w:rPr>
                <w:lang w:val="uk-UA"/>
              </w:rPr>
              <w:t>3</w:t>
            </w:r>
          </w:p>
        </w:tc>
        <w:tc>
          <w:tcPr>
            <w:tcW w:w="534" w:type="dxa"/>
            <w:vAlign w:val="center"/>
          </w:tcPr>
          <w:p w:rsidR="006315A0" w:rsidRPr="005D6219" w:rsidRDefault="006315A0" w:rsidP="005D6256">
            <w:pPr>
              <w:jc w:val="center"/>
            </w:pPr>
            <w:r>
              <w:rPr>
                <w:lang w:val="uk-UA"/>
              </w:rPr>
              <w:t>3</w:t>
            </w:r>
          </w:p>
        </w:tc>
        <w:tc>
          <w:tcPr>
            <w:tcW w:w="534" w:type="dxa"/>
            <w:vAlign w:val="center"/>
          </w:tcPr>
          <w:p w:rsidR="006315A0" w:rsidRPr="005D6219" w:rsidRDefault="006315A0" w:rsidP="005D6256">
            <w:pPr>
              <w:jc w:val="center"/>
            </w:pPr>
            <w:r w:rsidRPr="005D6219">
              <w:t>4</w:t>
            </w:r>
          </w:p>
        </w:tc>
        <w:tc>
          <w:tcPr>
            <w:tcW w:w="534" w:type="dxa"/>
            <w:vAlign w:val="center"/>
          </w:tcPr>
          <w:p w:rsidR="006315A0" w:rsidRPr="005D6219" w:rsidRDefault="006315A0" w:rsidP="005D6256">
            <w:pPr>
              <w:jc w:val="center"/>
            </w:pPr>
            <w:r w:rsidRPr="005D6219">
              <w:t>4</w:t>
            </w:r>
          </w:p>
        </w:tc>
        <w:tc>
          <w:tcPr>
            <w:tcW w:w="534" w:type="dxa"/>
            <w:vAlign w:val="center"/>
          </w:tcPr>
          <w:p w:rsidR="006315A0" w:rsidRPr="005D6219" w:rsidRDefault="006315A0" w:rsidP="005D6256">
            <w:pPr>
              <w:jc w:val="center"/>
            </w:pPr>
            <w:r>
              <w:rPr>
                <w:lang w:val="uk-UA"/>
              </w:rPr>
              <w:t>3</w:t>
            </w:r>
          </w:p>
        </w:tc>
        <w:tc>
          <w:tcPr>
            <w:tcW w:w="534" w:type="dxa"/>
            <w:vAlign w:val="center"/>
          </w:tcPr>
          <w:p w:rsidR="006315A0" w:rsidRPr="005D6219" w:rsidRDefault="006315A0" w:rsidP="005D6256">
            <w:pPr>
              <w:jc w:val="center"/>
            </w:pPr>
            <w:r>
              <w:rPr>
                <w:lang w:val="uk-UA"/>
              </w:rPr>
              <w:t>3</w:t>
            </w:r>
          </w:p>
        </w:tc>
        <w:tc>
          <w:tcPr>
            <w:tcW w:w="534" w:type="dxa"/>
            <w:vAlign w:val="center"/>
          </w:tcPr>
          <w:p w:rsidR="006315A0" w:rsidRPr="005D6219" w:rsidRDefault="006315A0" w:rsidP="005D6256">
            <w:pPr>
              <w:jc w:val="center"/>
            </w:pPr>
            <w:r w:rsidRPr="005D6219">
              <w:t>2</w:t>
            </w:r>
          </w:p>
        </w:tc>
        <w:tc>
          <w:tcPr>
            <w:tcW w:w="534" w:type="dxa"/>
            <w:vAlign w:val="center"/>
          </w:tcPr>
          <w:p w:rsidR="006315A0" w:rsidRPr="005D6219" w:rsidRDefault="006315A0" w:rsidP="005D6256">
            <w:pPr>
              <w:jc w:val="center"/>
            </w:pPr>
            <w:r w:rsidRPr="005D6219">
              <w:t>2</w:t>
            </w:r>
          </w:p>
        </w:tc>
        <w:tc>
          <w:tcPr>
            <w:tcW w:w="792" w:type="dxa"/>
            <w:vAlign w:val="center"/>
          </w:tcPr>
          <w:p w:rsidR="006315A0" w:rsidRPr="005D6219" w:rsidRDefault="006315A0" w:rsidP="005D6256">
            <w:pPr>
              <w:jc w:val="center"/>
            </w:pPr>
            <w:r w:rsidRPr="005D6219">
              <w:t>3</w:t>
            </w:r>
            <w:r>
              <w:rPr>
                <w:lang w:val="uk-UA"/>
              </w:rPr>
              <w:t>6</w:t>
            </w:r>
          </w:p>
        </w:tc>
      </w:tr>
      <w:tr w:rsidR="006315A0" w:rsidRPr="00E322F4" w:rsidTr="005D6256">
        <w:tc>
          <w:tcPr>
            <w:tcW w:w="2628" w:type="dxa"/>
            <w:vAlign w:val="center"/>
          </w:tcPr>
          <w:p w:rsidR="006315A0" w:rsidRPr="00F84184" w:rsidRDefault="006315A0" w:rsidP="005D6256">
            <w:pPr>
              <w:spacing w:line="360" w:lineRule="auto"/>
              <w:ind w:right="-108"/>
              <w:rPr>
                <w:lang w:val="uk-UA"/>
              </w:rPr>
            </w:pPr>
            <w:r>
              <w:rPr>
                <w:lang w:val="uk-UA"/>
              </w:rPr>
              <w:t xml:space="preserve">Загальна фізична </w:t>
            </w:r>
          </w:p>
        </w:tc>
        <w:tc>
          <w:tcPr>
            <w:tcW w:w="534" w:type="dxa"/>
            <w:vAlign w:val="center"/>
          </w:tcPr>
          <w:p w:rsidR="006315A0" w:rsidRPr="005D6219" w:rsidRDefault="006315A0" w:rsidP="005D6256">
            <w:pPr>
              <w:jc w:val="center"/>
            </w:pPr>
            <w:r>
              <w:rPr>
                <w:lang w:val="uk-UA"/>
              </w:rPr>
              <w:t>20</w:t>
            </w:r>
          </w:p>
        </w:tc>
        <w:tc>
          <w:tcPr>
            <w:tcW w:w="534" w:type="dxa"/>
            <w:vAlign w:val="center"/>
          </w:tcPr>
          <w:p w:rsidR="006315A0" w:rsidRDefault="006315A0" w:rsidP="005D6256">
            <w:pPr>
              <w:jc w:val="center"/>
            </w:pPr>
            <w:r>
              <w:rPr>
                <w:lang w:val="uk-UA"/>
              </w:rPr>
              <w:t>20</w:t>
            </w:r>
          </w:p>
        </w:tc>
        <w:tc>
          <w:tcPr>
            <w:tcW w:w="534" w:type="dxa"/>
            <w:vAlign w:val="center"/>
          </w:tcPr>
          <w:p w:rsidR="006315A0" w:rsidRDefault="006315A0" w:rsidP="005D6256">
            <w:pPr>
              <w:jc w:val="center"/>
            </w:pPr>
            <w:r>
              <w:rPr>
                <w:lang w:val="uk-UA"/>
              </w:rPr>
              <w:t>20</w:t>
            </w:r>
          </w:p>
        </w:tc>
        <w:tc>
          <w:tcPr>
            <w:tcW w:w="534" w:type="dxa"/>
            <w:vAlign w:val="center"/>
          </w:tcPr>
          <w:p w:rsidR="006315A0" w:rsidRDefault="006315A0" w:rsidP="005D6256">
            <w:pPr>
              <w:jc w:val="center"/>
            </w:pPr>
            <w:r>
              <w:rPr>
                <w:lang w:val="uk-UA"/>
              </w:rPr>
              <w:t>20</w:t>
            </w:r>
          </w:p>
        </w:tc>
        <w:tc>
          <w:tcPr>
            <w:tcW w:w="534" w:type="dxa"/>
            <w:vAlign w:val="center"/>
          </w:tcPr>
          <w:p w:rsidR="006315A0" w:rsidRDefault="006315A0" w:rsidP="005D6256">
            <w:pPr>
              <w:jc w:val="center"/>
            </w:pPr>
            <w:r>
              <w:rPr>
                <w:lang w:val="uk-UA"/>
              </w:rPr>
              <w:t>20</w:t>
            </w:r>
          </w:p>
        </w:tc>
        <w:tc>
          <w:tcPr>
            <w:tcW w:w="534" w:type="dxa"/>
            <w:vAlign w:val="center"/>
          </w:tcPr>
          <w:p w:rsidR="006315A0" w:rsidRDefault="006315A0" w:rsidP="005D6256">
            <w:pPr>
              <w:jc w:val="center"/>
            </w:pPr>
            <w:r>
              <w:rPr>
                <w:lang w:val="uk-UA"/>
              </w:rPr>
              <w:t>20</w:t>
            </w:r>
          </w:p>
        </w:tc>
        <w:tc>
          <w:tcPr>
            <w:tcW w:w="534" w:type="dxa"/>
            <w:vAlign w:val="center"/>
          </w:tcPr>
          <w:p w:rsidR="006315A0" w:rsidRDefault="006315A0" w:rsidP="005D6256">
            <w:pPr>
              <w:jc w:val="center"/>
            </w:pPr>
            <w:r>
              <w:rPr>
                <w:lang w:val="uk-UA"/>
              </w:rPr>
              <w:t>20</w:t>
            </w:r>
          </w:p>
        </w:tc>
        <w:tc>
          <w:tcPr>
            <w:tcW w:w="534" w:type="dxa"/>
            <w:vAlign w:val="center"/>
          </w:tcPr>
          <w:p w:rsidR="006315A0" w:rsidRDefault="006315A0" w:rsidP="005D6256">
            <w:pPr>
              <w:jc w:val="center"/>
            </w:pPr>
            <w:r>
              <w:rPr>
                <w:lang w:val="uk-UA"/>
              </w:rPr>
              <w:t>20</w:t>
            </w:r>
          </w:p>
        </w:tc>
        <w:tc>
          <w:tcPr>
            <w:tcW w:w="534" w:type="dxa"/>
            <w:vAlign w:val="center"/>
          </w:tcPr>
          <w:p w:rsidR="006315A0" w:rsidRDefault="006315A0" w:rsidP="005D6256">
            <w:pPr>
              <w:jc w:val="center"/>
            </w:pPr>
            <w:r>
              <w:rPr>
                <w:lang w:val="uk-UA"/>
              </w:rPr>
              <w:t>20</w:t>
            </w:r>
          </w:p>
        </w:tc>
        <w:tc>
          <w:tcPr>
            <w:tcW w:w="534" w:type="dxa"/>
            <w:vAlign w:val="center"/>
          </w:tcPr>
          <w:p w:rsidR="006315A0" w:rsidRDefault="006315A0" w:rsidP="005D6256">
            <w:pPr>
              <w:jc w:val="center"/>
            </w:pPr>
            <w:r>
              <w:rPr>
                <w:lang w:val="uk-UA"/>
              </w:rPr>
              <w:t>20</w:t>
            </w:r>
          </w:p>
        </w:tc>
        <w:tc>
          <w:tcPr>
            <w:tcW w:w="534" w:type="dxa"/>
            <w:vAlign w:val="center"/>
          </w:tcPr>
          <w:p w:rsidR="006315A0" w:rsidRDefault="006315A0" w:rsidP="005D6256">
            <w:pPr>
              <w:jc w:val="center"/>
            </w:pPr>
            <w:r>
              <w:rPr>
                <w:lang w:val="uk-UA"/>
              </w:rPr>
              <w:t>20</w:t>
            </w:r>
          </w:p>
        </w:tc>
        <w:tc>
          <w:tcPr>
            <w:tcW w:w="534" w:type="dxa"/>
            <w:vAlign w:val="center"/>
          </w:tcPr>
          <w:p w:rsidR="006315A0" w:rsidRDefault="006315A0" w:rsidP="005D6256">
            <w:pPr>
              <w:jc w:val="center"/>
            </w:pPr>
            <w:r>
              <w:rPr>
                <w:lang w:val="uk-UA"/>
              </w:rPr>
              <w:t>20</w:t>
            </w:r>
          </w:p>
        </w:tc>
        <w:tc>
          <w:tcPr>
            <w:tcW w:w="792" w:type="dxa"/>
            <w:vAlign w:val="center"/>
          </w:tcPr>
          <w:p w:rsidR="006315A0" w:rsidRPr="005D6219" w:rsidRDefault="006315A0" w:rsidP="005D6256">
            <w:pPr>
              <w:jc w:val="center"/>
            </w:pPr>
            <w:r>
              <w:t>2</w:t>
            </w:r>
            <w:r>
              <w:rPr>
                <w:lang w:val="uk-UA"/>
              </w:rPr>
              <w:t>40</w:t>
            </w:r>
          </w:p>
        </w:tc>
      </w:tr>
      <w:tr w:rsidR="006315A0" w:rsidRPr="00E322F4" w:rsidTr="005D6256">
        <w:tc>
          <w:tcPr>
            <w:tcW w:w="2628" w:type="dxa"/>
            <w:vAlign w:val="center"/>
          </w:tcPr>
          <w:p w:rsidR="006315A0" w:rsidRPr="002D5E6F" w:rsidRDefault="006315A0" w:rsidP="005D6256">
            <w:pPr>
              <w:spacing w:line="360" w:lineRule="auto"/>
              <w:ind w:right="-108"/>
            </w:pPr>
            <w:r>
              <w:rPr>
                <w:lang w:val="uk-UA"/>
              </w:rPr>
              <w:t xml:space="preserve">Спеціальна </w:t>
            </w:r>
            <w:r>
              <w:t>ф</w:t>
            </w:r>
            <w:r w:rsidRPr="002D5E6F">
              <w:t xml:space="preserve">ізична </w:t>
            </w:r>
          </w:p>
        </w:tc>
        <w:tc>
          <w:tcPr>
            <w:tcW w:w="534" w:type="dxa"/>
            <w:vAlign w:val="center"/>
          </w:tcPr>
          <w:p w:rsidR="006315A0" w:rsidRPr="005D6219" w:rsidRDefault="006315A0" w:rsidP="005D6256">
            <w:pPr>
              <w:jc w:val="center"/>
            </w:pPr>
            <w:r>
              <w:t>32</w:t>
            </w:r>
          </w:p>
        </w:tc>
        <w:tc>
          <w:tcPr>
            <w:tcW w:w="534" w:type="dxa"/>
            <w:vAlign w:val="center"/>
          </w:tcPr>
          <w:p w:rsidR="006315A0" w:rsidRDefault="006315A0" w:rsidP="005D6256">
            <w:r w:rsidRPr="00444B0A">
              <w:t>32</w:t>
            </w:r>
          </w:p>
        </w:tc>
        <w:tc>
          <w:tcPr>
            <w:tcW w:w="534" w:type="dxa"/>
            <w:vAlign w:val="center"/>
          </w:tcPr>
          <w:p w:rsidR="006315A0" w:rsidRDefault="006315A0" w:rsidP="005D6256">
            <w:r w:rsidRPr="00444B0A">
              <w:t>32</w:t>
            </w:r>
          </w:p>
        </w:tc>
        <w:tc>
          <w:tcPr>
            <w:tcW w:w="534" w:type="dxa"/>
            <w:vAlign w:val="center"/>
          </w:tcPr>
          <w:p w:rsidR="006315A0" w:rsidRDefault="006315A0" w:rsidP="005D6256">
            <w:r w:rsidRPr="00444B0A">
              <w:t>32</w:t>
            </w:r>
          </w:p>
        </w:tc>
        <w:tc>
          <w:tcPr>
            <w:tcW w:w="534" w:type="dxa"/>
            <w:vAlign w:val="center"/>
          </w:tcPr>
          <w:p w:rsidR="006315A0" w:rsidRDefault="006315A0" w:rsidP="005D6256">
            <w:r w:rsidRPr="00444B0A">
              <w:t>32</w:t>
            </w:r>
          </w:p>
        </w:tc>
        <w:tc>
          <w:tcPr>
            <w:tcW w:w="534" w:type="dxa"/>
            <w:vAlign w:val="center"/>
          </w:tcPr>
          <w:p w:rsidR="006315A0" w:rsidRDefault="006315A0" w:rsidP="005D6256">
            <w:r w:rsidRPr="00444B0A">
              <w:t>32</w:t>
            </w:r>
          </w:p>
        </w:tc>
        <w:tc>
          <w:tcPr>
            <w:tcW w:w="534" w:type="dxa"/>
            <w:vAlign w:val="center"/>
          </w:tcPr>
          <w:p w:rsidR="006315A0" w:rsidRDefault="006315A0" w:rsidP="005D6256">
            <w:r w:rsidRPr="00444B0A">
              <w:t>32</w:t>
            </w:r>
          </w:p>
        </w:tc>
        <w:tc>
          <w:tcPr>
            <w:tcW w:w="534" w:type="dxa"/>
            <w:vAlign w:val="center"/>
          </w:tcPr>
          <w:p w:rsidR="006315A0" w:rsidRDefault="006315A0" w:rsidP="005D6256">
            <w:r w:rsidRPr="00444B0A">
              <w:t>32</w:t>
            </w:r>
          </w:p>
        </w:tc>
        <w:tc>
          <w:tcPr>
            <w:tcW w:w="534" w:type="dxa"/>
            <w:vAlign w:val="center"/>
          </w:tcPr>
          <w:p w:rsidR="006315A0" w:rsidRDefault="006315A0" w:rsidP="005D6256">
            <w:r w:rsidRPr="00444B0A">
              <w:t>32</w:t>
            </w:r>
          </w:p>
        </w:tc>
        <w:tc>
          <w:tcPr>
            <w:tcW w:w="534" w:type="dxa"/>
            <w:vAlign w:val="center"/>
          </w:tcPr>
          <w:p w:rsidR="006315A0" w:rsidRDefault="006315A0" w:rsidP="005D6256">
            <w:r w:rsidRPr="00444B0A">
              <w:t>32</w:t>
            </w:r>
          </w:p>
        </w:tc>
        <w:tc>
          <w:tcPr>
            <w:tcW w:w="534" w:type="dxa"/>
            <w:vAlign w:val="center"/>
          </w:tcPr>
          <w:p w:rsidR="006315A0" w:rsidRDefault="006315A0" w:rsidP="005D6256">
            <w:r w:rsidRPr="00444B0A">
              <w:t>32</w:t>
            </w:r>
          </w:p>
        </w:tc>
        <w:tc>
          <w:tcPr>
            <w:tcW w:w="534" w:type="dxa"/>
            <w:vAlign w:val="center"/>
          </w:tcPr>
          <w:p w:rsidR="006315A0" w:rsidRDefault="006315A0" w:rsidP="005D6256">
            <w:r w:rsidRPr="00444B0A">
              <w:t>32</w:t>
            </w:r>
          </w:p>
        </w:tc>
        <w:tc>
          <w:tcPr>
            <w:tcW w:w="792" w:type="dxa"/>
            <w:vAlign w:val="center"/>
          </w:tcPr>
          <w:p w:rsidR="006315A0" w:rsidRPr="00D64EF1" w:rsidRDefault="006315A0" w:rsidP="005D6256">
            <w:pPr>
              <w:jc w:val="center"/>
              <w:rPr>
                <w:lang w:val="uk-UA"/>
              </w:rPr>
            </w:pPr>
            <w:r>
              <w:rPr>
                <w:lang w:val="uk-UA"/>
              </w:rPr>
              <w:t>384</w:t>
            </w:r>
          </w:p>
        </w:tc>
      </w:tr>
      <w:tr w:rsidR="006315A0" w:rsidRPr="00E322F4" w:rsidTr="005D6256">
        <w:tc>
          <w:tcPr>
            <w:tcW w:w="2628" w:type="dxa"/>
            <w:vAlign w:val="center"/>
          </w:tcPr>
          <w:p w:rsidR="006315A0" w:rsidRPr="002D5E6F" w:rsidRDefault="006315A0" w:rsidP="005D6256">
            <w:pPr>
              <w:spacing w:line="360" w:lineRule="auto"/>
              <w:ind w:right="-108"/>
            </w:pPr>
            <w:r>
              <w:t>Техніко-тактична</w:t>
            </w:r>
          </w:p>
        </w:tc>
        <w:tc>
          <w:tcPr>
            <w:tcW w:w="534" w:type="dxa"/>
            <w:vAlign w:val="center"/>
          </w:tcPr>
          <w:p w:rsidR="006315A0" w:rsidRPr="005D6219" w:rsidRDefault="006315A0" w:rsidP="005D6256">
            <w:pPr>
              <w:jc w:val="center"/>
            </w:pPr>
            <w:r>
              <w:rPr>
                <w:lang w:val="uk-UA"/>
              </w:rPr>
              <w:t>60</w:t>
            </w:r>
          </w:p>
        </w:tc>
        <w:tc>
          <w:tcPr>
            <w:tcW w:w="534" w:type="dxa"/>
            <w:vAlign w:val="center"/>
          </w:tcPr>
          <w:p w:rsidR="006315A0" w:rsidRDefault="006315A0" w:rsidP="005D6256">
            <w:r w:rsidRPr="00DA7895">
              <w:t>60</w:t>
            </w:r>
          </w:p>
        </w:tc>
        <w:tc>
          <w:tcPr>
            <w:tcW w:w="534" w:type="dxa"/>
            <w:vAlign w:val="center"/>
          </w:tcPr>
          <w:p w:rsidR="006315A0" w:rsidRDefault="006315A0" w:rsidP="005D6256">
            <w:r w:rsidRPr="00DA7895">
              <w:t>60</w:t>
            </w:r>
          </w:p>
        </w:tc>
        <w:tc>
          <w:tcPr>
            <w:tcW w:w="534" w:type="dxa"/>
            <w:vAlign w:val="center"/>
          </w:tcPr>
          <w:p w:rsidR="006315A0" w:rsidRDefault="006315A0" w:rsidP="005D6256">
            <w:r w:rsidRPr="00DA7895">
              <w:t>60</w:t>
            </w:r>
          </w:p>
        </w:tc>
        <w:tc>
          <w:tcPr>
            <w:tcW w:w="534" w:type="dxa"/>
            <w:vAlign w:val="center"/>
          </w:tcPr>
          <w:p w:rsidR="006315A0" w:rsidRDefault="006315A0" w:rsidP="005D6256">
            <w:r w:rsidRPr="00DA7895">
              <w:t>60</w:t>
            </w:r>
          </w:p>
        </w:tc>
        <w:tc>
          <w:tcPr>
            <w:tcW w:w="534" w:type="dxa"/>
            <w:vAlign w:val="center"/>
          </w:tcPr>
          <w:p w:rsidR="006315A0" w:rsidRDefault="006315A0" w:rsidP="005D6256">
            <w:r w:rsidRPr="00DA7895">
              <w:t>60</w:t>
            </w:r>
          </w:p>
        </w:tc>
        <w:tc>
          <w:tcPr>
            <w:tcW w:w="534" w:type="dxa"/>
            <w:vAlign w:val="center"/>
          </w:tcPr>
          <w:p w:rsidR="006315A0" w:rsidRDefault="006315A0" w:rsidP="005D6256">
            <w:r w:rsidRPr="00DA7895">
              <w:t>60</w:t>
            </w:r>
          </w:p>
        </w:tc>
        <w:tc>
          <w:tcPr>
            <w:tcW w:w="534" w:type="dxa"/>
            <w:vAlign w:val="center"/>
          </w:tcPr>
          <w:p w:rsidR="006315A0" w:rsidRDefault="006315A0" w:rsidP="005D6256">
            <w:r w:rsidRPr="00DA7895">
              <w:t>60</w:t>
            </w:r>
          </w:p>
        </w:tc>
        <w:tc>
          <w:tcPr>
            <w:tcW w:w="534" w:type="dxa"/>
            <w:vAlign w:val="center"/>
          </w:tcPr>
          <w:p w:rsidR="006315A0" w:rsidRDefault="006315A0" w:rsidP="005D6256">
            <w:r w:rsidRPr="00DA7895">
              <w:t>60</w:t>
            </w:r>
          </w:p>
        </w:tc>
        <w:tc>
          <w:tcPr>
            <w:tcW w:w="534" w:type="dxa"/>
            <w:vAlign w:val="center"/>
          </w:tcPr>
          <w:p w:rsidR="006315A0" w:rsidRDefault="006315A0" w:rsidP="005D6256">
            <w:r w:rsidRPr="00DA7895">
              <w:t>60</w:t>
            </w:r>
          </w:p>
        </w:tc>
        <w:tc>
          <w:tcPr>
            <w:tcW w:w="534" w:type="dxa"/>
            <w:vAlign w:val="center"/>
          </w:tcPr>
          <w:p w:rsidR="006315A0" w:rsidRDefault="006315A0" w:rsidP="005D6256">
            <w:r w:rsidRPr="00DA7895">
              <w:t>60</w:t>
            </w:r>
          </w:p>
        </w:tc>
        <w:tc>
          <w:tcPr>
            <w:tcW w:w="534" w:type="dxa"/>
            <w:vAlign w:val="center"/>
          </w:tcPr>
          <w:p w:rsidR="006315A0" w:rsidRDefault="006315A0" w:rsidP="005D6256">
            <w:r w:rsidRPr="00DA7895">
              <w:t>60</w:t>
            </w:r>
          </w:p>
        </w:tc>
        <w:tc>
          <w:tcPr>
            <w:tcW w:w="792" w:type="dxa"/>
            <w:vAlign w:val="center"/>
          </w:tcPr>
          <w:p w:rsidR="006315A0" w:rsidRPr="005D6219" w:rsidRDefault="006315A0" w:rsidP="005D6256">
            <w:pPr>
              <w:jc w:val="center"/>
            </w:pPr>
            <w:r>
              <w:t>720</w:t>
            </w:r>
          </w:p>
        </w:tc>
      </w:tr>
      <w:tr w:rsidR="006315A0" w:rsidRPr="00E322F4" w:rsidTr="005D6256">
        <w:tc>
          <w:tcPr>
            <w:tcW w:w="2628" w:type="dxa"/>
            <w:vAlign w:val="center"/>
          </w:tcPr>
          <w:p w:rsidR="006315A0" w:rsidRPr="002D5E6F" w:rsidRDefault="006315A0" w:rsidP="005D6256">
            <w:pPr>
              <w:spacing w:line="360" w:lineRule="auto"/>
              <w:ind w:right="-108"/>
            </w:pPr>
            <w:r w:rsidRPr="00F84184">
              <w:rPr>
                <w:lang w:val="uk-UA"/>
              </w:rPr>
              <w:t>Психологічна</w:t>
            </w:r>
          </w:p>
        </w:tc>
        <w:tc>
          <w:tcPr>
            <w:tcW w:w="534" w:type="dxa"/>
            <w:vAlign w:val="center"/>
          </w:tcPr>
          <w:p w:rsidR="006315A0" w:rsidRPr="005D6219" w:rsidRDefault="006315A0" w:rsidP="005D6256">
            <w:pPr>
              <w:jc w:val="center"/>
            </w:pPr>
            <w:r>
              <w:t>5</w:t>
            </w:r>
          </w:p>
        </w:tc>
        <w:tc>
          <w:tcPr>
            <w:tcW w:w="534" w:type="dxa"/>
            <w:vAlign w:val="center"/>
          </w:tcPr>
          <w:p w:rsidR="006315A0" w:rsidRPr="005D6219" w:rsidRDefault="006315A0" w:rsidP="005D6256">
            <w:pPr>
              <w:jc w:val="center"/>
            </w:pPr>
            <w:r>
              <w:t>5</w:t>
            </w:r>
          </w:p>
        </w:tc>
        <w:tc>
          <w:tcPr>
            <w:tcW w:w="534" w:type="dxa"/>
            <w:vAlign w:val="center"/>
          </w:tcPr>
          <w:p w:rsidR="006315A0" w:rsidRPr="005D6219" w:rsidRDefault="006315A0" w:rsidP="005D6256">
            <w:pPr>
              <w:jc w:val="center"/>
            </w:pPr>
            <w:r>
              <w:t>5</w:t>
            </w:r>
          </w:p>
        </w:tc>
        <w:tc>
          <w:tcPr>
            <w:tcW w:w="534" w:type="dxa"/>
            <w:vAlign w:val="center"/>
          </w:tcPr>
          <w:p w:rsidR="006315A0" w:rsidRPr="005D6219" w:rsidRDefault="006315A0" w:rsidP="005D6256">
            <w:pPr>
              <w:jc w:val="center"/>
            </w:pPr>
            <w:r>
              <w:t>5</w:t>
            </w:r>
          </w:p>
        </w:tc>
        <w:tc>
          <w:tcPr>
            <w:tcW w:w="534" w:type="dxa"/>
            <w:vAlign w:val="center"/>
          </w:tcPr>
          <w:p w:rsidR="006315A0" w:rsidRPr="005D6219" w:rsidRDefault="006315A0" w:rsidP="005D6256">
            <w:pPr>
              <w:jc w:val="center"/>
            </w:pPr>
            <w:r>
              <w:t>5</w:t>
            </w:r>
          </w:p>
        </w:tc>
        <w:tc>
          <w:tcPr>
            <w:tcW w:w="534" w:type="dxa"/>
            <w:vAlign w:val="center"/>
          </w:tcPr>
          <w:p w:rsidR="006315A0" w:rsidRPr="005D6219" w:rsidRDefault="006315A0" w:rsidP="005D6256">
            <w:pPr>
              <w:jc w:val="center"/>
            </w:pPr>
            <w:r>
              <w:t>5</w:t>
            </w:r>
          </w:p>
        </w:tc>
        <w:tc>
          <w:tcPr>
            <w:tcW w:w="534" w:type="dxa"/>
            <w:vAlign w:val="center"/>
          </w:tcPr>
          <w:p w:rsidR="006315A0" w:rsidRPr="005D6219" w:rsidRDefault="006315A0" w:rsidP="005D6256">
            <w:pPr>
              <w:jc w:val="center"/>
            </w:pPr>
            <w:r>
              <w:t>5</w:t>
            </w:r>
          </w:p>
        </w:tc>
        <w:tc>
          <w:tcPr>
            <w:tcW w:w="534" w:type="dxa"/>
            <w:vAlign w:val="center"/>
          </w:tcPr>
          <w:p w:rsidR="006315A0" w:rsidRPr="005D6219" w:rsidRDefault="006315A0" w:rsidP="005D6256">
            <w:pPr>
              <w:jc w:val="center"/>
            </w:pPr>
            <w:r>
              <w:t>5</w:t>
            </w:r>
          </w:p>
        </w:tc>
        <w:tc>
          <w:tcPr>
            <w:tcW w:w="534" w:type="dxa"/>
            <w:vAlign w:val="center"/>
          </w:tcPr>
          <w:p w:rsidR="006315A0" w:rsidRPr="005D6219" w:rsidRDefault="006315A0" w:rsidP="005D6256">
            <w:pPr>
              <w:jc w:val="center"/>
            </w:pPr>
            <w:r>
              <w:t>5</w:t>
            </w:r>
          </w:p>
        </w:tc>
        <w:tc>
          <w:tcPr>
            <w:tcW w:w="534" w:type="dxa"/>
            <w:vAlign w:val="center"/>
          </w:tcPr>
          <w:p w:rsidR="006315A0" w:rsidRPr="005D6219" w:rsidRDefault="006315A0" w:rsidP="005D6256">
            <w:pPr>
              <w:jc w:val="center"/>
            </w:pPr>
            <w:r>
              <w:t>5</w:t>
            </w:r>
          </w:p>
        </w:tc>
        <w:tc>
          <w:tcPr>
            <w:tcW w:w="534" w:type="dxa"/>
            <w:vAlign w:val="center"/>
          </w:tcPr>
          <w:p w:rsidR="006315A0" w:rsidRPr="005D6219" w:rsidRDefault="006315A0" w:rsidP="005D6256">
            <w:pPr>
              <w:jc w:val="center"/>
            </w:pPr>
            <w:r>
              <w:t>5</w:t>
            </w:r>
          </w:p>
        </w:tc>
        <w:tc>
          <w:tcPr>
            <w:tcW w:w="534" w:type="dxa"/>
            <w:vAlign w:val="center"/>
          </w:tcPr>
          <w:p w:rsidR="006315A0" w:rsidRPr="005D6219" w:rsidRDefault="006315A0" w:rsidP="005D6256">
            <w:pPr>
              <w:jc w:val="center"/>
            </w:pPr>
            <w:r>
              <w:t>5</w:t>
            </w:r>
          </w:p>
        </w:tc>
        <w:tc>
          <w:tcPr>
            <w:tcW w:w="792" w:type="dxa"/>
            <w:vAlign w:val="center"/>
          </w:tcPr>
          <w:p w:rsidR="006315A0" w:rsidRPr="005D6219" w:rsidRDefault="006315A0" w:rsidP="005D6256">
            <w:pPr>
              <w:jc w:val="center"/>
            </w:pPr>
            <w:r>
              <w:t>60</w:t>
            </w:r>
          </w:p>
        </w:tc>
      </w:tr>
      <w:tr w:rsidR="006315A0" w:rsidRPr="002D5E6F" w:rsidTr="005D6256">
        <w:trPr>
          <w:trHeight w:val="368"/>
        </w:trPr>
        <w:tc>
          <w:tcPr>
            <w:tcW w:w="2628" w:type="dxa"/>
            <w:tcBorders>
              <w:top w:val="single" w:sz="4" w:space="0" w:color="auto"/>
              <w:left w:val="single" w:sz="4" w:space="0" w:color="auto"/>
              <w:bottom w:val="single" w:sz="4" w:space="0" w:color="auto"/>
              <w:right w:val="single" w:sz="4" w:space="0" w:color="auto"/>
            </w:tcBorders>
            <w:vAlign w:val="center"/>
          </w:tcPr>
          <w:p w:rsidR="006315A0" w:rsidRPr="00F84184" w:rsidRDefault="006315A0" w:rsidP="005D6256">
            <w:pPr>
              <w:tabs>
                <w:tab w:val="left" w:pos="180"/>
                <w:tab w:val="left" w:pos="495"/>
                <w:tab w:val="left" w:pos="855"/>
              </w:tabs>
              <w:spacing w:line="360" w:lineRule="auto"/>
              <w:ind w:right="-108"/>
              <w:rPr>
                <w:lang w:val="uk-UA"/>
              </w:rPr>
            </w:pPr>
            <w:r>
              <w:rPr>
                <w:lang w:val="uk-UA"/>
              </w:rPr>
              <w:t>Змаганьна</w:t>
            </w:r>
          </w:p>
        </w:tc>
        <w:tc>
          <w:tcPr>
            <w:tcW w:w="534" w:type="dxa"/>
            <w:tcBorders>
              <w:top w:val="single" w:sz="4" w:space="0" w:color="auto"/>
              <w:left w:val="single" w:sz="4" w:space="0" w:color="auto"/>
              <w:bottom w:val="single" w:sz="4" w:space="0" w:color="auto"/>
              <w:right w:val="single" w:sz="4" w:space="0" w:color="auto"/>
            </w:tcBorders>
            <w:vAlign w:val="center"/>
          </w:tcPr>
          <w:p w:rsidR="006315A0" w:rsidRPr="00D64EF1" w:rsidRDefault="006315A0" w:rsidP="005D6256">
            <w:pPr>
              <w:spacing w:line="360" w:lineRule="auto"/>
              <w:jc w:val="center"/>
              <w:rPr>
                <w:lang w:val="uk-UA"/>
              </w:rPr>
            </w:pPr>
            <w:r>
              <w:rPr>
                <w:lang w:val="uk-UA"/>
              </w:rPr>
              <w:t>13</w:t>
            </w:r>
          </w:p>
        </w:tc>
        <w:tc>
          <w:tcPr>
            <w:tcW w:w="534" w:type="dxa"/>
            <w:tcBorders>
              <w:top w:val="single" w:sz="4" w:space="0" w:color="auto"/>
              <w:left w:val="single" w:sz="4" w:space="0" w:color="auto"/>
              <w:bottom w:val="single" w:sz="4" w:space="0" w:color="auto"/>
              <w:right w:val="single" w:sz="4" w:space="0" w:color="auto"/>
            </w:tcBorders>
            <w:vAlign w:val="center"/>
          </w:tcPr>
          <w:p w:rsidR="006315A0" w:rsidRDefault="006315A0" w:rsidP="005D6256">
            <w:r w:rsidRPr="005F5710">
              <w:rPr>
                <w:lang w:val="uk-UA"/>
              </w:rPr>
              <w:t>13</w:t>
            </w:r>
          </w:p>
        </w:tc>
        <w:tc>
          <w:tcPr>
            <w:tcW w:w="534" w:type="dxa"/>
            <w:tcBorders>
              <w:top w:val="single" w:sz="4" w:space="0" w:color="auto"/>
              <w:left w:val="single" w:sz="4" w:space="0" w:color="auto"/>
              <w:bottom w:val="single" w:sz="4" w:space="0" w:color="auto"/>
              <w:right w:val="single" w:sz="4" w:space="0" w:color="auto"/>
            </w:tcBorders>
            <w:vAlign w:val="center"/>
          </w:tcPr>
          <w:p w:rsidR="006315A0" w:rsidRDefault="006315A0" w:rsidP="005D6256">
            <w:r w:rsidRPr="005F5710">
              <w:rPr>
                <w:lang w:val="uk-UA"/>
              </w:rPr>
              <w:t>1</w:t>
            </w:r>
            <w:r>
              <w:rPr>
                <w:lang w:val="uk-UA"/>
              </w:rPr>
              <w:t>7</w:t>
            </w:r>
          </w:p>
        </w:tc>
        <w:tc>
          <w:tcPr>
            <w:tcW w:w="534" w:type="dxa"/>
            <w:tcBorders>
              <w:top w:val="single" w:sz="4" w:space="0" w:color="auto"/>
              <w:left w:val="single" w:sz="4" w:space="0" w:color="auto"/>
              <w:bottom w:val="single" w:sz="4" w:space="0" w:color="auto"/>
              <w:right w:val="single" w:sz="4" w:space="0" w:color="auto"/>
            </w:tcBorders>
            <w:vAlign w:val="center"/>
          </w:tcPr>
          <w:p w:rsidR="006315A0" w:rsidRDefault="006315A0" w:rsidP="005D6256">
            <w:r w:rsidRPr="005F5710">
              <w:rPr>
                <w:lang w:val="uk-UA"/>
              </w:rPr>
              <w:t>1</w:t>
            </w:r>
            <w:r>
              <w:rPr>
                <w:lang w:val="uk-UA"/>
              </w:rPr>
              <w:t>7</w:t>
            </w:r>
          </w:p>
        </w:tc>
        <w:tc>
          <w:tcPr>
            <w:tcW w:w="534" w:type="dxa"/>
            <w:tcBorders>
              <w:top w:val="single" w:sz="4" w:space="0" w:color="auto"/>
              <w:left w:val="single" w:sz="4" w:space="0" w:color="auto"/>
              <w:bottom w:val="single" w:sz="4" w:space="0" w:color="auto"/>
              <w:right w:val="single" w:sz="4" w:space="0" w:color="auto"/>
            </w:tcBorders>
            <w:vAlign w:val="center"/>
          </w:tcPr>
          <w:p w:rsidR="006315A0" w:rsidRDefault="006315A0" w:rsidP="005D6256">
            <w:r w:rsidRPr="005F5710">
              <w:rPr>
                <w:lang w:val="uk-UA"/>
              </w:rPr>
              <w:t>1</w:t>
            </w:r>
            <w:r>
              <w:rPr>
                <w:lang w:val="uk-UA"/>
              </w:rPr>
              <w:t>7</w:t>
            </w:r>
          </w:p>
        </w:tc>
        <w:tc>
          <w:tcPr>
            <w:tcW w:w="534" w:type="dxa"/>
            <w:tcBorders>
              <w:top w:val="single" w:sz="4" w:space="0" w:color="auto"/>
              <w:left w:val="single" w:sz="4" w:space="0" w:color="auto"/>
              <w:bottom w:val="single" w:sz="4" w:space="0" w:color="auto"/>
              <w:right w:val="single" w:sz="4" w:space="0" w:color="auto"/>
            </w:tcBorders>
            <w:vAlign w:val="center"/>
          </w:tcPr>
          <w:p w:rsidR="006315A0" w:rsidRDefault="006315A0" w:rsidP="005D6256">
            <w:r w:rsidRPr="005F5710">
              <w:rPr>
                <w:lang w:val="uk-UA"/>
              </w:rPr>
              <w:t>1</w:t>
            </w:r>
            <w:r>
              <w:rPr>
                <w:lang w:val="uk-UA"/>
              </w:rPr>
              <w:t>7</w:t>
            </w:r>
          </w:p>
        </w:tc>
        <w:tc>
          <w:tcPr>
            <w:tcW w:w="534" w:type="dxa"/>
            <w:tcBorders>
              <w:top w:val="single" w:sz="4" w:space="0" w:color="auto"/>
              <w:left w:val="single" w:sz="4" w:space="0" w:color="auto"/>
              <w:bottom w:val="single" w:sz="4" w:space="0" w:color="auto"/>
              <w:right w:val="single" w:sz="4" w:space="0" w:color="auto"/>
            </w:tcBorders>
            <w:vAlign w:val="center"/>
          </w:tcPr>
          <w:p w:rsidR="006315A0" w:rsidRDefault="006315A0" w:rsidP="005D6256">
            <w:r w:rsidRPr="005F5710">
              <w:rPr>
                <w:lang w:val="uk-UA"/>
              </w:rPr>
              <w:t>1</w:t>
            </w:r>
            <w:r>
              <w:rPr>
                <w:lang w:val="uk-UA"/>
              </w:rPr>
              <w:t>7</w:t>
            </w:r>
          </w:p>
        </w:tc>
        <w:tc>
          <w:tcPr>
            <w:tcW w:w="534" w:type="dxa"/>
            <w:tcBorders>
              <w:top w:val="single" w:sz="4" w:space="0" w:color="auto"/>
              <w:left w:val="single" w:sz="4" w:space="0" w:color="auto"/>
              <w:bottom w:val="single" w:sz="4" w:space="0" w:color="auto"/>
              <w:right w:val="single" w:sz="4" w:space="0" w:color="auto"/>
            </w:tcBorders>
            <w:vAlign w:val="center"/>
          </w:tcPr>
          <w:p w:rsidR="006315A0" w:rsidRDefault="006315A0" w:rsidP="005D6256">
            <w:r w:rsidRPr="005F5710">
              <w:rPr>
                <w:lang w:val="uk-UA"/>
              </w:rPr>
              <w:t>1</w:t>
            </w:r>
            <w:r>
              <w:rPr>
                <w:lang w:val="uk-UA"/>
              </w:rPr>
              <w:t>7</w:t>
            </w:r>
          </w:p>
        </w:tc>
        <w:tc>
          <w:tcPr>
            <w:tcW w:w="534" w:type="dxa"/>
            <w:tcBorders>
              <w:top w:val="single" w:sz="4" w:space="0" w:color="auto"/>
              <w:left w:val="single" w:sz="4" w:space="0" w:color="auto"/>
              <w:bottom w:val="single" w:sz="4" w:space="0" w:color="auto"/>
              <w:right w:val="single" w:sz="4" w:space="0" w:color="auto"/>
            </w:tcBorders>
            <w:vAlign w:val="center"/>
          </w:tcPr>
          <w:p w:rsidR="006315A0" w:rsidRDefault="006315A0" w:rsidP="005D6256">
            <w:r w:rsidRPr="005F5710">
              <w:rPr>
                <w:lang w:val="uk-UA"/>
              </w:rPr>
              <w:t>1</w:t>
            </w:r>
            <w:r>
              <w:rPr>
                <w:lang w:val="uk-UA"/>
              </w:rPr>
              <w:t>5</w:t>
            </w:r>
          </w:p>
        </w:tc>
        <w:tc>
          <w:tcPr>
            <w:tcW w:w="534" w:type="dxa"/>
            <w:tcBorders>
              <w:top w:val="single" w:sz="4" w:space="0" w:color="auto"/>
              <w:left w:val="single" w:sz="4" w:space="0" w:color="auto"/>
              <w:bottom w:val="single" w:sz="4" w:space="0" w:color="auto"/>
              <w:right w:val="single" w:sz="4" w:space="0" w:color="auto"/>
            </w:tcBorders>
            <w:vAlign w:val="center"/>
          </w:tcPr>
          <w:p w:rsidR="006315A0" w:rsidRDefault="006315A0" w:rsidP="005D6256">
            <w:r w:rsidRPr="005F5710">
              <w:rPr>
                <w:lang w:val="uk-UA"/>
              </w:rPr>
              <w:t>1</w:t>
            </w:r>
            <w:r>
              <w:rPr>
                <w:lang w:val="uk-UA"/>
              </w:rPr>
              <w:t>5</w:t>
            </w:r>
          </w:p>
        </w:tc>
        <w:tc>
          <w:tcPr>
            <w:tcW w:w="534" w:type="dxa"/>
            <w:tcBorders>
              <w:top w:val="single" w:sz="4" w:space="0" w:color="auto"/>
              <w:left w:val="single" w:sz="4" w:space="0" w:color="auto"/>
              <w:bottom w:val="single" w:sz="4" w:space="0" w:color="auto"/>
              <w:right w:val="single" w:sz="4" w:space="0" w:color="auto"/>
            </w:tcBorders>
            <w:vAlign w:val="center"/>
          </w:tcPr>
          <w:p w:rsidR="006315A0" w:rsidRDefault="006315A0" w:rsidP="005D6256">
            <w:r w:rsidRPr="005F5710">
              <w:rPr>
                <w:lang w:val="uk-UA"/>
              </w:rPr>
              <w:t>1</w:t>
            </w:r>
            <w:r>
              <w:rPr>
                <w:lang w:val="uk-UA"/>
              </w:rPr>
              <w:t>7</w:t>
            </w:r>
          </w:p>
        </w:tc>
        <w:tc>
          <w:tcPr>
            <w:tcW w:w="534" w:type="dxa"/>
            <w:tcBorders>
              <w:top w:val="single" w:sz="4" w:space="0" w:color="auto"/>
              <w:left w:val="single" w:sz="4" w:space="0" w:color="auto"/>
              <w:bottom w:val="single" w:sz="4" w:space="0" w:color="auto"/>
              <w:right w:val="single" w:sz="4" w:space="0" w:color="auto"/>
            </w:tcBorders>
            <w:vAlign w:val="center"/>
          </w:tcPr>
          <w:p w:rsidR="006315A0" w:rsidRDefault="006315A0" w:rsidP="005D6256">
            <w:r w:rsidRPr="005F5710">
              <w:rPr>
                <w:lang w:val="uk-UA"/>
              </w:rPr>
              <w:t>1</w:t>
            </w:r>
            <w:r>
              <w:rPr>
                <w:lang w:val="uk-UA"/>
              </w:rPr>
              <w:t>7</w:t>
            </w:r>
          </w:p>
        </w:tc>
        <w:tc>
          <w:tcPr>
            <w:tcW w:w="792" w:type="dxa"/>
            <w:tcBorders>
              <w:top w:val="single" w:sz="4" w:space="0" w:color="auto"/>
              <w:left w:val="single" w:sz="4" w:space="0" w:color="auto"/>
              <w:bottom w:val="single" w:sz="4" w:space="0" w:color="auto"/>
              <w:right w:val="single" w:sz="4" w:space="0" w:color="auto"/>
            </w:tcBorders>
            <w:vAlign w:val="center"/>
          </w:tcPr>
          <w:p w:rsidR="006315A0" w:rsidRPr="00D64EF1" w:rsidRDefault="006315A0" w:rsidP="005D6256">
            <w:pPr>
              <w:spacing w:line="360" w:lineRule="auto"/>
              <w:jc w:val="center"/>
              <w:rPr>
                <w:lang w:val="uk-UA"/>
              </w:rPr>
            </w:pPr>
            <w:r>
              <w:rPr>
                <w:lang w:val="uk-UA"/>
              </w:rPr>
              <w:t xml:space="preserve"> 192</w:t>
            </w:r>
          </w:p>
        </w:tc>
      </w:tr>
      <w:tr w:rsidR="006315A0" w:rsidRPr="002D5E6F" w:rsidTr="005D6256">
        <w:trPr>
          <w:trHeight w:val="159"/>
        </w:trPr>
        <w:tc>
          <w:tcPr>
            <w:tcW w:w="2628" w:type="dxa"/>
            <w:tcBorders>
              <w:top w:val="single" w:sz="4" w:space="0" w:color="auto"/>
              <w:left w:val="single" w:sz="4" w:space="0" w:color="auto"/>
              <w:bottom w:val="single" w:sz="4" w:space="0" w:color="auto"/>
              <w:right w:val="single" w:sz="4" w:space="0" w:color="auto"/>
            </w:tcBorders>
            <w:vAlign w:val="center"/>
          </w:tcPr>
          <w:p w:rsidR="006315A0" w:rsidRPr="002D5E6F" w:rsidRDefault="006315A0" w:rsidP="005D6256">
            <w:pPr>
              <w:tabs>
                <w:tab w:val="left" w:pos="180"/>
                <w:tab w:val="left" w:pos="495"/>
                <w:tab w:val="left" w:pos="855"/>
              </w:tabs>
              <w:spacing w:line="360" w:lineRule="auto"/>
              <w:ind w:right="-108"/>
            </w:pPr>
            <w:r>
              <w:rPr>
                <w:bCs/>
                <w:iCs/>
              </w:rPr>
              <w:t>Контрольні нормативи</w:t>
            </w:r>
          </w:p>
        </w:tc>
        <w:tc>
          <w:tcPr>
            <w:tcW w:w="534" w:type="dxa"/>
            <w:tcBorders>
              <w:top w:val="single" w:sz="4" w:space="0" w:color="auto"/>
              <w:left w:val="single" w:sz="4" w:space="0" w:color="auto"/>
              <w:bottom w:val="single" w:sz="4" w:space="0" w:color="auto"/>
              <w:right w:val="single" w:sz="4" w:space="0" w:color="auto"/>
            </w:tcBorders>
            <w:vAlign w:val="center"/>
          </w:tcPr>
          <w:p w:rsidR="006315A0" w:rsidRPr="00D64EF1" w:rsidRDefault="006315A0" w:rsidP="005D6256">
            <w:pPr>
              <w:spacing w:line="360" w:lineRule="auto"/>
              <w:jc w:val="center"/>
              <w:rPr>
                <w:lang w:val="uk-UA"/>
              </w:rPr>
            </w:pPr>
            <w:r>
              <w:rPr>
                <w:lang w:val="uk-UA"/>
              </w:rPr>
              <w:t>8</w:t>
            </w:r>
          </w:p>
        </w:tc>
        <w:tc>
          <w:tcPr>
            <w:tcW w:w="534" w:type="dxa"/>
            <w:tcBorders>
              <w:top w:val="single" w:sz="4" w:space="0" w:color="auto"/>
              <w:left w:val="single" w:sz="4" w:space="0" w:color="auto"/>
              <w:bottom w:val="single" w:sz="4" w:space="0" w:color="auto"/>
              <w:right w:val="single" w:sz="4" w:space="0" w:color="auto"/>
            </w:tcBorders>
            <w:vAlign w:val="center"/>
          </w:tcPr>
          <w:p w:rsidR="006315A0" w:rsidRPr="00D64EF1" w:rsidRDefault="006315A0" w:rsidP="005D6256">
            <w:pPr>
              <w:spacing w:line="360" w:lineRule="auto"/>
              <w:jc w:val="center"/>
              <w:rPr>
                <w:lang w:val="uk-UA"/>
              </w:rPr>
            </w:pPr>
            <w:r>
              <w:rPr>
                <w:lang w:val="uk-UA"/>
              </w:rPr>
              <w:t>8</w:t>
            </w:r>
          </w:p>
        </w:tc>
        <w:tc>
          <w:tcPr>
            <w:tcW w:w="534" w:type="dxa"/>
            <w:tcBorders>
              <w:top w:val="single" w:sz="4" w:space="0" w:color="auto"/>
              <w:left w:val="single" w:sz="4" w:space="0" w:color="auto"/>
              <w:bottom w:val="single" w:sz="4" w:space="0" w:color="auto"/>
              <w:right w:val="single" w:sz="4" w:space="0" w:color="auto"/>
            </w:tcBorders>
            <w:vAlign w:val="center"/>
          </w:tcPr>
          <w:p w:rsidR="006315A0" w:rsidRPr="00D64EF1" w:rsidRDefault="006315A0" w:rsidP="005D6256">
            <w:pPr>
              <w:spacing w:line="360" w:lineRule="auto"/>
              <w:jc w:val="center"/>
              <w:rPr>
                <w:lang w:val="uk-UA"/>
              </w:rPr>
            </w:pPr>
            <w:r>
              <w:rPr>
                <w:lang w:val="uk-UA"/>
              </w:rPr>
              <w:t>-</w:t>
            </w:r>
          </w:p>
        </w:tc>
        <w:tc>
          <w:tcPr>
            <w:tcW w:w="534" w:type="dxa"/>
            <w:tcBorders>
              <w:top w:val="single" w:sz="4" w:space="0" w:color="auto"/>
              <w:left w:val="single" w:sz="4" w:space="0" w:color="auto"/>
              <w:bottom w:val="single" w:sz="4" w:space="0" w:color="auto"/>
              <w:right w:val="single" w:sz="4" w:space="0" w:color="auto"/>
            </w:tcBorders>
            <w:vAlign w:val="center"/>
          </w:tcPr>
          <w:p w:rsidR="006315A0" w:rsidRPr="00D64EF1" w:rsidRDefault="006315A0" w:rsidP="005D6256">
            <w:pPr>
              <w:spacing w:line="360" w:lineRule="auto"/>
              <w:jc w:val="center"/>
              <w:rPr>
                <w:lang w:val="uk-UA"/>
              </w:rPr>
            </w:pPr>
            <w:r>
              <w:rPr>
                <w:lang w:val="uk-UA"/>
              </w:rPr>
              <w:t>-</w:t>
            </w:r>
          </w:p>
        </w:tc>
        <w:tc>
          <w:tcPr>
            <w:tcW w:w="534" w:type="dxa"/>
            <w:tcBorders>
              <w:top w:val="single" w:sz="4" w:space="0" w:color="auto"/>
              <w:left w:val="single" w:sz="4" w:space="0" w:color="auto"/>
              <w:bottom w:val="single" w:sz="4" w:space="0" w:color="auto"/>
              <w:right w:val="single" w:sz="4" w:space="0" w:color="auto"/>
            </w:tcBorders>
            <w:vAlign w:val="center"/>
          </w:tcPr>
          <w:p w:rsidR="006315A0" w:rsidRPr="00D64EF1" w:rsidRDefault="006315A0" w:rsidP="005D6256">
            <w:pPr>
              <w:spacing w:line="360" w:lineRule="auto"/>
              <w:jc w:val="center"/>
              <w:rPr>
                <w:lang w:val="uk-UA"/>
              </w:rPr>
            </w:pPr>
            <w:r>
              <w:rPr>
                <w:lang w:val="uk-UA"/>
              </w:rPr>
              <w:t>-</w:t>
            </w:r>
          </w:p>
        </w:tc>
        <w:tc>
          <w:tcPr>
            <w:tcW w:w="534" w:type="dxa"/>
            <w:tcBorders>
              <w:top w:val="single" w:sz="4" w:space="0" w:color="auto"/>
              <w:left w:val="single" w:sz="4" w:space="0" w:color="auto"/>
              <w:bottom w:val="single" w:sz="4" w:space="0" w:color="auto"/>
              <w:right w:val="single" w:sz="4" w:space="0" w:color="auto"/>
            </w:tcBorders>
            <w:vAlign w:val="center"/>
          </w:tcPr>
          <w:p w:rsidR="006315A0" w:rsidRPr="00D64EF1" w:rsidRDefault="006315A0" w:rsidP="005D6256">
            <w:pPr>
              <w:spacing w:line="360" w:lineRule="auto"/>
              <w:jc w:val="center"/>
              <w:rPr>
                <w:lang w:val="uk-UA"/>
              </w:rPr>
            </w:pPr>
            <w:r>
              <w:rPr>
                <w:lang w:val="uk-UA"/>
              </w:rPr>
              <w:t>-</w:t>
            </w:r>
          </w:p>
        </w:tc>
        <w:tc>
          <w:tcPr>
            <w:tcW w:w="534" w:type="dxa"/>
            <w:tcBorders>
              <w:top w:val="single" w:sz="4" w:space="0" w:color="auto"/>
              <w:left w:val="single" w:sz="4" w:space="0" w:color="auto"/>
              <w:bottom w:val="single" w:sz="4" w:space="0" w:color="auto"/>
              <w:right w:val="single" w:sz="4" w:space="0" w:color="auto"/>
            </w:tcBorders>
            <w:vAlign w:val="center"/>
          </w:tcPr>
          <w:p w:rsidR="006315A0" w:rsidRPr="00D64EF1" w:rsidRDefault="006315A0" w:rsidP="005D6256">
            <w:pPr>
              <w:spacing w:line="360" w:lineRule="auto"/>
              <w:jc w:val="center"/>
              <w:rPr>
                <w:lang w:val="uk-UA"/>
              </w:rPr>
            </w:pPr>
            <w:r>
              <w:rPr>
                <w:lang w:val="uk-UA"/>
              </w:rPr>
              <w:t>-</w:t>
            </w:r>
          </w:p>
        </w:tc>
        <w:tc>
          <w:tcPr>
            <w:tcW w:w="534" w:type="dxa"/>
            <w:tcBorders>
              <w:top w:val="single" w:sz="4" w:space="0" w:color="auto"/>
              <w:left w:val="single" w:sz="4" w:space="0" w:color="auto"/>
              <w:bottom w:val="single" w:sz="4" w:space="0" w:color="auto"/>
              <w:right w:val="single" w:sz="4" w:space="0" w:color="auto"/>
            </w:tcBorders>
            <w:vAlign w:val="center"/>
          </w:tcPr>
          <w:p w:rsidR="006315A0" w:rsidRPr="00D64EF1" w:rsidRDefault="006315A0" w:rsidP="005D6256">
            <w:pPr>
              <w:spacing w:line="360" w:lineRule="auto"/>
              <w:jc w:val="center"/>
              <w:rPr>
                <w:lang w:val="uk-UA"/>
              </w:rPr>
            </w:pPr>
            <w:r>
              <w:rPr>
                <w:lang w:val="uk-UA"/>
              </w:rPr>
              <w:t>-</w:t>
            </w:r>
          </w:p>
        </w:tc>
        <w:tc>
          <w:tcPr>
            <w:tcW w:w="534" w:type="dxa"/>
            <w:tcBorders>
              <w:top w:val="single" w:sz="4" w:space="0" w:color="auto"/>
              <w:left w:val="single" w:sz="4" w:space="0" w:color="auto"/>
              <w:bottom w:val="single" w:sz="4" w:space="0" w:color="auto"/>
              <w:right w:val="single" w:sz="4" w:space="0" w:color="auto"/>
            </w:tcBorders>
            <w:vAlign w:val="center"/>
          </w:tcPr>
          <w:p w:rsidR="006315A0" w:rsidRPr="00D64EF1" w:rsidRDefault="006315A0" w:rsidP="005D6256">
            <w:pPr>
              <w:spacing w:line="360" w:lineRule="auto"/>
              <w:jc w:val="center"/>
              <w:rPr>
                <w:lang w:val="uk-UA"/>
              </w:rPr>
            </w:pPr>
            <w:r>
              <w:rPr>
                <w:lang w:val="uk-UA"/>
              </w:rPr>
              <w:t>7</w:t>
            </w:r>
          </w:p>
        </w:tc>
        <w:tc>
          <w:tcPr>
            <w:tcW w:w="534" w:type="dxa"/>
            <w:tcBorders>
              <w:top w:val="single" w:sz="4" w:space="0" w:color="auto"/>
              <w:left w:val="single" w:sz="4" w:space="0" w:color="auto"/>
              <w:bottom w:val="single" w:sz="4" w:space="0" w:color="auto"/>
              <w:right w:val="single" w:sz="4" w:space="0" w:color="auto"/>
            </w:tcBorders>
            <w:vAlign w:val="center"/>
          </w:tcPr>
          <w:p w:rsidR="006315A0" w:rsidRPr="00D64EF1" w:rsidRDefault="006315A0" w:rsidP="005D6256">
            <w:pPr>
              <w:spacing w:line="360" w:lineRule="auto"/>
              <w:jc w:val="center"/>
              <w:rPr>
                <w:lang w:val="uk-UA"/>
              </w:rPr>
            </w:pPr>
            <w:r>
              <w:rPr>
                <w:lang w:val="uk-UA"/>
              </w:rPr>
              <w:t>7</w:t>
            </w:r>
          </w:p>
        </w:tc>
        <w:tc>
          <w:tcPr>
            <w:tcW w:w="534" w:type="dxa"/>
            <w:tcBorders>
              <w:top w:val="single" w:sz="4" w:space="0" w:color="auto"/>
              <w:left w:val="single" w:sz="4" w:space="0" w:color="auto"/>
              <w:bottom w:val="single" w:sz="4" w:space="0" w:color="auto"/>
              <w:right w:val="single" w:sz="4" w:space="0" w:color="auto"/>
            </w:tcBorders>
            <w:vAlign w:val="center"/>
          </w:tcPr>
          <w:p w:rsidR="006315A0" w:rsidRPr="00D64EF1" w:rsidRDefault="006315A0" w:rsidP="005D6256">
            <w:pPr>
              <w:spacing w:line="360" w:lineRule="auto"/>
              <w:jc w:val="center"/>
              <w:rPr>
                <w:lang w:val="uk-UA"/>
              </w:rPr>
            </w:pPr>
            <w:r>
              <w:rPr>
                <w:lang w:val="uk-UA"/>
              </w:rPr>
              <w:t>-</w:t>
            </w:r>
          </w:p>
        </w:tc>
        <w:tc>
          <w:tcPr>
            <w:tcW w:w="534" w:type="dxa"/>
            <w:tcBorders>
              <w:top w:val="single" w:sz="4" w:space="0" w:color="auto"/>
              <w:left w:val="single" w:sz="4" w:space="0" w:color="auto"/>
              <w:bottom w:val="single" w:sz="4" w:space="0" w:color="auto"/>
              <w:right w:val="single" w:sz="4" w:space="0" w:color="auto"/>
            </w:tcBorders>
            <w:vAlign w:val="center"/>
          </w:tcPr>
          <w:p w:rsidR="006315A0" w:rsidRPr="00D64EF1" w:rsidRDefault="006315A0" w:rsidP="005D6256">
            <w:pPr>
              <w:spacing w:line="360" w:lineRule="auto"/>
              <w:jc w:val="center"/>
              <w:rPr>
                <w:lang w:val="uk-UA"/>
              </w:rPr>
            </w:pPr>
            <w:r>
              <w:rPr>
                <w:lang w:val="uk-UA"/>
              </w:rPr>
              <w:t>-</w:t>
            </w:r>
          </w:p>
        </w:tc>
        <w:tc>
          <w:tcPr>
            <w:tcW w:w="792" w:type="dxa"/>
            <w:tcBorders>
              <w:top w:val="single" w:sz="4" w:space="0" w:color="auto"/>
              <w:left w:val="single" w:sz="4" w:space="0" w:color="auto"/>
              <w:bottom w:val="single" w:sz="4" w:space="0" w:color="auto"/>
              <w:right w:val="single" w:sz="4" w:space="0" w:color="auto"/>
            </w:tcBorders>
            <w:vAlign w:val="center"/>
          </w:tcPr>
          <w:p w:rsidR="006315A0" w:rsidRPr="00D64EF1" w:rsidRDefault="006315A0" w:rsidP="005D6256">
            <w:pPr>
              <w:spacing w:line="360" w:lineRule="auto"/>
              <w:jc w:val="center"/>
              <w:rPr>
                <w:lang w:val="uk-UA"/>
              </w:rPr>
            </w:pPr>
            <w:r>
              <w:rPr>
                <w:lang w:val="uk-UA"/>
              </w:rPr>
              <w:t>30</w:t>
            </w:r>
          </w:p>
        </w:tc>
      </w:tr>
      <w:tr w:rsidR="006315A0" w:rsidRPr="002D5E6F" w:rsidTr="005D6256">
        <w:trPr>
          <w:trHeight w:val="240"/>
        </w:trPr>
        <w:tc>
          <w:tcPr>
            <w:tcW w:w="2628" w:type="dxa"/>
            <w:tcBorders>
              <w:top w:val="single" w:sz="4" w:space="0" w:color="auto"/>
              <w:left w:val="single" w:sz="4" w:space="0" w:color="auto"/>
              <w:bottom w:val="single" w:sz="4" w:space="0" w:color="auto"/>
              <w:right w:val="single" w:sz="4" w:space="0" w:color="auto"/>
            </w:tcBorders>
            <w:vAlign w:val="center"/>
          </w:tcPr>
          <w:p w:rsidR="006315A0" w:rsidRPr="002D5E6F" w:rsidRDefault="006315A0" w:rsidP="005D6256">
            <w:pPr>
              <w:spacing w:line="360" w:lineRule="auto"/>
              <w:ind w:right="-108"/>
            </w:pPr>
            <w:r>
              <w:t>С</w:t>
            </w:r>
            <w:r w:rsidRPr="002D5E6F">
              <w:t>уддівська практика</w:t>
            </w:r>
          </w:p>
        </w:tc>
        <w:tc>
          <w:tcPr>
            <w:tcW w:w="534" w:type="dxa"/>
            <w:tcBorders>
              <w:top w:val="single" w:sz="4" w:space="0" w:color="auto"/>
              <w:left w:val="single" w:sz="4" w:space="0" w:color="auto"/>
              <w:bottom w:val="single" w:sz="4" w:space="0" w:color="auto"/>
              <w:right w:val="single" w:sz="4" w:space="0" w:color="auto"/>
            </w:tcBorders>
            <w:vAlign w:val="center"/>
          </w:tcPr>
          <w:p w:rsidR="006315A0" w:rsidRPr="00E90C0E" w:rsidRDefault="006315A0" w:rsidP="005D6256">
            <w:pPr>
              <w:spacing w:line="360" w:lineRule="auto"/>
              <w:jc w:val="center"/>
              <w:rPr>
                <w:lang w:val="uk-UA"/>
              </w:rPr>
            </w:pPr>
            <w:r>
              <w:rPr>
                <w:lang w:val="uk-UA"/>
              </w:rPr>
              <w:t>3</w:t>
            </w:r>
          </w:p>
        </w:tc>
        <w:tc>
          <w:tcPr>
            <w:tcW w:w="534" w:type="dxa"/>
            <w:tcBorders>
              <w:top w:val="single" w:sz="4" w:space="0" w:color="auto"/>
              <w:left w:val="single" w:sz="4" w:space="0" w:color="auto"/>
              <w:bottom w:val="single" w:sz="4" w:space="0" w:color="auto"/>
              <w:right w:val="single" w:sz="4" w:space="0" w:color="auto"/>
            </w:tcBorders>
            <w:vAlign w:val="center"/>
          </w:tcPr>
          <w:p w:rsidR="006315A0" w:rsidRPr="00E90C0E" w:rsidRDefault="006315A0" w:rsidP="005D6256">
            <w:pPr>
              <w:spacing w:line="360" w:lineRule="auto"/>
              <w:jc w:val="center"/>
              <w:rPr>
                <w:lang w:val="uk-UA"/>
              </w:rPr>
            </w:pPr>
            <w:r>
              <w:rPr>
                <w:lang w:val="uk-UA"/>
              </w:rPr>
              <w:t>3</w:t>
            </w:r>
          </w:p>
        </w:tc>
        <w:tc>
          <w:tcPr>
            <w:tcW w:w="534" w:type="dxa"/>
            <w:tcBorders>
              <w:top w:val="single" w:sz="4" w:space="0" w:color="auto"/>
              <w:left w:val="single" w:sz="4" w:space="0" w:color="auto"/>
              <w:bottom w:val="single" w:sz="4" w:space="0" w:color="auto"/>
              <w:right w:val="single" w:sz="4" w:space="0" w:color="auto"/>
            </w:tcBorders>
            <w:vAlign w:val="center"/>
          </w:tcPr>
          <w:p w:rsidR="006315A0" w:rsidRPr="00E90C0E" w:rsidRDefault="006315A0" w:rsidP="005D6256">
            <w:pPr>
              <w:spacing w:line="360" w:lineRule="auto"/>
              <w:jc w:val="center"/>
              <w:rPr>
                <w:lang w:val="uk-UA"/>
              </w:rPr>
            </w:pPr>
            <w:r>
              <w:rPr>
                <w:lang w:val="uk-UA"/>
              </w:rPr>
              <w:t>3</w:t>
            </w:r>
          </w:p>
        </w:tc>
        <w:tc>
          <w:tcPr>
            <w:tcW w:w="534" w:type="dxa"/>
            <w:tcBorders>
              <w:top w:val="single" w:sz="4" w:space="0" w:color="auto"/>
              <w:left w:val="single" w:sz="4" w:space="0" w:color="auto"/>
              <w:bottom w:val="single" w:sz="4" w:space="0" w:color="auto"/>
              <w:right w:val="single" w:sz="4" w:space="0" w:color="auto"/>
            </w:tcBorders>
            <w:vAlign w:val="center"/>
          </w:tcPr>
          <w:p w:rsidR="006315A0" w:rsidRPr="00E90C0E" w:rsidRDefault="006315A0" w:rsidP="005D6256">
            <w:pPr>
              <w:spacing w:line="360" w:lineRule="auto"/>
              <w:jc w:val="center"/>
              <w:rPr>
                <w:lang w:val="uk-UA"/>
              </w:rPr>
            </w:pPr>
            <w:r>
              <w:rPr>
                <w:lang w:val="uk-UA"/>
              </w:rPr>
              <w:t>5</w:t>
            </w:r>
          </w:p>
        </w:tc>
        <w:tc>
          <w:tcPr>
            <w:tcW w:w="534" w:type="dxa"/>
            <w:tcBorders>
              <w:top w:val="single" w:sz="4" w:space="0" w:color="auto"/>
              <w:left w:val="single" w:sz="4" w:space="0" w:color="auto"/>
              <w:bottom w:val="single" w:sz="4" w:space="0" w:color="auto"/>
              <w:right w:val="single" w:sz="4" w:space="0" w:color="auto"/>
            </w:tcBorders>
            <w:vAlign w:val="center"/>
          </w:tcPr>
          <w:p w:rsidR="006315A0" w:rsidRPr="00E90C0E" w:rsidRDefault="006315A0" w:rsidP="005D6256">
            <w:pPr>
              <w:spacing w:line="360" w:lineRule="auto"/>
              <w:jc w:val="center"/>
              <w:rPr>
                <w:lang w:val="uk-UA"/>
              </w:rPr>
            </w:pPr>
            <w:r>
              <w:rPr>
                <w:lang w:val="uk-UA"/>
              </w:rPr>
              <w:t>5</w:t>
            </w:r>
          </w:p>
        </w:tc>
        <w:tc>
          <w:tcPr>
            <w:tcW w:w="534" w:type="dxa"/>
            <w:tcBorders>
              <w:top w:val="single" w:sz="4" w:space="0" w:color="auto"/>
              <w:left w:val="single" w:sz="4" w:space="0" w:color="auto"/>
              <w:bottom w:val="single" w:sz="4" w:space="0" w:color="auto"/>
              <w:right w:val="single" w:sz="4" w:space="0" w:color="auto"/>
            </w:tcBorders>
            <w:vAlign w:val="center"/>
          </w:tcPr>
          <w:p w:rsidR="006315A0" w:rsidRPr="00E90C0E" w:rsidRDefault="006315A0" w:rsidP="005D6256">
            <w:pPr>
              <w:spacing w:line="360" w:lineRule="auto"/>
              <w:jc w:val="center"/>
              <w:rPr>
                <w:lang w:val="uk-UA"/>
              </w:rPr>
            </w:pPr>
            <w:r>
              <w:rPr>
                <w:lang w:val="uk-UA"/>
              </w:rPr>
              <w:t>5</w:t>
            </w:r>
          </w:p>
        </w:tc>
        <w:tc>
          <w:tcPr>
            <w:tcW w:w="534" w:type="dxa"/>
            <w:tcBorders>
              <w:top w:val="single" w:sz="4" w:space="0" w:color="auto"/>
              <w:left w:val="single" w:sz="4" w:space="0" w:color="auto"/>
              <w:bottom w:val="single" w:sz="4" w:space="0" w:color="auto"/>
              <w:right w:val="single" w:sz="4" w:space="0" w:color="auto"/>
            </w:tcBorders>
            <w:vAlign w:val="center"/>
          </w:tcPr>
          <w:p w:rsidR="006315A0" w:rsidRPr="00E90C0E" w:rsidRDefault="006315A0" w:rsidP="005D6256">
            <w:pPr>
              <w:spacing w:line="360" w:lineRule="auto"/>
              <w:jc w:val="center"/>
              <w:rPr>
                <w:lang w:val="uk-UA"/>
              </w:rPr>
            </w:pPr>
            <w:r>
              <w:rPr>
                <w:lang w:val="uk-UA"/>
              </w:rPr>
              <w:t>4</w:t>
            </w:r>
          </w:p>
        </w:tc>
        <w:tc>
          <w:tcPr>
            <w:tcW w:w="534" w:type="dxa"/>
            <w:tcBorders>
              <w:top w:val="single" w:sz="4" w:space="0" w:color="auto"/>
              <w:left w:val="single" w:sz="4" w:space="0" w:color="auto"/>
              <w:bottom w:val="single" w:sz="4" w:space="0" w:color="auto"/>
              <w:right w:val="single" w:sz="4" w:space="0" w:color="auto"/>
            </w:tcBorders>
            <w:vAlign w:val="center"/>
          </w:tcPr>
          <w:p w:rsidR="006315A0" w:rsidRPr="00E90C0E" w:rsidRDefault="006315A0" w:rsidP="005D6256">
            <w:pPr>
              <w:spacing w:line="360" w:lineRule="auto"/>
              <w:jc w:val="center"/>
              <w:rPr>
                <w:lang w:val="uk-UA"/>
              </w:rPr>
            </w:pPr>
            <w:r>
              <w:rPr>
                <w:lang w:val="uk-UA"/>
              </w:rPr>
              <w:t>4</w:t>
            </w:r>
          </w:p>
        </w:tc>
        <w:tc>
          <w:tcPr>
            <w:tcW w:w="534" w:type="dxa"/>
            <w:tcBorders>
              <w:top w:val="single" w:sz="4" w:space="0" w:color="auto"/>
              <w:left w:val="single" w:sz="4" w:space="0" w:color="auto"/>
              <w:bottom w:val="single" w:sz="4" w:space="0" w:color="auto"/>
              <w:right w:val="single" w:sz="4" w:space="0" w:color="auto"/>
            </w:tcBorders>
            <w:vAlign w:val="center"/>
          </w:tcPr>
          <w:p w:rsidR="006315A0" w:rsidRPr="00E90C0E" w:rsidRDefault="006315A0" w:rsidP="005D6256">
            <w:pPr>
              <w:spacing w:line="360" w:lineRule="auto"/>
              <w:jc w:val="center"/>
              <w:rPr>
                <w:lang w:val="uk-UA"/>
              </w:rPr>
            </w:pPr>
            <w:r>
              <w:rPr>
                <w:lang w:val="uk-UA"/>
              </w:rPr>
              <w:t>-</w:t>
            </w:r>
          </w:p>
        </w:tc>
        <w:tc>
          <w:tcPr>
            <w:tcW w:w="534" w:type="dxa"/>
            <w:tcBorders>
              <w:top w:val="single" w:sz="4" w:space="0" w:color="auto"/>
              <w:left w:val="single" w:sz="4" w:space="0" w:color="auto"/>
              <w:bottom w:val="single" w:sz="4" w:space="0" w:color="auto"/>
              <w:right w:val="single" w:sz="4" w:space="0" w:color="auto"/>
            </w:tcBorders>
            <w:vAlign w:val="center"/>
          </w:tcPr>
          <w:p w:rsidR="006315A0" w:rsidRPr="00E90C0E" w:rsidRDefault="006315A0" w:rsidP="005D6256">
            <w:pPr>
              <w:spacing w:line="360" w:lineRule="auto"/>
              <w:jc w:val="center"/>
              <w:rPr>
                <w:lang w:val="uk-UA"/>
              </w:rPr>
            </w:pPr>
            <w:r>
              <w:rPr>
                <w:lang w:val="uk-UA"/>
              </w:rPr>
              <w:t>-</w:t>
            </w:r>
          </w:p>
        </w:tc>
        <w:tc>
          <w:tcPr>
            <w:tcW w:w="534" w:type="dxa"/>
            <w:tcBorders>
              <w:top w:val="single" w:sz="4" w:space="0" w:color="auto"/>
              <w:left w:val="single" w:sz="4" w:space="0" w:color="auto"/>
              <w:bottom w:val="single" w:sz="4" w:space="0" w:color="auto"/>
              <w:right w:val="single" w:sz="4" w:space="0" w:color="auto"/>
            </w:tcBorders>
            <w:vAlign w:val="center"/>
          </w:tcPr>
          <w:p w:rsidR="006315A0" w:rsidRPr="00E90C0E" w:rsidRDefault="006315A0" w:rsidP="005D6256">
            <w:pPr>
              <w:spacing w:line="360" w:lineRule="auto"/>
              <w:jc w:val="center"/>
              <w:rPr>
                <w:lang w:val="uk-UA"/>
              </w:rPr>
            </w:pPr>
            <w:r>
              <w:rPr>
                <w:lang w:val="uk-UA"/>
              </w:rPr>
              <w:t>6</w:t>
            </w:r>
          </w:p>
        </w:tc>
        <w:tc>
          <w:tcPr>
            <w:tcW w:w="534" w:type="dxa"/>
            <w:tcBorders>
              <w:top w:val="single" w:sz="4" w:space="0" w:color="auto"/>
              <w:left w:val="single" w:sz="4" w:space="0" w:color="auto"/>
              <w:bottom w:val="single" w:sz="4" w:space="0" w:color="auto"/>
              <w:right w:val="single" w:sz="4" w:space="0" w:color="auto"/>
            </w:tcBorders>
            <w:vAlign w:val="center"/>
          </w:tcPr>
          <w:p w:rsidR="006315A0" w:rsidRPr="00E90C0E" w:rsidRDefault="006315A0" w:rsidP="005D6256">
            <w:pPr>
              <w:spacing w:line="360" w:lineRule="auto"/>
              <w:jc w:val="center"/>
              <w:rPr>
                <w:lang w:val="uk-UA"/>
              </w:rPr>
            </w:pPr>
            <w:r>
              <w:rPr>
                <w:lang w:val="uk-UA"/>
              </w:rPr>
              <w:t>6</w:t>
            </w:r>
          </w:p>
        </w:tc>
        <w:tc>
          <w:tcPr>
            <w:tcW w:w="792" w:type="dxa"/>
            <w:tcBorders>
              <w:top w:val="single" w:sz="4" w:space="0" w:color="auto"/>
              <w:left w:val="single" w:sz="4" w:space="0" w:color="auto"/>
              <w:bottom w:val="single" w:sz="4" w:space="0" w:color="auto"/>
              <w:right w:val="single" w:sz="4" w:space="0" w:color="auto"/>
            </w:tcBorders>
            <w:vAlign w:val="center"/>
          </w:tcPr>
          <w:p w:rsidR="006315A0" w:rsidRPr="00E90C0E" w:rsidRDefault="006315A0" w:rsidP="005D6256">
            <w:pPr>
              <w:spacing w:line="360" w:lineRule="auto"/>
              <w:jc w:val="center"/>
              <w:rPr>
                <w:lang w:val="uk-UA"/>
              </w:rPr>
            </w:pPr>
            <w:r>
              <w:rPr>
                <w:lang w:val="uk-UA"/>
              </w:rPr>
              <w:t>44</w:t>
            </w:r>
          </w:p>
        </w:tc>
      </w:tr>
      <w:tr w:rsidR="006315A0" w:rsidRPr="002D5E6F" w:rsidTr="005D6256">
        <w:tc>
          <w:tcPr>
            <w:tcW w:w="2628" w:type="dxa"/>
            <w:tcBorders>
              <w:top w:val="single" w:sz="4" w:space="0" w:color="auto"/>
              <w:left w:val="single" w:sz="4" w:space="0" w:color="auto"/>
              <w:bottom w:val="single" w:sz="4" w:space="0" w:color="auto"/>
              <w:right w:val="single" w:sz="4" w:space="0" w:color="auto"/>
            </w:tcBorders>
            <w:vAlign w:val="center"/>
          </w:tcPr>
          <w:p w:rsidR="006315A0" w:rsidRPr="00F84184" w:rsidRDefault="006315A0" w:rsidP="005D6256">
            <w:pPr>
              <w:spacing w:line="360" w:lineRule="auto"/>
              <w:ind w:right="-108"/>
              <w:rPr>
                <w:lang w:val="uk-UA"/>
              </w:rPr>
            </w:pPr>
            <w:r>
              <w:rPr>
                <w:lang w:val="uk-UA"/>
              </w:rPr>
              <w:t>Засоби відновлення</w:t>
            </w:r>
          </w:p>
        </w:tc>
        <w:tc>
          <w:tcPr>
            <w:tcW w:w="534" w:type="dxa"/>
            <w:tcBorders>
              <w:top w:val="single" w:sz="4" w:space="0" w:color="auto"/>
              <w:left w:val="single" w:sz="4" w:space="0" w:color="auto"/>
              <w:bottom w:val="single" w:sz="4" w:space="0" w:color="auto"/>
              <w:right w:val="single" w:sz="4" w:space="0" w:color="auto"/>
            </w:tcBorders>
            <w:vAlign w:val="center"/>
          </w:tcPr>
          <w:p w:rsidR="006315A0" w:rsidRPr="00E90C0E" w:rsidRDefault="006315A0" w:rsidP="005D6256">
            <w:pPr>
              <w:spacing w:line="360" w:lineRule="auto"/>
              <w:jc w:val="center"/>
              <w:rPr>
                <w:lang w:val="uk-UA"/>
              </w:rPr>
            </w:pPr>
            <w:r>
              <w:rPr>
                <w:lang w:val="uk-UA"/>
              </w:rPr>
              <w:t>11</w:t>
            </w:r>
          </w:p>
        </w:tc>
        <w:tc>
          <w:tcPr>
            <w:tcW w:w="534" w:type="dxa"/>
            <w:tcBorders>
              <w:top w:val="single" w:sz="4" w:space="0" w:color="auto"/>
              <w:left w:val="single" w:sz="4" w:space="0" w:color="auto"/>
              <w:bottom w:val="single" w:sz="4" w:space="0" w:color="auto"/>
              <w:right w:val="single" w:sz="4" w:space="0" w:color="auto"/>
            </w:tcBorders>
            <w:vAlign w:val="center"/>
          </w:tcPr>
          <w:p w:rsidR="006315A0" w:rsidRPr="00E90C0E" w:rsidRDefault="006315A0" w:rsidP="005D6256">
            <w:pPr>
              <w:spacing w:line="360" w:lineRule="auto"/>
              <w:jc w:val="center"/>
              <w:rPr>
                <w:lang w:val="uk-UA"/>
              </w:rPr>
            </w:pPr>
            <w:r>
              <w:rPr>
                <w:lang w:val="uk-UA"/>
              </w:rPr>
              <w:t>11</w:t>
            </w:r>
          </w:p>
        </w:tc>
        <w:tc>
          <w:tcPr>
            <w:tcW w:w="534" w:type="dxa"/>
            <w:tcBorders>
              <w:top w:val="single" w:sz="4" w:space="0" w:color="auto"/>
              <w:left w:val="single" w:sz="4" w:space="0" w:color="auto"/>
              <w:bottom w:val="single" w:sz="4" w:space="0" w:color="auto"/>
              <w:right w:val="single" w:sz="4" w:space="0" w:color="auto"/>
            </w:tcBorders>
            <w:vAlign w:val="center"/>
          </w:tcPr>
          <w:p w:rsidR="006315A0" w:rsidRPr="00E90C0E" w:rsidRDefault="006315A0" w:rsidP="005D6256">
            <w:pPr>
              <w:spacing w:line="360" w:lineRule="auto"/>
              <w:jc w:val="center"/>
              <w:rPr>
                <w:lang w:val="uk-UA"/>
              </w:rPr>
            </w:pPr>
            <w:r>
              <w:rPr>
                <w:lang w:val="uk-UA"/>
              </w:rPr>
              <w:t>11</w:t>
            </w:r>
          </w:p>
        </w:tc>
        <w:tc>
          <w:tcPr>
            <w:tcW w:w="534" w:type="dxa"/>
            <w:tcBorders>
              <w:top w:val="single" w:sz="4" w:space="0" w:color="auto"/>
              <w:left w:val="single" w:sz="4" w:space="0" w:color="auto"/>
              <w:bottom w:val="single" w:sz="4" w:space="0" w:color="auto"/>
              <w:right w:val="single" w:sz="4" w:space="0" w:color="auto"/>
            </w:tcBorders>
            <w:vAlign w:val="center"/>
          </w:tcPr>
          <w:p w:rsidR="006315A0" w:rsidRPr="00E90C0E" w:rsidRDefault="006315A0" w:rsidP="005D6256">
            <w:pPr>
              <w:spacing w:line="360" w:lineRule="auto"/>
              <w:jc w:val="center"/>
              <w:rPr>
                <w:lang w:val="uk-UA"/>
              </w:rPr>
            </w:pPr>
            <w:r>
              <w:rPr>
                <w:lang w:val="uk-UA"/>
              </w:rPr>
              <w:t>11</w:t>
            </w:r>
          </w:p>
        </w:tc>
        <w:tc>
          <w:tcPr>
            <w:tcW w:w="534" w:type="dxa"/>
            <w:tcBorders>
              <w:top w:val="single" w:sz="4" w:space="0" w:color="auto"/>
              <w:left w:val="single" w:sz="4" w:space="0" w:color="auto"/>
              <w:bottom w:val="single" w:sz="4" w:space="0" w:color="auto"/>
              <w:right w:val="single" w:sz="4" w:space="0" w:color="auto"/>
            </w:tcBorders>
            <w:vAlign w:val="center"/>
          </w:tcPr>
          <w:p w:rsidR="006315A0" w:rsidRPr="00E90C0E" w:rsidRDefault="006315A0" w:rsidP="005D6256">
            <w:pPr>
              <w:spacing w:line="360" w:lineRule="auto"/>
              <w:jc w:val="center"/>
              <w:rPr>
                <w:lang w:val="uk-UA"/>
              </w:rPr>
            </w:pPr>
            <w:r>
              <w:rPr>
                <w:lang w:val="uk-UA"/>
              </w:rPr>
              <w:t>11</w:t>
            </w:r>
          </w:p>
        </w:tc>
        <w:tc>
          <w:tcPr>
            <w:tcW w:w="534" w:type="dxa"/>
            <w:tcBorders>
              <w:top w:val="single" w:sz="4" w:space="0" w:color="auto"/>
              <w:left w:val="single" w:sz="4" w:space="0" w:color="auto"/>
              <w:bottom w:val="single" w:sz="4" w:space="0" w:color="auto"/>
              <w:right w:val="single" w:sz="4" w:space="0" w:color="auto"/>
            </w:tcBorders>
            <w:vAlign w:val="center"/>
          </w:tcPr>
          <w:p w:rsidR="006315A0" w:rsidRPr="00E90C0E" w:rsidRDefault="006315A0" w:rsidP="005D6256">
            <w:pPr>
              <w:spacing w:line="360" w:lineRule="auto"/>
              <w:jc w:val="center"/>
              <w:rPr>
                <w:lang w:val="uk-UA"/>
              </w:rPr>
            </w:pPr>
            <w:r>
              <w:rPr>
                <w:lang w:val="uk-UA"/>
              </w:rPr>
              <w:t>11</w:t>
            </w:r>
          </w:p>
        </w:tc>
        <w:tc>
          <w:tcPr>
            <w:tcW w:w="534" w:type="dxa"/>
            <w:tcBorders>
              <w:top w:val="single" w:sz="4" w:space="0" w:color="auto"/>
              <w:left w:val="single" w:sz="4" w:space="0" w:color="auto"/>
              <w:bottom w:val="single" w:sz="4" w:space="0" w:color="auto"/>
              <w:right w:val="single" w:sz="4" w:space="0" w:color="auto"/>
            </w:tcBorders>
            <w:vAlign w:val="center"/>
          </w:tcPr>
          <w:p w:rsidR="006315A0" w:rsidRPr="00E90C0E" w:rsidRDefault="006315A0" w:rsidP="005D6256">
            <w:pPr>
              <w:spacing w:line="360" w:lineRule="auto"/>
              <w:jc w:val="center"/>
              <w:rPr>
                <w:lang w:val="uk-UA"/>
              </w:rPr>
            </w:pPr>
            <w:r>
              <w:rPr>
                <w:lang w:val="uk-UA"/>
              </w:rPr>
              <w:t>11</w:t>
            </w:r>
          </w:p>
        </w:tc>
        <w:tc>
          <w:tcPr>
            <w:tcW w:w="534" w:type="dxa"/>
            <w:tcBorders>
              <w:top w:val="single" w:sz="4" w:space="0" w:color="auto"/>
              <w:left w:val="single" w:sz="4" w:space="0" w:color="auto"/>
              <w:bottom w:val="single" w:sz="4" w:space="0" w:color="auto"/>
              <w:right w:val="single" w:sz="4" w:space="0" w:color="auto"/>
            </w:tcBorders>
            <w:vAlign w:val="center"/>
          </w:tcPr>
          <w:p w:rsidR="006315A0" w:rsidRPr="00E90C0E" w:rsidRDefault="006315A0" w:rsidP="005D6256">
            <w:pPr>
              <w:spacing w:line="360" w:lineRule="auto"/>
              <w:jc w:val="center"/>
              <w:rPr>
                <w:lang w:val="uk-UA"/>
              </w:rPr>
            </w:pPr>
            <w:r>
              <w:rPr>
                <w:lang w:val="uk-UA"/>
              </w:rPr>
              <w:t>11</w:t>
            </w:r>
          </w:p>
        </w:tc>
        <w:tc>
          <w:tcPr>
            <w:tcW w:w="534" w:type="dxa"/>
            <w:tcBorders>
              <w:top w:val="single" w:sz="4" w:space="0" w:color="auto"/>
              <w:left w:val="single" w:sz="4" w:space="0" w:color="auto"/>
              <w:bottom w:val="single" w:sz="4" w:space="0" w:color="auto"/>
              <w:right w:val="single" w:sz="4" w:space="0" w:color="auto"/>
            </w:tcBorders>
            <w:vAlign w:val="center"/>
          </w:tcPr>
          <w:p w:rsidR="006315A0" w:rsidRPr="00E90C0E" w:rsidRDefault="006315A0" w:rsidP="005D6256">
            <w:pPr>
              <w:spacing w:line="360" w:lineRule="auto"/>
              <w:jc w:val="center"/>
              <w:rPr>
                <w:lang w:val="uk-UA"/>
              </w:rPr>
            </w:pPr>
            <w:r>
              <w:rPr>
                <w:lang w:val="uk-UA"/>
              </w:rPr>
              <w:t>11</w:t>
            </w:r>
          </w:p>
        </w:tc>
        <w:tc>
          <w:tcPr>
            <w:tcW w:w="534" w:type="dxa"/>
            <w:tcBorders>
              <w:top w:val="single" w:sz="4" w:space="0" w:color="auto"/>
              <w:left w:val="single" w:sz="4" w:space="0" w:color="auto"/>
              <w:bottom w:val="single" w:sz="4" w:space="0" w:color="auto"/>
              <w:right w:val="single" w:sz="4" w:space="0" w:color="auto"/>
            </w:tcBorders>
            <w:vAlign w:val="center"/>
          </w:tcPr>
          <w:p w:rsidR="006315A0" w:rsidRPr="00E90C0E" w:rsidRDefault="006315A0" w:rsidP="005D6256">
            <w:pPr>
              <w:spacing w:line="360" w:lineRule="auto"/>
              <w:jc w:val="center"/>
              <w:rPr>
                <w:lang w:val="uk-UA"/>
              </w:rPr>
            </w:pPr>
            <w:r>
              <w:rPr>
                <w:lang w:val="uk-UA"/>
              </w:rPr>
              <w:t>11</w:t>
            </w:r>
          </w:p>
        </w:tc>
        <w:tc>
          <w:tcPr>
            <w:tcW w:w="534" w:type="dxa"/>
            <w:tcBorders>
              <w:top w:val="single" w:sz="4" w:space="0" w:color="auto"/>
              <w:left w:val="single" w:sz="4" w:space="0" w:color="auto"/>
              <w:bottom w:val="single" w:sz="4" w:space="0" w:color="auto"/>
              <w:right w:val="single" w:sz="4" w:space="0" w:color="auto"/>
            </w:tcBorders>
            <w:vAlign w:val="center"/>
          </w:tcPr>
          <w:p w:rsidR="006315A0" w:rsidRPr="00E90C0E" w:rsidRDefault="006315A0" w:rsidP="005D6256">
            <w:pPr>
              <w:spacing w:line="360" w:lineRule="auto"/>
              <w:jc w:val="center"/>
              <w:rPr>
                <w:lang w:val="uk-UA"/>
              </w:rPr>
            </w:pPr>
            <w:r>
              <w:rPr>
                <w:lang w:val="uk-UA"/>
              </w:rPr>
              <w:t>11</w:t>
            </w:r>
          </w:p>
        </w:tc>
        <w:tc>
          <w:tcPr>
            <w:tcW w:w="534" w:type="dxa"/>
            <w:tcBorders>
              <w:top w:val="single" w:sz="4" w:space="0" w:color="auto"/>
              <w:left w:val="single" w:sz="4" w:space="0" w:color="auto"/>
              <w:bottom w:val="single" w:sz="4" w:space="0" w:color="auto"/>
              <w:right w:val="single" w:sz="4" w:space="0" w:color="auto"/>
            </w:tcBorders>
            <w:vAlign w:val="center"/>
          </w:tcPr>
          <w:p w:rsidR="006315A0" w:rsidRPr="00E90C0E" w:rsidRDefault="006315A0" w:rsidP="005D6256">
            <w:pPr>
              <w:spacing w:line="360" w:lineRule="auto"/>
              <w:jc w:val="center"/>
              <w:rPr>
                <w:lang w:val="uk-UA"/>
              </w:rPr>
            </w:pPr>
            <w:r>
              <w:rPr>
                <w:lang w:val="uk-UA"/>
              </w:rPr>
              <w:t>11</w:t>
            </w:r>
          </w:p>
        </w:tc>
        <w:tc>
          <w:tcPr>
            <w:tcW w:w="792" w:type="dxa"/>
            <w:tcBorders>
              <w:top w:val="single" w:sz="4" w:space="0" w:color="auto"/>
              <w:left w:val="single" w:sz="4" w:space="0" w:color="auto"/>
              <w:bottom w:val="single" w:sz="4" w:space="0" w:color="auto"/>
              <w:right w:val="single" w:sz="4" w:space="0" w:color="auto"/>
            </w:tcBorders>
            <w:vAlign w:val="center"/>
          </w:tcPr>
          <w:p w:rsidR="006315A0" w:rsidRPr="00E90C0E" w:rsidRDefault="006315A0" w:rsidP="005D6256">
            <w:pPr>
              <w:spacing w:line="360" w:lineRule="auto"/>
              <w:jc w:val="center"/>
              <w:rPr>
                <w:lang w:val="uk-UA"/>
              </w:rPr>
            </w:pPr>
            <w:r>
              <w:rPr>
                <w:lang w:val="uk-UA"/>
              </w:rPr>
              <w:t>132</w:t>
            </w:r>
          </w:p>
        </w:tc>
      </w:tr>
      <w:tr w:rsidR="006315A0" w:rsidRPr="002D5E6F" w:rsidTr="005D6256">
        <w:tc>
          <w:tcPr>
            <w:tcW w:w="2628" w:type="dxa"/>
            <w:tcBorders>
              <w:top w:val="single" w:sz="4" w:space="0" w:color="auto"/>
              <w:left w:val="single" w:sz="4" w:space="0" w:color="auto"/>
              <w:bottom w:val="single" w:sz="4" w:space="0" w:color="auto"/>
              <w:right w:val="single" w:sz="4" w:space="0" w:color="auto"/>
            </w:tcBorders>
            <w:vAlign w:val="center"/>
          </w:tcPr>
          <w:p w:rsidR="006315A0" w:rsidRPr="00FD6B44" w:rsidRDefault="006315A0" w:rsidP="005D6256">
            <w:pPr>
              <w:spacing w:line="360" w:lineRule="auto"/>
              <w:ind w:right="-108"/>
              <w:rPr>
                <w:highlight w:val="yellow"/>
                <w:lang w:val="uk-UA"/>
              </w:rPr>
            </w:pPr>
            <w:r w:rsidRPr="00F84184">
              <w:rPr>
                <w:lang w:val="uk-UA"/>
              </w:rPr>
              <w:t>Лікарський контроль</w:t>
            </w:r>
          </w:p>
        </w:tc>
        <w:tc>
          <w:tcPr>
            <w:tcW w:w="534" w:type="dxa"/>
            <w:tcBorders>
              <w:top w:val="single" w:sz="4" w:space="0" w:color="auto"/>
              <w:left w:val="single" w:sz="4" w:space="0" w:color="auto"/>
              <w:bottom w:val="single" w:sz="4" w:space="0" w:color="auto"/>
              <w:right w:val="single" w:sz="4" w:space="0" w:color="auto"/>
            </w:tcBorders>
            <w:vAlign w:val="center"/>
          </w:tcPr>
          <w:p w:rsidR="006315A0" w:rsidRPr="00E90C0E" w:rsidRDefault="006315A0" w:rsidP="005D6256">
            <w:pPr>
              <w:spacing w:line="360" w:lineRule="auto"/>
              <w:jc w:val="center"/>
              <w:rPr>
                <w:lang w:val="uk-UA"/>
              </w:rPr>
            </w:pPr>
            <w:r>
              <w:rPr>
                <w:lang w:val="uk-UA"/>
              </w:rPr>
              <w:t>2</w:t>
            </w:r>
          </w:p>
        </w:tc>
        <w:tc>
          <w:tcPr>
            <w:tcW w:w="534" w:type="dxa"/>
            <w:tcBorders>
              <w:top w:val="single" w:sz="4" w:space="0" w:color="auto"/>
              <w:left w:val="single" w:sz="4" w:space="0" w:color="auto"/>
              <w:bottom w:val="single" w:sz="4" w:space="0" w:color="auto"/>
              <w:right w:val="single" w:sz="4" w:space="0" w:color="auto"/>
            </w:tcBorders>
            <w:vAlign w:val="center"/>
          </w:tcPr>
          <w:p w:rsidR="006315A0" w:rsidRPr="00E90C0E" w:rsidRDefault="006315A0" w:rsidP="005D6256">
            <w:pPr>
              <w:spacing w:line="360" w:lineRule="auto"/>
              <w:jc w:val="center"/>
              <w:rPr>
                <w:lang w:val="uk-UA"/>
              </w:rPr>
            </w:pPr>
            <w:r>
              <w:rPr>
                <w:lang w:val="uk-UA"/>
              </w:rPr>
              <w:t>2</w:t>
            </w:r>
          </w:p>
        </w:tc>
        <w:tc>
          <w:tcPr>
            <w:tcW w:w="534" w:type="dxa"/>
            <w:tcBorders>
              <w:top w:val="single" w:sz="4" w:space="0" w:color="auto"/>
              <w:left w:val="single" w:sz="4" w:space="0" w:color="auto"/>
              <w:bottom w:val="single" w:sz="4" w:space="0" w:color="auto"/>
              <w:right w:val="single" w:sz="4" w:space="0" w:color="auto"/>
            </w:tcBorders>
            <w:vAlign w:val="center"/>
          </w:tcPr>
          <w:p w:rsidR="006315A0" w:rsidRPr="00E90C0E" w:rsidRDefault="006315A0" w:rsidP="005D6256">
            <w:pPr>
              <w:spacing w:line="360" w:lineRule="auto"/>
              <w:jc w:val="center"/>
              <w:rPr>
                <w:lang w:val="uk-UA"/>
              </w:rPr>
            </w:pPr>
            <w:r>
              <w:rPr>
                <w:lang w:val="uk-UA"/>
              </w:rPr>
              <w:t>3</w:t>
            </w:r>
          </w:p>
        </w:tc>
        <w:tc>
          <w:tcPr>
            <w:tcW w:w="534" w:type="dxa"/>
            <w:tcBorders>
              <w:top w:val="single" w:sz="4" w:space="0" w:color="auto"/>
              <w:left w:val="single" w:sz="4" w:space="0" w:color="auto"/>
              <w:bottom w:val="single" w:sz="4" w:space="0" w:color="auto"/>
              <w:right w:val="single" w:sz="4" w:space="0" w:color="auto"/>
            </w:tcBorders>
            <w:vAlign w:val="center"/>
          </w:tcPr>
          <w:p w:rsidR="006315A0" w:rsidRPr="00E90C0E" w:rsidRDefault="006315A0" w:rsidP="005D6256">
            <w:pPr>
              <w:spacing w:line="360" w:lineRule="auto"/>
              <w:jc w:val="center"/>
              <w:rPr>
                <w:lang w:val="uk-UA"/>
              </w:rPr>
            </w:pPr>
            <w:r>
              <w:rPr>
                <w:lang w:val="uk-UA"/>
              </w:rPr>
              <w:t>3</w:t>
            </w:r>
          </w:p>
        </w:tc>
        <w:tc>
          <w:tcPr>
            <w:tcW w:w="534" w:type="dxa"/>
            <w:tcBorders>
              <w:top w:val="single" w:sz="4" w:space="0" w:color="auto"/>
              <w:left w:val="single" w:sz="4" w:space="0" w:color="auto"/>
              <w:bottom w:val="single" w:sz="4" w:space="0" w:color="auto"/>
              <w:right w:val="single" w:sz="4" w:space="0" w:color="auto"/>
            </w:tcBorders>
            <w:vAlign w:val="center"/>
          </w:tcPr>
          <w:p w:rsidR="006315A0" w:rsidRPr="00E90C0E" w:rsidRDefault="006315A0" w:rsidP="005D6256">
            <w:pPr>
              <w:spacing w:line="360" w:lineRule="auto"/>
              <w:jc w:val="center"/>
              <w:rPr>
                <w:lang w:val="uk-UA"/>
              </w:rPr>
            </w:pPr>
            <w:r>
              <w:rPr>
                <w:lang w:val="uk-UA"/>
              </w:rPr>
              <w:t>3</w:t>
            </w:r>
          </w:p>
        </w:tc>
        <w:tc>
          <w:tcPr>
            <w:tcW w:w="534" w:type="dxa"/>
            <w:tcBorders>
              <w:top w:val="single" w:sz="4" w:space="0" w:color="auto"/>
              <w:left w:val="single" w:sz="4" w:space="0" w:color="auto"/>
              <w:bottom w:val="single" w:sz="4" w:space="0" w:color="auto"/>
              <w:right w:val="single" w:sz="4" w:space="0" w:color="auto"/>
            </w:tcBorders>
            <w:vAlign w:val="center"/>
          </w:tcPr>
          <w:p w:rsidR="006315A0" w:rsidRPr="00E90C0E" w:rsidRDefault="006315A0" w:rsidP="005D6256">
            <w:pPr>
              <w:spacing w:line="360" w:lineRule="auto"/>
              <w:jc w:val="center"/>
              <w:rPr>
                <w:lang w:val="uk-UA"/>
              </w:rPr>
            </w:pPr>
            <w:r>
              <w:rPr>
                <w:lang w:val="uk-UA"/>
              </w:rPr>
              <w:t>3</w:t>
            </w:r>
          </w:p>
        </w:tc>
        <w:tc>
          <w:tcPr>
            <w:tcW w:w="534" w:type="dxa"/>
            <w:tcBorders>
              <w:top w:val="single" w:sz="4" w:space="0" w:color="auto"/>
              <w:left w:val="single" w:sz="4" w:space="0" w:color="auto"/>
              <w:bottom w:val="single" w:sz="4" w:space="0" w:color="auto"/>
              <w:right w:val="single" w:sz="4" w:space="0" w:color="auto"/>
            </w:tcBorders>
            <w:vAlign w:val="center"/>
          </w:tcPr>
          <w:p w:rsidR="006315A0" w:rsidRPr="00E90C0E" w:rsidRDefault="006315A0" w:rsidP="005D6256">
            <w:pPr>
              <w:spacing w:line="360" w:lineRule="auto"/>
              <w:jc w:val="center"/>
              <w:rPr>
                <w:lang w:val="uk-UA"/>
              </w:rPr>
            </w:pPr>
            <w:r>
              <w:rPr>
                <w:lang w:val="uk-UA"/>
              </w:rPr>
              <w:t>3</w:t>
            </w:r>
          </w:p>
        </w:tc>
        <w:tc>
          <w:tcPr>
            <w:tcW w:w="534" w:type="dxa"/>
            <w:tcBorders>
              <w:top w:val="single" w:sz="4" w:space="0" w:color="auto"/>
              <w:left w:val="single" w:sz="4" w:space="0" w:color="auto"/>
              <w:bottom w:val="single" w:sz="4" w:space="0" w:color="auto"/>
              <w:right w:val="single" w:sz="4" w:space="0" w:color="auto"/>
            </w:tcBorders>
            <w:vAlign w:val="center"/>
          </w:tcPr>
          <w:p w:rsidR="006315A0" w:rsidRPr="00E90C0E" w:rsidRDefault="006315A0" w:rsidP="005D6256">
            <w:pPr>
              <w:spacing w:line="360" w:lineRule="auto"/>
              <w:jc w:val="center"/>
              <w:rPr>
                <w:lang w:val="uk-UA"/>
              </w:rPr>
            </w:pPr>
            <w:r>
              <w:rPr>
                <w:lang w:val="uk-UA"/>
              </w:rPr>
              <w:t>3</w:t>
            </w:r>
          </w:p>
        </w:tc>
        <w:tc>
          <w:tcPr>
            <w:tcW w:w="534" w:type="dxa"/>
            <w:tcBorders>
              <w:top w:val="single" w:sz="4" w:space="0" w:color="auto"/>
              <w:left w:val="single" w:sz="4" w:space="0" w:color="auto"/>
              <w:bottom w:val="single" w:sz="4" w:space="0" w:color="auto"/>
              <w:right w:val="single" w:sz="4" w:space="0" w:color="auto"/>
            </w:tcBorders>
            <w:vAlign w:val="center"/>
          </w:tcPr>
          <w:p w:rsidR="006315A0" w:rsidRPr="00E90C0E" w:rsidRDefault="006315A0" w:rsidP="005D6256">
            <w:pPr>
              <w:spacing w:line="360" w:lineRule="auto"/>
              <w:jc w:val="center"/>
              <w:rPr>
                <w:lang w:val="uk-UA"/>
              </w:rPr>
            </w:pPr>
            <w:r>
              <w:rPr>
                <w:lang w:val="uk-UA"/>
              </w:rPr>
              <w:t>3</w:t>
            </w:r>
          </w:p>
        </w:tc>
        <w:tc>
          <w:tcPr>
            <w:tcW w:w="534" w:type="dxa"/>
            <w:tcBorders>
              <w:top w:val="single" w:sz="4" w:space="0" w:color="auto"/>
              <w:left w:val="single" w:sz="4" w:space="0" w:color="auto"/>
              <w:bottom w:val="single" w:sz="4" w:space="0" w:color="auto"/>
              <w:right w:val="single" w:sz="4" w:space="0" w:color="auto"/>
            </w:tcBorders>
            <w:vAlign w:val="center"/>
          </w:tcPr>
          <w:p w:rsidR="006315A0" w:rsidRPr="00E90C0E" w:rsidRDefault="006315A0" w:rsidP="005D6256">
            <w:pPr>
              <w:spacing w:line="360" w:lineRule="auto"/>
              <w:jc w:val="center"/>
              <w:rPr>
                <w:lang w:val="uk-UA"/>
              </w:rPr>
            </w:pPr>
            <w:r>
              <w:rPr>
                <w:lang w:val="uk-UA"/>
              </w:rPr>
              <w:t>3</w:t>
            </w:r>
          </w:p>
        </w:tc>
        <w:tc>
          <w:tcPr>
            <w:tcW w:w="534" w:type="dxa"/>
            <w:tcBorders>
              <w:top w:val="single" w:sz="4" w:space="0" w:color="auto"/>
              <w:left w:val="single" w:sz="4" w:space="0" w:color="auto"/>
              <w:bottom w:val="single" w:sz="4" w:space="0" w:color="auto"/>
              <w:right w:val="single" w:sz="4" w:space="0" w:color="auto"/>
            </w:tcBorders>
            <w:vAlign w:val="center"/>
          </w:tcPr>
          <w:p w:rsidR="006315A0" w:rsidRPr="00E90C0E" w:rsidRDefault="006315A0" w:rsidP="005D6256">
            <w:pPr>
              <w:spacing w:line="360" w:lineRule="auto"/>
              <w:jc w:val="center"/>
              <w:rPr>
                <w:lang w:val="uk-UA"/>
              </w:rPr>
            </w:pPr>
            <w:r>
              <w:rPr>
                <w:lang w:val="uk-UA"/>
              </w:rPr>
              <w:t>3</w:t>
            </w:r>
          </w:p>
        </w:tc>
        <w:tc>
          <w:tcPr>
            <w:tcW w:w="534" w:type="dxa"/>
            <w:tcBorders>
              <w:top w:val="single" w:sz="4" w:space="0" w:color="auto"/>
              <w:left w:val="single" w:sz="4" w:space="0" w:color="auto"/>
              <w:bottom w:val="single" w:sz="4" w:space="0" w:color="auto"/>
              <w:right w:val="single" w:sz="4" w:space="0" w:color="auto"/>
            </w:tcBorders>
            <w:vAlign w:val="center"/>
          </w:tcPr>
          <w:p w:rsidR="006315A0" w:rsidRPr="00E90C0E" w:rsidRDefault="006315A0" w:rsidP="005D6256">
            <w:pPr>
              <w:spacing w:line="360" w:lineRule="auto"/>
              <w:jc w:val="center"/>
              <w:rPr>
                <w:lang w:val="uk-UA"/>
              </w:rPr>
            </w:pPr>
            <w:r>
              <w:rPr>
                <w:lang w:val="uk-UA"/>
              </w:rPr>
              <w:t>3</w:t>
            </w:r>
          </w:p>
        </w:tc>
        <w:tc>
          <w:tcPr>
            <w:tcW w:w="792" w:type="dxa"/>
            <w:tcBorders>
              <w:top w:val="single" w:sz="4" w:space="0" w:color="auto"/>
              <w:left w:val="single" w:sz="4" w:space="0" w:color="auto"/>
              <w:bottom w:val="single" w:sz="4" w:space="0" w:color="auto"/>
              <w:right w:val="single" w:sz="4" w:space="0" w:color="auto"/>
            </w:tcBorders>
            <w:vAlign w:val="center"/>
          </w:tcPr>
          <w:p w:rsidR="006315A0" w:rsidRPr="00E90C0E" w:rsidRDefault="006315A0" w:rsidP="005D6256">
            <w:pPr>
              <w:spacing w:line="360" w:lineRule="auto"/>
              <w:jc w:val="center"/>
              <w:rPr>
                <w:lang w:val="uk-UA"/>
              </w:rPr>
            </w:pPr>
            <w:r>
              <w:rPr>
                <w:lang w:val="uk-UA"/>
              </w:rPr>
              <w:t>34</w:t>
            </w:r>
          </w:p>
        </w:tc>
      </w:tr>
      <w:tr w:rsidR="006315A0" w:rsidRPr="00E322F4" w:rsidTr="005D6256">
        <w:tc>
          <w:tcPr>
            <w:tcW w:w="2628" w:type="dxa"/>
            <w:vAlign w:val="center"/>
          </w:tcPr>
          <w:p w:rsidR="006315A0" w:rsidRPr="00E322F4" w:rsidRDefault="006315A0" w:rsidP="005D6256">
            <w:pPr>
              <w:ind w:right="-108"/>
            </w:pPr>
            <w:r w:rsidRPr="00E322F4">
              <w:t xml:space="preserve">Разом </w:t>
            </w:r>
          </w:p>
        </w:tc>
        <w:tc>
          <w:tcPr>
            <w:tcW w:w="534" w:type="dxa"/>
            <w:vAlign w:val="center"/>
          </w:tcPr>
          <w:p w:rsidR="006315A0" w:rsidRPr="005D6219" w:rsidRDefault="006315A0" w:rsidP="005D6256">
            <w:pPr>
              <w:ind w:left="-108" w:right="-114"/>
              <w:jc w:val="center"/>
            </w:pPr>
            <w:r>
              <w:t>1</w:t>
            </w:r>
            <w:r>
              <w:rPr>
                <w:lang w:val="uk-UA"/>
              </w:rPr>
              <w:t>56</w:t>
            </w:r>
          </w:p>
        </w:tc>
        <w:tc>
          <w:tcPr>
            <w:tcW w:w="534" w:type="dxa"/>
            <w:vAlign w:val="center"/>
          </w:tcPr>
          <w:p w:rsidR="006315A0" w:rsidRPr="005D6219" w:rsidRDefault="006315A0" w:rsidP="005D6256">
            <w:pPr>
              <w:ind w:left="-102" w:right="-120"/>
              <w:jc w:val="center"/>
            </w:pPr>
            <w:r>
              <w:t>1</w:t>
            </w:r>
            <w:r>
              <w:rPr>
                <w:lang w:val="uk-UA"/>
              </w:rPr>
              <w:t>56</w:t>
            </w:r>
          </w:p>
        </w:tc>
        <w:tc>
          <w:tcPr>
            <w:tcW w:w="534" w:type="dxa"/>
            <w:vAlign w:val="center"/>
          </w:tcPr>
          <w:p w:rsidR="006315A0" w:rsidRPr="005D6219" w:rsidRDefault="006315A0" w:rsidP="005D6256">
            <w:pPr>
              <w:ind w:left="-96" w:right="-126"/>
              <w:jc w:val="center"/>
            </w:pPr>
            <w:r>
              <w:t>1</w:t>
            </w:r>
            <w:r>
              <w:rPr>
                <w:lang w:val="uk-UA"/>
              </w:rPr>
              <w:t>56</w:t>
            </w:r>
          </w:p>
        </w:tc>
        <w:tc>
          <w:tcPr>
            <w:tcW w:w="534" w:type="dxa"/>
            <w:vAlign w:val="center"/>
          </w:tcPr>
          <w:p w:rsidR="006315A0" w:rsidRPr="005D6219" w:rsidRDefault="006315A0" w:rsidP="005D6256">
            <w:pPr>
              <w:ind w:left="-90" w:right="-132"/>
              <w:jc w:val="center"/>
            </w:pPr>
            <w:r>
              <w:t>1</w:t>
            </w:r>
            <w:r>
              <w:rPr>
                <w:lang w:val="uk-UA"/>
              </w:rPr>
              <w:t>56</w:t>
            </w:r>
          </w:p>
        </w:tc>
        <w:tc>
          <w:tcPr>
            <w:tcW w:w="534" w:type="dxa"/>
            <w:vAlign w:val="center"/>
          </w:tcPr>
          <w:p w:rsidR="006315A0" w:rsidRPr="005D6219" w:rsidRDefault="006315A0" w:rsidP="005D6256">
            <w:pPr>
              <w:ind w:left="-84" w:right="-138"/>
              <w:jc w:val="center"/>
            </w:pPr>
            <w:r>
              <w:t>1</w:t>
            </w:r>
            <w:r>
              <w:rPr>
                <w:lang w:val="uk-UA"/>
              </w:rPr>
              <w:t>56</w:t>
            </w:r>
          </w:p>
        </w:tc>
        <w:tc>
          <w:tcPr>
            <w:tcW w:w="534" w:type="dxa"/>
            <w:vAlign w:val="center"/>
          </w:tcPr>
          <w:p w:rsidR="006315A0" w:rsidRPr="005D6219" w:rsidRDefault="006315A0" w:rsidP="005D6256">
            <w:pPr>
              <w:ind w:left="-78" w:right="-144"/>
              <w:jc w:val="center"/>
            </w:pPr>
            <w:r>
              <w:t>1</w:t>
            </w:r>
            <w:r>
              <w:rPr>
                <w:lang w:val="uk-UA"/>
              </w:rPr>
              <w:t>56</w:t>
            </w:r>
          </w:p>
        </w:tc>
        <w:tc>
          <w:tcPr>
            <w:tcW w:w="534" w:type="dxa"/>
            <w:vAlign w:val="center"/>
          </w:tcPr>
          <w:p w:rsidR="006315A0" w:rsidRPr="005D6219" w:rsidRDefault="006315A0" w:rsidP="005D6256">
            <w:pPr>
              <w:ind w:left="-72" w:right="-150"/>
              <w:jc w:val="center"/>
            </w:pPr>
            <w:r>
              <w:t>1</w:t>
            </w:r>
            <w:r>
              <w:rPr>
                <w:lang w:val="uk-UA"/>
              </w:rPr>
              <w:t>56</w:t>
            </w:r>
          </w:p>
        </w:tc>
        <w:tc>
          <w:tcPr>
            <w:tcW w:w="534" w:type="dxa"/>
            <w:vAlign w:val="center"/>
          </w:tcPr>
          <w:p w:rsidR="006315A0" w:rsidRPr="005D6219" w:rsidRDefault="006315A0" w:rsidP="005D6256">
            <w:pPr>
              <w:ind w:left="-66" w:right="-156"/>
              <w:jc w:val="center"/>
            </w:pPr>
            <w:r>
              <w:t>1</w:t>
            </w:r>
            <w:r>
              <w:rPr>
                <w:lang w:val="uk-UA"/>
              </w:rPr>
              <w:t>56</w:t>
            </w:r>
          </w:p>
        </w:tc>
        <w:tc>
          <w:tcPr>
            <w:tcW w:w="534" w:type="dxa"/>
            <w:vAlign w:val="center"/>
          </w:tcPr>
          <w:p w:rsidR="006315A0" w:rsidRPr="005D6219" w:rsidRDefault="006315A0" w:rsidP="005D6256">
            <w:pPr>
              <w:ind w:left="-60" w:right="-162"/>
              <w:jc w:val="center"/>
            </w:pPr>
            <w:r>
              <w:t>1</w:t>
            </w:r>
            <w:r>
              <w:rPr>
                <w:lang w:val="uk-UA"/>
              </w:rPr>
              <w:t>56</w:t>
            </w:r>
          </w:p>
        </w:tc>
        <w:tc>
          <w:tcPr>
            <w:tcW w:w="534" w:type="dxa"/>
            <w:vAlign w:val="center"/>
          </w:tcPr>
          <w:p w:rsidR="006315A0" w:rsidRPr="005D6219" w:rsidRDefault="006315A0" w:rsidP="005D6256">
            <w:pPr>
              <w:ind w:left="-234" w:right="-168"/>
              <w:jc w:val="center"/>
            </w:pPr>
            <w:r>
              <w:t>1</w:t>
            </w:r>
            <w:r>
              <w:rPr>
                <w:lang w:val="uk-UA"/>
              </w:rPr>
              <w:t>56</w:t>
            </w:r>
          </w:p>
        </w:tc>
        <w:tc>
          <w:tcPr>
            <w:tcW w:w="534" w:type="dxa"/>
            <w:vAlign w:val="center"/>
          </w:tcPr>
          <w:p w:rsidR="006315A0" w:rsidRPr="005D6219" w:rsidRDefault="006315A0" w:rsidP="005D6256">
            <w:pPr>
              <w:ind w:left="-63" w:right="-174"/>
              <w:jc w:val="center"/>
            </w:pPr>
            <w:r>
              <w:t>1</w:t>
            </w:r>
            <w:r>
              <w:rPr>
                <w:lang w:val="uk-UA"/>
              </w:rPr>
              <w:t>56</w:t>
            </w:r>
          </w:p>
        </w:tc>
        <w:tc>
          <w:tcPr>
            <w:tcW w:w="534" w:type="dxa"/>
            <w:vAlign w:val="center"/>
          </w:tcPr>
          <w:p w:rsidR="006315A0" w:rsidRPr="005D6219" w:rsidRDefault="006315A0" w:rsidP="005D6256">
            <w:pPr>
              <w:ind w:left="-222" w:right="-180"/>
              <w:jc w:val="center"/>
            </w:pPr>
            <w:r>
              <w:t>1</w:t>
            </w:r>
            <w:r>
              <w:rPr>
                <w:lang w:val="uk-UA"/>
              </w:rPr>
              <w:t>56</w:t>
            </w:r>
          </w:p>
        </w:tc>
        <w:tc>
          <w:tcPr>
            <w:tcW w:w="792" w:type="dxa"/>
            <w:vAlign w:val="center"/>
          </w:tcPr>
          <w:p w:rsidR="006315A0" w:rsidRPr="005D6219" w:rsidRDefault="006315A0" w:rsidP="005D6256">
            <w:pPr>
              <w:jc w:val="center"/>
            </w:pPr>
            <w:r>
              <w:t>1</w:t>
            </w:r>
            <w:r>
              <w:rPr>
                <w:lang w:val="uk-UA"/>
              </w:rPr>
              <w:t>872</w:t>
            </w:r>
          </w:p>
        </w:tc>
      </w:tr>
    </w:tbl>
    <w:p w:rsidR="002977A2" w:rsidRDefault="002977A2" w:rsidP="002977A2">
      <w:pPr>
        <w:spacing w:line="360" w:lineRule="auto"/>
        <w:rPr>
          <w:b/>
          <w:color w:val="000000"/>
          <w:sz w:val="28"/>
          <w:szCs w:val="28"/>
          <w:shd w:val="clear" w:color="auto" w:fill="FFFFFF"/>
          <w:lang w:val="uk-UA"/>
        </w:rPr>
      </w:pPr>
    </w:p>
    <w:p w:rsidR="0064756C" w:rsidRDefault="0064756C" w:rsidP="002977A2">
      <w:pPr>
        <w:spacing w:line="360" w:lineRule="auto"/>
        <w:rPr>
          <w:b/>
          <w:color w:val="000000"/>
          <w:sz w:val="28"/>
          <w:szCs w:val="28"/>
          <w:shd w:val="clear" w:color="auto" w:fill="FFFFFF"/>
          <w:lang w:val="uk-UA"/>
        </w:rPr>
      </w:pPr>
    </w:p>
    <w:p w:rsidR="0064756C" w:rsidRDefault="0064756C" w:rsidP="002977A2">
      <w:pPr>
        <w:spacing w:line="360" w:lineRule="auto"/>
        <w:rPr>
          <w:b/>
          <w:color w:val="000000"/>
          <w:sz w:val="28"/>
          <w:szCs w:val="28"/>
          <w:shd w:val="clear" w:color="auto" w:fill="FFFFFF"/>
          <w:lang w:val="uk-UA"/>
        </w:rPr>
      </w:pPr>
    </w:p>
    <w:p w:rsidR="0064756C" w:rsidRDefault="0064756C" w:rsidP="002977A2">
      <w:pPr>
        <w:spacing w:line="360" w:lineRule="auto"/>
        <w:rPr>
          <w:b/>
          <w:color w:val="000000"/>
          <w:sz w:val="28"/>
          <w:szCs w:val="28"/>
          <w:shd w:val="clear" w:color="auto" w:fill="FFFFFF"/>
          <w:lang w:val="uk-UA"/>
        </w:rPr>
      </w:pPr>
    </w:p>
    <w:p w:rsidR="0064756C" w:rsidRDefault="0064756C" w:rsidP="002977A2">
      <w:pPr>
        <w:spacing w:line="360" w:lineRule="auto"/>
        <w:rPr>
          <w:b/>
          <w:color w:val="000000"/>
          <w:sz w:val="28"/>
          <w:szCs w:val="28"/>
          <w:shd w:val="clear" w:color="auto" w:fill="FFFFFF"/>
          <w:lang w:val="uk-UA"/>
        </w:rPr>
      </w:pPr>
    </w:p>
    <w:p w:rsidR="0064756C" w:rsidRDefault="0064756C" w:rsidP="002977A2">
      <w:pPr>
        <w:spacing w:line="360" w:lineRule="auto"/>
        <w:rPr>
          <w:b/>
          <w:color w:val="000000"/>
          <w:sz w:val="28"/>
          <w:szCs w:val="28"/>
          <w:shd w:val="clear" w:color="auto" w:fill="FFFFFF"/>
          <w:lang w:val="uk-UA"/>
        </w:rPr>
      </w:pPr>
    </w:p>
    <w:p w:rsidR="0064756C" w:rsidRDefault="0064756C" w:rsidP="002977A2">
      <w:pPr>
        <w:spacing w:line="360" w:lineRule="auto"/>
        <w:rPr>
          <w:b/>
          <w:color w:val="000000"/>
          <w:sz w:val="28"/>
          <w:szCs w:val="28"/>
          <w:shd w:val="clear" w:color="auto" w:fill="FFFFFF"/>
          <w:lang w:val="uk-UA"/>
        </w:rPr>
      </w:pPr>
    </w:p>
    <w:p w:rsidR="0064756C" w:rsidRDefault="0064756C" w:rsidP="002977A2">
      <w:pPr>
        <w:spacing w:line="360" w:lineRule="auto"/>
        <w:rPr>
          <w:b/>
          <w:color w:val="000000"/>
          <w:sz w:val="28"/>
          <w:szCs w:val="28"/>
          <w:shd w:val="clear" w:color="auto" w:fill="FFFFFF"/>
          <w:lang w:val="uk-UA"/>
        </w:rPr>
      </w:pPr>
    </w:p>
    <w:p w:rsidR="0064756C" w:rsidRDefault="0064756C" w:rsidP="002977A2">
      <w:pPr>
        <w:spacing w:line="360" w:lineRule="auto"/>
        <w:rPr>
          <w:b/>
          <w:color w:val="000000"/>
          <w:sz w:val="28"/>
          <w:szCs w:val="28"/>
          <w:shd w:val="clear" w:color="auto" w:fill="FFFFFF"/>
          <w:lang w:val="uk-UA"/>
        </w:rPr>
      </w:pPr>
    </w:p>
    <w:p w:rsidR="0064756C" w:rsidRDefault="0064756C" w:rsidP="002977A2">
      <w:pPr>
        <w:spacing w:line="360" w:lineRule="auto"/>
        <w:rPr>
          <w:b/>
          <w:sz w:val="28"/>
          <w:szCs w:val="28"/>
          <w:lang w:val="uk-UA"/>
        </w:rPr>
      </w:pPr>
    </w:p>
    <w:p w:rsidR="00872BFC" w:rsidRDefault="00872BFC" w:rsidP="002977A2">
      <w:pPr>
        <w:spacing w:line="360" w:lineRule="auto"/>
        <w:rPr>
          <w:b/>
          <w:sz w:val="28"/>
          <w:szCs w:val="28"/>
          <w:lang w:val="uk-UA"/>
        </w:rPr>
      </w:pPr>
    </w:p>
    <w:p w:rsidR="00872BFC" w:rsidRDefault="00872BFC" w:rsidP="002977A2">
      <w:pPr>
        <w:spacing w:line="360" w:lineRule="auto"/>
        <w:rPr>
          <w:b/>
          <w:sz w:val="28"/>
          <w:szCs w:val="28"/>
          <w:lang w:val="uk-UA"/>
        </w:rPr>
      </w:pPr>
    </w:p>
    <w:p w:rsidR="00872BFC" w:rsidRDefault="00872BFC" w:rsidP="002977A2">
      <w:pPr>
        <w:spacing w:line="360" w:lineRule="auto"/>
        <w:rPr>
          <w:b/>
          <w:sz w:val="28"/>
          <w:szCs w:val="28"/>
          <w:lang w:val="uk-UA"/>
        </w:rPr>
      </w:pPr>
    </w:p>
    <w:p w:rsidR="00872BFC" w:rsidRDefault="00872BFC" w:rsidP="002977A2">
      <w:pPr>
        <w:spacing w:line="360" w:lineRule="auto"/>
        <w:rPr>
          <w:b/>
          <w:sz w:val="28"/>
          <w:szCs w:val="28"/>
          <w:lang w:val="uk-UA"/>
        </w:rPr>
      </w:pPr>
    </w:p>
    <w:p w:rsidR="00872BFC" w:rsidRDefault="00872BFC" w:rsidP="002977A2">
      <w:pPr>
        <w:spacing w:line="360" w:lineRule="auto"/>
        <w:rPr>
          <w:b/>
          <w:sz w:val="28"/>
          <w:szCs w:val="28"/>
          <w:lang w:val="uk-UA"/>
        </w:rPr>
      </w:pPr>
    </w:p>
    <w:p w:rsidR="00872BFC" w:rsidRDefault="00872BFC" w:rsidP="002977A2">
      <w:pPr>
        <w:spacing w:line="360" w:lineRule="auto"/>
        <w:rPr>
          <w:b/>
          <w:sz w:val="28"/>
          <w:szCs w:val="28"/>
          <w:lang w:val="uk-UA"/>
        </w:rPr>
      </w:pPr>
    </w:p>
    <w:p w:rsidR="00BF724D" w:rsidRDefault="00BF724D" w:rsidP="00EA54C3">
      <w:pPr>
        <w:spacing w:line="360" w:lineRule="auto"/>
        <w:jc w:val="center"/>
        <w:rPr>
          <w:b/>
          <w:sz w:val="28"/>
          <w:szCs w:val="28"/>
          <w:lang w:val="uk-UA"/>
        </w:rPr>
      </w:pPr>
      <w:r w:rsidRPr="00EA54C3">
        <w:rPr>
          <w:b/>
          <w:sz w:val="28"/>
          <w:szCs w:val="28"/>
          <w:lang w:val="uk-UA"/>
        </w:rPr>
        <w:lastRenderedPageBreak/>
        <w:t>СПИСОК ВИКОРИСТАНИХ ДЖЕРЕЛ</w:t>
      </w:r>
    </w:p>
    <w:p w:rsidR="00EA54C3" w:rsidRPr="00EA54C3" w:rsidRDefault="00EA54C3" w:rsidP="00EA54C3">
      <w:pPr>
        <w:spacing w:line="360" w:lineRule="auto"/>
        <w:jc w:val="center"/>
        <w:rPr>
          <w:b/>
          <w:sz w:val="28"/>
          <w:szCs w:val="28"/>
          <w:lang w:val="uk-UA"/>
        </w:rPr>
      </w:pPr>
    </w:p>
    <w:p w:rsidR="00EA54C3" w:rsidRPr="00EA54C3" w:rsidRDefault="00EA54C3" w:rsidP="00EA54C3">
      <w:pPr>
        <w:numPr>
          <w:ilvl w:val="0"/>
          <w:numId w:val="39"/>
        </w:numPr>
        <w:shd w:val="clear" w:color="auto" w:fill="FFFFFF"/>
        <w:tabs>
          <w:tab w:val="num" w:pos="360"/>
        </w:tabs>
        <w:spacing w:line="360" w:lineRule="auto"/>
        <w:ind w:left="360"/>
        <w:jc w:val="both"/>
        <w:rPr>
          <w:sz w:val="28"/>
          <w:szCs w:val="28"/>
          <w:lang w:val="uk-UA"/>
        </w:rPr>
      </w:pPr>
      <w:r w:rsidRPr="00EA54C3">
        <w:rPr>
          <w:sz w:val="28"/>
          <w:szCs w:val="28"/>
          <w:lang w:val="uk-UA"/>
        </w:rPr>
        <w:t xml:space="preserve">Бадмінтон: Навчальна програма для ДЮСШ, СДЮШОР та ШВСМ /М.В. Ібраімова, В.М. Швачко, А.Г.Кубраченко. - К.: РНМК, 2000. - 96 с. </w:t>
      </w:r>
    </w:p>
    <w:p w:rsidR="00EA54C3" w:rsidRPr="00EA54C3" w:rsidRDefault="00EA54C3" w:rsidP="00EA54C3">
      <w:pPr>
        <w:numPr>
          <w:ilvl w:val="0"/>
          <w:numId w:val="39"/>
        </w:numPr>
        <w:shd w:val="clear" w:color="auto" w:fill="FFFFFF"/>
        <w:tabs>
          <w:tab w:val="num" w:pos="360"/>
        </w:tabs>
        <w:spacing w:line="360" w:lineRule="auto"/>
        <w:ind w:left="360"/>
        <w:jc w:val="both"/>
        <w:rPr>
          <w:sz w:val="28"/>
          <w:szCs w:val="28"/>
        </w:rPr>
      </w:pPr>
      <w:r w:rsidRPr="00EA54C3">
        <w:rPr>
          <w:sz w:val="28"/>
          <w:szCs w:val="28"/>
        </w:rPr>
        <w:t>Алексеев А.В. Психологическая подготовка в теннисе /А.В.Алексеев. - Ростов н/Д: Феникс, 2005. - 120 с.</w:t>
      </w:r>
    </w:p>
    <w:p w:rsidR="00EA54C3" w:rsidRPr="00EA54C3" w:rsidRDefault="00EA54C3" w:rsidP="00EA54C3">
      <w:pPr>
        <w:numPr>
          <w:ilvl w:val="0"/>
          <w:numId w:val="39"/>
        </w:numPr>
        <w:shd w:val="clear" w:color="auto" w:fill="FFFFFF"/>
        <w:tabs>
          <w:tab w:val="num" w:pos="360"/>
        </w:tabs>
        <w:spacing w:line="360" w:lineRule="auto"/>
        <w:ind w:left="360"/>
        <w:jc w:val="both"/>
        <w:rPr>
          <w:sz w:val="28"/>
          <w:szCs w:val="28"/>
        </w:rPr>
      </w:pPr>
      <w:r w:rsidRPr="00EA54C3">
        <w:rPr>
          <w:sz w:val="28"/>
          <w:szCs w:val="28"/>
        </w:rPr>
        <w:t>Волков В.М. Спортивный отбор /В.М. Волков, В.П.Филин. - М.: ФиС, 1980. - 176 с.</w:t>
      </w:r>
    </w:p>
    <w:p w:rsidR="00EA54C3" w:rsidRPr="00EA54C3" w:rsidRDefault="00EA54C3" w:rsidP="00EA54C3">
      <w:pPr>
        <w:numPr>
          <w:ilvl w:val="0"/>
          <w:numId w:val="39"/>
        </w:numPr>
        <w:shd w:val="clear" w:color="auto" w:fill="FFFFFF"/>
        <w:tabs>
          <w:tab w:val="num" w:pos="360"/>
        </w:tabs>
        <w:spacing w:line="360" w:lineRule="auto"/>
        <w:ind w:left="360"/>
        <w:jc w:val="both"/>
        <w:rPr>
          <w:sz w:val="28"/>
          <w:szCs w:val="28"/>
        </w:rPr>
      </w:pPr>
      <w:r w:rsidRPr="00EA54C3">
        <w:rPr>
          <w:sz w:val="28"/>
          <w:szCs w:val="28"/>
        </w:rPr>
        <w:t xml:space="preserve">Волков Л.В. Теория и методика детского и юношеского спорта </w:t>
      </w:r>
      <w:r w:rsidR="0064756C">
        <w:rPr>
          <w:sz w:val="28"/>
          <w:szCs w:val="28"/>
          <w:lang w:val="uk-UA"/>
        </w:rPr>
        <w:t>іф</w:t>
      </w:r>
      <w:r w:rsidRPr="00EA54C3">
        <w:rPr>
          <w:sz w:val="28"/>
          <w:szCs w:val="28"/>
        </w:rPr>
        <w:t>/Л.В.Волков. - К.: Олімпійська література, 2002. - 296 с.</w:t>
      </w:r>
    </w:p>
    <w:p w:rsidR="00EA54C3" w:rsidRPr="00EA54C3" w:rsidRDefault="00EA54C3" w:rsidP="00EA54C3">
      <w:pPr>
        <w:numPr>
          <w:ilvl w:val="0"/>
          <w:numId w:val="39"/>
        </w:numPr>
        <w:shd w:val="clear" w:color="auto" w:fill="FFFFFF"/>
        <w:tabs>
          <w:tab w:val="num" w:pos="360"/>
        </w:tabs>
        <w:spacing w:line="360" w:lineRule="auto"/>
        <w:ind w:left="360"/>
        <w:jc w:val="both"/>
        <w:rPr>
          <w:sz w:val="28"/>
          <w:szCs w:val="28"/>
        </w:rPr>
      </w:pPr>
      <w:r w:rsidRPr="00EA54C3">
        <w:rPr>
          <w:sz w:val="28"/>
          <w:szCs w:val="28"/>
        </w:rPr>
        <w:t>Годик М.А. Комплексній контроль в спортивніх играх /М.А.Годик, А.П.Скородумова . - М.: Советский спорт, 2010. - 336 с.</w:t>
      </w:r>
    </w:p>
    <w:p w:rsidR="00EA54C3" w:rsidRPr="00EA54C3" w:rsidRDefault="00EA54C3" w:rsidP="00EA54C3">
      <w:pPr>
        <w:numPr>
          <w:ilvl w:val="0"/>
          <w:numId w:val="39"/>
        </w:numPr>
        <w:shd w:val="clear" w:color="auto" w:fill="FFFFFF"/>
        <w:tabs>
          <w:tab w:val="num" w:pos="360"/>
        </w:tabs>
        <w:spacing w:line="360" w:lineRule="auto"/>
        <w:ind w:left="360"/>
        <w:jc w:val="both"/>
        <w:rPr>
          <w:sz w:val="28"/>
          <w:szCs w:val="28"/>
        </w:rPr>
      </w:pPr>
      <w:r w:rsidRPr="00EA54C3">
        <w:rPr>
          <w:sz w:val="28"/>
          <w:szCs w:val="28"/>
        </w:rPr>
        <w:t>Ильин Е.И. Психология индивидуальных различий /Е.И.Ильин. - СПб.: Питер, 2004. - 701 с.</w:t>
      </w:r>
    </w:p>
    <w:p w:rsidR="00EA54C3" w:rsidRDefault="00EA54C3" w:rsidP="00EA54C3">
      <w:pPr>
        <w:numPr>
          <w:ilvl w:val="0"/>
          <w:numId w:val="39"/>
        </w:numPr>
        <w:shd w:val="clear" w:color="auto" w:fill="FFFFFF"/>
        <w:tabs>
          <w:tab w:val="num" w:pos="360"/>
        </w:tabs>
        <w:spacing w:line="360" w:lineRule="auto"/>
        <w:ind w:left="360"/>
        <w:jc w:val="both"/>
        <w:rPr>
          <w:sz w:val="28"/>
          <w:szCs w:val="28"/>
        </w:rPr>
      </w:pPr>
      <w:r w:rsidRPr="00EA54C3">
        <w:rPr>
          <w:sz w:val="28"/>
          <w:szCs w:val="28"/>
        </w:rPr>
        <w:t>Лившиц В.Ф., Бадминтон / В.Ф. Лившиц,  А.В.Галицкий. – М.:ФиС,1984. – 176 с.</w:t>
      </w:r>
    </w:p>
    <w:p w:rsidR="00EA54C3" w:rsidRPr="00EA54C3" w:rsidRDefault="00EA54C3" w:rsidP="00EA54C3">
      <w:pPr>
        <w:numPr>
          <w:ilvl w:val="0"/>
          <w:numId w:val="39"/>
        </w:numPr>
        <w:shd w:val="clear" w:color="auto" w:fill="FFFFFF"/>
        <w:tabs>
          <w:tab w:val="num" w:pos="360"/>
        </w:tabs>
        <w:spacing w:line="360" w:lineRule="auto"/>
        <w:ind w:left="360"/>
        <w:jc w:val="both"/>
        <w:rPr>
          <w:sz w:val="28"/>
          <w:szCs w:val="28"/>
        </w:rPr>
      </w:pPr>
      <w:r w:rsidRPr="00EA54C3">
        <w:rPr>
          <w:sz w:val="28"/>
          <w:szCs w:val="28"/>
        </w:rPr>
        <w:t xml:space="preserve">Никитушкин В.Г. Многолетняя подготовка юных спортсменов: Монография /В.Г.Никитушкин. - М.: Физическая культура, 2010. - 240 с. </w:t>
      </w:r>
    </w:p>
    <w:p w:rsidR="00EA54C3" w:rsidRDefault="00EA54C3" w:rsidP="00EA54C3">
      <w:pPr>
        <w:numPr>
          <w:ilvl w:val="0"/>
          <w:numId w:val="39"/>
        </w:numPr>
        <w:shd w:val="clear" w:color="auto" w:fill="FFFFFF"/>
        <w:tabs>
          <w:tab w:val="num" w:pos="360"/>
        </w:tabs>
        <w:spacing w:line="360" w:lineRule="auto"/>
        <w:ind w:left="360"/>
        <w:jc w:val="both"/>
        <w:rPr>
          <w:sz w:val="28"/>
          <w:szCs w:val="28"/>
        </w:rPr>
      </w:pPr>
      <w:r w:rsidRPr="00EA54C3">
        <w:rPr>
          <w:sz w:val="28"/>
          <w:szCs w:val="28"/>
        </w:rPr>
        <w:t>Общие основы теории и методики физического воспитания /Под ред.Т.Ю.Круцевич. - К.: Олімпійська література, 2003. - 422 с.</w:t>
      </w:r>
    </w:p>
    <w:p w:rsidR="00EA54C3" w:rsidRPr="00EA54C3" w:rsidRDefault="00EA54C3" w:rsidP="00EA54C3">
      <w:pPr>
        <w:numPr>
          <w:ilvl w:val="0"/>
          <w:numId w:val="39"/>
        </w:numPr>
        <w:shd w:val="clear" w:color="auto" w:fill="FFFFFF"/>
        <w:tabs>
          <w:tab w:val="num" w:pos="360"/>
        </w:tabs>
        <w:spacing w:line="360" w:lineRule="auto"/>
        <w:ind w:left="360"/>
        <w:jc w:val="both"/>
        <w:rPr>
          <w:sz w:val="28"/>
          <w:szCs w:val="28"/>
        </w:rPr>
      </w:pPr>
      <w:r>
        <w:rPr>
          <w:sz w:val="28"/>
          <w:szCs w:val="28"/>
          <w:lang w:val="uk-UA"/>
        </w:rPr>
        <w:t xml:space="preserve">  </w:t>
      </w:r>
      <w:r w:rsidRPr="00EA54C3">
        <w:rPr>
          <w:sz w:val="28"/>
          <w:szCs w:val="28"/>
        </w:rPr>
        <w:t xml:space="preserve">Платонов В.Н. Система подготовки спортсменов в олимпийском спорте. </w:t>
      </w:r>
      <w:r>
        <w:rPr>
          <w:sz w:val="28"/>
          <w:szCs w:val="28"/>
          <w:lang w:val="uk-UA"/>
        </w:rPr>
        <w:t xml:space="preserve">   </w:t>
      </w:r>
      <w:r w:rsidRPr="00EA54C3">
        <w:rPr>
          <w:sz w:val="28"/>
          <w:szCs w:val="28"/>
        </w:rPr>
        <w:t>Общая теория и ее практические приложения /В.Н.Платонов. - К.: Олімпійська література, 2004. - 808 с.</w:t>
      </w:r>
    </w:p>
    <w:p w:rsidR="00EA54C3" w:rsidRDefault="00EA54C3" w:rsidP="00EA54C3">
      <w:pPr>
        <w:numPr>
          <w:ilvl w:val="0"/>
          <w:numId w:val="39"/>
        </w:numPr>
        <w:shd w:val="clear" w:color="auto" w:fill="FFFFFF"/>
        <w:tabs>
          <w:tab w:val="num" w:pos="360"/>
        </w:tabs>
        <w:spacing w:line="360" w:lineRule="auto"/>
        <w:ind w:left="360"/>
        <w:jc w:val="both"/>
        <w:rPr>
          <w:sz w:val="28"/>
          <w:szCs w:val="28"/>
        </w:rPr>
      </w:pPr>
      <w:r>
        <w:rPr>
          <w:sz w:val="28"/>
          <w:szCs w:val="28"/>
          <w:lang w:val="uk-UA"/>
        </w:rPr>
        <w:t xml:space="preserve">  </w:t>
      </w:r>
      <w:r w:rsidRPr="00EA54C3">
        <w:rPr>
          <w:sz w:val="28"/>
          <w:szCs w:val="28"/>
        </w:rPr>
        <w:t>Рыбаков Д.П. Основы спортивного бадминтона / Д.П.Рыбаков, М.И.Штильман. – М.:ФиС, 1982. –176 с.</w:t>
      </w:r>
    </w:p>
    <w:p w:rsidR="00EA54C3" w:rsidRPr="00EA54C3" w:rsidRDefault="00EA54C3" w:rsidP="00EA54C3">
      <w:pPr>
        <w:numPr>
          <w:ilvl w:val="0"/>
          <w:numId w:val="39"/>
        </w:numPr>
        <w:shd w:val="clear" w:color="auto" w:fill="FFFFFF"/>
        <w:tabs>
          <w:tab w:val="num" w:pos="360"/>
        </w:tabs>
        <w:spacing w:line="360" w:lineRule="auto"/>
        <w:ind w:left="360"/>
        <w:jc w:val="both"/>
        <w:rPr>
          <w:sz w:val="28"/>
          <w:szCs w:val="28"/>
        </w:rPr>
      </w:pPr>
      <w:r w:rsidRPr="00EA54C3">
        <w:rPr>
          <w:sz w:val="28"/>
          <w:szCs w:val="28"/>
        </w:rPr>
        <w:t xml:space="preserve"> </w:t>
      </w:r>
      <w:r>
        <w:rPr>
          <w:sz w:val="28"/>
          <w:szCs w:val="28"/>
          <w:lang w:val="uk-UA"/>
        </w:rPr>
        <w:t xml:space="preserve"> </w:t>
      </w:r>
      <w:r w:rsidRPr="00EA54C3">
        <w:rPr>
          <w:sz w:val="28"/>
          <w:szCs w:val="28"/>
        </w:rPr>
        <w:t>Шинкарук О.А. Теорія і методика дитячо-юнацького спорту /О.А.Шинкарук, Е.О.Павлюк, Е.М.Свергунець, В.В.Флерчук. - Хмельницький: ХНУ, 2011. - 143 с.</w:t>
      </w:r>
    </w:p>
    <w:p w:rsidR="00EA54C3" w:rsidRPr="00EA54C3" w:rsidRDefault="00EA54C3" w:rsidP="00EA54C3">
      <w:pPr>
        <w:numPr>
          <w:ilvl w:val="0"/>
          <w:numId w:val="39"/>
        </w:numPr>
        <w:shd w:val="clear" w:color="auto" w:fill="FFFFFF"/>
        <w:tabs>
          <w:tab w:val="num" w:pos="360"/>
        </w:tabs>
        <w:spacing w:line="360" w:lineRule="auto"/>
        <w:ind w:left="360"/>
        <w:jc w:val="both"/>
        <w:rPr>
          <w:sz w:val="28"/>
          <w:szCs w:val="28"/>
        </w:rPr>
      </w:pPr>
      <w:hyperlink r:id="rId9" w:history="1">
        <w:r w:rsidRPr="00EA54C3">
          <w:rPr>
            <w:rStyle w:val="af2"/>
            <w:sz w:val="28"/>
            <w:szCs w:val="28"/>
          </w:rPr>
          <w:t>www.f</w:t>
        </w:r>
        <w:r w:rsidRPr="00EA54C3">
          <w:rPr>
            <w:rStyle w:val="af2"/>
            <w:sz w:val="28"/>
            <w:szCs w:val="28"/>
            <w:lang w:val="en-US"/>
          </w:rPr>
          <w:t>b</w:t>
        </w:r>
        <w:r w:rsidRPr="00EA54C3">
          <w:rPr>
            <w:rStyle w:val="af2"/>
            <w:sz w:val="28"/>
            <w:szCs w:val="28"/>
          </w:rPr>
          <w:t>u</w:t>
        </w:r>
        <w:r w:rsidRPr="00EA54C3">
          <w:rPr>
            <w:rStyle w:val="af2"/>
            <w:sz w:val="28"/>
            <w:szCs w:val="28"/>
            <w:lang w:val="en-US"/>
          </w:rPr>
          <w:t>badminton</w:t>
        </w:r>
        <w:r w:rsidRPr="00EA54C3">
          <w:rPr>
            <w:rStyle w:val="af2"/>
            <w:sz w:val="28"/>
            <w:szCs w:val="28"/>
          </w:rPr>
          <w:t>.org.ua</w:t>
        </w:r>
      </w:hyperlink>
    </w:p>
    <w:p w:rsidR="00EA54C3" w:rsidRPr="002977A2" w:rsidRDefault="00EA54C3" w:rsidP="00EA54C3">
      <w:pPr>
        <w:numPr>
          <w:ilvl w:val="0"/>
          <w:numId w:val="39"/>
        </w:numPr>
        <w:shd w:val="clear" w:color="auto" w:fill="FFFFFF"/>
        <w:tabs>
          <w:tab w:val="num" w:pos="360"/>
        </w:tabs>
        <w:spacing w:line="360" w:lineRule="auto"/>
        <w:ind w:left="360"/>
        <w:jc w:val="both"/>
        <w:rPr>
          <w:sz w:val="28"/>
          <w:szCs w:val="28"/>
        </w:rPr>
      </w:pPr>
      <w:hyperlink r:id="rId10" w:history="1">
        <w:r w:rsidRPr="00EA54C3">
          <w:rPr>
            <w:rStyle w:val="af2"/>
            <w:sz w:val="28"/>
            <w:szCs w:val="28"/>
          </w:rPr>
          <w:t>www.</w:t>
        </w:r>
        <w:r w:rsidRPr="00EA54C3">
          <w:rPr>
            <w:rStyle w:val="af2"/>
            <w:sz w:val="28"/>
            <w:szCs w:val="28"/>
            <w:lang w:val="en-US"/>
          </w:rPr>
          <w:t>wb</w:t>
        </w:r>
        <w:r w:rsidRPr="00EA54C3">
          <w:rPr>
            <w:rStyle w:val="af2"/>
            <w:sz w:val="28"/>
            <w:szCs w:val="28"/>
          </w:rPr>
          <w:t>f</w:t>
        </w:r>
        <w:r w:rsidRPr="00EA54C3">
          <w:rPr>
            <w:rStyle w:val="af2"/>
            <w:sz w:val="28"/>
            <w:szCs w:val="28"/>
            <w:lang w:val="en-US"/>
          </w:rPr>
          <w:t>badminton</w:t>
        </w:r>
        <w:r w:rsidRPr="00EA54C3">
          <w:rPr>
            <w:rStyle w:val="af2"/>
            <w:sz w:val="28"/>
            <w:szCs w:val="28"/>
          </w:rPr>
          <w:t>.</w:t>
        </w:r>
        <w:r w:rsidRPr="00EA54C3">
          <w:rPr>
            <w:rStyle w:val="af2"/>
            <w:sz w:val="28"/>
            <w:szCs w:val="28"/>
            <w:lang w:val="en-US"/>
          </w:rPr>
          <w:t>com</w:t>
        </w:r>
      </w:hyperlink>
      <w:r w:rsidRPr="00EA54C3">
        <w:rPr>
          <w:sz w:val="28"/>
          <w:szCs w:val="28"/>
          <w:lang w:val="en-US"/>
        </w:rPr>
        <w:t>.</w:t>
      </w:r>
    </w:p>
    <w:p w:rsidR="002977A2" w:rsidRPr="002977A2" w:rsidRDefault="002977A2" w:rsidP="002977A2">
      <w:pPr>
        <w:ind w:left="502"/>
        <w:jc w:val="center"/>
        <w:rPr>
          <w:b/>
          <w:bCs/>
          <w:sz w:val="28"/>
          <w:szCs w:val="28"/>
          <w:lang w:val="en-US"/>
        </w:rPr>
      </w:pPr>
      <w:r w:rsidRPr="002977A2">
        <w:rPr>
          <w:b/>
          <w:bCs/>
          <w:sz w:val="28"/>
          <w:szCs w:val="28"/>
          <w:lang w:val="uk-UA"/>
        </w:rPr>
        <w:lastRenderedPageBreak/>
        <w:t>ЗМІСТ</w:t>
      </w:r>
    </w:p>
    <w:p w:rsidR="002977A2" w:rsidRPr="00473F27" w:rsidRDefault="002977A2" w:rsidP="002977A2">
      <w:pPr>
        <w:rPr>
          <w:lang w:val="uk-UA"/>
        </w:rPr>
      </w:pPr>
    </w:p>
    <w:tbl>
      <w:tblPr>
        <w:tblW w:w="10570" w:type="dxa"/>
        <w:jc w:val="center"/>
        <w:tblLook w:val="01E0" w:firstRow="1" w:lastRow="1" w:firstColumn="1" w:lastColumn="1" w:noHBand="0" w:noVBand="0"/>
      </w:tblPr>
      <w:tblGrid>
        <w:gridCol w:w="566"/>
        <w:gridCol w:w="776"/>
        <w:gridCol w:w="8592"/>
        <w:gridCol w:w="636"/>
      </w:tblGrid>
      <w:tr w:rsidR="002977A2" w:rsidRPr="00473F27" w:rsidTr="002977A2">
        <w:trPr>
          <w:jc w:val="center"/>
        </w:trPr>
        <w:tc>
          <w:tcPr>
            <w:tcW w:w="9934" w:type="dxa"/>
            <w:gridSpan w:val="3"/>
          </w:tcPr>
          <w:p w:rsidR="002977A2" w:rsidRPr="00473F27" w:rsidRDefault="002977A2" w:rsidP="002977A2">
            <w:pPr>
              <w:spacing w:line="360" w:lineRule="auto"/>
              <w:jc w:val="both"/>
              <w:rPr>
                <w:sz w:val="28"/>
                <w:szCs w:val="28"/>
                <w:lang w:val="uk-UA"/>
              </w:rPr>
            </w:pPr>
            <w:r w:rsidRPr="00473F27">
              <w:rPr>
                <w:sz w:val="28"/>
                <w:szCs w:val="28"/>
                <w:lang w:val="uk-UA"/>
              </w:rPr>
              <w:t>ВСТУП...............................................................................................................</w:t>
            </w:r>
            <w:r>
              <w:rPr>
                <w:sz w:val="28"/>
                <w:szCs w:val="28"/>
                <w:lang w:val="uk-UA"/>
              </w:rPr>
              <w:t>..</w:t>
            </w:r>
            <w:r w:rsidRPr="00473F27">
              <w:rPr>
                <w:sz w:val="28"/>
                <w:szCs w:val="28"/>
                <w:lang w:val="uk-UA"/>
              </w:rPr>
              <w:t>............</w:t>
            </w:r>
          </w:p>
        </w:tc>
        <w:tc>
          <w:tcPr>
            <w:tcW w:w="636" w:type="dxa"/>
          </w:tcPr>
          <w:p w:rsidR="002977A2" w:rsidRPr="007F39B4" w:rsidRDefault="002977A2" w:rsidP="002977A2">
            <w:pPr>
              <w:spacing w:line="360" w:lineRule="auto"/>
              <w:jc w:val="center"/>
              <w:rPr>
                <w:sz w:val="28"/>
                <w:szCs w:val="28"/>
                <w:lang w:val="uk-UA"/>
              </w:rPr>
            </w:pPr>
            <w:r>
              <w:rPr>
                <w:sz w:val="28"/>
                <w:szCs w:val="28"/>
                <w:lang w:val="uk-UA"/>
              </w:rPr>
              <w:t>3</w:t>
            </w:r>
          </w:p>
        </w:tc>
      </w:tr>
      <w:tr w:rsidR="002977A2" w:rsidRPr="00473F27" w:rsidTr="002977A2">
        <w:trPr>
          <w:jc w:val="center"/>
        </w:trPr>
        <w:tc>
          <w:tcPr>
            <w:tcW w:w="9934" w:type="dxa"/>
            <w:gridSpan w:val="3"/>
          </w:tcPr>
          <w:p w:rsidR="002977A2" w:rsidRPr="00473F27" w:rsidRDefault="002977A2" w:rsidP="002977A2">
            <w:pPr>
              <w:spacing w:line="360" w:lineRule="auto"/>
              <w:jc w:val="both"/>
              <w:rPr>
                <w:lang w:val="uk-UA"/>
              </w:rPr>
            </w:pPr>
            <w:r w:rsidRPr="00473F27">
              <w:rPr>
                <w:sz w:val="28"/>
                <w:szCs w:val="28"/>
                <w:lang w:val="uk-UA"/>
              </w:rPr>
              <w:t>1. СИСТЕМА ПІДГОТОВКИ СПОРТСМЕНІВ У Б</w:t>
            </w:r>
            <w:r>
              <w:rPr>
                <w:sz w:val="28"/>
                <w:szCs w:val="28"/>
                <w:lang w:val="uk-UA"/>
              </w:rPr>
              <w:t>АДМІНТОНІ………</w:t>
            </w:r>
            <w:r w:rsidRPr="00473F27">
              <w:rPr>
                <w:sz w:val="28"/>
                <w:szCs w:val="28"/>
                <w:lang w:val="uk-UA"/>
              </w:rPr>
              <w:t>…………</w:t>
            </w:r>
          </w:p>
        </w:tc>
        <w:tc>
          <w:tcPr>
            <w:tcW w:w="636" w:type="dxa"/>
          </w:tcPr>
          <w:p w:rsidR="002977A2" w:rsidRPr="007F39B4" w:rsidRDefault="00872BFC" w:rsidP="002977A2">
            <w:pPr>
              <w:spacing w:line="360" w:lineRule="auto"/>
              <w:jc w:val="center"/>
              <w:rPr>
                <w:sz w:val="28"/>
                <w:szCs w:val="28"/>
                <w:lang w:val="uk-UA"/>
              </w:rPr>
            </w:pPr>
            <w:r>
              <w:rPr>
                <w:sz w:val="28"/>
                <w:szCs w:val="28"/>
                <w:lang w:val="uk-UA"/>
              </w:rPr>
              <w:t>4</w:t>
            </w:r>
          </w:p>
        </w:tc>
      </w:tr>
      <w:tr w:rsidR="002977A2" w:rsidRPr="00473F27" w:rsidTr="002977A2">
        <w:trPr>
          <w:trHeight w:val="451"/>
          <w:jc w:val="center"/>
        </w:trPr>
        <w:tc>
          <w:tcPr>
            <w:tcW w:w="566" w:type="dxa"/>
          </w:tcPr>
          <w:p w:rsidR="002977A2" w:rsidRPr="00473F27" w:rsidRDefault="002977A2" w:rsidP="002977A2">
            <w:pPr>
              <w:spacing w:line="360" w:lineRule="auto"/>
              <w:jc w:val="both"/>
              <w:rPr>
                <w:sz w:val="28"/>
                <w:szCs w:val="28"/>
                <w:lang w:val="uk-UA"/>
              </w:rPr>
            </w:pPr>
            <w:r w:rsidRPr="00473F27">
              <w:rPr>
                <w:sz w:val="28"/>
                <w:szCs w:val="28"/>
                <w:lang w:val="uk-UA"/>
              </w:rPr>
              <w:t>1.1</w:t>
            </w:r>
          </w:p>
        </w:tc>
        <w:tc>
          <w:tcPr>
            <w:tcW w:w="9368" w:type="dxa"/>
            <w:gridSpan w:val="2"/>
          </w:tcPr>
          <w:p w:rsidR="002977A2" w:rsidRPr="00473F27" w:rsidRDefault="002977A2" w:rsidP="002977A2">
            <w:pPr>
              <w:spacing w:after="160" w:line="360" w:lineRule="auto"/>
              <w:contextualSpacing/>
              <w:rPr>
                <w:sz w:val="28"/>
                <w:szCs w:val="28"/>
                <w:lang w:val="uk-UA"/>
              </w:rPr>
            </w:pPr>
            <w:r w:rsidRPr="00473F27">
              <w:rPr>
                <w:sz w:val="28"/>
                <w:szCs w:val="28"/>
                <w:lang w:val="uk-UA" w:eastAsia="en-US"/>
              </w:rPr>
              <w:t>Загальна характеристика спортивної підготовки у б</w:t>
            </w:r>
            <w:r>
              <w:rPr>
                <w:sz w:val="28"/>
                <w:szCs w:val="28"/>
                <w:lang w:val="uk-UA" w:eastAsia="en-US"/>
              </w:rPr>
              <w:t>адмінтоні………</w:t>
            </w:r>
            <w:r w:rsidRPr="00473F27">
              <w:rPr>
                <w:sz w:val="28"/>
                <w:szCs w:val="28"/>
                <w:lang w:val="uk-UA" w:eastAsia="en-US"/>
              </w:rPr>
              <w:t>………..</w:t>
            </w:r>
          </w:p>
        </w:tc>
        <w:tc>
          <w:tcPr>
            <w:tcW w:w="636" w:type="dxa"/>
          </w:tcPr>
          <w:p w:rsidR="002977A2" w:rsidRPr="007F39B4" w:rsidRDefault="00872BFC" w:rsidP="002977A2">
            <w:pPr>
              <w:spacing w:line="360" w:lineRule="auto"/>
              <w:jc w:val="center"/>
              <w:rPr>
                <w:sz w:val="28"/>
                <w:szCs w:val="28"/>
                <w:lang w:val="uk-UA"/>
              </w:rPr>
            </w:pPr>
            <w:r>
              <w:rPr>
                <w:sz w:val="28"/>
                <w:szCs w:val="28"/>
                <w:lang w:val="uk-UA"/>
              </w:rPr>
              <w:t>4</w:t>
            </w:r>
          </w:p>
        </w:tc>
      </w:tr>
      <w:tr w:rsidR="002977A2" w:rsidRPr="00473F27" w:rsidTr="002977A2">
        <w:trPr>
          <w:trHeight w:val="405"/>
          <w:jc w:val="center"/>
        </w:trPr>
        <w:tc>
          <w:tcPr>
            <w:tcW w:w="566" w:type="dxa"/>
          </w:tcPr>
          <w:p w:rsidR="002977A2" w:rsidRPr="00473F27" w:rsidRDefault="002977A2" w:rsidP="002977A2">
            <w:pPr>
              <w:spacing w:line="360" w:lineRule="auto"/>
              <w:jc w:val="both"/>
              <w:rPr>
                <w:sz w:val="28"/>
                <w:szCs w:val="28"/>
                <w:lang w:val="uk-UA" w:eastAsia="en-US"/>
              </w:rPr>
            </w:pPr>
            <w:r w:rsidRPr="00473F27">
              <w:rPr>
                <w:sz w:val="28"/>
                <w:szCs w:val="28"/>
                <w:lang w:val="uk-UA" w:eastAsia="en-US"/>
              </w:rPr>
              <w:t>1.2</w:t>
            </w:r>
          </w:p>
        </w:tc>
        <w:tc>
          <w:tcPr>
            <w:tcW w:w="9368" w:type="dxa"/>
            <w:gridSpan w:val="2"/>
          </w:tcPr>
          <w:p w:rsidR="002977A2" w:rsidRPr="00473F27" w:rsidRDefault="002977A2" w:rsidP="002977A2">
            <w:pPr>
              <w:spacing w:after="160" w:line="360" w:lineRule="auto"/>
              <w:contextualSpacing/>
              <w:rPr>
                <w:sz w:val="28"/>
                <w:szCs w:val="28"/>
                <w:lang w:val="uk-UA" w:eastAsia="en-US"/>
              </w:rPr>
            </w:pPr>
            <w:r w:rsidRPr="00473F27">
              <w:rPr>
                <w:bCs/>
                <w:sz w:val="28"/>
                <w:szCs w:val="28"/>
                <w:lang w:val="uk-UA" w:eastAsia="en-US"/>
              </w:rPr>
              <w:t>Мета й завдання спортивної підготовки</w:t>
            </w:r>
            <w:r w:rsidRPr="00473F27">
              <w:rPr>
                <w:sz w:val="28"/>
                <w:szCs w:val="28"/>
                <w:lang w:val="uk-UA" w:eastAsia="en-US"/>
              </w:rPr>
              <w:t xml:space="preserve"> у б</w:t>
            </w:r>
            <w:r>
              <w:rPr>
                <w:sz w:val="28"/>
                <w:szCs w:val="28"/>
                <w:lang w:val="uk-UA" w:eastAsia="en-US"/>
              </w:rPr>
              <w:t>адмінтоні……...</w:t>
            </w:r>
            <w:r w:rsidRPr="00473F27">
              <w:rPr>
                <w:sz w:val="28"/>
                <w:szCs w:val="28"/>
                <w:lang w:val="uk-UA" w:eastAsia="en-US"/>
              </w:rPr>
              <w:t>………………….</w:t>
            </w:r>
          </w:p>
        </w:tc>
        <w:tc>
          <w:tcPr>
            <w:tcW w:w="636" w:type="dxa"/>
          </w:tcPr>
          <w:p w:rsidR="002977A2" w:rsidRPr="007F39B4" w:rsidRDefault="00872BFC" w:rsidP="002977A2">
            <w:pPr>
              <w:spacing w:line="360" w:lineRule="auto"/>
              <w:jc w:val="center"/>
              <w:rPr>
                <w:sz w:val="28"/>
                <w:szCs w:val="28"/>
                <w:lang w:val="uk-UA"/>
              </w:rPr>
            </w:pPr>
            <w:r>
              <w:rPr>
                <w:sz w:val="28"/>
                <w:szCs w:val="28"/>
                <w:lang w:val="uk-UA"/>
              </w:rPr>
              <w:t>4</w:t>
            </w:r>
          </w:p>
        </w:tc>
      </w:tr>
      <w:tr w:rsidR="002977A2" w:rsidRPr="00473F27" w:rsidTr="002977A2">
        <w:trPr>
          <w:trHeight w:val="420"/>
          <w:jc w:val="center"/>
        </w:trPr>
        <w:tc>
          <w:tcPr>
            <w:tcW w:w="566" w:type="dxa"/>
          </w:tcPr>
          <w:p w:rsidR="002977A2" w:rsidRPr="00473F27" w:rsidRDefault="002977A2" w:rsidP="002977A2">
            <w:pPr>
              <w:spacing w:line="360" w:lineRule="auto"/>
              <w:jc w:val="both"/>
              <w:rPr>
                <w:bCs/>
                <w:sz w:val="28"/>
                <w:szCs w:val="28"/>
                <w:lang w:val="uk-UA" w:eastAsia="en-US"/>
              </w:rPr>
            </w:pPr>
            <w:r w:rsidRPr="00473F27">
              <w:rPr>
                <w:bCs/>
                <w:sz w:val="28"/>
                <w:szCs w:val="28"/>
                <w:lang w:val="uk-UA" w:eastAsia="en-US"/>
              </w:rPr>
              <w:t>1.3</w:t>
            </w:r>
          </w:p>
        </w:tc>
        <w:tc>
          <w:tcPr>
            <w:tcW w:w="9368" w:type="dxa"/>
            <w:gridSpan w:val="2"/>
          </w:tcPr>
          <w:p w:rsidR="002977A2" w:rsidRPr="00473F27" w:rsidRDefault="002977A2" w:rsidP="002977A2">
            <w:pPr>
              <w:spacing w:after="160" w:line="360" w:lineRule="auto"/>
              <w:contextualSpacing/>
              <w:rPr>
                <w:bCs/>
                <w:sz w:val="28"/>
                <w:szCs w:val="28"/>
                <w:lang w:val="uk-UA" w:eastAsia="en-US"/>
              </w:rPr>
            </w:pPr>
            <w:r w:rsidRPr="00473F27">
              <w:rPr>
                <w:sz w:val="28"/>
                <w:szCs w:val="28"/>
                <w:lang w:val="uk-UA" w:eastAsia="en-US"/>
              </w:rPr>
              <w:t>Зміст видів підготовки спортсменів……………………………………………</w:t>
            </w:r>
          </w:p>
        </w:tc>
        <w:tc>
          <w:tcPr>
            <w:tcW w:w="636" w:type="dxa"/>
          </w:tcPr>
          <w:p w:rsidR="002977A2" w:rsidRPr="007F39B4" w:rsidRDefault="004A5095" w:rsidP="002977A2">
            <w:pPr>
              <w:spacing w:line="360" w:lineRule="auto"/>
              <w:jc w:val="center"/>
              <w:rPr>
                <w:sz w:val="28"/>
                <w:szCs w:val="28"/>
                <w:lang w:val="uk-UA"/>
              </w:rPr>
            </w:pPr>
            <w:r>
              <w:rPr>
                <w:sz w:val="28"/>
                <w:szCs w:val="28"/>
                <w:lang w:val="uk-UA"/>
              </w:rPr>
              <w:t>5</w:t>
            </w:r>
          </w:p>
        </w:tc>
      </w:tr>
      <w:tr w:rsidR="002977A2" w:rsidRPr="00473F27" w:rsidTr="002977A2">
        <w:trPr>
          <w:trHeight w:val="450"/>
          <w:jc w:val="center"/>
        </w:trPr>
        <w:tc>
          <w:tcPr>
            <w:tcW w:w="566" w:type="dxa"/>
          </w:tcPr>
          <w:p w:rsidR="002977A2" w:rsidRPr="00473F27" w:rsidRDefault="002977A2" w:rsidP="002977A2">
            <w:pPr>
              <w:spacing w:line="360" w:lineRule="auto"/>
              <w:jc w:val="both"/>
              <w:rPr>
                <w:sz w:val="28"/>
                <w:szCs w:val="28"/>
                <w:lang w:val="uk-UA" w:eastAsia="en-US"/>
              </w:rPr>
            </w:pPr>
            <w:r w:rsidRPr="00473F27">
              <w:rPr>
                <w:sz w:val="28"/>
                <w:szCs w:val="28"/>
                <w:lang w:val="uk-UA" w:eastAsia="en-US"/>
              </w:rPr>
              <w:t>1.4</w:t>
            </w:r>
          </w:p>
        </w:tc>
        <w:tc>
          <w:tcPr>
            <w:tcW w:w="9368" w:type="dxa"/>
            <w:gridSpan w:val="2"/>
          </w:tcPr>
          <w:p w:rsidR="002977A2" w:rsidRPr="00473F27" w:rsidRDefault="002977A2" w:rsidP="002977A2">
            <w:pPr>
              <w:spacing w:after="160" w:line="360" w:lineRule="auto"/>
              <w:contextualSpacing/>
              <w:rPr>
                <w:sz w:val="28"/>
                <w:szCs w:val="28"/>
                <w:lang w:val="uk-UA" w:eastAsia="en-US"/>
              </w:rPr>
            </w:pPr>
            <w:r w:rsidRPr="00473F27">
              <w:rPr>
                <w:sz w:val="28"/>
                <w:szCs w:val="28"/>
                <w:lang w:val="uk-UA" w:eastAsia="en-US"/>
              </w:rPr>
              <w:t>Етапи спортивної підготовки. Зміст та завдання етапів……………………...</w:t>
            </w:r>
          </w:p>
        </w:tc>
        <w:tc>
          <w:tcPr>
            <w:tcW w:w="636" w:type="dxa"/>
          </w:tcPr>
          <w:p w:rsidR="002977A2" w:rsidRPr="007F39B4" w:rsidRDefault="004A5095" w:rsidP="002977A2">
            <w:pPr>
              <w:spacing w:line="360" w:lineRule="auto"/>
              <w:jc w:val="center"/>
              <w:rPr>
                <w:sz w:val="28"/>
                <w:szCs w:val="28"/>
                <w:lang w:val="uk-UA"/>
              </w:rPr>
            </w:pPr>
            <w:r>
              <w:rPr>
                <w:sz w:val="28"/>
                <w:szCs w:val="28"/>
                <w:lang w:val="uk-UA"/>
              </w:rPr>
              <w:t>16</w:t>
            </w:r>
          </w:p>
        </w:tc>
      </w:tr>
      <w:tr w:rsidR="002977A2" w:rsidRPr="00473F27" w:rsidTr="002977A2">
        <w:trPr>
          <w:trHeight w:val="465"/>
          <w:jc w:val="center"/>
        </w:trPr>
        <w:tc>
          <w:tcPr>
            <w:tcW w:w="566" w:type="dxa"/>
          </w:tcPr>
          <w:p w:rsidR="002977A2" w:rsidRPr="00473F27" w:rsidRDefault="002977A2" w:rsidP="002977A2">
            <w:pPr>
              <w:spacing w:line="360" w:lineRule="auto"/>
              <w:jc w:val="both"/>
              <w:rPr>
                <w:sz w:val="28"/>
                <w:szCs w:val="28"/>
                <w:lang w:val="uk-UA" w:eastAsia="en-US"/>
              </w:rPr>
            </w:pPr>
            <w:r w:rsidRPr="00473F27">
              <w:rPr>
                <w:sz w:val="28"/>
                <w:szCs w:val="28"/>
                <w:lang w:val="uk-UA" w:eastAsia="en-US"/>
              </w:rPr>
              <w:t>1.5</w:t>
            </w:r>
          </w:p>
        </w:tc>
        <w:tc>
          <w:tcPr>
            <w:tcW w:w="9368" w:type="dxa"/>
            <w:gridSpan w:val="2"/>
          </w:tcPr>
          <w:p w:rsidR="002977A2" w:rsidRPr="00473F27" w:rsidRDefault="002977A2" w:rsidP="002977A2">
            <w:pPr>
              <w:spacing w:after="160" w:line="360" w:lineRule="auto"/>
              <w:contextualSpacing/>
              <w:rPr>
                <w:sz w:val="28"/>
                <w:szCs w:val="28"/>
                <w:lang w:val="uk-UA" w:eastAsia="en-US"/>
              </w:rPr>
            </w:pPr>
            <w:r w:rsidRPr="00473F27">
              <w:rPr>
                <w:sz w:val="28"/>
                <w:szCs w:val="28"/>
                <w:lang w:val="uk-UA" w:eastAsia="en-US"/>
              </w:rPr>
              <w:t>Побудова тренувального процесу на основі періодизації……………………</w:t>
            </w:r>
          </w:p>
        </w:tc>
        <w:tc>
          <w:tcPr>
            <w:tcW w:w="636" w:type="dxa"/>
          </w:tcPr>
          <w:p w:rsidR="002977A2" w:rsidRPr="007F39B4" w:rsidRDefault="004A5095" w:rsidP="002977A2">
            <w:pPr>
              <w:spacing w:line="360" w:lineRule="auto"/>
              <w:jc w:val="center"/>
              <w:rPr>
                <w:sz w:val="28"/>
                <w:szCs w:val="28"/>
                <w:lang w:val="uk-UA"/>
              </w:rPr>
            </w:pPr>
            <w:r>
              <w:rPr>
                <w:sz w:val="28"/>
                <w:szCs w:val="28"/>
                <w:lang w:val="uk-UA"/>
              </w:rPr>
              <w:t>23</w:t>
            </w:r>
          </w:p>
        </w:tc>
      </w:tr>
      <w:tr w:rsidR="002977A2" w:rsidRPr="00473F27" w:rsidTr="002977A2">
        <w:trPr>
          <w:trHeight w:val="206"/>
          <w:jc w:val="center"/>
        </w:trPr>
        <w:tc>
          <w:tcPr>
            <w:tcW w:w="566" w:type="dxa"/>
          </w:tcPr>
          <w:p w:rsidR="002977A2" w:rsidRPr="00473F27" w:rsidRDefault="002977A2" w:rsidP="002977A2">
            <w:pPr>
              <w:spacing w:line="360" w:lineRule="auto"/>
              <w:jc w:val="both"/>
              <w:rPr>
                <w:sz w:val="28"/>
                <w:szCs w:val="28"/>
                <w:lang w:val="uk-UA" w:eastAsia="en-US"/>
              </w:rPr>
            </w:pPr>
            <w:r w:rsidRPr="00473F27">
              <w:rPr>
                <w:sz w:val="28"/>
                <w:szCs w:val="28"/>
                <w:lang w:val="uk-UA" w:eastAsia="en-US"/>
              </w:rPr>
              <w:t>1.6</w:t>
            </w:r>
          </w:p>
        </w:tc>
        <w:tc>
          <w:tcPr>
            <w:tcW w:w="9368" w:type="dxa"/>
            <w:gridSpan w:val="2"/>
          </w:tcPr>
          <w:p w:rsidR="002977A2" w:rsidRPr="00473F27" w:rsidRDefault="002977A2" w:rsidP="002977A2">
            <w:pPr>
              <w:spacing w:after="160" w:line="360" w:lineRule="auto"/>
              <w:contextualSpacing/>
              <w:rPr>
                <w:sz w:val="28"/>
                <w:szCs w:val="28"/>
                <w:lang w:val="uk-UA" w:eastAsia="en-US"/>
              </w:rPr>
            </w:pPr>
            <w:r w:rsidRPr="00473F27">
              <w:rPr>
                <w:sz w:val="28"/>
                <w:szCs w:val="28"/>
                <w:lang w:val="uk-UA" w:eastAsia="en-US"/>
              </w:rPr>
              <w:t>Структура і зміст спортивного відбору………………………………………..</w:t>
            </w:r>
          </w:p>
        </w:tc>
        <w:tc>
          <w:tcPr>
            <w:tcW w:w="636" w:type="dxa"/>
          </w:tcPr>
          <w:p w:rsidR="002977A2" w:rsidRPr="007F39B4" w:rsidRDefault="004A5095" w:rsidP="002977A2">
            <w:pPr>
              <w:spacing w:line="360" w:lineRule="auto"/>
              <w:jc w:val="center"/>
              <w:rPr>
                <w:sz w:val="28"/>
                <w:szCs w:val="28"/>
                <w:lang w:val="uk-UA"/>
              </w:rPr>
            </w:pPr>
            <w:r>
              <w:rPr>
                <w:sz w:val="28"/>
                <w:szCs w:val="28"/>
                <w:lang w:val="uk-UA"/>
              </w:rPr>
              <w:t>28</w:t>
            </w:r>
          </w:p>
        </w:tc>
      </w:tr>
      <w:tr w:rsidR="002977A2" w:rsidRPr="00473F27" w:rsidTr="002977A2">
        <w:trPr>
          <w:trHeight w:val="408"/>
          <w:jc w:val="center"/>
        </w:trPr>
        <w:tc>
          <w:tcPr>
            <w:tcW w:w="566" w:type="dxa"/>
          </w:tcPr>
          <w:p w:rsidR="002977A2" w:rsidRPr="00473F27" w:rsidRDefault="002977A2" w:rsidP="002977A2">
            <w:pPr>
              <w:spacing w:line="360" w:lineRule="auto"/>
              <w:jc w:val="both"/>
              <w:rPr>
                <w:sz w:val="28"/>
                <w:szCs w:val="28"/>
                <w:lang w:val="uk-UA" w:eastAsia="en-US"/>
              </w:rPr>
            </w:pPr>
            <w:r w:rsidRPr="00473F27">
              <w:rPr>
                <w:sz w:val="28"/>
                <w:szCs w:val="28"/>
                <w:lang w:val="uk-UA" w:eastAsia="en-US"/>
              </w:rPr>
              <w:t>1.7</w:t>
            </w:r>
          </w:p>
        </w:tc>
        <w:tc>
          <w:tcPr>
            <w:tcW w:w="9368" w:type="dxa"/>
            <w:gridSpan w:val="2"/>
          </w:tcPr>
          <w:p w:rsidR="002977A2" w:rsidRPr="00473F27" w:rsidRDefault="002977A2" w:rsidP="002977A2">
            <w:pPr>
              <w:spacing w:after="160" w:line="360" w:lineRule="auto"/>
              <w:contextualSpacing/>
              <w:rPr>
                <w:sz w:val="28"/>
                <w:szCs w:val="28"/>
                <w:lang w:val="uk-UA" w:eastAsia="en-US"/>
              </w:rPr>
            </w:pPr>
            <w:r w:rsidRPr="00473F27">
              <w:rPr>
                <w:sz w:val="28"/>
                <w:szCs w:val="28"/>
                <w:lang w:val="uk-UA" w:eastAsia="en-US"/>
              </w:rPr>
              <w:t>Вікові особливості спортивної підготовки…………………………………….</w:t>
            </w:r>
          </w:p>
        </w:tc>
        <w:tc>
          <w:tcPr>
            <w:tcW w:w="636" w:type="dxa"/>
          </w:tcPr>
          <w:p w:rsidR="002977A2" w:rsidRPr="007F39B4" w:rsidRDefault="004A5095" w:rsidP="002977A2">
            <w:pPr>
              <w:spacing w:line="360" w:lineRule="auto"/>
              <w:jc w:val="center"/>
              <w:rPr>
                <w:sz w:val="28"/>
                <w:szCs w:val="28"/>
                <w:lang w:val="uk-UA"/>
              </w:rPr>
            </w:pPr>
            <w:r>
              <w:rPr>
                <w:sz w:val="28"/>
                <w:szCs w:val="28"/>
                <w:lang w:val="uk-UA"/>
              </w:rPr>
              <w:t>31</w:t>
            </w:r>
          </w:p>
        </w:tc>
      </w:tr>
      <w:tr w:rsidR="002977A2" w:rsidRPr="00473F27" w:rsidTr="002977A2">
        <w:trPr>
          <w:jc w:val="center"/>
        </w:trPr>
        <w:tc>
          <w:tcPr>
            <w:tcW w:w="9934" w:type="dxa"/>
            <w:gridSpan w:val="3"/>
          </w:tcPr>
          <w:p w:rsidR="002977A2" w:rsidRPr="00473F27" w:rsidRDefault="002977A2" w:rsidP="002977A2">
            <w:pPr>
              <w:spacing w:line="360" w:lineRule="auto"/>
              <w:jc w:val="both"/>
              <w:rPr>
                <w:sz w:val="28"/>
                <w:szCs w:val="28"/>
                <w:lang w:val="uk-UA"/>
              </w:rPr>
            </w:pPr>
            <w:r w:rsidRPr="00473F27">
              <w:rPr>
                <w:sz w:val="28"/>
                <w:szCs w:val="28"/>
                <w:lang w:val="uk-UA"/>
              </w:rPr>
              <w:t>2. ОРГАНІЗАЦІЯ НАВЧАЛЬНО-ТРЕНУВАЛЬНОГО ПРОЦЕСУ………………..</w:t>
            </w:r>
          </w:p>
        </w:tc>
        <w:tc>
          <w:tcPr>
            <w:tcW w:w="636" w:type="dxa"/>
          </w:tcPr>
          <w:p w:rsidR="002977A2" w:rsidRPr="007F39B4" w:rsidRDefault="004A5095" w:rsidP="002977A2">
            <w:pPr>
              <w:spacing w:line="360" w:lineRule="auto"/>
              <w:jc w:val="center"/>
              <w:rPr>
                <w:sz w:val="28"/>
                <w:szCs w:val="28"/>
                <w:lang w:val="uk-UA"/>
              </w:rPr>
            </w:pPr>
            <w:r>
              <w:rPr>
                <w:sz w:val="28"/>
                <w:szCs w:val="28"/>
                <w:lang w:val="uk-UA"/>
              </w:rPr>
              <w:t>35</w:t>
            </w:r>
          </w:p>
        </w:tc>
      </w:tr>
      <w:tr w:rsidR="002977A2" w:rsidRPr="00473F27" w:rsidTr="002977A2">
        <w:trPr>
          <w:jc w:val="center"/>
        </w:trPr>
        <w:tc>
          <w:tcPr>
            <w:tcW w:w="566" w:type="dxa"/>
          </w:tcPr>
          <w:p w:rsidR="002977A2" w:rsidRPr="00473F27" w:rsidRDefault="002977A2" w:rsidP="002977A2">
            <w:pPr>
              <w:spacing w:line="360" w:lineRule="auto"/>
              <w:jc w:val="center"/>
              <w:rPr>
                <w:sz w:val="28"/>
                <w:szCs w:val="28"/>
                <w:lang w:val="uk-UA"/>
              </w:rPr>
            </w:pPr>
            <w:r w:rsidRPr="00473F27">
              <w:rPr>
                <w:sz w:val="28"/>
                <w:szCs w:val="28"/>
                <w:lang w:val="uk-UA"/>
              </w:rPr>
              <w:t>2.1</w:t>
            </w:r>
          </w:p>
        </w:tc>
        <w:tc>
          <w:tcPr>
            <w:tcW w:w="9368" w:type="dxa"/>
            <w:gridSpan w:val="2"/>
          </w:tcPr>
          <w:p w:rsidR="002977A2" w:rsidRPr="00473F27" w:rsidRDefault="002977A2" w:rsidP="002977A2">
            <w:pPr>
              <w:spacing w:after="160" w:line="360" w:lineRule="auto"/>
              <w:contextualSpacing/>
              <w:rPr>
                <w:sz w:val="28"/>
                <w:szCs w:val="28"/>
                <w:lang w:val="uk-UA" w:eastAsia="en-US"/>
              </w:rPr>
            </w:pPr>
            <w:r w:rsidRPr="00473F27">
              <w:rPr>
                <w:sz w:val="28"/>
                <w:szCs w:val="28"/>
                <w:lang w:val="uk-UA" w:eastAsia="en-US"/>
              </w:rPr>
              <w:t>Комплектування та наповнення груп ………………………………………….</w:t>
            </w:r>
          </w:p>
        </w:tc>
        <w:tc>
          <w:tcPr>
            <w:tcW w:w="636" w:type="dxa"/>
          </w:tcPr>
          <w:p w:rsidR="002977A2" w:rsidRPr="007F39B4" w:rsidRDefault="004A5095" w:rsidP="002977A2">
            <w:pPr>
              <w:spacing w:line="360" w:lineRule="auto"/>
              <w:jc w:val="center"/>
              <w:rPr>
                <w:sz w:val="28"/>
                <w:szCs w:val="28"/>
                <w:lang w:val="uk-UA"/>
              </w:rPr>
            </w:pPr>
            <w:r>
              <w:rPr>
                <w:sz w:val="28"/>
                <w:szCs w:val="28"/>
                <w:lang w:val="uk-UA"/>
              </w:rPr>
              <w:t>35</w:t>
            </w:r>
          </w:p>
        </w:tc>
      </w:tr>
      <w:tr w:rsidR="002977A2" w:rsidRPr="00473F27" w:rsidTr="002977A2">
        <w:trPr>
          <w:jc w:val="center"/>
        </w:trPr>
        <w:tc>
          <w:tcPr>
            <w:tcW w:w="566" w:type="dxa"/>
          </w:tcPr>
          <w:p w:rsidR="002977A2" w:rsidRPr="00473F27" w:rsidRDefault="002977A2" w:rsidP="002977A2">
            <w:pPr>
              <w:spacing w:line="360" w:lineRule="auto"/>
              <w:jc w:val="center"/>
              <w:rPr>
                <w:sz w:val="28"/>
                <w:szCs w:val="28"/>
                <w:lang w:val="uk-UA"/>
              </w:rPr>
            </w:pPr>
            <w:r w:rsidRPr="00473F27">
              <w:rPr>
                <w:sz w:val="28"/>
                <w:szCs w:val="28"/>
                <w:lang w:val="uk-UA"/>
              </w:rPr>
              <w:t>2.2</w:t>
            </w:r>
          </w:p>
        </w:tc>
        <w:tc>
          <w:tcPr>
            <w:tcW w:w="9368" w:type="dxa"/>
            <w:gridSpan w:val="2"/>
          </w:tcPr>
          <w:p w:rsidR="002977A2" w:rsidRPr="00473F27" w:rsidRDefault="002977A2" w:rsidP="002977A2">
            <w:pPr>
              <w:spacing w:after="160" w:line="360" w:lineRule="auto"/>
              <w:contextualSpacing/>
              <w:rPr>
                <w:sz w:val="28"/>
                <w:szCs w:val="28"/>
                <w:lang w:val="uk-UA" w:eastAsia="en-US"/>
              </w:rPr>
            </w:pPr>
            <w:r w:rsidRPr="00473F27">
              <w:rPr>
                <w:sz w:val="28"/>
                <w:szCs w:val="28"/>
                <w:lang w:val="uk-UA" w:eastAsia="en-US"/>
              </w:rPr>
              <w:t>Засади організаційно-навчального процесу…………………………………...</w:t>
            </w:r>
          </w:p>
        </w:tc>
        <w:tc>
          <w:tcPr>
            <w:tcW w:w="636" w:type="dxa"/>
          </w:tcPr>
          <w:p w:rsidR="002977A2" w:rsidRPr="007F39B4" w:rsidRDefault="004A5095" w:rsidP="002977A2">
            <w:pPr>
              <w:spacing w:line="360" w:lineRule="auto"/>
              <w:jc w:val="center"/>
              <w:rPr>
                <w:sz w:val="28"/>
                <w:szCs w:val="28"/>
                <w:lang w:val="uk-UA"/>
              </w:rPr>
            </w:pPr>
            <w:r>
              <w:rPr>
                <w:sz w:val="28"/>
                <w:szCs w:val="28"/>
                <w:lang w:val="uk-UA"/>
              </w:rPr>
              <w:t>37</w:t>
            </w:r>
          </w:p>
        </w:tc>
      </w:tr>
      <w:tr w:rsidR="002977A2" w:rsidRPr="00473F27" w:rsidTr="002977A2">
        <w:trPr>
          <w:jc w:val="center"/>
        </w:trPr>
        <w:tc>
          <w:tcPr>
            <w:tcW w:w="566" w:type="dxa"/>
          </w:tcPr>
          <w:p w:rsidR="002977A2" w:rsidRPr="00473F27" w:rsidRDefault="002977A2" w:rsidP="002977A2">
            <w:pPr>
              <w:spacing w:line="360" w:lineRule="auto"/>
              <w:jc w:val="center"/>
              <w:rPr>
                <w:sz w:val="28"/>
                <w:szCs w:val="28"/>
                <w:lang w:val="uk-UA"/>
              </w:rPr>
            </w:pPr>
            <w:r w:rsidRPr="00473F27">
              <w:rPr>
                <w:sz w:val="28"/>
                <w:szCs w:val="28"/>
                <w:lang w:val="uk-UA"/>
              </w:rPr>
              <w:t>2.3</w:t>
            </w:r>
          </w:p>
        </w:tc>
        <w:tc>
          <w:tcPr>
            <w:tcW w:w="9368" w:type="dxa"/>
            <w:gridSpan w:val="2"/>
          </w:tcPr>
          <w:p w:rsidR="002977A2" w:rsidRPr="00473F27" w:rsidRDefault="002977A2" w:rsidP="002977A2">
            <w:pPr>
              <w:spacing w:after="160" w:line="360" w:lineRule="auto"/>
              <w:contextualSpacing/>
              <w:rPr>
                <w:sz w:val="28"/>
                <w:szCs w:val="28"/>
                <w:lang w:val="uk-UA" w:eastAsia="en-US"/>
              </w:rPr>
            </w:pPr>
            <w:r w:rsidRPr="00473F27">
              <w:rPr>
                <w:sz w:val="28"/>
                <w:szCs w:val="28"/>
                <w:lang w:val="uk-UA" w:eastAsia="en-US"/>
              </w:rPr>
              <w:t>Планування спортивної підготовки у б</w:t>
            </w:r>
            <w:r>
              <w:rPr>
                <w:sz w:val="28"/>
                <w:szCs w:val="28"/>
                <w:lang w:val="uk-UA" w:eastAsia="en-US"/>
              </w:rPr>
              <w:t>адмінтоні…….</w:t>
            </w:r>
            <w:r w:rsidRPr="00473F27">
              <w:rPr>
                <w:sz w:val="28"/>
                <w:szCs w:val="28"/>
                <w:lang w:val="uk-UA" w:eastAsia="en-US"/>
              </w:rPr>
              <w:t>………………………</w:t>
            </w:r>
          </w:p>
        </w:tc>
        <w:tc>
          <w:tcPr>
            <w:tcW w:w="636" w:type="dxa"/>
          </w:tcPr>
          <w:p w:rsidR="002977A2" w:rsidRPr="007F39B4" w:rsidRDefault="004A5095" w:rsidP="002977A2">
            <w:pPr>
              <w:spacing w:line="360" w:lineRule="auto"/>
              <w:jc w:val="center"/>
              <w:rPr>
                <w:sz w:val="28"/>
                <w:szCs w:val="28"/>
                <w:lang w:val="uk-UA"/>
              </w:rPr>
            </w:pPr>
            <w:r>
              <w:rPr>
                <w:sz w:val="28"/>
                <w:szCs w:val="28"/>
                <w:lang w:val="uk-UA"/>
              </w:rPr>
              <w:t>40</w:t>
            </w:r>
          </w:p>
        </w:tc>
      </w:tr>
      <w:tr w:rsidR="002977A2" w:rsidRPr="00473F27" w:rsidTr="002977A2">
        <w:trPr>
          <w:trHeight w:val="300"/>
          <w:jc w:val="center"/>
        </w:trPr>
        <w:tc>
          <w:tcPr>
            <w:tcW w:w="566" w:type="dxa"/>
          </w:tcPr>
          <w:p w:rsidR="002977A2" w:rsidRPr="00473F27" w:rsidRDefault="002977A2" w:rsidP="002977A2">
            <w:pPr>
              <w:spacing w:line="360" w:lineRule="auto"/>
              <w:jc w:val="center"/>
              <w:rPr>
                <w:sz w:val="28"/>
                <w:szCs w:val="28"/>
                <w:lang w:val="uk-UA"/>
              </w:rPr>
            </w:pPr>
            <w:r w:rsidRPr="00473F27">
              <w:rPr>
                <w:sz w:val="28"/>
                <w:szCs w:val="28"/>
                <w:lang w:val="uk-UA"/>
              </w:rPr>
              <w:t>2.4</w:t>
            </w:r>
          </w:p>
        </w:tc>
        <w:tc>
          <w:tcPr>
            <w:tcW w:w="9368" w:type="dxa"/>
            <w:gridSpan w:val="2"/>
          </w:tcPr>
          <w:p w:rsidR="002977A2" w:rsidRPr="00473F27" w:rsidRDefault="002977A2" w:rsidP="002977A2">
            <w:pPr>
              <w:spacing w:after="160" w:line="360" w:lineRule="auto"/>
              <w:contextualSpacing/>
              <w:rPr>
                <w:sz w:val="28"/>
                <w:szCs w:val="28"/>
                <w:lang w:val="uk-UA" w:eastAsia="en-US"/>
              </w:rPr>
            </w:pPr>
            <w:r w:rsidRPr="00473F27">
              <w:rPr>
                <w:sz w:val="28"/>
                <w:szCs w:val="28"/>
                <w:lang w:val="uk-UA" w:eastAsia="en-US"/>
              </w:rPr>
              <w:t>Контроль та облік навчально-тренувальної роботи………………………….</w:t>
            </w:r>
          </w:p>
        </w:tc>
        <w:tc>
          <w:tcPr>
            <w:tcW w:w="636" w:type="dxa"/>
          </w:tcPr>
          <w:p w:rsidR="002977A2" w:rsidRPr="007F39B4" w:rsidRDefault="004A5095" w:rsidP="002977A2">
            <w:pPr>
              <w:spacing w:line="360" w:lineRule="auto"/>
              <w:jc w:val="center"/>
              <w:rPr>
                <w:sz w:val="28"/>
                <w:szCs w:val="28"/>
                <w:lang w:val="uk-UA"/>
              </w:rPr>
            </w:pPr>
            <w:r>
              <w:rPr>
                <w:sz w:val="28"/>
                <w:szCs w:val="28"/>
                <w:lang w:val="uk-UA"/>
              </w:rPr>
              <w:t>41</w:t>
            </w:r>
          </w:p>
        </w:tc>
      </w:tr>
      <w:tr w:rsidR="002977A2" w:rsidRPr="00770E04" w:rsidTr="002977A2">
        <w:trPr>
          <w:jc w:val="center"/>
        </w:trPr>
        <w:tc>
          <w:tcPr>
            <w:tcW w:w="9934" w:type="dxa"/>
            <w:gridSpan w:val="3"/>
          </w:tcPr>
          <w:p w:rsidR="002977A2" w:rsidRPr="00473F27" w:rsidRDefault="002977A2" w:rsidP="002977A2">
            <w:pPr>
              <w:spacing w:line="360" w:lineRule="auto"/>
              <w:jc w:val="both"/>
              <w:rPr>
                <w:sz w:val="28"/>
                <w:szCs w:val="28"/>
                <w:lang w:val="uk-UA"/>
              </w:rPr>
            </w:pPr>
            <w:r w:rsidRPr="00473F27">
              <w:rPr>
                <w:color w:val="000000"/>
                <w:sz w:val="28"/>
                <w:szCs w:val="28"/>
                <w:lang w:val="uk-UA" w:eastAsia="uk-UA"/>
              </w:rPr>
              <w:t>3. ПОБУДОВА НАВЧАЛ</w:t>
            </w:r>
            <w:r>
              <w:rPr>
                <w:color w:val="000000"/>
                <w:sz w:val="28"/>
                <w:szCs w:val="28"/>
                <w:lang w:val="uk-UA" w:eastAsia="uk-UA"/>
              </w:rPr>
              <w:t>ЬНО-ТРЕНУВАЛЬНОГО ПРОЦЕСУ У ГРУ</w:t>
            </w:r>
            <w:r w:rsidRPr="00473F27">
              <w:rPr>
                <w:color w:val="000000"/>
                <w:sz w:val="28"/>
                <w:szCs w:val="28"/>
                <w:lang w:val="uk-UA" w:eastAsia="uk-UA"/>
              </w:rPr>
              <w:t>ПАХ СПОРТИВНОЇ ПІДГОТОВКИ……………………</w:t>
            </w:r>
            <w:r>
              <w:rPr>
                <w:color w:val="000000"/>
                <w:sz w:val="28"/>
                <w:szCs w:val="28"/>
                <w:lang w:val="uk-UA" w:eastAsia="uk-UA"/>
              </w:rPr>
              <w:t>…………………………………..</w:t>
            </w:r>
          </w:p>
        </w:tc>
        <w:tc>
          <w:tcPr>
            <w:tcW w:w="636" w:type="dxa"/>
          </w:tcPr>
          <w:p w:rsidR="002977A2" w:rsidRPr="007F39B4" w:rsidRDefault="002977A2" w:rsidP="002977A2">
            <w:pPr>
              <w:spacing w:line="360" w:lineRule="auto"/>
              <w:jc w:val="center"/>
              <w:rPr>
                <w:color w:val="000000"/>
                <w:sz w:val="28"/>
                <w:szCs w:val="28"/>
                <w:lang w:val="uk-UA"/>
              </w:rPr>
            </w:pPr>
          </w:p>
          <w:p w:rsidR="002977A2" w:rsidRPr="007F39B4" w:rsidRDefault="004A5095" w:rsidP="002977A2">
            <w:pPr>
              <w:spacing w:line="360" w:lineRule="auto"/>
              <w:jc w:val="center"/>
              <w:rPr>
                <w:color w:val="000000"/>
                <w:sz w:val="28"/>
                <w:szCs w:val="28"/>
                <w:lang w:val="uk-UA"/>
              </w:rPr>
            </w:pPr>
            <w:r>
              <w:rPr>
                <w:color w:val="000000"/>
                <w:sz w:val="28"/>
                <w:szCs w:val="28"/>
                <w:lang w:val="uk-UA"/>
              </w:rPr>
              <w:t>46</w:t>
            </w:r>
          </w:p>
        </w:tc>
      </w:tr>
      <w:tr w:rsidR="002977A2" w:rsidRPr="00770E04" w:rsidTr="002977A2">
        <w:trPr>
          <w:jc w:val="center"/>
        </w:trPr>
        <w:tc>
          <w:tcPr>
            <w:tcW w:w="566" w:type="dxa"/>
          </w:tcPr>
          <w:p w:rsidR="002977A2" w:rsidRPr="00473F27" w:rsidRDefault="002977A2" w:rsidP="002977A2">
            <w:pPr>
              <w:spacing w:line="360" w:lineRule="auto"/>
              <w:jc w:val="center"/>
              <w:rPr>
                <w:sz w:val="28"/>
                <w:szCs w:val="28"/>
                <w:lang w:val="uk-UA"/>
              </w:rPr>
            </w:pPr>
            <w:r w:rsidRPr="00473F27">
              <w:rPr>
                <w:color w:val="000000"/>
                <w:sz w:val="28"/>
                <w:szCs w:val="28"/>
                <w:lang w:val="uk-UA" w:eastAsia="uk-UA"/>
              </w:rPr>
              <w:t>3.1</w:t>
            </w:r>
          </w:p>
        </w:tc>
        <w:tc>
          <w:tcPr>
            <w:tcW w:w="9368" w:type="dxa"/>
            <w:gridSpan w:val="2"/>
          </w:tcPr>
          <w:p w:rsidR="002977A2" w:rsidRPr="00473F27" w:rsidRDefault="002977A2" w:rsidP="002977A2">
            <w:pPr>
              <w:spacing w:line="360" w:lineRule="auto"/>
              <w:rPr>
                <w:bCs/>
                <w:sz w:val="28"/>
                <w:szCs w:val="28"/>
                <w:lang w:val="uk-UA" w:eastAsia="uk-UA"/>
              </w:rPr>
            </w:pPr>
            <w:r w:rsidRPr="00473F27">
              <w:rPr>
                <w:bCs/>
                <w:sz w:val="28"/>
                <w:szCs w:val="28"/>
                <w:lang w:val="uk-UA" w:eastAsia="uk-UA"/>
              </w:rPr>
              <w:t>Групи початкової підготовки…………………………………………………....</w:t>
            </w:r>
          </w:p>
        </w:tc>
        <w:tc>
          <w:tcPr>
            <w:tcW w:w="636" w:type="dxa"/>
          </w:tcPr>
          <w:p w:rsidR="002977A2" w:rsidRPr="007F39B4" w:rsidRDefault="004A5095" w:rsidP="002977A2">
            <w:pPr>
              <w:spacing w:line="360" w:lineRule="auto"/>
              <w:jc w:val="center"/>
              <w:rPr>
                <w:color w:val="000000"/>
                <w:sz w:val="28"/>
                <w:szCs w:val="28"/>
                <w:lang w:val="uk-UA"/>
              </w:rPr>
            </w:pPr>
            <w:r>
              <w:rPr>
                <w:color w:val="000000"/>
                <w:sz w:val="28"/>
                <w:szCs w:val="28"/>
                <w:lang w:val="uk-UA"/>
              </w:rPr>
              <w:t>46</w:t>
            </w:r>
          </w:p>
        </w:tc>
      </w:tr>
      <w:tr w:rsidR="002977A2" w:rsidRPr="00770E04" w:rsidTr="002977A2">
        <w:trPr>
          <w:jc w:val="center"/>
        </w:trPr>
        <w:tc>
          <w:tcPr>
            <w:tcW w:w="566" w:type="dxa"/>
          </w:tcPr>
          <w:p w:rsidR="002977A2" w:rsidRPr="00770E04" w:rsidRDefault="002977A2" w:rsidP="002977A2">
            <w:pPr>
              <w:spacing w:line="360" w:lineRule="auto"/>
              <w:jc w:val="center"/>
              <w:rPr>
                <w:lang w:val="uk-UA"/>
              </w:rPr>
            </w:pPr>
          </w:p>
        </w:tc>
        <w:tc>
          <w:tcPr>
            <w:tcW w:w="776" w:type="dxa"/>
          </w:tcPr>
          <w:p w:rsidR="002977A2" w:rsidRPr="00473F27" w:rsidRDefault="002977A2" w:rsidP="002977A2">
            <w:pPr>
              <w:spacing w:line="360" w:lineRule="auto"/>
              <w:ind w:left="733" w:hanging="733"/>
              <w:contextualSpacing/>
              <w:rPr>
                <w:bCs/>
                <w:color w:val="000000"/>
                <w:sz w:val="28"/>
                <w:szCs w:val="28"/>
                <w:lang w:val="uk-UA" w:eastAsia="uk-UA"/>
              </w:rPr>
            </w:pPr>
            <w:r w:rsidRPr="00473F27">
              <w:rPr>
                <w:bCs/>
                <w:color w:val="000000"/>
                <w:sz w:val="28"/>
                <w:szCs w:val="28"/>
                <w:lang w:val="uk-UA" w:eastAsia="uk-UA"/>
              </w:rPr>
              <w:t xml:space="preserve">3.1.1 </w:t>
            </w:r>
          </w:p>
        </w:tc>
        <w:tc>
          <w:tcPr>
            <w:tcW w:w="8592" w:type="dxa"/>
          </w:tcPr>
          <w:p w:rsidR="002977A2" w:rsidRPr="00473F27" w:rsidRDefault="002977A2" w:rsidP="002977A2">
            <w:pPr>
              <w:spacing w:line="360" w:lineRule="auto"/>
              <w:contextualSpacing/>
              <w:rPr>
                <w:bCs/>
                <w:sz w:val="28"/>
                <w:szCs w:val="28"/>
                <w:lang w:val="uk-UA" w:eastAsia="uk-UA"/>
              </w:rPr>
            </w:pPr>
            <w:r w:rsidRPr="00473F27">
              <w:rPr>
                <w:bCs/>
                <w:sz w:val="28"/>
                <w:szCs w:val="28"/>
                <w:lang w:val="uk-UA" w:eastAsia="uk-UA"/>
              </w:rPr>
              <w:t>Організація та методика спортивного відбору.…………………………</w:t>
            </w:r>
          </w:p>
        </w:tc>
        <w:tc>
          <w:tcPr>
            <w:tcW w:w="636" w:type="dxa"/>
          </w:tcPr>
          <w:p w:rsidR="002977A2" w:rsidRPr="007F39B4" w:rsidRDefault="004A5095" w:rsidP="002977A2">
            <w:pPr>
              <w:spacing w:line="360" w:lineRule="auto"/>
              <w:jc w:val="center"/>
              <w:rPr>
                <w:color w:val="000000"/>
                <w:sz w:val="28"/>
                <w:szCs w:val="28"/>
                <w:lang w:val="uk-UA"/>
              </w:rPr>
            </w:pPr>
            <w:r>
              <w:rPr>
                <w:color w:val="000000"/>
                <w:sz w:val="28"/>
                <w:szCs w:val="28"/>
                <w:lang w:val="uk-UA"/>
              </w:rPr>
              <w:t>46</w:t>
            </w:r>
          </w:p>
        </w:tc>
      </w:tr>
      <w:tr w:rsidR="002977A2" w:rsidRPr="00770E04" w:rsidTr="002977A2">
        <w:trPr>
          <w:jc w:val="center"/>
        </w:trPr>
        <w:tc>
          <w:tcPr>
            <w:tcW w:w="566" w:type="dxa"/>
          </w:tcPr>
          <w:p w:rsidR="002977A2" w:rsidRPr="00770E04" w:rsidRDefault="002977A2" w:rsidP="002977A2">
            <w:pPr>
              <w:spacing w:line="360" w:lineRule="auto"/>
              <w:jc w:val="center"/>
              <w:rPr>
                <w:lang w:val="uk-UA"/>
              </w:rPr>
            </w:pPr>
          </w:p>
        </w:tc>
        <w:tc>
          <w:tcPr>
            <w:tcW w:w="776" w:type="dxa"/>
          </w:tcPr>
          <w:p w:rsidR="002977A2" w:rsidRPr="00473F27" w:rsidRDefault="002977A2" w:rsidP="002977A2">
            <w:pPr>
              <w:spacing w:line="360" w:lineRule="auto"/>
              <w:ind w:left="733" w:hanging="733"/>
              <w:contextualSpacing/>
              <w:rPr>
                <w:bCs/>
                <w:color w:val="000000"/>
                <w:sz w:val="28"/>
                <w:szCs w:val="28"/>
                <w:lang w:val="uk-UA" w:eastAsia="uk-UA"/>
              </w:rPr>
            </w:pPr>
            <w:r w:rsidRPr="00473F27">
              <w:rPr>
                <w:bCs/>
                <w:color w:val="000000"/>
                <w:sz w:val="28"/>
                <w:szCs w:val="28"/>
                <w:lang w:val="uk-UA" w:eastAsia="uk-UA"/>
              </w:rPr>
              <w:t>3.1.2</w:t>
            </w:r>
          </w:p>
        </w:tc>
        <w:tc>
          <w:tcPr>
            <w:tcW w:w="8592" w:type="dxa"/>
          </w:tcPr>
          <w:p w:rsidR="002977A2" w:rsidRPr="00473F27" w:rsidRDefault="002977A2" w:rsidP="002977A2">
            <w:pPr>
              <w:spacing w:line="360" w:lineRule="auto"/>
              <w:contextualSpacing/>
              <w:rPr>
                <w:bCs/>
                <w:sz w:val="28"/>
                <w:szCs w:val="28"/>
                <w:lang w:val="uk-UA" w:eastAsia="uk-UA"/>
              </w:rPr>
            </w:pPr>
            <w:r w:rsidRPr="00473F27">
              <w:rPr>
                <w:bCs/>
                <w:sz w:val="28"/>
                <w:szCs w:val="28"/>
                <w:lang w:val="uk-UA" w:eastAsia="uk-UA"/>
              </w:rPr>
              <w:t>Основний мат</w:t>
            </w:r>
            <w:r>
              <w:rPr>
                <w:bCs/>
                <w:sz w:val="28"/>
                <w:szCs w:val="28"/>
                <w:lang w:val="uk-UA" w:eastAsia="uk-UA"/>
              </w:rPr>
              <w:t>еріал………………………………………………………..</w:t>
            </w:r>
          </w:p>
        </w:tc>
        <w:tc>
          <w:tcPr>
            <w:tcW w:w="636" w:type="dxa"/>
          </w:tcPr>
          <w:p w:rsidR="002977A2" w:rsidRPr="007F39B4" w:rsidRDefault="004A5095" w:rsidP="002977A2">
            <w:pPr>
              <w:spacing w:line="360" w:lineRule="auto"/>
              <w:jc w:val="center"/>
              <w:rPr>
                <w:color w:val="000000"/>
                <w:sz w:val="28"/>
                <w:szCs w:val="28"/>
                <w:lang w:val="uk-UA"/>
              </w:rPr>
            </w:pPr>
            <w:r>
              <w:rPr>
                <w:color w:val="000000"/>
                <w:sz w:val="28"/>
                <w:szCs w:val="28"/>
                <w:lang w:val="uk-UA"/>
              </w:rPr>
              <w:t>46</w:t>
            </w:r>
          </w:p>
        </w:tc>
      </w:tr>
      <w:tr w:rsidR="002977A2" w:rsidRPr="00770E04" w:rsidTr="002977A2">
        <w:trPr>
          <w:jc w:val="center"/>
        </w:trPr>
        <w:tc>
          <w:tcPr>
            <w:tcW w:w="566" w:type="dxa"/>
          </w:tcPr>
          <w:p w:rsidR="002977A2" w:rsidRPr="00770E04" w:rsidRDefault="002977A2" w:rsidP="002977A2">
            <w:pPr>
              <w:spacing w:line="360" w:lineRule="auto"/>
              <w:jc w:val="center"/>
              <w:rPr>
                <w:lang w:val="uk-UA"/>
              </w:rPr>
            </w:pPr>
          </w:p>
        </w:tc>
        <w:tc>
          <w:tcPr>
            <w:tcW w:w="776" w:type="dxa"/>
          </w:tcPr>
          <w:p w:rsidR="002977A2" w:rsidRPr="00473F27" w:rsidRDefault="002977A2" w:rsidP="002977A2">
            <w:pPr>
              <w:spacing w:line="360" w:lineRule="auto"/>
              <w:contextualSpacing/>
              <w:rPr>
                <w:bCs/>
                <w:color w:val="000000"/>
                <w:sz w:val="28"/>
                <w:szCs w:val="28"/>
                <w:lang w:val="uk-UA" w:eastAsia="uk-UA"/>
              </w:rPr>
            </w:pPr>
            <w:r w:rsidRPr="00473F27">
              <w:rPr>
                <w:bCs/>
                <w:color w:val="000000"/>
                <w:sz w:val="28"/>
                <w:szCs w:val="28"/>
                <w:lang w:val="uk-UA" w:eastAsia="uk-UA"/>
              </w:rPr>
              <w:t xml:space="preserve">3.1.3 </w:t>
            </w:r>
          </w:p>
        </w:tc>
        <w:tc>
          <w:tcPr>
            <w:tcW w:w="8592" w:type="dxa"/>
          </w:tcPr>
          <w:p w:rsidR="002977A2" w:rsidRPr="00473F27" w:rsidRDefault="002977A2" w:rsidP="002977A2">
            <w:pPr>
              <w:spacing w:line="360" w:lineRule="auto"/>
              <w:contextualSpacing/>
              <w:rPr>
                <w:bCs/>
                <w:sz w:val="28"/>
                <w:szCs w:val="28"/>
                <w:lang w:val="uk-UA" w:eastAsia="uk-UA"/>
              </w:rPr>
            </w:pPr>
            <w:r w:rsidRPr="00473F27">
              <w:rPr>
                <w:bCs/>
                <w:sz w:val="28"/>
                <w:szCs w:val="28"/>
                <w:lang w:val="uk-UA" w:eastAsia="uk-UA"/>
              </w:rPr>
              <w:t>Методи та засоби тренувань у групах початкової підготовки</w:t>
            </w:r>
            <w:r>
              <w:rPr>
                <w:bCs/>
                <w:sz w:val="28"/>
                <w:szCs w:val="28"/>
                <w:lang w:val="uk-UA" w:eastAsia="uk-UA"/>
              </w:rPr>
              <w:t>…………</w:t>
            </w:r>
          </w:p>
        </w:tc>
        <w:tc>
          <w:tcPr>
            <w:tcW w:w="636" w:type="dxa"/>
          </w:tcPr>
          <w:p w:rsidR="002977A2" w:rsidRPr="007F39B4" w:rsidRDefault="004A5095" w:rsidP="002977A2">
            <w:pPr>
              <w:spacing w:line="360" w:lineRule="auto"/>
              <w:jc w:val="center"/>
              <w:rPr>
                <w:color w:val="000000"/>
                <w:sz w:val="28"/>
                <w:szCs w:val="28"/>
                <w:lang w:val="uk-UA"/>
              </w:rPr>
            </w:pPr>
            <w:r>
              <w:rPr>
                <w:color w:val="000000"/>
                <w:sz w:val="28"/>
                <w:szCs w:val="28"/>
                <w:lang w:val="uk-UA"/>
              </w:rPr>
              <w:t>56</w:t>
            </w:r>
          </w:p>
        </w:tc>
      </w:tr>
      <w:tr w:rsidR="002977A2" w:rsidRPr="00770E04" w:rsidTr="002977A2">
        <w:trPr>
          <w:jc w:val="center"/>
        </w:trPr>
        <w:tc>
          <w:tcPr>
            <w:tcW w:w="566" w:type="dxa"/>
          </w:tcPr>
          <w:p w:rsidR="002977A2" w:rsidRPr="00770E04" w:rsidRDefault="002977A2" w:rsidP="002977A2">
            <w:pPr>
              <w:spacing w:line="360" w:lineRule="auto"/>
              <w:jc w:val="center"/>
              <w:rPr>
                <w:lang w:val="uk-UA"/>
              </w:rPr>
            </w:pPr>
          </w:p>
        </w:tc>
        <w:tc>
          <w:tcPr>
            <w:tcW w:w="776" w:type="dxa"/>
          </w:tcPr>
          <w:p w:rsidR="002977A2" w:rsidRPr="00473F27" w:rsidRDefault="002977A2" w:rsidP="002977A2">
            <w:pPr>
              <w:spacing w:line="360" w:lineRule="auto"/>
              <w:ind w:left="733" w:hanging="733"/>
              <w:contextualSpacing/>
              <w:rPr>
                <w:bCs/>
                <w:color w:val="000000"/>
                <w:sz w:val="28"/>
                <w:szCs w:val="28"/>
                <w:lang w:val="uk-UA" w:eastAsia="uk-UA"/>
              </w:rPr>
            </w:pPr>
            <w:r w:rsidRPr="00473F27">
              <w:rPr>
                <w:bCs/>
                <w:color w:val="000000"/>
                <w:sz w:val="28"/>
                <w:szCs w:val="28"/>
                <w:lang w:val="uk-UA" w:eastAsia="uk-UA"/>
              </w:rPr>
              <w:t xml:space="preserve">3.1.4 </w:t>
            </w:r>
          </w:p>
        </w:tc>
        <w:tc>
          <w:tcPr>
            <w:tcW w:w="8592" w:type="dxa"/>
          </w:tcPr>
          <w:p w:rsidR="002977A2" w:rsidRPr="00473F27" w:rsidRDefault="002977A2" w:rsidP="002977A2">
            <w:pPr>
              <w:spacing w:line="360" w:lineRule="auto"/>
              <w:contextualSpacing/>
              <w:rPr>
                <w:bCs/>
                <w:sz w:val="28"/>
                <w:szCs w:val="28"/>
                <w:lang w:val="uk-UA" w:eastAsia="uk-UA"/>
              </w:rPr>
            </w:pPr>
            <w:r w:rsidRPr="00473F27">
              <w:rPr>
                <w:bCs/>
                <w:sz w:val="28"/>
                <w:szCs w:val="28"/>
                <w:lang w:val="uk-UA" w:eastAsia="uk-UA"/>
              </w:rPr>
              <w:t>Побудова тренувального процесу у річному циклі в групах початкової</w:t>
            </w:r>
            <w:r>
              <w:rPr>
                <w:bCs/>
                <w:sz w:val="28"/>
                <w:szCs w:val="28"/>
                <w:lang w:val="uk-UA" w:eastAsia="uk-UA"/>
              </w:rPr>
              <w:t xml:space="preserve"> підготовки ……………………………………………………</w:t>
            </w:r>
          </w:p>
        </w:tc>
        <w:tc>
          <w:tcPr>
            <w:tcW w:w="636" w:type="dxa"/>
          </w:tcPr>
          <w:p w:rsidR="002977A2" w:rsidRPr="007F39B4" w:rsidRDefault="002977A2" w:rsidP="002977A2">
            <w:pPr>
              <w:spacing w:line="360" w:lineRule="auto"/>
              <w:jc w:val="center"/>
              <w:rPr>
                <w:color w:val="000000"/>
                <w:sz w:val="28"/>
                <w:szCs w:val="28"/>
                <w:lang w:val="uk-UA"/>
              </w:rPr>
            </w:pPr>
          </w:p>
          <w:p w:rsidR="002977A2" w:rsidRPr="007F39B4" w:rsidRDefault="004A5095" w:rsidP="002977A2">
            <w:pPr>
              <w:spacing w:line="360" w:lineRule="auto"/>
              <w:jc w:val="center"/>
              <w:rPr>
                <w:color w:val="000000"/>
                <w:sz w:val="28"/>
                <w:szCs w:val="28"/>
                <w:lang w:val="uk-UA"/>
              </w:rPr>
            </w:pPr>
            <w:r>
              <w:rPr>
                <w:color w:val="000000"/>
                <w:sz w:val="28"/>
                <w:szCs w:val="28"/>
                <w:lang w:val="uk-UA"/>
              </w:rPr>
              <w:t>57</w:t>
            </w:r>
          </w:p>
        </w:tc>
      </w:tr>
      <w:tr w:rsidR="002977A2" w:rsidRPr="00770E04" w:rsidTr="002977A2">
        <w:trPr>
          <w:trHeight w:val="264"/>
          <w:jc w:val="center"/>
        </w:trPr>
        <w:tc>
          <w:tcPr>
            <w:tcW w:w="566" w:type="dxa"/>
          </w:tcPr>
          <w:p w:rsidR="002977A2" w:rsidRPr="00770E04" w:rsidRDefault="002977A2" w:rsidP="002977A2">
            <w:pPr>
              <w:spacing w:line="360" w:lineRule="auto"/>
              <w:jc w:val="center"/>
              <w:rPr>
                <w:color w:val="000000"/>
                <w:lang w:val="uk-UA"/>
              </w:rPr>
            </w:pPr>
          </w:p>
        </w:tc>
        <w:tc>
          <w:tcPr>
            <w:tcW w:w="776" w:type="dxa"/>
          </w:tcPr>
          <w:p w:rsidR="002977A2" w:rsidRPr="00473F27" w:rsidRDefault="002977A2" w:rsidP="002977A2">
            <w:pPr>
              <w:spacing w:line="360" w:lineRule="auto"/>
              <w:contextualSpacing/>
              <w:rPr>
                <w:bCs/>
                <w:color w:val="000000"/>
                <w:sz w:val="28"/>
                <w:szCs w:val="28"/>
                <w:lang w:val="uk-UA" w:eastAsia="uk-UA"/>
              </w:rPr>
            </w:pPr>
            <w:r w:rsidRPr="00473F27">
              <w:rPr>
                <w:bCs/>
                <w:color w:val="000000"/>
                <w:sz w:val="28"/>
                <w:szCs w:val="28"/>
                <w:lang w:val="uk-UA" w:eastAsia="uk-UA"/>
              </w:rPr>
              <w:t>3.1.5</w:t>
            </w:r>
          </w:p>
        </w:tc>
        <w:tc>
          <w:tcPr>
            <w:tcW w:w="8592" w:type="dxa"/>
          </w:tcPr>
          <w:p w:rsidR="002977A2" w:rsidRPr="00473F27" w:rsidRDefault="002977A2" w:rsidP="002977A2">
            <w:pPr>
              <w:spacing w:line="360" w:lineRule="auto"/>
              <w:contextualSpacing/>
              <w:rPr>
                <w:bCs/>
                <w:sz w:val="28"/>
                <w:szCs w:val="28"/>
                <w:lang w:val="uk-UA" w:eastAsia="uk-UA"/>
              </w:rPr>
            </w:pPr>
            <w:r w:rsidRPr="00473F27">
              <w:rPr>
                <w:bCs/>
                <w:sz w:val="28"/>
                <w:szCs w:val="28"/>
                <w:lang w:val="uk-UA" w:eastAsia="uk-UA"/>
              </w:rPr>
              <w:t>Зміст і структура змагальної діяльності…………………………………</w:t>
            </w:r>
          </w:p>
        </w:tc>
        <w:tc>
          <w:tcPr>
            <w:tcW w:w="636" w:type="dxa"/>
          </w:tcPr>
          <w:p w:rsidR="002977A2" w:rsidRPr="007F39B4" w:rsidRDefault="004A5095" w:rsidP="002977A2">
            <w:pPr>
              <w:spacing w:line="360" w:lineRule="auto"/>
              <w:jc w:val="center"/>
              <w:rPr>
                <w:color w:val="000000"/>
                <w:sz w:val="28"/>
                <w:szCs w:val="28"/>
                <w:lang w:val="uk-UA"/>
              </w:rPr>
            </w:pPr>
            <w:r>
              <w:rPr>
                <w:color w:val="000000"/>
                <w:sz w:val="28"/>
                <w:szCs w:val="28"/>
                <w:lang w:val="uk-UA"/>
              </w:rPr>
              <w:t>58</w:t>
            </w:r>
          </w:p>
        </w:tc>
      </w:tr>
      <w:tr w:rsidR="002977A2" w:rsidRPr="00770E04" w:rsidTr="002977A2">
        <w:trPr>
          <w:jc w:val="center"/>
        </w:trPr>
        <w:tc>
          <w:tcPr>
            <w:tcW w:w="566" w:type="dxa"/>
          </w:tcPr>
          <w:p w:rsidR="002977A2" w:rsidRPr="00770E04" w:rsidRDefault="002977A2" w:rsidP="002977A2">
            <w:pPr>
              <w:spacing w:line="360" w:lineRule="auto"/>
              <w:jc w:val="center"/>
              <w:rPr>
                <w:color w:val="000000"/>
                <w:lang w:val="uk-UA"/>
              </w:rPr>
            </w:pPr>
          </w:p>
        </w:tc>
        <w:tc>
          <w:tcPr>
            <w:tcW w:w="776" w:type="dxa"/>
          </w:tcPr>
          <w:p w:rsidR="002977A2" w:rsidRPr="00473F27" w:rsidRDefault="002977A2" w:rsidP="002977A2">
            <w:pPr>
              <w:spacing w:line="360" w:lineRule="auto"/>
              <w:contextualSpacing/>
              <w:rPr>
                <w:bCs/>
                <w:color w:val="000000"/>
                <w:sz w:val="28"/>
                <w:szCs w:val="28"/>
                <w:lang w:val="uk-UA" w:eastAsia="uk-UA"/>
              </w:rPr>
            </w:pPr>
            <w:r w:rsidRPr="00473F27">
              <w:rPr>
                <w:bCs/>
                <w:color w:val="000000"/>
                <w:sz w:val="28"/>
                <w:szCs w:val="28"/>
                <w:lang w:val="uk-UA" w:eastAsia="uk-UA"/>
              </w:rPr>
              <w:t xml:space="preserve">3.1.6 </w:t>
            </w:r>
          </w:p>
        </w:tc>
        <w:tc>
          <w:tcPr>
            <w:tcW w:w="8592" w:type="dxa"/>
          </w:tcPr>
          <w:p w:rsidR="002977A2" w:rsidRPr="00473F27" w:rsidRDefault="002977A2" w:rsidP="002977A2">
            <w:pPr>
              <w:spacing w:line="360" w:lineRule="auto"/>
              <w:jc w:val="both"/>
              <w:rPr>
                <w:sz w:val="28"/>
                <w:szCs w:val="28"/>
                <w:lang w:val="uk-UA"/>
              </w:rPr>
            </w:pPr>
            <w:r w:rsidRPr="00473F27">
              <w:rPr>
                <w:bCs/>
                <w:sz w:val="28"/>
                <w:szCs w:val="28"/>
                <w:lang w:val="uk-UA" w:eastAsia="uk-UA"/>
              </w:rPr>
              <w:t>Система ко</w:t>
            </w:r>
            <w:r>
              <w:rPr>
                <w:bCs/>
                <w:sz w:val="28"/>
                <w:szCs w:val="28"/>
                <w:lang w:val="uk-UA" w:eastAsia="uk-UA"/>
              </w:rPr>
              <w:t>нтролю………………………………………………………...</w:t>
            </w:r>
          </w:p>
        </w:tc>
        <w:tc>
          <w:tcPr>
            <w:tcW w:w="636" w:type="dxa"/>
          </w:tcPr>
          <w:p w:rsidR="002977A2" w:rsidRPr="007F39B4" w:rsidRDefault="004A5095" w:rsidP="002977A2">
            <w:pPr>
              <w:spacing w:line="360" w:lineRule="auto"/>
              <w:jc w:val="center"/>
              <w:rPr>
                <w:color w:val="000000"/>
                <w:sz w:val="28"/>
                <w:szCs w:val="28"/>
                <w:lang w:val="uk-UA"/>
              </w:rPr>
            </w:pPr>
            <w:r>
              <w:rPr>
                <w:color w:val="000000"/>
                <w:sz w:val="28"/>
                <w:szCs w:val="28"/>
                <w:lang w:val="uk-UA"/>
              </w:rPr>
              <w:t>59</w:t>
            </w:r>
          </w:p>
        </w:tc>
      </w:tr>
      <w:tr w:rsidR="002977A2" w:rsidRPr="00770E04" w:rsidTr="002977A2">
        <w:trPr>
          <w:jc w:val="center"/>
        </w:trPr>
        <w:tc>
          <w:tcPr>
            <w:tcW w:w="566" w:type="dxa"/>
          </w:tcPr>
          <w:p w:rsidR="002977A2" w:rsidRPr="00770E04" w:rsidRDefault="002977A2" w:rsidP="002977A2">
            <w:pPr>
              <w:spacing w:line="360" w:lineRule="auto"/>
              <w:jc w:val="center"/>
              <w:rPr>
                <w:color w:val="000000"/>
                <w:lang w:val="uk-UA"/>
              </w:rPr>
            </w:pPr>
          </w:p>
        </w:tc>
        <w:tc>
          <w:tcPr>
            <w:tcW w:w="776" w:type="dxa"/>
          </w:tcPr>
          <w:p w:rsidR="002977A2" w:rsidRPr="005B2791" w:rsidRDefault="002977A2" w:rsidP="002977A2">
            <w:pPr>
              <w:spacing w:line="360" w:lineRule="auto"/>
              <w:jc w:val="both"/>
              <w:rPr>
                <w:sz w:val="28"/>
                <w:szCs w:val="28"/>
                <w:lang w:val="uk-UA"/>
              </w:rPr>
            </w:pPr>
            <w:r w:rsidRPr="005B2791">
              <w:rPr>
                <w:bCs/>
                <w:sz w:val="28"/>
                <w:szCs w:val="28"/>
                <w:lang w:val="uk-UA" w:eastAsia="uk-UA"/>
              </w:rPr>
              <w:t xml:space="preserve">3.1.7       </w:t>
            </w:r>
          </w:p>
        </w:tc>
        <w:tc>
          <w:tcPr>
            <w:tcW w:w="8592" w:type="dxa"/>
          </w:tcPr>
          <w:p w:rsidR="002977A2" w:rsidRPr="005B2791" w:rsidRDefault="002977A2" w:rsidP="002977A2">
            <w:pPr>
              <w:spacing w:line="360" w:lineRule="auto"/>
              <w:jc w:val="both"/>
              <w:rPr>
                <w:sz w:val="28"/>
                <w:szCs w:val="28"/>
                <w:lang w:val="uk-UA"/>
              </w:rPr>
            </w:pPr>
            <w:r w:rsidRPr="005B2791">
              <w:rPr>
                <w:bCs/>
                <w:sz w:val="28"/>
                <w:szCs w:val="28"/>
                <w:lang w:val="uk-UA" w:eastAsia="uk-UA"/>
              </w:rPr>
              <w:t xml:space="preserve">Контрольні нормативи з фізичної та техніко-тактичної </w:t>
            </w:r>
            <w:r w:rsidRPr="005B2791">
              <w:rPr>
                <w:bCs/>
                <w:sz w:val="28"/>
                <w:szCs w:val="28"/>
                <w:lang w:val="uk-UA" w:eastAsia="uk-UA"/>
              </w:rPr>
              <w:lastRenderedPageBreak/>
              <w:t>підготовки………………………………………………………………….</w:t>
            </w:r>
          </w:p>
        </w:tc>
        <w:tc>
          <w:tcPr>
            <w:tcW w:w="636" w:type="dxa"/>
          </w:tcPr>
          <w:p w:rsidR="002977A2" w:rsidRPr="007F39B4" w:rsidRDefault="004A5095" w:rsidP="002977A2">
            <w:pPr>
              <w:spacing w:line="360" w:lineRule="auto"/>
              <w:jc w:val="center"/>
              <w:rPr>
                <w:color w:val="000000"/>
                <w:sz w:val="28"/>
                <w:szCs w:val="28"/>
                <w:lang w:val="uk-UA"/>
              </w:rPr>
            </w:pPr>
            <w:r>
              <w:rPr>
                <w:color w:val="000000"/>
                <w:sz w:val="28"/>
                <w:szCs w:val="28"/>
                <w:lang w:val="uk-UA"/>
              </w:rPr>
              <w:lastRenderedPageBreak/>
              <w:t>60</w:t>
            </w:r>
          </w:p>
          <w:p w:rsidR="002977A2" w:rsidRPr="007F39B4" w:rsidRDefault="002977A2" w:rsidP="002977A2">
            <w:pPr>
              <w:spacing w:line="360" w:lineRule="auto"/>
              <w:jc w:val="center"/>
              <w:rPr>
                <w:color w:val="000000"/>
                <w:sz w:val="28"/>
                <w:szCs w:val="28"/>
                <w:lang w:val="uk-UA"/>
              </w:rPr>
            </w:pPr>
          </w:p>
        </w:tc>
      </w:tr>
      <w:tr w:rsidR="002977A2" w:rsidRPr="00770E04" w:rsidTr="002977A2">
        <w:trPr>
          <w:jc w:val="center"/>
        </w:trPr>
        <w:tc>
          <w:tcPr>
            <w:tcW w:w="566" w:type="dxa"/>
          </w:tcPr>
          <w:p w:rsidR="002977A2" w:rsidRPr="00473F27" w:rsidRDefault="002977A2" w:rsidP="002977A2">
            <w:pPr>
              <w:spacing w:line="360" w:lineRule="auto"/>
              <w:rPr>
                <w:color w:val="000000"/>
                <w:sz w:val="28"/>
                <w:szCs w:val="28"/>
                <w:lang w:val="uk-UA"/>
              </w:rPr>
            </w:pPr>
            <w:r w:rsidRPr="00473F27">
              <w:rPr>
                <w:color w:val="000000"/>
                <w:sz w:val="28"/>
                <w:szCs w:val="28"/>
                <w:lang w:val="uk-UA" w:eastAsia="uk-UA"/>
              </w:rPr>
              <w:lastRenderedPageBreak/>
              <w:t>3.2</w:t>
            </w:r>
          </w:p>
        </w:tc>
        <w:tc>
          <w:tcPr>
            <w:tcW w:w="9368" w:type="dxa"/>
            <w:gridSpan w:val="2"/>
          </w:tcPr>
          <w:p w:rsidR="002977A2" w:rsidRPr="005B2791" w:rsidRDefault="002977A2" w:rsidP="002977A2">
            <w:pPr>
              <w:spacing w:line="360" w:lineRule="auto"/>
              <w:rPr>
                <w:sz w:val="28"/>
                <w:szCs w:val="28"/>
                <w:lang w:val="uk-UA" w:eastAsia="uk-UA"/>
              </w:rPr>
            </w:pPr>
            <w:r w:rsidRPr="005B2791">
              <w:rPr>
                <w:sz w:val="28"/>
                <w:szCs w:val="28"/>
                <w:lang w:val="uk-UA" w:eastAsia="uk-UA"/>
              </w:rPr>
              <w:t>Групи базової підготовки………………………………………………</w:t>
            </w:r>
            <w:r>
              <w:rPr>
                <w:sz w:val="28"/>
                <w:szCs w:val="28"/>
                <w:lang w:val="uk-UA" w:eastAsia="uk-UA"/>
              </w:rPr>
              <w:t>………..</w:t>
            </w:r>
          </w:p>
        </w:tc>
        <w:tc>
          <w:tcPr>
            <w:tcW w:w="636" w:type="dxa"/>
          </w:tcPr>
          <w:p w:rsidR="002977A2" w:rsidRPr="007F39B4" w:rsidRDefault="004A5095" w:rsidP="002977A2">
            <w:pPr>
              <w:spacing w:line="360" w:lineRule="auto"/>
              <w:jc w:val="center"/>
              <w:rPr>
                <w:color w:val="000000"/>
                <w:sz w:val="28"/>
                <w:szCs w:val="28"/>
                <w:lang w:val="uk-UA"/>
              </w:rPr>
            </w:pPr>
            <w:r>
              <w:rPr>
                <w:color w:val="000000"/>
                <w:sz w:val="28"/>
                <w:szCs w:val="28"/>
                <w:lang w:val="uk-UA"/>
              </w:rPr>
              <w:t>61</w:t>
            </w:r>
          </w:p>
        </w:tc>
      </w:tr>
      <w:tr w:rsidR="002977A2" w:rsidRPr="00770E04" w:rsidTr="002977A2">
        <w:trPr>
          <w:jc w:val="center"/>
        </w:trPr>
        <w:tc>
          <w:tcPr>
            <w:tcW w:w="566" w:type="dxa"/>
          </w:tcPr>
          <w:p w:rsidR="002977A2" w:rsidRPr="00473F27" w:rsidRDefault="002977A2" w:rsidP="002977A2">
            <w:pPr>
              <w:spacing w:line="360" w:lineRule="auto"/>
              <w:rPr>
                <w:color w:val="000000"/>
                <w:sz w:val="28"/>
                <w:szCs w:val="28"/>
                <w:lang w:val="uk-UA" w:eastAsia="uk-UA"/>
              </w:rPr>
            </w:pPr>
          </w:p>
        </w:tc>
        <w:tc>
          <w:tcPr>
            <w:tcW w:w="776" w:type="dxa"/>
          </w:tcPr>
          <w:p w:rsidR="002977A2" w:rsidRPr="005B2791" w:rsidRDefault="002977A2" w:rsidP="002977A2">
            <w:pPr>
              <w:spacing w:line="360" w:lineRule="auto"/>
              <w:ind w:left="733" w:hanging="733"/>
              <w:contextualSpacing/>
              <w:rPr>
                <w:bCs/>
                <w:sz w:val="28"/>
                <w:szCs w:val="28"/>
                <w:lang w:val="uk-UA" w:eastAsia="uk-UA"/>
              </w:rPr>
            </w:pPr>
            <w:r>
              <w:rPr>
                <w:bCs/>
                <w:sz w:val="28"/>
                <w:szCs w:val="28"/>
                <w:lang w:val="uk-UA" w:eastAsia="uk-UA"/>
              </w:rPr>
              <w:t>3.2</w:t>
            </w:r>
            <w:r w:rsidRPr="005B2791">
              <w:rPr>
                <w:bCs/>
                <w:sz w:val="28"/>
                <w:szCs w:val="28"/>
                <w:lang w:val="uk-UA" w:eastAsia="uk-UA"/>
              </w:rPr>
              <w:t xml:space="preserve">.1 </w:t>
            </w:r>
          </w:p>
        </w:tc>
        <w:tc>
          <w:tcPr>
            <w:tcW w:w="8592" w:type="dxa"/>
          </w:tcPr>
          <w:p w:rsidR="002977A2" w:rsidRPr="005B2791" w:rsidRDefault="002977A2" w:rsidP="002977A2">
            <w:pPr>
              <w:spacing w:line="360" w:lineRule="auto"/>
              <w:contextualSpacing/>
              <w:rPr>
                <w:bCs/>
                <w:sz w:val="28"/>
                <w:szCs w:val="28"/>
                <w:lang w:val="uk-UA" w:eastAsia="uk-UA"/>
              </w:rPr>
            </w:pPr>
            <w:r w:rsidRPr="005B2791">
              <w:rPr>
                <w:bCs/>
                <w:sz w:val="28"/>
                <w:szCs w:val="28"/>
                <w:lang w:val="uk-UA" w:eastAsia="uk-UA"/>
              </w:rPr>
              <w:t>Організація та методика спортивного відбору………………………….</w:t>
            </w:r>
          </w:p>
        </w:tc>
        <w:tc>
          <w:tcPr>
            <w:tcW w:w="636" w:type="dxa"/>
          </w:tcPr>
          <w:p w:rsidR="002977A2" w:rsidRPr="007F39B4" w:rsidRDefault="004A5095" w:rsidP="002977A2">
            <w:pPr>
              <w:spacing w:line="360" w:lineRule="auto"/>
              <w:jc w:val="center"/>
              <w:rPr>
                <w:color w:val="000000"/>
                <w:sz w:val="28"/>
                <w:szCs w:val="28"/>
                <w:lang w:val="uk-UA"/>
              </w:rPr>
            </w:pPr>
            <w:r>
              <w:rPr>
                <w:color w:val="000000"/>
                <w:sz w:val="28"/>
                <w:szCs w:val="28"/>
                <w:lang w:val="uk-UA"/>
              </w:rPr>
              <w:t>61</w:t>
            </w:r>
          </w:p>
        </w:tc>
      </w:tr>
      <w:tr w:rsidR="002977A2" w:rsidRPr="00770E04" w:rsidTr="002977A2">
        <w:trPr>
          <w:jc w:val="center"/>
        </w:trPr>
        <w:tc>
          <w:tcPr>
            <w:tcW w:w="566" w:type="dxa"/>
          </w:tcPr>
          <w:p w:rsidR="002977A2" w:rsidRPr="00473F27" w:rsidRDefault="002977A2" w:rsidP="002977A2">
            <w:pPr>
              <w:spacing w:line="360" w:lineRule="auto"/>
              <w:rPr>
                <w:color w:val="000000"/>
                <w:sz w:val="28"/>
                <w:szCs w:val="28"/>
                <w:lang w:val="uk-UA" w:eastAsia="uk-UA"/>
              </w:rPr>
            </w:pPr>
          </w:p>
        </w:tc>
        <w:tc>
          <w:tcPr>
            <w:tcW w:w="776" w:type="dxa"/>
          </w:tcPr>
          <w:p w:rsidR="002977A2" w:rsidRPr="005B2791" w:rsidRDefault="002977A2" w:rsidP="002977A2">
            <w:pPr>
              <w:spacing w:line="360" w:lineRule="auto"/>
              <w:ind w:left="733" w:hanging="733"/>
              <w:contextualSpacing/>
              <w:rPr>
                <w:bCs/>
                <w:sz w:val="28"/>
                <w:szCs w:val="28"/>
                <w:lang w:val="uk-UA" w:eastAsia="uk-UA"/>
              </w:rPr>
            </w:pPr>
            <w:r>
              <w:rPr>
                <w:bCs/>
                <w:sz w:val="28"/>
                <w:szCs w:val="28"/>
                <w:lang w:val="uk-UA" w:eastAsia="uk-UA"/>
              </w:rPr>
              <w:t>3.2</w:t>
            </w:r>
            <w:r w:rsidRPr="005B2791">
              <w:rPr>
                <w:bCs/>
                <w:sz w:val="28"/>
                <w:szCs w:val="28"/>
                <w:lang w:val="uk-UA" w:eastAsia="uk-UA"/>
              </w:rPr>
              <w:t>.2</w:t>
            </w:r>
          </w:p>
        </w:tc>
        <w:tc>
          <w:tcPr>
            <w:tcW w:w="8592" w:type="dxa"/>
          </w:tcPr>
          <w:p w:rsidR="002977A2" w:rsidRPr="005B2791" w:rsidRDefault="002977A2" w:rsidP="002977A2">
            <w:pPr>
              <w:spacing w:line="360" w:lineRule="auto"/>
              <w:contextualSpacing/>
              <w:rPr>
                <w:bCs/>
                <w:sz w:val="28"/>
                <w:szCs w:val="28"/>
                <w:lang w:val="uk-UA" w:eastAsia="uk-UA"/>
              </w:rPr>
            </w:pPr>
            <w:r w:rsidRPr="005B2791">
              <w:rPr>
                <w:bCs/>
                <w:sz w:val="28"/>
                <w:szCs w:val="28"/>
                <w:lang w:val="uk-UA" w:eastAsia="uk-UA"/>
              </w:rPr>
              <w:t>Основний матеріал ………………………………………………………</w:t>
            </w:r>
            <w:r>
              <w:rPr>
                <w:bCs/>
                <w:sz w:val="28"/>
                <w:szCs w:val="28"/>
                <w:lang w:val="uk-UA" w:eastAsia="uk-UA"/>
              </w:rPr>
              <w:t>.</w:t>
            </w:r>
          </w:p>
        </w:tc>
        <w:tc>
          <w:tcPr>
            <w:tcW w:w="636" w:type="dxa"/>
          </w:tcPr>
          <w:p w:rsidR="002977A2" w:rsidRPr="007F39B4" w:rsidRDefault="004A5095" w:rsidP="002977A2">
            <w:pPr>
              <w:spacing w:line="360" w:lineRule="auto"/>
              <w:jc w:val="center"/>
              <w:rPr>
                <w:color w:val="000000"/>
                <w:sz w:val="28"/>
                <w:szCs w:val="28"/>
                <w:lang w:val="uk-UA"/>
              </w:rPr>
            </w:pPr>
            <w:r>
              <w:rPr>
                <w:color w:val="000000"/>
                <w:sz w:val="28"/>
                <w:szCs w:val="28"/>
                <w:lang w:val="uk-UA"/>
              </w:rPr>
              <w:t>62</w:t>
            </w:r>
          </w:p>
        </w:tc>
      </w:tr>
      <w:tr w:rsidR="002977A2" w:rsidRPr="00770E04" w:rsidTr="002977A2">
        <w:trPr>
          <w:jc w:val="center"/>
        </w:trPr>
        <w:tc>
          <w:tcPr>
            <w:tcW w:w="566" w:type="dxa"/>
          </w:tcPr>
          <w:p w:rsidR="002977A2" w:rsidRPr="00473F27" w:rsidRDefault="002977A2" w:rsidP="002977A2">
            <w:pPr>
              <w:spacing w:line="360" w:lineRule="auto"/>
              <w:rPr>
                <w:color w:val="000000"/>
                <w:sz w:val="28"/>
                <w:szCs w:val="28"/>
                <w:lang w:val="uk-UA" w:eastAsia="uk-UA"/>
              </w:rPr>
            </w:pPr>
          </w:p>
        </w:tc>
        <w:tc>
          <w:tcPr>
            <w:tcW w:w="776" w:type="dxa"/>
          </w:tcPr>
          <w:p w:rsidR="002977A2" w:rsidRPr="005B2791" w:rsidRDefault="002977A2" w:rsidP="002977A2">
            <w:pPr>
              <w:spacing w:line="360" w:lineRule="auto"/>
              <w:contextualSpacing/>
              <w:rPr>
                <w:bCs/>
                <w:sz w:val="28"/>
                <w:szCs w:val="28"/>
                <w:lang w:val="uk-UA" w:eastAsia="uk-UA"/>
              </w:rPr>
            </w:pPr>
            <w:r w:rsidRPr="005B2791">
              <w:rPr>
                <w:bCs/>
                <w:sz w:val="28"/>
                <w:szCs w:val="28"/>
                <w:lang w:val="uk-UA" w:eastAsia="uk-UA"/>
              </w:rPr>
              <w:t xml:space="preserve">3.2.3 </w:t>
            </w:r>
          </w:p>
        </w:tc>
        <w:tc>
          <w:tcPr>
            <w:tcW w:w="8592" w:type="dxa"/>
          </w:tcPr>
          <w:p w:rsidR="002977A2" w:rsidRPr="005B2791" w:rsidRDefault="002977A2" w:rsidP="002977A2">
            <w:pPr>
              <w:spacing w:line="360" w:lineRule="auto"/>
              <w:contextualSpacing/>
              <w:rPr>
                <w:bCs/>
                <w:sz w:val="28"/>
                <w:szCs w:val="28"/>
                <w:lang w:val="uk-UA" w:eastAsia="uk-UA"/>
              </w:rPr>
            </w:pPr>
            <w:r w:rsidRPr="005B2791">
              <w:rPr>
                <w:bCs/>
                <w:sz w:val="28"/>
                <w:szCs w:val="28"/>
                <w:lang w:val="uk-UA" w:eastAsia="uk-UA"/>
              </w:rPr>
              <w:t xml:space="preserve">Методи та засоби тренувань у групах </w:t>
            </w:r>
            <w:r>
              <w:rPr>
                <w:bCs/>
                <w:sz w:val="28"/>
                <w:szCs w:val="28"/>
                <w:lang w:val="uk-UA" w:eastAsia="uk-UA"/>
              </w:rPr>
              <w:t>базової</w:t>
            </w:r>
            <w:r w:rsidRPr="005B2791">
              <w:rPr>
                <w:bCs/>
                <w:sz w:val="28"/>
                <w:szCs w:val="28"/>
                <w:lang w:val="uk-UA" w:eastAsia="uk-UA"/>
              </w:rPr>
              <w:t xml:space="preserve"> підготовки</w:t>
            </w:r>
            <w:r>
              <w:rPr>
                <w:bCs/>
                <w:sz w:val="28"/>
                <w:szCs w:val="28"/>
                <w:lang w:val="uk-UA" w:eastAsia="uk-UA"/>
              </w:rPr>
              <w:t>…..</w:t>
            </w:r>
            <w:r w:rsidRPr="005B2791">
              <w:rPr>
                <w:bCs/>
                <w:sz w:val="28"/>
                <w:szCs w:val="28"/>
                <w:lang w:val="uk-UA" w:eastAsia="uk-UA"/>
              </w:rPr>
              <w:t>…………</w:t>
            </w:r>
          </w:p>
        </w:tc>
        <w:tc>
          <w:tcPr>
            <w:tcW w:w="636" w:type="dxa"/>
          </w:tcPr>
          <w:p w:rsidR="002977A2" w:rsidRPr="007F39B4" w:rsidRDefault="004A5095" w:rsidP="002977A2">
            <w:pPr>
              <w:spacing w:line="360" w:lineRule="auto"/>
              <w:jc w:val="center"/>
              <w:rPr>
                <w:color w:val="000000"/>
                <w:sz w:val="28"/>
                <w:szCs w:val="28"/>
                <w:lang w:val="uk-UA"/>
              </w:rPr>
            </w:pPr>
            <w:r>
              <w:rPr>
                <w:color w:val="000000"/>
                <w:sz w:val="28"/>
                <w:szCs w:val="28"/>
                <w:lang w:val="uk-UA"/>
              </w:rPr>
              <w:t>69</w:t>
            </w:r>
          </w:p>
        </w:tc>
      </w:tr>
      <w:tr w:rsidR="002977A2" w:rsidRPr="00770E04" w:rsidTr="002977A2">
        <w:trPr>
          <w:jc w:val="center"/>
        </w:trPr>
        <w:tc>
          <w:tcPr>
            <w:tcW w:w="566" w:type="dxa"/>
          </w:tcPr>
          <w:p w:rsidR="002977A2" w:rsidRPr="00473F27" w:rsidRDefault="002977A2" w:rsidP="002977A2">
            <w:pPr>
              <w:spacing w:line="360" w:lineRule="auto"/>
              <w:rPr>
                <w:color w:val="000000"/>
                <w:sz w:val="28"/>
                <w:szCs w:val="28"/>
                <w:lang w:val="uk-UA" w:eastAsia="uk-UA"/>
              </w:rPr>
            </w:pPr>
          </w:p>
        </w:tc>
        <w:tc>
          <w:tcPr>
            <w:tcW w:w="776" w:type="dxa"/>
          </w:tcPr>
          <w:p w:rsidR="002977A2" w:rsidRPr="005B2791" w:rsidRDefault="002977A2" w:rsidP="002977A2">
            <w:pPr>
              <w:spacing w:line="360" w:lineRule="auto"/>
              <w:ind w:left="733" w:hanging="733"/>
              <w:contextualSpacing/>
              <w:rPr>
                <w:bCs/>
                <w:sz w:val="28"/>
                <w:szCs w:val="28"/>
                <w:lang w:val="uk-UA" w:eastAsia="uk-UA"/>
              </w:rPr>
            </w:pPr>
            <w:r w:rsidRPr="005B2791">
              <w:rPr>
                <w:bCs/>
                <w:sz w:val="28"/>
                <w:szCs w:val="28"/>
                <w:lang w:val="uk-UA" w:eastAsia="uk-UA"/>
              </w:rPr>
              <w:t xml:space="preserve">3.2.4 </w:t>
            </w:r>
          </w:p>
        </w:tc>
        <w:tc>
          <w:tcPr>
            <w:tcW w:w="8592" w:type="dxa"/>
          </w:tcPr>
          <w:p w:rsidR="002977A2" w:rsidRPr="005B2791" w:rsidRDefault="002977A2" w:rsidP="002977A2">
            <w:pPr>
              <w:spacing w:line="360" w:lineRule="auto"/>
              <w:contextualSpacing/>
              <w:rPr>
                <w:bCs/>
                <w:sz w:val="28"/>
                <w:szCs w:val="28"/>
                <w:lang w:val="uk-UA" w:eastAsia="uk-UA"/>
              </w:rPr>
            </w:pPr>
            <w:r w:rsidRPr="005B2791">
              <w:rPr>
                <w:bCs/>
                <w:sz w:val="28"/>
                <w:szCs w:val="28"/>
                <w:lang w:val="uk-UA" w:eastAsia="uk-UA"/>
              </w:rPr>
              <w:t>Побудова тренувального процесу у річному циклі в групах базової підготовки………………………………………………………………….</w:t>
            </w:r>
          </w:p>
        </w:tc>
        <w:tc>
          <w:tcPr>
            <w:tcW w:w="636" w:type="dxa"/>
          </w:tcPr>
          <w:p w:rsidR="002977A2" w:rsidRPr="007F39B4" w:rsidRDefault="002977A2" w:rsidP="00FD7191">
            <w:pPr>
              <w:spacing w:line="360" w:lineRule="auto"/>
              <w:rPr>
                <w:color w:val="000000"/>
                <w:sz w:val="28"/>
                <w:szCs w:val="28"/>
                <w:lang w:val="uk-UA"/>
              </w:rPr>
            </w:pPr>
          </w:p>
          <w:p w:rsidR="002977A2" w:rsidRPr="007F39B4" w:rsidRDefault="004A5095" w:rsidP="002977A2">
            <w:pPr>
              <w:spacing w:line="360" w:lineRule="auto"/>
              <w:jc w:val="center"/>
              <w:rPr>
                <w:color w:val="000000"/>
                <w:sz w:val="28"/>
                <w:szCs w:val="28"/>
                <w:lang w:val="uk-UA"/>
              </w:rPr>
            </w:pPr>
            <w:r>
              <w:rPr>
                <w:color w:val="000000"/>
                <w:sz w:val="28"/>
                <w:szCs w:val="28"/>
                <w:lang w:val="uk-UA"/>
              </w:rPr>
              <w:t>69</w:t>
            </w:r>
          </w:p>
        </w:tc>
      </w:tr>
      <w:tr w:rsidR="002977A2" w:rsidRPr="00770E04" w:rsidTr="002977A2">
        <w:trPr>
          <w:trHeight w:val="264"/>
          <w:jc w:val="center"/>
        </w:trPr>
        <w:tc>
          <w:tcPr>
            <w:tcW w:w="566" w:type="dxa"/>
          </w:tcPr>
          <w:p w:rsidR="002977A2" w:rsidRPr="00473F27" w:rsidRDefault="002977A2" w:rsidP="002977A2">
            <w:pPr>
              <w:spacing w:line="360" w:lineRule="auto"/>
              <w:rPr>
                <w:color w:val="000000"/>
                <w:sz w:val="28"/>
                <w:szCs w:val="28"/>
                <w:lang w:val="uk-UA" w:eastAsia="uk-UA"/>
              </w:rPr>
            </w:pPr>
          </w:p>
        </w:tc>
        <w:tc>
          <w:tcPr>
            <w:tcW w:w="776" w:type="dxa"/>
          </w:tcPr>
          <w:p w:rsidR="002977A2" w:rsidRPr="005B2791" w:rsidRDefault="002977A2" w:rsidP="002977A2">
            <w:pPr>
              <w:spacing w:line="360" w:lineRule="auto"/>
              <w:contextualSpacing/>
              <w:rPr>
                <w:bCs/>
                <w:sz w:val="28"/>
                <w:szCs w:val="28"/>
                <w:lang w:val="uk-UA" w:eastAsia="uk-UA"/>
              </w:rPr>
            </w:pPr>
            <w:r w:rsidRPr="005B2791">
              <w:rPr>
                <w:bCs/>
                <w:sz w:val="28"/>
                <w:szCs w:val="28"/>
                <w:lang w:val="uk-UA" w:eastAsia="uk-UA"/>
              </w:rPr>
              <w:t>3.2.5</w:t>
            </w:r>
          </w:p>
        </w:tc>
        <w:tc>
          <w:tcPr>
            <w:tcW w:w="8592" w:type="dxa"/>
          </w:tcPr>
          <w:p w:rsidR="002977A2" w:rsidRPr="005B2791" w:rsidRDefault="002977A2" w:rsidP="002977A2">
            <w:pPr>
              <w:spacing w:line="360" w:lineRule="auto"/>
              <w:contextualSpacing/>
              <w:rPr>
                <w:bCs/>
                <w:sz w:val="28"/>
                <w:szCs w:val="28"/>
                <w:lang w:val="uk-UA" w:eastAsia="uk-UA"/>
              </w:rPr>
            </w:pPr>
            <w:r w:rsidRPr="005B2791">
              <w:rPr>
                <w:bCs/>
                <w:sz w:val="28"/>
                <w:szCs w:val="28"/>
                <w:lang w:val="uk-UA" w:eastAsia="uk-UA"/>
              </w:rPr>
              <w:t>Зміст і структура змагаль</w:t>
            </w:r>
            <w:r>
              <w:rPr>
                <w:bCs/>
                <w:sz w:val="28"/>
                <w:szCs w:val="28"/>
                <w:lang w:val="uk-UA" w:eastAsia="uk-UA"/>
              </w:rPr>
              <w:t>ної діяльності…………………………………</w:t>
            </w:r>
          </w:p>
        </w:tc>
        <w:tc>
          <w:tcPr>
            <w:tcW w:w="636" w:type="dxa"/>
          </w:tcPr>
          <w:p w:rsidR="002977A2" w:rsidRPr="007F39B4" w:rsidRDefault="004A5095" w:rsidP="002977A2">
            <w:pPr>
              <w:spacing w:line="360" w:lineRule="auto"/>
              <w:jc w:val="center"/>
              <w:rPr>
                <w:color w:val="000000"/>
                <w:sz w:val="28"/>
                <w:szCs w:val="28"/>
                <w:lang w:val="uk-UA"/>
              </w:rPr>
            </w:pPr>
            <w:r>
              <w:rPr>
                <w:color w:val="000000"/>
                <w:sz w:val="28"/>
                <w:szCs w:val="28"/>
                <w:lang w:val="uk-UA"/>
              </w:rPr>
              <w:t>72</w:t>
            </w:r>
          </w:p>
        </w:tc>
      </w:tr>
      <w:tr w:rsidR="002977A2" w:rsidRPr="00770E04" w:rsidTr="002977A2">
        <w:trPr>
          <w:jc w:val="center"/>
        </w:trPr>
        <w:tc>
          <w:tcPr>
            <w:tcW w:w="566" w:type="dxa"/>
          </w:tcPr>
          <w:p w:rsidR="002977A2" w:rsidRPr="00473F27" w:rsidRDefault="002977A2" w:rsidP="002977A2">
            <w:pPr>
              <w:spacing w:line="360" w:lineRule="auto"/>
              <w:rPr>
                <w:color w:val="000000"/>
                <w:sz w:val="28"/>
                <w:szCs w:val="28"/>
                <w:lang w:val="uk-UA" w:eastAsia="uk-UA"/>
              </w:rPr>
            </w:pPr>
          </w:p>
        </w:tc>
        <w:tc>
          <w:tcPr>
            <w:tcW w:w="776" w:type="dxa"/>
          </w:tcPr>
          <w:p w:rsidR="002977A2" w:rsidRPr="005B2791" w:rsidRDefault="002977A2" w:rsidP="002977A2">
            <w:pPr>
              <w:spacing w:line="360" w:lineRule="auto"/>
              <w:contextualSpacing/>
              <w:rPr>
                <w:bCs/>
                <w:sz w:val="28"/>
                <w:szCs w:val="28"/>
                <w:lang w:val="uk-UA" w:eastAsia="uk-UA"/>
              </w:rPr>
            </w:pPr>
            <w:r w:rsidRPr="005B2791">
              <w:rPr>
                <w:bCs/>
                <w:sz w:val="28"/>
                <w:szCs w:val="28"/>
                <w:lang w:val="uk-UA" w:eastAsia="uk-UA"/>
              </w:rPr>
              <w:t xml:space="preserve">3.2.6 </w:t>
            </w:r>
          </w:p>
        </w:tc>
        <w:tc>
          <w:tcPr>
            <w:tcW w:w="8592" w:type="dxa"/>
          </w:tcPr>
          <w:p w:rsidR="002977A2" w:rsidRPr="005B2791" w:rsidRDefault="002977A2" w:rsidP="002977A2">
            <w:pPr>
              <w:spacing w:line="360" w:lineRule="auto"/>
              <w:jc w:val="both"/>
              <w:rPr>
                <w:sz w:val="28"/>
                <w:szCs w:val="28"/>
                <w:lang w:val="uk-UA"/>
              </w:rPr>
            </w:pPr>
            <w:r w:rsidRPr="005B2791">
              <w:rPr>
                <w:bCs/>
                <w:sz w:val="28"/>
                <w:szCs w:val="28"/>
                <w:lang w:val="uk-UA" w:eastAsia="uk-UA"/>
              </w:rPr>
              <w:t>Система ко</w:t>
            </w:r>
            <w:r>
              <w:rPr>
                <w:bCs/>
                <w:sz w:val="28"/>
                <w:szCs w:val="28"/>
                <w:lang w:val="uk-UA" w:eastAsia="uk-UA"/>
              </w:rPr>
              <w:t>нтролю………………………………………………………...</w:t>
            </w:r>
          </w:p>
        </w:tc>
        <w:tc>
          <w:tcPr>
            <w:tcW w:w="636" w:type="dxa"/>
          </w:tcPr>
          <w:p w:rsidR="002977A2" w:rsidRPr="007F39B4" w:rsidRDefault="004A5095" w:rsidP="002977A2">
            <w:pPr>
              <w:spacing w:line="360" w:lineRule="auto"/>
              <w:jc w:val="center"/>
              <w:rPr>
                <w:color w:val="000000"/>
                <w:sz w:val="28"/>
                <w:szCs w:val="28"/>
                <w:lang w:val="uk-UA"/>
              </w:rPr>
            </w:pPr>
            <w:r>
              <w:rPr>
                <w:color w:val="000000"/>
                <w:sz w:val="28"/>
                <w:szCs w:val="28"/>
                <w:lang w:val="uk-UA"/>
              </w:rPr>
              <w:t>73</w:t>
            </w:r>
          </w:p>
        </w:tc>
      </w:tr>
      <w:tr w:rsidR="002977A2" w:rsidRPr="00770E04" w:rsidTr="002977A2">
        <w:trPr>
          <w:jc w:val="center"/>
        </w:trPr>
        <w:tc>
          <w:tcPr>
            <w:tcW w:w="566" w:type="dxa"/>
          </w:tcPr>
          <w:p w:rsidR="002977A2" w:rsidRPr="00473F27" w:rsidRDefault="002977A2" w:rsidP="002977A2">
            <w:pPr>
              <w:spacing w:line="360" w:lineRule="auto"/>
              <w:rPr>
                <w:color w:val="000000"/>
                <w:sz w:val="28"/>
                <w:szCs w:val="28"/>
                <w:lang w:val="uk-UA" w:eastAsia="uk-UA"/>
              </w:rPr>
            </w:pPr>
          </w:p>
        </w:tc>
        <w:tc>
          <w:tcPr>
            <w:tcW w:w="776" w:type="dxa"/>
          </w:tcPr>
          <w:p w:rsidR="002977A2" w:rsidRPr="005B2791" w:rsidRDefault="002977A2" w:rsidP="002977A2">
            <w:pPr>
              <w:spacing w:line="360" w:lineRule="auto"/>
              <w:jc w:val="both"/>
              <w:rPr>
                <w:sz w:val="28"/>
                <w:szCs w:val="28"/>
                <w:lang w:val="uk-UA"/>
              </w:rPr>
            </w:pPr>
            <w:r w:rsidRPr="005B2791">
              <w:rPr>
                <w:bCs/>
                <w:sz w:val="28"/>
                <w:szCs w:val="28"/>
                <w:lang w:val="uk-UA" w:eastAsia="uk-UA"/>
              </w:rPr>
              <w:t xml:space="preserve">3.2.7       </w:t>
            </w:r>
          </w:p>
        </w:tc>
        <w:tc>
          <w:tcPr>
            <w:tcW w:w="8592" w:type="dxa"/>
          </w:tcPr>
          <w:p w:rsidR="002977A2" w:rsidRPr="005B2791" w:rsidRDefault="002977A2" w:rsidP="002977A2">
            <w:pPr>
              <w:spacing w:line="360" w:lineRule="auto"/>
              <w:jc w:val="both"/>
              <w:rPr>
                <w:sz w:val="28"/>
                <w:szCs w:val="28"/>
                <w:lang w:val="uk-UA"/>
              </w:rPr>
            </w:pPr>
            <w:r w:rsidRPr="005B2791">
              <w:rPr>
                <w:bCs/>
                <w:sz w:val="28"/>
                <w:szCs w:val="28"/>
                <w:lang w:val="uk-UA" w:eastAsia="uk-UA"/>
              </w:rPr>
              <w:t>Контрольні нормативи з фізичної та техніко-тактичної підготовки………………………………………………………………….</w:t>
            </w:r>
          </w:p>
        </w:tc>
        <w:tc>
          <w:tcPr>
            <w:tcW w:w="636" w:type="dxa"/>
          </w:tcPr>
          <w:p w:rsidR="002977A2" w:rsidRPr="007F39B4" w:rsidRDefault="002977A2" w:rsidP="002977A2">
            <w:pPr>
              <w:spacing w:line="360" w:lineRule="auto"/>
              <w:jc w:val="center"/>
              <w:rPr>
                <w:color w:val="000000"/>
                <w:sz w:val="28"/>
                <w:szCs w:val="28"/>
                <w:lang w:val="uk-UA"/>
              </w:rPr>
            </w:pPr>
          </w:p>
          <w:p w:rsidR="002977A2" w:rsidRPr="007F39B4" w:rsidRDefault="004A5095" w:rsidP="002977A2">
            <w:pPr>
              <w:spacing w:line="360" w:lineRule="auto"/>
              <w:jc w:val="center"/>
              <w:rPr>
                <w:color w:val="000000"/>
                <w:sz w:val="28"/>
                <w:szCs w:val="28"/>
                <w:lang w:val="uk-UA"/>
              </w:rPr>
            </w:pPr>
            <w:r>
              <w:rPr>
                <w:color w:val="000000"/>
                <w:sz w:val="28"/>
                <w:szCs w:val="28"/>
                <w:lang w:val="uk-UA"/>
              </w:rPr>
              <w:t>74</w:t>
            </w:r>
          </w:p>
        </w:tc>
      </w:tr>
      <w:tr w:rsidR="002977A2" w:rsidRPr="00770E04" w:rsidTr="002977A2">
        <w:trPr>
          <w:trHeight w:val="315"/>
          <w:jc w:val="center"/>
        </w:trPr>
        <w:tc>
          <w:tcPr>
            <w:tcW w:w="566" w:type="dxa"/>
          </w:tcPr>
          <w:p w:rsidR="002977A2" w:rsidRPr="005B2791" w:rsidRDefault="002977A2" w:rsidP="002977A2">
            <w:pPr>
              <w:spacing w:line="360" w:lineRule="auto"/>
              <w:rPr>
                <w:color w:val="000000"/>
                <w:sz w:val="28"/>
                <w:szCs w:val="28"/>
                <w:lang w:val="uk-UA" w:eastAsia="uk-UA"/>
              </w:rPr>
            </w:pPr>
            <w:r>
              <w:rPr>
                <w:color w:val="000000"/>
                <w:sz w:val="28"/>
                <w:szCs w:val="28"/>
                <w:lang w:val="uk-UA" w:eastAsia="uk-UA"/>
              </w:rPr>
              <w:t>3.3</w:t>
            </w:r>
          </w:p>
        </w:tc>
        <w:tc>
          <w:tcPr>
            <w:tcW w:w="9368" w:type="dxa"/>
            <w:gridSpan w:val="2"/>
          </w:tcPr>
          <w:p w:rsidR="002977A2" w:rsidRPr="005B2791" w:rsidRDefault="002977A2" w:rsidP="002977A2">
            <w:pPr>
              <w:spacing w:line="360" w:lineRule="auto"/>
              <w:rPr>
                <w:color w:val="000000"/>
                <w:sz w:val="28"/>
                <w:szCs w:val="28"/>
                <w:lang w:val="uk-UA" w:eastAsia="uk-UA"/>
              </w:rPr>
            </w:pPr>
            <w:r w:rsidRPr="005B2791">
              <w:rPr>
                <w:bCs/>
                <w:color w:val="000000"/>
                <w:sz w:val="28"/>
                <w:szCs w:val="28"/>
                <w:lang w:val="uk-UA" w:eastAsia="uk-UA"/>
              </w:rPr>
              <w:t>Групи спеціалізованої підготовки</w:t>
            </w:r>
            <w:r>
              <w:rPr>
                <w:bCs/>
                <w:color w:val="000000"/>
                <w:sz w:val="28"/>
                <w:szCs w:val="28"/>
                <w:lang w:val="uk-UA" w:eastAsia="uk-UA"/>
              </w:rPr>
              <w:t>……………………………………………….</w:t>
            </w:r>
          </w:p>
        </w:tc>
        <w:tc>
          <w:tcPr>
            <w:tcW w:w="636" w:type="dxa"/>
          </w:tcPr>
          <w:p w:rsidR="002977A2" w:rsidRPr="007F39B4" w:rsidRDefault="004A5095" w:rsidP="002977A2">
            <w:pPr>
              <w:spacing w:line="360" w:lineRule="auto"/>
              <w:jc w:val="center"/>
              <w:rPr>
                <w:color w:val="000000"/>
                <w:sz w:val="28"/>
                <w:szCs w:val="28"/>
                <w:lang w:val="uk-UA"/>
              </w:rPr>
            </w:pPr>
            <w:r>
              <w:rPr>
                <w:color w:val="000000"/>
                <w:sz w:val="28"/>
                <w:szCs w:val="28"/>
                <w:lang w:val="uk-UA"/>
              </w:rPr>
              <w:t>80</w:t>
            </w:r>
          </w:p>
        </w:tc>
      </w:tr>
      <w:tr w:rsidR="002977A2" w:rsidRPr="00770E04" w:rsidTr="002977A2">
        <w:trPr>
          <w:trHeight w:val="315"/>
          <w:jc w:val="center"/>
        </w:trPr>
        <w:tc>
          <w:tcPr>
            <w:tcW w:w="566" w:type="dxa"/>
          </w:tcPr>
          <w:p w:rsidR="002977A2" w:rsidRPr="00770E04" w:rsidRDefault="002977A2" w:rsidP="002977A2">
            <w:pPr>
              <w:spacing w:line="360" w:lineRule="auto"/>
              <w:rPr>
                <w:color w:val="000000"/>
                <w:lang w:val="uk-UA" w:eastAsia="uk-UA"/>
              </w:rPr>
            </w:pPr>
          </w:p>
        </w:tc>
        <w:tc>
          <w:tcPr>
            <w:tcW w:w="776" w:type="dxa"/>
          </w:tcPr>
          <w:p w:rsidR="002977A2" w:rsidRPr="005B2791" w:rsidRDefault="002977A2" w:rsidP="002977A2">
            <w:pPr>
              <w:spacing w:line="360" w:lineRule="auto"/>
              <w:ind w:left="733" w:hanging="733"/>
              <w:contextualSpacing/>
              <w:rPr>
                <w:bCs/>
                <w:color w:val="000000"/>
                <w:sz w:val="28"/>
                <w:szCs w:val="28"/>
                <w:lang w:val="uk-UA" w:eastAsia="uk-UA"/>
              </w:rPr>
            </w:pPr>
            <w:r w:rsidRPr="005B2791">
              <w:rPr>
                <w:bCs/>
                <w:color w:val="000000"/>
                <w:sz w:val="28"/>
                <w:szCs w:val="28"/>
                <w:lang w:val="uk-UA" w:eastAsia="uk-UA"/>
              </w:rPr>
              <w:t xml:space="preserve">3.3.1 </w:t>
            </w:r>
          </w:p>
        </w:tc>
        <w:tc>
          <w:tcPr>
            <w:tcW w:w="8592" w:type="dxa"/>
          </w:tcPr>
          <w:p w:rsidR="002977A2" w:rsidRPr="005B2791" w:rsidRDefault="002977A2" w:rsidP="002977A2">
            <w:pPr>
              <w:spacing w:line="360" w:lineRule="auto"/>
              <w:contextualSpacing/>
              <w:rPr>
                <w:bCs/>
                <w:sz w:val="28"/>
                <w:szCs w:val="28"/>
                <w:lang w:val="uk-UA" w:eastAsia="uk-UA"/>
              </w:rPr>
            </w:pPr>
            <w:r w:rsidRPr="005B2791">
              <w:rPr>
                <w:bCs/>
                <w:sz w:val="28"/>
                <w:szCs w:val="28"/>
                <w:lang w:val="uk-UA" w:eastAsia="uk-UA"/>
              </w:rPr>
              <w:t>Організація та методика спортивного відбору………………………….</w:t>
            </w:r>
          </w:p>
        </w:tc>
        <w:tc>
          <w:tcPr>
            <w:tcW w:w="636" w:type="dxa"/>
          </w:tcPr>
          <w:p w:rsidR="002977A2" w:rsidRPr="007F39B4" w:rsidRDefault="004A5095" w:rsidP="002977A2">
            <w:pPr>
              <w:spacing w:line="360" w:lineRule="auto"/>
              <w:jc w:val="center"/>
              <w:rPr>
                <w:color w:val="000000"/>
                <w:sz w:val="28"/>
                <w:szCs w:val="28"/>
                <w:lang w:val="uk-UA"/>
              </w:rPr>
            </w:pPr>
            <w:r>
              <w:rPr>
                <w:color w:val="000000"/>
                <w:sz w:val="28"/>
                <w:szCs w:val="28"/>
                <w:lang w:val="uk-UA"/>
              </w:rPr>
              <w:t>80</w:t>
            </w:r>
          </w:p>
        </w:tc>
      </w:tr>
      <w:tr w:rsidR="002977A2" w:rsidRPr="00770E04" w:rsidTr="002977A2">
        <w:trPr>
          <w:trHeight w:val="315"/>
          <w:jc w:val="center"/>
        </w:trPr>
        <w:tc>
          <w:tcPr>
            <w:tcW w:w="566" w:type="dxa"/>
          </w:tcPr>
          <w:p w:rsidR="002977A2" w:rsidRPr="00770E04" w:rsidRDefault="002977A2" w:rsidP="002977A2">
            <w:pPr>
              <w:spacing w:line="360" w:lineRule="auto"/>
              <w:rPr>
                <w:color w:val="000000"/>
                <w:lang w:val="uk-UA" w:eastAsia="uk-UA"/>
              </w:rPr>
            </w:pPr>
          </w:p>
        </w:tc>
        <w:tc>
          <w:tcPr>
            <w:tcW w:w="776" w:type="dxa"/>
          </w:tcPr>
          <w:p w:rsidR="002977A2" w:rsidRPr="005B2791" w:rsidRDefault="002977A2" w:rsidP="002977A2">
            <w:pPr>
              <w:spacing w:line="360" w:lineRule="auto"/>
              <w:ind w:left="733" w:hanging="733"/>
              <w:contextualSpacing/>
              <w:rPr>
                <w:bCs/>
                <w:color w:val="000000"/>
                <w:sz w:val="28"/>
                <w:szCs w:val="28"/>
                <w:lang w:val="uk-UA" w:eastAsia="uk-UA"/>
              </w:rPr>
            </w:pPr>
            <w:r w:rsidRPr="005B2791">
              <w:rPr>
                <w:bCs/>
                <w:color w:val="000000"/>
                <w:sz w:val="28"/>
                <w:szCs w:val="28"/>
                <w:lang w:val="uk-UA" w:eastAsia="uk-UA"/>
              </w:rPr>
              <w:t>3.3.2</w:t>
            </w:r>
          </w:p>
        </w:tc>
        <w:tc>
          <w:tcPr>
            <w:tcW w:w="8592" w:type="dxa"/>
          </w:tcPr>
          <w:p w:rsidR="002977A2" w:rsidRPr="005B2791" w:rsidRDefault="002977A2" w:rsidP="002977A2">
            <w:pPr>
              <w:spacing w:line="360" w:lineRule="auto"/>
              <w:contextualSpacing/>
              <w:rPr>
                <w:bCs/>
                <w:sz w:val="28"/>
                <w:szCs w:val="28"/>
                <w:lang w:val="uk-UA" w:eastAsia="uk-UA"/>
              </w:rPr>
            </w:pPr>
            <w:r w:rsidRPr="005B2791">
              <w:rPr>
                <w:bCs/>
                <w:sz w:val="28"/>
                <w:szCs w:val="28"/>
                <w:lang w:val="uk-UA" w:eastAsia="uk-UA"/>
              </w:rPr>
              <w:t>Основний матеріал………………………………………………………</w:t>
            </w:r>
            <w:r>
              <w:rPr>
                <w:bCs/>
                <w:sz w:val="28"/>
                <w:szCs w:val="28"/>
                <w:lang w:val="uk-UA" w:eastAsia="uk-UA"/>
              </w:rPr>
              <w:t>..</w:t>
            </w:r>
          </w:p>
        </w:tc>
        <w:tc>
          <w:tcPr>
            <w:tcW w:w="636" w:type="dxa"/>
          </w:tcPr>
          <w:p w:rsidR="002977A2" w:rsidRPr="007F39B4" w:rsidRDefault="004A5095" w:rsidP="002977A2">
            <w:pPr>
              <w:spacing w:line="360" w:lineRule="auto"/>
              <w:jc w:val="center"/>
              <w:rPr>
                <w:color w:val="000000"/>
                <w:sz w:val="28"/>
                <w:szCs w:val="28"/>
                <w:lang w:val="uk-UA"/>
              </w:rPr>
            </w:pPr>
            <w:r>
              <w:rPr>
                <w:color w:val="000000"/>
                <w:sz w:val="28"/>
                <w:szCs w:val="28"/>
                <w:lang w:val="uk-UA"/>
              </w:rPr>
              <w:t>80</w:t>
            </w:r>
          </w:p>
        </w:tc>
      </w:tr>
      <w:tr w:rsidR="002977A2" w:rsidRPr="00770E04" w:rsidTr="002977A2">
        <w:trPr>
          <w:trHeight w:val="315"/>
          <w:jc w:val="center"/>
        </w:trPr>
        <w:tc>
          <w:tcPr>
            <w:tcW w:w="566" w:type="dxa"/>
          </w:tcPr>
          <w:p w:rsidR="002977A2" w:rsidRPr="00770E04" w:rsidRDefault="002977A2" w:rsidP="002977A2">
            <w:pPr>
              <w:spacing w:line="360" w:lineRule="auto"/>
              <w:rPr>
                <w:color w:val="000000"/>
                <w:lang w:val="uk-UA" w:eastAsia="uk-UA"/>
              </w:rPr>
            </w:pPr>
          </w:p>
        </w:tc>
        <w:tc>
          <w:tcPr>
            <w:tcW w:w="776" w:type="dxa"/>
          </w:tcPr>
          <w:p w:rsidR="002977A2" w:rsidRPr="005B2791" w:rsidRDefault="002977A2" w:rsidP="002977A2">
            <w:pPr>
              <w:spacing w:line="360" w:lineRule="auto"/>
              <w:contextualSpacing/>
              <w:rPr>
                <w:bCs/>
                <w:color w:val="000000"/>
                <w:sz w:val="28"/>
                <w:szCs w:val="28"/>
                <w:lang w:val="uk-UA" w:eastAsia="uk-UA"/>
              </w:rPr>
            </w:pPr>
            <w:r w:rsidRPr="005B2791">
              <w:rPr>
                <w:bCs/>
                <w:color w:val="000000"/>
                <w:sz w:val="28"/>
                <w:szCs w:val="28"/>
                <w:lang w:val="uk-UA" w:eastAsia="uk-UA"/>
              </w:rPr>
              <w:t xml:space="preserve">3.3.3 </w:t>
            </w:r>
          </w:p>
        </w:tc>
        <w:tc>
          <w:tcPr>
            <w:tcW w:w="8592" w:type="dxa"/>
          </w:tcPr>
          <w:p w:rsidR="002977A2" w:rsidRPr="005B2791" w:rsidRDefault="002977A2" w:rsidP="002977A2">
            <w:pPr>
              <w:spacing w:line="360" w:lineRule="auto"/>
              <w:contextualSpacing/>
              <w:rPr>
                <w:bCs/>
                <w:sz w:val="28"/>
                <w:szCs w:val="28"/>
                <w:lang w:val="uk-UA" w:eastAsia="uk-UA"/>
              </w:rPr>
            </w:pPr>
            <w:r w:rsidRPr="005B2791">
              <w:rPr>
                <w:bCs/>
                <w:sz w:val="28"/>
                <w:szCs w:val="28"/>
                <w:lang w:val="uk-UA" w:eastAsia="uk-UA"/>
              </w:rPr>
              <w:t xml:space="preserve">Методи та засоби тренувань у групах </w:t>
            </w:r>
            <w:r>
              <w:rPr>
                <w:bCs/>
                <w:sz w:val="28"/>
                <w:szCs w:val="28"/>
                <w:lang w:val="uk-UA" w:eastAsia="uk-UA"/>
              </w:rPr>
              <w:t>спеціалізованої</w:t>
            </w:r>
            <w:r w:rsidRPr="005B2791">
              <w:rPr>
                <w:bCs/>
                <w:sz w:val="28"/>
                <w:szCs w:val="28"/>
                <w:lang w:val="uk-UA" w:eastAsia="uk-UA"/>
              </w:rPr>
              <w:t xml:space="preserve"> підготовки……</w:t>
            </w:r>
          </w:p>
        </w:tc>
        <w:tc>
          <w:tcPr>
            <w:tcW w:w="636" w:type="dxa"/>
          </w:tcPr>
          <w:p w:rsidR="002977A2" w:rsidRPr="007F39B4" w:rsidRDefault="004A5095" w:rsidP="002977A2">
            <w:pPr>
              <w:spacing w:line="360" w:lineRule="auto"/>
              <w:jc w:val="center"/>
              <w:rPr>
                <w:color w:val="000000"/>
                <w:sz w:val="28"/>
                <w:szCs w:val="28"/>
                <w:lang w:val="uk-UA"/>
              </w:rPr>
            </w:pPr>
            <w:r>
              <w:rPr>
                <w:color w:val="000000"/>
                <w:sz w:val="28"/>
                <w:szCs w:val="28"/>
                <w:lang w:val="uk-UA"/>
              </w:rPr>
              <w:t>87</w:t>
            </w:r>
          </w:p>
        </w:tc>
      </w:tr>
      <w:tr w:rsidR="002977A2" w:rsidRPr="00770E04" w:rsidTr="002977A2">
        <w:trPr>
          <w:trHeight w:val="315"/>
          <w:jc w:val="center"/>
        </w:trPr>
        <w:tc>
          <w:tcPr>
            <w:tcW w:w="566" w:type="dxa"/>
          </w:tcPr>
          <w:p w:rsidR="002977A2" w:rsidRPr="00770E04" w:rsidRDefault="002977A2" w:rsidP="002977A2">
            <w:pPr>
              <w:spacing w:line="360" w:lineRule="auto"/>
              <w:rPr>
                <w:color w:val="000000"/>
                <w:lang w:val="uk-UA" w:eastAsia="uk-UA"/>
              </w:rPr>
            </w:pPr>
          </w:p>
        </w:tc>
        <w:tc>
          <w:tcPr>
            <w:tcW w:w="776" w:type="dxa"/>
          </w:tcPr>
          <w:p w:rsidR="002977A2" w:rsidRPr="005B2791" w:rsidRDefault="002977A2" w:rsidP="002977A2">
            <w:pPr>
              <w:spacing w:line="360" w:lineRule="auto"/>
              <w:ind w:left="733" w:hanging="733"/>
              <w:contextualSpacing/>
              <w:rPr>
                <w:bCs/>
                <w:color w:val="000000"/>
                <w:sz w:val="28"/>
                <w:szCs w:val="28"/>
                <w:lang w:val="uk-UA" w:eastAsia="uk-UA"/>
              </w:rPr>
            </w:pPr>
            <w:r w:rsidRPr="005B2791">
              <w:rPr>
                <w:bCs/>
                <w:color w:val="000000"/>
                <w:sz w:val="28"/>
                <w:szCs w:val="28"/>
                <w:lang w:val="uk-UA" w:eastAsia="uk-UA"/>
              </w:rPr>
              <w:t xml:space="preserve">3.3.4 </w:t>
            </w:r>
          </w:p>
        </w:tc>
        <w:tc>
          <w:tcPr>
            <w:tcW w:w="8592" w:type="dxa"/>
          </w:tcPr>
          <w:p w:rsidR="002977A2" w:rsidRPr="005B2791" w:rsidRDefault="002977A2" w:rsidP="002977A2">
            <w:pPr>
              <w:spacing w:line="360" w:lineRule="auto"/>
              <w:contextualSpacing/>
              <w:rPr>
                <w:bCs/>
                <w:sz w:val="28"/>
                <w:szCs w:val="28"/>
                <w:lang w:val="uk-UA" w:eastAsia="uk-UA"/>
              </w:rPr>
            </w:pPr>
            <w:r w:rsidRPr="005B2791">
              <w:rPr>
                <w:bCs/>
                <w:sz w:val="28"/>
                <w:szCs w:val="28"/>
                <w:lang w:val="uk-UA" w:eastAsia="uk-UA"/>
              </w:rPr>
              <w:t>Побудова тренувального процесу у річному циклі в групах спеціалізованої підготовки………………………………………………</w:t>
            </w:r>
            <w:r>
              <w:rPr>
                <w:bCs/>
                <w:sz w:val="28"/>
                <w:szCs w:val="28"/>
                <w:lang w:val="uk-UA" w:eastAsia="uk-UA"/>
              </w:rPr>
              <w:t>.</w:t>
            </w:r>
          </w:p>
        </w:tc>
        <w:tc>
          <w:tcPr>
            <w:tcW w:w="636" w:type="dxa"/>
          </w:tcPr>
          <w:p w:rsidR="002977A2" w:rsidRPr="007F39B4" w:rsidRDefault="002977A2" w:rsidP="002977A2">
            <w:pPr>
              <w:spacing w:line="360" w:lineRule="auto"/>
              <w:jc w:val="center"/>
              <w:rPr>
                <w:color w:val="000000"/>
                <w:sz w:val="28"/>
                <w:szCs w:val="28"/>
                <w:lang w:val="uk-UA"/>
              </w:rPr>
            </w:pPr>
          </w:p>
          <w:p w:rsidR="002977A2" w:rsidRPr="007F39B4" w:rsidRDefault="004A5095" w:rsidP="002977A2">
            <w:pPr>
              <w:spacing w:line="360" w:lineRule="auto"/>
              <w:jc w:val="center"/>
              <w:rPr>
                <w:color w:val="000000"/>
                <w:sz w:val="28"/>
                <w:szCs w:val="28"/>
                <w:lang w:val="uk-UA"/>
              </w:rPr>
            </w:pPr>
            <w:r>
              <w:rPr>
                <w:color w:val="000000"/>
                <w:sz w:val="28"/>
                <w:szCs w:val="28"/>
                <w:lang w:val="uk-UA"/>
              </w:rPr>
              <w:t>87</w:t>
            </w:r>
          </w:p>
        </w:tc>
      </w:tr>
      <w:tr w:rsidR="002977A2" w:rsidRPr="00770E04" w:rsidTr="002977A2">
        <w:trPr>
          <w:trHeight w:val="315"/>
          <w:jc w:val="center"/>
        </w:trPr>
        <w:tc>
          <w:tcPr>
            <w:tcW w:w="566" w:type="dxa"/>
          </w:tcPr>
          <w:p w:rsidR="002977A2" w:rsidRPr="00770E04" w:rsidRDefault="002977A2" w:rsidP="002977A2">
            <w:pPr>
              <w:spacing w:line="360" w:lineRule="auto"/>
              <w:rPr>
                <w:color w:val="000000"/>
                <w:lang w:val="uk-UA" w:eastAsia="uk-UA"/>
              </w:rPr>
            </w:pPr>
          </w:p>
        </w:tc>
        <w:tc>
          <w:tcPr>
            <w:tcW w:w="776" w:type="dxa"/>
          </w:tcPr>
          <w:p w:rsidR="002977A2" w:rsidRPr="005B2791" w:rsidRDefault="002977A2" w:rsidP="002977A2">
            <w:pPr>
              <w:spacing w:line="360" w:lineRule="auto"/>
              <w:contextualSpacing/>
              <w:rPr>
                <w:bCs/>
                <w:color w:val="000000"/>
                <w:sz w:val="28"/>
                <w:szCs w:val="28"/>
                <w:lang w:val="uk-UA" w:eastAsia="uk-UA"/>
              </w:rPr>
            </w:pPr>
            <w:r w:rsidRPr="005B2791">
              <w:rPr>
                <w:bCs/>
                <w:color w:val="000000"/>
                <w:sz w:val="28"/>
                <w:szCs w:val="28"/>
                <w:lang w:val="uk-UA" w:eastAsia="uk-UA"/>
              </w:rPr>
              <w:t xml:space="preserve">3.3.5 </w:t>
            </w:r>
          </w:p>
        </w:tc>
        <w:tc>
          <w:tcPr>
            <w:tcW w:w="8592" w:type="dxa"/>
          </w:tcPr>
          <w:p w:rsidR="002977A2" w:rsidRPr="005B2791" w:rsidRDefault="002977A2" w:rsidP="002977A2">
            <w:pPr>
              <w:spacing w:line="360" w:lineRule="auto"/>
              <w:contextualSpacing/>
              <w:rPr>
                <w:bCs/>
                <w:sz w:val="28"/>
                <w:szCs w:val="28"/>
                <w:lang w:val="uk-UA" w:eastAsia="uk-UA"/>
              </w:rPr>
            </w:pPr>
            <w:r w:rsidRPr="005B2791">
              <w:rPr>
                <w:bCs/>
                <w:sz w:val="28"/>
                <w:szCs w:val="28"/>
                <w:lang w:val="uk-UA" w:eastAsia="uk-UA"/>
              </w:rPr>
              <w:t>Зміст і структура змагальної діяльності…………………………………</w:t>
            </w:r>
          </w:p>
        </w:tc>
        <w:tc>
          <w:tcPr>
            <w:tcW w:w="636" w:type="dxa"/>
          </w:tcPr>
          <w:p w:rsidR="002977A2" w:rsidRPr="007F39B4" w:rsidRDefault="004A5095" w:rsidP="002977A2">
            <w:pPr>
              <w:spacing w:line="360" w:lineRule="auto"/>
              <w:jc w:val="center"/>
              <w:rPr>
                <w:color w:val="000000"/>
                <w:sz w:val="28"/>
                <w:szCs w:val="28"/>
                <w:lang w:val="uk-UA"/>
              </w:rPr>
            </w:pPr>
            <w:r>
              <w:rPr>
                <w:color w:val="000000"/>
                <w:sz w:val="28"/>
                <w:szCs w:val="28"/>
                <w:lang w:val="uk-UA"/>
              </w:rPr>
              <w:t>90</w:t>
            </w:r>
          </w:p>
        </w:tc>
      </w:tr>
      <w:tr w:rsidR="002977A2" w:rsidRPr="00770E04" w:rsidTr="002977A2">
        <w:trPr>
          <w:trHeight w:val="315"/>
          <w:jc w:val="center"/>
        </w:trPr>
        <w:tc>
          <w:tcPr>
            <w:tcW w:w="566" w:type="dxa"/>
          </w:tcPr>
          <w:p w:rsidR="002977A2" w:rsidRPr="00770E04" w:rsidRDefault="002977A2" w:rsidP="002977A2">
            <w:pPr>
              <w:spacing w:line="360" w:lineRule="auto"/>
              <w:rPr>
                <w:color w:val="000000"/>
                <w:lang w:val="uk-UA" w:eastAsia="uk-UA"/>
              </w:rPr>
            </w:pPr>
          </w:p>
        </w:tc>
        <w:tc>
          <w:tcPr>
            <w:tcW w:w="776" w:type="dxa"/>
          </w:tcPr>
          <w:p w:rsidR="002977A2" w:rsidRPr="005B2791" w:rsidRDefault="002977A2" w:rsidP="002977A2">
            <w:pPr>
              <w:spacing w:line="360" w:lineRule="auto"/>
              <w:contextualSpacing/>
              <w:rPr>
                <w:bCs/>
                <w:color w:val="000000"/>
                <w:sz w:val="28"/>
                <w:szCs w:val="28"/>
                <w:lang w:val="uk-UA" w:eastAsia="uk-UA"/>
              </w:rPr>
            </w:pPr>
            <w:r w:rsidRPr="005B2791">
              <w:rPr>
                <w:bCs/>
                <w:color w:val="000000"/>
                <w:sz w:val="28"/>
                <w:szCs w:val="28"/>
                <w:lang w:val="uk-UA" w:eastAsia="uk-UA"/>
              </w:rPr>
              <w:t xml:space="preserve">3.3.6 </w:t>
            </w:r>
          </w:p>
        </w:tc>
        <w:tc>
          <w:tcPr>
            <w:tcW w:w="8592" w:type="dxa"/>
          </w:tcPr>
          <w:p w:rsidR="002977A2" w:rsidRPr="005B2791" w:rsidRDefault="002977A2" w:rsidP="002977A2">
            <w:pPr>
              <w:spacing w:line="360" w:lineRule="auto"/>
              <w:jc w:val="both"/>
              <w:rPr>
                <w:sz w:val="28"/>
                <w:szCs w:val="28"/>
                <w:lang w:val="uk-UA"/>
              </w:rPr>
            </w:pPr>
            <w:r w:rsidRPr="005B2791">
              <w:rPr>
                <w:bCs/>
                <w:sz w:val="28"/>
                <w:szCs w:val="28"/>
                <w:lang w:val="uk-UA" w:eastAsia="uk-UA"/>
              </w:rPr>
              <w:t>Система контролю</w:t>
            </w:r>
            <w:r>
              <w:rPr>
                <w:bCs/>
                <w:sz w:val="28"/>
                <w:szCs w:val="28"/>
                <w:lang w:val="uk-UA" w:eastAsia="uk-UA"/>
              </w:rPr>
              <w:t>………………………………………………………..</w:t>
            </w:r>
          </w:p>
        </w:tc>
        <w:tc>
          <w:tcPr>
            <w:tcW w:w="636" w:type="dxa"/>
          </w:tcPr>
          <w:p w:rsidR="002977A2" w:rsidRPr="007F39B4" w:rsidRDefault="004A5095" w:rsidP="002977A2">
            <w:pPr>
              <w:spacing w:line="360" w:lineRule="auto"/>
              <w:jc w:val="center"/>
              <w:rPr>
                <w:color w:val="000000"/>
                <w:sz w:val="28"/>
                <w:szCs w:val="28"/>
                <w:lang w:val="uk-UA"/>
              </w:rPr>
            </w:pPr>
            <w:r>
              <w:rPr>
                <w:color w:val="000000"/>
                <w:sz w:val="28"/>
                <w:szCs w:val="28"/>
                <w:lang w:val="uk-UA"/>
              </w:rPr>
              <w:t>91</w:t>
            </w:r>
          </w:p>
        </w:tc>
      </w:tr>
      <w:tr w:rsidR="002977A2" w:rsidRPr="00770E04" w:rsidTr="002977A2">
        <w:trPr>
          <w:trHeight w:val="315"/>
          <w:jc w:val="center"/>
        </w:trPr>
        <w:tc>
          <w:tcPr>
            <w:tcW w:w="566" w:type="dxa"/>
          </w:tcPr>
          <w:p w:rsidR="002977A2" w:rsidRPr="005B2791" w:rsidRDefault="002977A2" w:rsidP="002977A2">
            <w:pPr>
              <w:spacing w:line="360" w:lineRule="auto"/>
              <w:rPr>
                <w:lang w:val="uk-UA" w:eastAsia="uk-UA"/>
              </w:rPr>
            </w:pPr>
          </w:p>
        </w:tc>
        <w:tc>
          <w:tcPr>
            <w:tcW w:w="776" w:type="dxa"/>
          </w:tcPr>
          <w:p w:rsidR="002977A2" w:rsidRPr="005B2791" w:rsidRDefault="002977A2" w:rsidP="002977A2">
            <w:pPr>
              <w:spacing w:line="360" w:lineRule="auto"/>
              <w:jc w:val="both"/>
              <w:rPr>
                <w:sz w:val="28"/>
                <w:szCs w:val="28"/>
                <w:lang w:val="uk-UA"/>
              </w:rPr>
            </w:pPr>
            <w:r w:rsidRPr="005B2791">
              <w:rPr>
                <w:bCs/>
                <w:sz w:val="28"/>
                <w:szCs w:val="28"/>
                <w:lang w:val="uk-UA" w:eastAsia="uk-UA"/>
              </w:rPr>
              <w:t xml:space="preserve">3.3.7       </w:t>
            </w:r>
          </w:p>
        </w:tc>
        <w:tc>
          <w:tcPr>
            <w:tcW w:w="8592" w:type="dxa"/>
          </w:tcPr>
          <w:p w:rsidR="002977A2" w:rsidRPr="005B2791" w:rsidRDefault="002977A2" w:rsidP="002977A2">
            <w:pPr>
              <w:spacing w:line="360" w:lineRule="auto"/>
              <w:jc w:val="both"/>
              <w:rPr>
                <w:bCs/>
                <w:sz w:val="28"/>
                <w:szCs w:val="28"/>
                <w:lang w:val="uk-UA" w:eastAsia="uk-UA"/>
              </w:rPr>
            </w:pPr>
            <w:r w:rsidRPr="005B2791">
              <w:rPr>
                <w:bCs/>
                <w:sz w:val="28"/>
                <w:szCs w:val="28"/>
                <w:lang w:val="uk-UA" w:eastAsia="uk-UA"/>
              </w:rPr>
              <w:t>Контрольні нормативи з фізичної та техніко-тактичної підготовки…...</w:t>
            </w:r>
            <w:r>
              <w:rPr>
                <w:bCs/>
                <w:sz w:val="28"/>
                <w:szCs w:val="28"/>
                <w:lang w:val="uk-UA" w:eastAsia="uk-UA"/>
              </w:rPr>
              <w:t>.............................................................................................</w:t>
            </w:r>
          </w:p>
        </w:tc>
        <w:tc>
          <w:tcPr>
            <w:tcW w:w="636" w:type="dxa"/>
          </w:tcPr>
          <w:p w:rsidR="002977A2" w:rsidRPr="007F39B4" w:rsidRDefault="002977A2" w:rsidP="002977A2">
            <w:pPr>
              <w:spacing w:line="360" w:lineRule="auto"/>
              <w:jc w:val="center"/>
              <w:rPr>
                <w:sz w:val="28"/>
                <w:szCs w:val="28"/>
                <w:lang w:val="uk-UA"/>
              </w:rPr>
            </w:pPr>
          </w:p>
          <w:p w:rsidR="002977A2" w:rsidRPr="007F39B4" w:rsidRDefault="004A5095" w:rsidP="002977A2">
            <w:pPr>
              <w:spacing w:line="360" w:lineRule="auto"/>
              <w:jc w:val="center"/>
              <w:rPr>
                <w:sz w:val="28"/>
                <w:szCs w:val="28"/>
                <w:lang w:val="uk-UA"/>
              </w:rPr>
            </w:pPr>
            <w:r>
              <w:rPr>
                <w:sz w:val="28"/>
                <w:szCs w:val="28"/>
                <w:lang w:val="uk-UA"/>
              </w:rPr>
              <w:t>91</w:t>
            </w:r>
          </w:p>
        </w:tc>
      </w:tr>
      <w:tr w:rsidR="002977A2" w:rsidRPr="00770E04" w:rsidTr="002977A2">
        <w:trPr>
          <w:trHeight w:val="322"/>
          <w:jc w:val="center"/>
        </w:trPr>
        <w:tc>
          <w:tcPr>
            <w:tcW w:w="566" w:type="dxa"/>
          </w:tcPr>
          <w:p w:rsidR="002977A2" w:rsidRPr="005B2791" w:rsidRDefault="002977A2" w:rsidP="002977A2">
            <w:pPr>
              <w:spacing w:line="360" w:lineRule="auto"/>
              <w:rPr>
                <w:bCs/>
                <w:lang w:val="uk-UA" w:eastAsia="uk-UA"/>
              </w:rPr>
            </w:pPr>
            <w:r w:rsidRPr="005B2791">
              <w:rPr>
                <w:bCs/>
                <w:lang w:val="uk-UA" w:eastAsia="uk-UA"/>
              </w:rPr>
              <w:t>3.4</w:t>
            </w:r>
          </w:p>
        </w:tc>
        <w:tc>
          <w:tcPr>
            <w:tcW w:w="9368" w:type="dxa"/>
            <w:gridSpan w:val="2"/>
          </w:tcPr>
          <w:p w:rsidR="002977A2" w:rsidRPr="005B2791" w:rsidRDefault="002977A2" w:rsidP="002977A2">
            <w:pPr>
              <w:spacing w:line="360" w:lineRule="auto"/>
              <w:rPr>
                <w:bCs/>
                <w:sz w:val="28"/>
                <w:szCs w:val="28"/>
                <w:lang w:val="uk-UA" w:eastAsia="uk-UA"/>
              </w:rPr>
            </w:pPr>
            <w:r w:rsidRPr="005B2791">
              <w:rPr>
                <w:bCs/>
                <w:sz w:val="28"/>
                <w:szCs w:val="28"/>
                <w:lang w:val="uk-UA" w:eastAsia="uk-UA"/>
              </w:rPr>
              <w:t>Групи підготовки до вищої спортивної майстерності ………………………</w:t>
            </w:r>
            <w:r>
              <w:rPr>
                <w:bCs/>
                <w:sz w:val="28"/>
                <w:szCs w:val="28"/>
                <w:lang w:val="uk-UA" w:eastAsia="uk-UA"/>
              </w:rPr>
              <w:t>...</w:t>
            </w:r>
          </w:p>
        </w:tc>
        <w:tc>
          <w:tcPr>
            <w:tcW w:w="636" w:type="dxa"/>
          </w:tcPr>
          <w:p w:rsidR="002977A2" w:rsidRPr="007F39B4" w:rsidRDefault="004A5095" w:rsidP="002977A2">
            <w:pPr>
              <w:spacing w:line="360" w:lineRule="auto"/>
              <w:jc w:val="center"/>
              <w:rPr>
                <w:sz w:val="28"/>
                <w:szCs w:val="28"/>
                <w:lang w:val="uk-UA"/>
              </w:rPr>
            </w:pPr>
            <w:r>
              <w:rPr>
                <w:sz w:val="28"/>
                <w:szCs w:val="28"/>
                <w:lang w:val="uk-UA"/>
              </w:rPr>
              <w:t>93</w:t>
            </w:r>
          </w:p>
        </w:tc>
      </w:tr>
      <w:tr w:rsidR="002977A2" w:rsidRPr="00770E04" w:rsidTr="002977A2">
        <w:trPr>
          <w:trHeight w:val="322"/>
          <w:jc w:val="center"/>
        </w:trPr>
        <w:tc>
          <w:tcPr>
            <w:tcW w:w="566" w:type="dxa"/>
          </w:tcPr>
          <w:p w:rsidR="002977A2" w:rsidRPr="005B2791" w:rsidRDefault="002977A2" w:rsidP="002977A2">
            <w:pPr>
              <w:spacing w:line="360" w:lineRule="auto"/>
              <w:rPr>
                <w:bCs/>
                <w:lang w:val="uk-UA" w:eastAsia="uk-UA"/>
              </w:rPr>
            </w:pPr>
          </w:p>
        </w:tc>
        <w:tc>
          <w:tcPr>
            <w:tcW w:w="776" w:type="dxa"/>
          </w:tcPr>
          <w:p w:rsidR="002977A2" w:rsidRPr="005B2791" w:rsidRDefault="002977A2" w:rsidP="002977A2">
            <w:pPr>
              <w:spacing w:line="360" w:lineRule="auto"/>
              <w:ind w:left="733" w:hanging="733"/>
              <w:contextualSpacing/>
              <w:rPr>
                <w:bCs/>
                <w:sz w:val="28"/>
                <w:szCs w:val="28"/>
                <w:lang w:val="uk-UA" w:eastAsia="uk-UA"/>
              </w:rPr>
            </w:pPr>
            <w:r w:rsidRPr="005B2791">
              <w:rPr>
                <w:bCs/>
                <w:sz w:val="28"/>
                <w:szCs w:val="28"/>
                <w:lang w:val="uk-UA" w:eastAsia="uk-UA"/>
              </w:rPr>
              <w:t xml:space="preserve">3.4.1 </w:t>
            </w:r>
          </w:p>
        </w:tc>
        <w:tc>
          <w:tcPr>
            <w:tcW w:w="8592" w:type="dxa"/>
          </w:tcPr>
          <w:p w:rsidR="002977A2" w:rsidRPr="005B2791" w:rsidRDefault="002977A2" w:rsidP="002977A2">
            <w:pPr>
              <w:spacing w:line="360" w:lineRule="auto"/>
              <w:contextualSpacing/>
              <w:rPr>
                <w:bCs/>
                <w:sz w:val="28"/>
                <w:szCs w:val="28"/>
                <w:lang w:val="uk-UA" w:eastAsia="uk-UA"/>
              </w:rPr>
            </w:pPr>
            <w:r w:rsidRPr="005B2791">
              <w:rPr>
                <w:bCs/>
                <w:sz w:val="28"/>
                <w:szCs w:val="28"/>
                <w:lang w:val="uk-UA" w:eastAsia="uk-UA"/>
              </w:rPr>
              <w:t>Організація та методика спортивного відбору………………………….</w:t>
            </w:r>
          </w:p>
        </w:tc>
        <w:tc>
          <w:tcPr>
            <w:tcW w:w="636" w:type="dxa"/>
          </w:tcPr>
          <w:p w:rsidR="002977A2" w:rsidRPr="007F39B4" w:rsidRDefault="004A5095" w:rsidP="002977A2">
            <w:pPr>
              <w:spacing w:line="360" w:lineRule="auto"/>
              <w:jc w:val="center"/>
              <w:rPr>
                <w:sz w:val="28"/>
                <w:szCs w:val="28"/>
                <w:lang w:val="uk-UA"/>
              </w:rPr>
            </w:pPr>
            <w:r>
              <w:rPr>
                <w:sz w:val="28"/>
                <w:szCs w:val="28"/>
                <w:lang w:val="uk-UA"/>
              </w:rPr>
              <w:t>93</w:t>
            </w:r>
          </w:p>
        </w:tc>
      </w:tr>
      <w:tr w:rsidR="002977A2" w:rsidRPr="00770E04" w:rsidTr="002977A2">
        <w:trPr>
          <w:trHeight w:val="322"/>
          <w:jc w:val="center"/>
        </w:trPr>
        <w:tc>
          <w:tcPr>
            <w:tcW w:w="566" w:type="dxa"/>
          </w:tcPr>
          <w:p w:rsidR="002977A2" w:rsidRPr="005B2791" w:rsidRDefault="002977A2" w:rsidP="002977A2">
            <w:pPr>
              <w:spacing w:line="360" w:lineRule="auto"/>
              <w:rPr>
                <w:bCs/>
                <w:lang w:val="uk-UA" w:eastAsia="uk-UA"/>
              </w:rPr>
            </w:pPr>
          </w:p>
        </w:tc>
        <w:tc>
          <w:tcPr>
            <w:tcW w:w="776" w:type="dxa"/>
          </w:tcPr>
          <w:p w:rsidR="002977A2" w:rsidRPr="005B2791" w:rsidRDefault="002977A2" w:rsidP="002977A2">
            <w:pPr>
              <w:spacing w:line="360" w:lineRule="auto"/>
              <w:ind w:left="733" w:hanging="733"/>
              <w:contextualSpacing/>
              <w:rPr>
                <w:bCs/>
                <w:sz w:val="28"/>
                <w:szCs w:val="28"/>
                <w:lang w:val="uk-UA" w:eastAsia="uk-UA"/>
              </w:rPr>
            </w:pPr>
            <w:r w:rsidRPr="005B2791">
              <w:rPr>
                <w:bCs/>
                <w:sz w:val="28"/>
                <w:szCs w:val="28"/>
                <w:lang w:val="uk-UA" w:eastAsia="uk-UA"/>
              </w:rPr>
              <w:t>3.4.2</w:t>
            </w:r>
          </w:p>
        </w:tc>
        <w:tc>
          <w:tcPr>
            <w:tcW w:w="8592" w:type="dxa"/>
          </w:tcPr>
          <w:p w:rsidR="002977A2" w:rsidRPr="005B2791" w:rsidRDefault="002977A2" w:rsidP="002977A2">
            <w:pPr>
              <w:spacing w:line="360" w:lineRule="auto"/>
              <w:contextualSpacing/>
              <w:rPr>
                <w:bCs/>
                <w:sz w:val="28"/>
                <w:szCs w:val="28"/>
                <w:lang w:val="uk-UA" w:eastAsia="uk-UA"/>
              </w:rPr>
            </w:pPr>
            <w:r w:rsidRPr="005B2791">
              <w:rPr>
                <w:bCs/>
                <w:sz w:val="28"/>
                <w:szCs w:val="28"/>
                <w:lang w:val="uk-UA" w:eastAsia="uk-UA"/>
              </w:rPr>
              <w:t>Основний матеріал………………………………………………………</w:t>
            </w:r>
            <w:r>
              <w:rPr>
                <w:bCs/>
                <w:sz w:val="28"/>
                <w:szCs w:val="28"/>
                <w:lang w:val="uk-UA" w:eastAsia="uk-UA"/>
              </w:rPr>
              <w:t>..</w:t>
            </w:r>
          </w:p>
        </w:tc>
        <w:tc>
          <w:tcPr>
            <w:tcW w:w="636" w:type="dxa"/>
          </w:tcPr>
          <w:p w:rsidR="002977A2" w:rsidRPr="007F39B4" w:rsidRDefault="004A5095" w:rsidP="002977A2">
            <w:pPr>
              <w:spacing w:line="360" w:lineRule="auto"/>
              <w:jc w:val="center"/>
              <w:rPr>
                <w:sz w:val="28"/>
                <w:szCs w:val="28"/>
                <w:lang w:val="uk-UA"/>
              </w:rPr>
            </w:pPr>
            <w:r>
              <w:rPr>
                <w:sz w:val="28"/>
                <w:szCs w:val="28"/>
                <w:lang w:val="uk-UA"/>
              </w:rPr>
              <w:t>94</w:t>
            </w:r>
          </w:p>
        </w:tc>
      </w:tr>
      <w:tr w:rsidR="002977A2" w:rsidRPr="00770E04" w:rsidTr="002977A2">
        <w:trPr>
          <w:trHeight w:val="322"/>
          <w:jc w:val="center"/>
        </w:trPr>
        <w:tc>
          <w:tcPr>
            <w:tcW w:w="566" w:type="dxa"/>
          </w:tcPr>
          <w:p w:rsidR="002977A2" w:rsidRPr="005B2791" w:rsidRDefault="002977A2" w:rsidP="002977A2">
            <w:pPr>
              <w:spacing w:line="360" w:lineRule="auto"/>
              <w:rPr>
                <w:bCs/>
                <w:lang w:val="uk-UA" w:eastAsia="uk-UA"/>
              </w:rPr>
            </w:pPr>
          </w:p>
        </w:tc>
        <w:tc>
          <w:tcPr>
            <w:tcW w:w="776" w:type="dxa"/>
          </w:tcPr>
          <w:p w:rsidR="002977A2" w:rsidRPr="005B2791" w:rsidRDefault="002977A2" w:rsidP="002977A2">
            <w:pPr>
              <w:spacing w:line="360" w:lineRule="auto"/>
              <w:contextualSpacing/>
              <w:rPr>
                <w:bCs/>
                <w:sz w:val="28"/>
                <w:szCs w:val="28"/>
                <w:lang w:val="uk-UA" w:eastAsia="uk-UA"/>
              </w:rPr>
            </w:pPr>
            <w:r w:rsidRPr="005B2791">
              <w:rPr>
                <w:bCs/>
                <w:sz w:val="28"/>
                <w:szCs w:val="28"/>
                <w:lang w:val="uk-UA" w:eastAsia="uk-UA"/>
              </w:rPr>
              <w:t xml:space="preserve">3.4.3 </w:t>
            </w:r>
          </w:p>
        </w:tc>
        <w:tc>
          <w:tcPr>
            <w:tcW w:w="8592" w:type="dxa"/>
          </w:tcPr>
          <w:p w:rsidR="002977A2" w:rsidRPr="005B2791" w:rsidRDefault="002977A2" w:rsidP="002977A2">
            <w:pPr>
              <w:spacing w:line="360" w:lineRule="auto"/>
              <w:contextualSpacing/>
              <w:rPr>
                <w:bCs/>
                <w:sz w:val="28"/>
                <w:szCs w:val="28"/>
                <w:lang w:val="uk-UA" w:eastAsia="uk-UA"/>
              </w:rPr>
            </w:pPr>
            <w:r w:rsidRPr="005B2791">
              <w:rPr>
                <w:bCs/>
                <w:sz w:val="28"/>
                <w:szCs w:val="28"/>
                <w:lang w:val="uk-UA" w:eastAsia="uk-UA"/>
              </w:rPr>
              <w:t>Методи та засоби тренувань у групах підготовки</w:t>
            </w:r>
            <w:r>
              <w:rPr>
                <w:bCs/>
                <w:sz w:val="28"/>
                <w:szCs w:val="28"/>
                <w:lang w:val="uk-UA" w:eastAsia="uk-UA"/>
              </w:rPr>
              <w:t xml:space="preserve"> до вищої спортивної майстерності</w:t>
            </w:r>
            <w:r w:rsidRPr="005B2791">
              <w:rPr>
                <w:bCs/>
                <w:sz w:val="28"/>
                <w:szCs w:val="28"/>
                <w:lang w:val="uk-UA" w:eastAsia="uk-UA"/>
              </w:rPr>
              <w:t>…</w:t>
            </w:r>
            <w:r>
              <w:rPr>
                <w:bCs/>
                <w:sz w:val="28"/>
                <w:szCs w:val="28"/>
                <w:lang w:val="uk-UA" w:eastAsia="uk-UA"/>
              </w:rPr>
              <w:t>……………………………………………….</w:t>
            </w:r>
          </w:p>
        </w:tc>
        <w:tc>
          <w:tcPr>
            <w:tcW w:w="636" w:type="dxa"/>
          </w:tcPr>
          <w:p w:rsidR="002977A2" w:rsidRDefault="002977A2" w:rsidP="002977A2">
            <w:pPr>
              <w:spacing w:line="360" w:lineRule="auto"/>
              <w:jc w:val="center"/>
              <w:rPr>
                <w:sz w:val="28"/>
                <w:szCs w:val="28"/>
                <w:lang w:val="uk-UA"/>
              </w:rPr>
            </w:pPr>
          </w:p>
          <w:p w:rsidR="004A5095" w:rsidRPr="007F39B4" w:rsidRDefault="004A5095" w:rsidP="002977A2">
            <w:pPr>
              <w:spacing w:line="360" w:lineRule="auto"/>
              <w:jc w:val="center"/>
              <w:rPr>
                <w:sz w:val="28"/>
                <w:szCs w:val="28"/>
                <w:lang w:val="uk-UA"/>
              </w:rPr>
            </w:pPr>
            <w:r>
              <w:rPr>
                <w:sz w:val="28"/>
                <w:szCs w:val="28"/>
                <w:lang w:val="uk-UA"/>
              </w:rPr>
              <w:t>103</w:t>
            </w:r>
          </w:p>
        </w:tc>
      </w:tr>
      <w:tr w:rsidR="002977A2" w:rsidRPr="00770E04" w:rsidTr="002977A2">
        <w:trPr>
          <w:trHeight w:val="322"/>
          <w:jc w:val="center"/>
        </w:trPr>
        <w:tc>
          <w:tcPr>
            <w:tcW w:w="566" w:type="dxa"/>
          </w:tcPr>
          <w:p w:rsidR="002977A2" w:rsidRPr="005B2791" w:rsidRDefault="002977A2" w:rsidP="002977A2">
            <w:pPr>
              <w:spacing w:line="360" w:lineRule="auto"/>
              <w:rPr>
                <w:bCs/>
                <w:lang w:val="uk-UA" w:eastAsia="uk-UA"/>
              </w:rPr>
            </w:pPr>
          </w:p>
        </w:tc>
        <w:tc>
          <w:tcPr>
            <w:tcW w:w="776" w:type="dxa"/>
          </w:tcPr>
          <w:p w:rsidR="002977A2" w:rsidRPr="005B2791" w:rsidRDefault="002977A2" w:rsidP="002977A2">
            <w:pPr>
              <w:spacing w:line="360" w:lineRule="auto"/>
              <w:ind w:left="733" w:hanging="733"/>
              <w:contextualSpacing/>
              <w:rPr>
                <w:bCs/>
                <w:sz w:val="28"/>
                <w:szCs w:val="28"/>
                <w:lang w:val="uk-UA" w:eastAsia="uk-UA"/>
              </w:rPr>
            </w:pPr>
            <w:r w:rsidRPr="005B2791">
              <w:rPr>
                <w:bCs/>
                <w:sz w:val="28"/>
                <w:szCs w:val="28"/>
                <w:lang w:val="uk-UA" w:eastAsia="uk-UA"/>
              </w:rPr>
              <w:t xml:space="preserve">3.4.4 </w:t>
            </w:r>
          </w:p>
        </w:tc>
        <w:tc>
          <w:tcPr>
            <w:tcW w:w="8592" w:type="dxa"/>
          </w:tcPr>
          <w:p w:rsidR="002977A2" w:rsidRPr="005B2791" w:rsidRDefault="002977A2" w:rsidP="002977A2">
            <w:pPr>
              <w:spacing w:line="360" w:lineRule="auto"/>
              <w:contextualSpacing/>
              <w:rPr>
                <w:bCs/>
                <w:sz w:val="28"/>
                <w:szCs w:val="28"/>
                <w:lang w:val="uk-UA" w:eastAsia="uk-UA"/>
              </w:rPr>
            </w:pPr>
            <w:r w:rsidRPr="005B2791">
              <w:rPr>
                <w:bCs/>
                <w:sz w:val="28"/>
                <w:szCs w:val="28"/>
                <w:lang w:val="uk-UA" w:eastAsia="uk-UA"/>
              </w:rPr>
              <w:t>Побудова тренувального процесу у річному циклі в групах</w:t>
            </w:r>
            <w:r>
              <w:rPr>
                <w:bCs/>
                <w:sz w:val="28"/>
                <w:szCs w:val="28"/>
                <w:lang w:val="uk-UA" w:eastAsia="uk-UA"/>
              </w:rPr>
              <w:t xml:space="preserve"> підготовки до вищої спортивної майстерності………………………….</w:t>
            </w:r>
          </w:p>
        </w:tc>
        <w:tc>
          <w:tcPr>
            <w:tcW w:w="636" w:type="dxa"/>
          </w:tcPr>
          <w:p w:rsidR="002977A2" w:rsidRPr="007F39B4" w:rsidRDefault="002977A2" w:rsidP="002977A2">
            <w:pPr>
              <w:spacing w:line="360" w:lineRule="auto"/>
              <w:jc w:val="center"/>
              <w:rPr>
                <w:sz w:val="28"/>
                <w:szCs w:val="28"/>
                <w:lang w:val="uk-UA"/>
              </w:rPr>
            </w:pPr>
          </w:p>
          <w:p w:rsidR="002977A2" w:rsidRPr="007F39B4" w:rsidRDefault="004A5095" w:rsidP="002977A2">
            <w:pPr>
              <w:spacing w:line="360" w:lineRule="auto"/>
              <w:jc w:val="center"/>
              <w:rPr>
                <w:sz w:val="28"/>
                <w:szCs w:val="28"/>
                <w:lang w:val="uk-UA"/>
              </w:rPr>
            </w:pPr>
            <w:r>
              <w:rPr>
                <w:sz w:val="28"/>
                <w:szCs w:val="28"/>
                <w:lang w:val="uk-UA"/>
              </w:rPr>
              <w:t>104</w:t>
            </w:r>
          </w:p>
        </w:tc>
      </w:tr>
      <w:tr w:rsidR="002977A2" w:rsidRPr="00770E04" w:rsidTr="002977A2">
        <w:trPr>
          <w:trHeight w:val="322"/>
          <w:jc w:val="center"/>
        </w:trPr>
        <w:tc>
          <w:tcPr>
            <w:tcW w:w="566" w:type="dxa"/>
          </w:tcPr>
          <w:p w:rsidR="002977A2" w:rsidRPr="005B2791" w:rsidRDefault="002977A2" w:rsidP="002977A2">
            <w:pPr>
              <w:spacing w:line="360" w:lineRule="auto"/>
              <w:rPr>
                <w:bCs/>
                <w:lang w:val="uk-UA" w:eastAsia="uk-UA"/>
              </w:rPr>
            </w:pPr>
          </w:p>
        </w:tc>
        <w:tc>
          <w:tcPr>
            <w:tcW w:w="776" w:type="dxa"/>
          </w:tcPr>
          <w:p w:rsidR="002977A2" w:rsidRPr="005B2791" w:rsidRDefault="002977A2" w:rsidP="002977A2">
            <w:pPr>
              <w:spacing w:line="360" w:lineRule="auto"/>
              <w:contextualSpacing/>
              <w:rPr>
                <w:bCs/>
                <w:sz w:val="28"/>
                <w:szCs w:val="28"/>
                <w:lang w:val="uk-UA" w:eastAsia="uk-UA"/>
              </w:rPr>
            </w:pPr>
            <w:r w:rsidRPr="005B2791">
              <w:rPr>
                <w:bCs/>
                <w:sz w:val="28"/>
                <w:szCs w:val="28"/>
                <w:lang w:val="uk-UA" w:eastAsia="uk-UA"/>
              </w:rPr>
              <w:t xml:space="preserve">3.4.5 </w:t>
            </w:r>
          </w:p>
        </w:tc>
        <w:tc>
          <w:tcPr>
            <w:tcW w:w="8592" w:type="dxa"/>
          </w:tcPr>
          <w:p w:rsidR="002977A2" w:rsidRPr="005B2791" w:rsidRDefault="002977A2" w:rsidP="002977A2">
            <w:pPr>
              <w:spacing w:line="360" w:lineRule="auto"/>
              <w:contextualSpacing/>
              <w:rPr>
                <w:bCs/>
                <w:sz w:val="28"/>
                <w:szCs w:val="28"/>
                <w:lang w:val="uk-UA" w:eastAsia="uk-UA"/>
              </w:rPr>
            </w:pPr>
            <w:r w:rsidRPr="005B2791">
              <w:rPr>
                <w:bCs/>
                <w:sz w:val="28"/>
                <w:szCs w:val="28"/>
                <w:lang w:val="uk-UA" w:eastAsia="uk-UA"/>
              </w:rPr>
              <w:t>Зміст і структура змагальної діяльності…………………………………</w:t>
            </w:r>
          </w:p>
        </w:tc>
        <w:tc>
          <w:tcPr>
            <w:tcW w:w="636" w:type="dxa"/>
          </w:tcPr>
          <w:p w:rsidR="002977A2" w:rsidRPr="007F39B4" w:rsidRDefault="004A5095" w:rsidP="002977A2">
            <w:pPr>
              <w:spacing w:line="360" w:lineRule="auto"/>
              <w:jc w:val="center"/>
              <w:rPr>
                <w:sz w:val="28"/>
                <w:szCs w:val="28"/>
                <w:lang w:val="uk-UA"/>
              </w:rPr>
            </w:pPr>
            <w:r>
              <w:rPr>
                <w:sz w:val="28"/>
                <w:szCs w:val="28"/>
                <w:lang w:val="uk-UA"/>
              </w:rPr>
              <w:t>105</w:t>
            </w:r>
          </w:p>
        </w:tc>
      </w:tr>
      <w:tr w:rsidR="002977A2" w:rsidRPr="00770E04" w:rsidTr="002977A2">
        <w:trPr>
          <w:trHeight w:val="322"/>
          <w:jc w:val="center"/>
        </w:trPr>
        <w:tc>
          <w:tcPr>
            <w:tcW w:w="566" w:type="dxa"/>
          </w:tcPr>
          <w:p w:rsidR="002977A2" w:rsidRPr="005B2791" w:rsidRDefault="002977A2" w:rsidP="002977A2">
            <w:pPr>
              <w:spacing w:line="360" w:lineRule="auto"/>
              <w:rPr>
                <w:bCs/>
                <w:lang w:val="uk-UA" w:eastAsia="uk-UA"/>
              </w:rPr>
            </w:pPr>
          </w:p>
        </w:tc>
        <w:tc>
          <w:tcPr>
            <w:tcW w:w="776" w:type="dxa"/>
          </w:tcPr>
          <w:p w:rsidR="002977A2" w:rsidRPr="005B2791" w:rsidRDefault="002977A2" w:rsidP="002977A2">
            <w:pPr>
              <w:spacing w:line="360" w:lineRule="auto"/>
              <w:contextualSpacing/>
              <w:rPr>
                <w:bCs/>
                <w:sz w:val="28"/>
                <w:szCs w:val="28"/>
                <w:lang w:val="uk-UA" w:eastAsia="uk-UA"/>
              </w:rPr>
            </w:pPr>
            <w:r w:rsidRPr="005B2791">
              <w:rPr>
                <w:bCs/>
                <w:sz w:val="28"/>
                <w:szCs w:val="28"/>
                <w:lang w:val="uk-UA" w:eastAsia="uk-UA"/>
              </w:rPr>
              <w:t xml:space="preserve">3.4.6 </w:t>
            </w:r>
          </w:p>
        </w:tc>
        <w:tc>
          <w:tcPr>
            <w:tcW w:w="8592" w:type="dxa"/>
          </w:tcPr>
          <w:p w:rsidR="002977A2" w:rsidRPr="005B2791" w:rsidRDefault="002977A2" w:rsidP="002977A2">
            <w:pPr>
              <w:spacing w:line="360" w:lineRule="auto"/>
              <w:jc w:val="both"/>
              <w:rPr>
                <w:sz w:val="28"/>
                <w:szCs w:val="28"/>
                <w:lang w:val="uk-UA"/>
              </w:rPr>
            </w:pPr>
            <w:r w:rsidRPr="005B2791">
              <w:rPr>
                <w:bCs/>
                <w:sz w:val="28"/>
                <w:szCs w:val="28"/>
                <w:lang w:val="uk-UA" w:eastAsia="uk-UA"/>
              </w:rPr>
              <w:t>Система контролю………………………………………………………</w:t>
            </w:r>
            <w:r>
              <w:rPr>
                <w:bCs/>
                <w:sz w:val="28"/>
                <w:szCs w:val="28"/>
                <w:lang w:val="uk-UA" w:eastAsia="uk-UA"/>
              </w:rPr>
              <w:t>...</w:t>
            </w:r>
          </w:p>
        </w:tc>
        <w:tc>
          <w:tcPr>
            <w:tcW w:w="636" w:type="dxa"/>
          </w:tcPr>
          <w:p w:rsidR="002977A2" w:rsidRPr="007F39B4" w:rsidRDefault="004A5095" w:rsidP="002977A2">
            <w:pPr>
              <w:spacing w:line="360" w:lineRule="auto"/>
              <w:jc w:val="center"/>
              <w:rPr>
                <w:sz w:val="28"/>
                <w:szCs w:val="28"/>
                <w:lang w:val="uk-UA"/>
              </w:rPr>
            </w:pPr>
            <w:r>
              <w:rPr>
                <w:sz w:val="28"/>
                <w:szCs w:val="28"/>
                <w:lang w:val="uk-UA"/>
              </w:rPr>
              <w:t>105</w:t>
            </w:r>
          </w:p>
        </w:tc>
      </w:tr>
      <w:tr w:rsidR="002977A2" w:rsidRPr="00770E04" w:rsidTr="002977A2">
        <w:trPr>
          <w:trHeight w:val="322"/>
          <w:jc w:val="center"/>
        </w:trPr>
        <w:tc>
          <w:tcPr>
            <w:tcW w:w="566" w:type="dxa"/>
          </w:tcPr>
          <w:p w:rsidR="002977A2" w:rsidRPr="005B2791" w:rsidRDefault="002977A2" w:rsidP="002977A2">
            <w:pPr>
              <w:spacing w:line="360" w:lineRule="auto"/>
              <w:rPr>
                <w:bCs/>
                <w:lang w:val="uk-UA" w:eastAsia="uk-UA"/>
              </w:rPr>
            </w:pPr>
          </w:p>
        </w:tc>
        <w:tc>
          <w:tcPr>
            <w:tcW w:w="776" w:type="dxa"/>
          </w:tcPr>
          <w:p w:rsidR="002977A2" w:rsidRPr="005B2791" w:rsidRDefault="002977A2" w:rsidP="002977A2">
            <w:pPr>
              <w:spacing w:line="360" w:lineRule="auto"/>
              <w:jc w:val="both"/>
              <w:rPr>
                <w:sz w:val="28"/>
                <w:szCs w:val="28"/>
                <w:lang w:val="uk-UA"/>
              </w:rPr>
            </w:pPr>
            <w:r w:rsidRPr="005B2791">
              <w:rPr>
                <w:bCs/>
                <w:sz w:val="28"/>
                <w:szCs w:val="28"/>
                <w:lang w:val="uk-UA" w:eastAsia="uk-UA"/>
              </w:rPr>
              <w:t xml:space="preserve">3.4.7       </w:t>
            </w:r>
          </w:p>
        </w:tc>
        <w:tc>
          <w:tcPr>
            <w:tcW w:w="8592" w:type="dxa"/>
          </w:tcPr>
          <w:p w:rsidR="002977A2" w:rsidRPr="005B2791" w:rsidRDefault="002977A2" w:rsidP="002977A2">
            <w:pPr>
              <w:spacing w:line="360" w:lineRule="auto"/>
              <w:jc w:val="both"/>
              <w:rPr>
                <w:bCs/>
                <w:sz w:val="28"/>
                <w:szCs w:val="28"/>
                <w:lang w:val="uk-UA" w:eastAsia="uk-UA"/>
              </w:rPr>
            </w:pPr>
            <w:r w:rsidRPr="005B2791">
              <w:rPr>
                <w:bCs/>
                <w:sz w:val="28"/>
                <w:szCs w:val="28"/>
                <w:lang w:val="uk-UA" w:eastAsia="uk-UA"/>
              </w:rPr>
              <w:t>Контрольні нормативи з фізичної та техніко-тактичної підготовки…...</w:t>
            </w:r>
            <w:r>
              <w:rPr>
                <w:bCs/>
                <w:sz w:val="28"/>
                <w:szCs w:val="28"/>
                <w:lang w:val="uk-UA" w:eastAsia="uk-UA"/>
              </w:rPr>
              <w:t>.............................................................................................</w:t>
            </w:r>
          </w:p>
        </w:tc>
        <w:tc>
          <w:tcPr>
            <w:tcW w:w="636" w:type="dxa"/>
          </w:tcPr>
          <w:p w:rsidR="002977A2" w:rsidRPr="007F39B4" w:rsidRDefault="002977A2" w:rsidP="002977A2">
            <w:pPr>
              <w:spacing w:line="360" w:lineRule="auto"/>
              <w:jc w:val="center"/>
              <w:rPr>
                <w:sz w:val="28"/>
                <w:szCs w:val="28"/>
                <w:lang w:val="uk-UA"/>
              </w:rPr>
            </w:pPr>
          </w:p>
          <w:p w:rsidR="002977A2" w:rsidRPr="007F39B4" w:rsidRDefault="004A5095" w:rsidP="002977A2">
            <w:pPr>
              <w:spacing w:line="360" w:lineRule="auto"/>
              <w:jc w:val="center"/>
              <w:rPr>
                <w:sz w:val="28"/>
                <w:szCs w:val="28"/>
                <w:lang w:val="uk-UA"/>
              </w:rPr>
            </w:pPr>
            <w:r>
              <w:rPr>
                <w:sz w:val="28"/>
                <w:szCs w:val="28"/>
                <w:lang w:val="uk-UA"/>
              </w:rPr>
              <w:t>106</w:t>
            </w:r>
          </w:p>
        </w:tc>
      </w:tr>
      <w:tr w:rsidR="002977A2" w:rsidRPr="00770E04" w:rsidTr="002977A2">
        <w:trPr>
          <w:jc w:val="center"/>
        </w:trPr>
        <w:tc>
          <w:tcPr>
            <w:tcW w:w="9934" w:type="dxa"/>
            <w:gridSpan w:val="3"/>
          </w:tcPr>
          <w:p w:rsidR="002977A2" w:rsidRPr="005B2791" w:rsidRDefault="002977A2" w:rsidP="002977A2">
            <w:pPr>
              <w:spacing w:line="360" w:lineRule="auto"/>
              <w:rPr>
                <w:bCs/>
                <w:sz w:val="28"/>
                <w:szCs w:val="28"/>
                <w:lang w:val="uk-UA" w:eastAsia="uk-UA"/>
              </w:rPr>
            </w:pPr>
            <w:r w:rsidRPr="005B2791">
              <w:rPr>
                <w:bCs/>
                <w:sz w:val="28"/>
                <w:szCs w:val="28"/>
                <w:lang w:val="uk-UA" w:eastAsia="uk-UA"/>
              </w:rPr>
              <w:t>4. ПОБУДОВА НАВЧАЛЬНО-ТРЕНУВАЛЬНОГО ПРОЦЕСУ У ШВСМ</w:t>
            </w:r>
            <w:r>
              <w:rPr>
                <w:bCs/>
                <w:sz w:val="28"/>
                <w:szCs w:val="28"/>
                <w:lang w:val="uk-UA" w:eastAsia="uk-UA"/>
              </w:rPr>
              <w:t>……….</w:t>
            </w:r>
          </w:p>
        </w:tc>
        <w:tc>
          <w:tcPr>
            <w:tcW w:w="636" w:type="dxa"/>
          </w:tcPr>
          <w:p w:rsidR="002977A2" w:rsidRPr="007F39B4" w:rsidRDefault="004A5095" w:rsidP="002977A2">
            <w:pPr>
              <w:spacing w:line="360" w:lineRule="auto"/>
              <w:jc w:val="center"/>
              <w:rPr>
                <w:sz w:val="28"/>
                <w:szCs w:val="28"/>
                <w:lang w:val="uk-UA"/>
              </w:rPr>
            </w:pPr>
            <w:r>
              <w:rPr>
                <w:sz w:val="28"/>
                <w:szCs w:val="28"/>
                <w:lang w:val="uk-UA"/>
              </w:rPr>
              <w:t>107</w:t>
            </w:r>
          </w:p>
        </w:tc>
      </w:tr>
      <w:tr w:rsidR="002977A2" w:rsidRPr="00770E04" w:rsidTr="002977A2">
        <w:trPr>
          <w:jc w:val="center"/>
        </w:trPr>
        <w:tc>
          <w:tcPr>
            <w:tcW w:w="566" w:type="dxa"/>
          </w:tcPr>
          <w:p w:rsidR="002977A2" w:rsidRPr="005B2791" w:rsidRDefault="002977A2" w:rsidP="002977A2">
            <w:pPr>
              <w:spacing w:line="360" w:lineRule="auto"/>
              <w:jc w:val="center"/>
              <w:rPr>
                <w:lang w:val="uk-UA"/>
              </w:rPr>
            </w:pPr>
            <w:r w:rsidRPr="005B2791">
              <w:rPr>
                <w:bCs/>
                <w:lang w:val="uk-UA" w:eastAsia="uk-UA"/>
              </w:rPr>
              <w:t>4.1</w:t>
            </w:r>
          </w:p>
        </w:tc>
        <w:tc>
          <w:tcPr>
            <w:tcW w:w="9368" w:type="dxa"/>
            <w:gridSpan w:val="2"/>
          </w:tcPr>
          <w:p w:rsidR="002977A2" w:rsidRPr="005B2791" w:rsidRDefault="002977A2" w:rsidP="002977A2">
            <w:pPr>
              <w:spacing w:line="360" w:lineRule="auto"/>
              <w:rPr>
                <w:bCs/>
                <w:sz w:val="28"/>
                <w:szCs w:val="28"/>
                <w:lang w:val="uk-UA" w:eastAsia="uk-UA"/>
              </w:rPr>
            </w:pPr>
            <w:r w:rsidRPr="005B2791">
              <w:rPr>
                <w:bCs/>
                <w:sz w:val="28"/>
                <w:szCs w:val="28"/>
                <w:lang w:val="uk-UA" w:eastAsia="uk-UA"/>
              </w:rPr>
              <w:t>Групи спортивного удос</w:t>
            </w:r>
            <w:r>
              <w:rPr>
                <w:bCs/>
                <w:sz w:val="28"/>
                <w:szCs w:val="28"/>
                <w:lang w:val="uk-UA" w:eastAsia="uk-UA"/>
              </w:rPr>
              <w:t>коналення……………………………………………...</w:t>
            </w:r>
          </w:p>
        </w:tc>
        <w:tc>
          <w:tcPr>
            <w:tcW w:w="636" w:type="dxa"/>
          </w:tcPr>
          <w:p w:rsidR="002977A2" w:rsidRPr="007F39B4" w:rsidRDefault="004A5095" w:rsidP="002977A2">
            <w:pPr>
              <w:spacing w:line="360" w:lineRule="auto"/>
              <w:jc w:val="center"/>
              <w:rPr>
                <w:sz w:val="28"/>
                <w:szCs w:val="28"/>
                <w:lang w:val="uk-UA"/>
              </w:rPr>
            </w:pPr>
            <w:r>
              <w:rPr>
                <w:sz w:val="28"/>
                <w:szCs w:val="28"/>
                <w:lang w:val="uk-UA"/>
              </w:rPr>
              <w:t>107</w:t>
            </w:r>
          </w:p>
        </w:tc>
      </w:tr>
      <w:tr w:rsidR="002977A2" w:rsidRPr="00770E04" w:rsidTr="002977A2">
        <w:trPr>
          <w:jc w:val="center"/>
        </w:trPr>
        <w:tc>
          <w:tcPr>
            <w:tcW w:w="566" w:type="dxa"/>
          </w:tcPr>
          <w:p w:rsidR="002977A2" w:rsidRPr="005B2791" w:rsidRDefault="002977A2" w:rsidP="002977A2">
            <w:pPr>
              <w:spacing w:line="360" w:lineRule="auto"/>
              <w:jc w:val="center"/>
              <w:rPr>
                <w:lang w:val="uk-UA"/>
              </w:rPr>
            </w:pPr>
            <w:r w:rsidRPr="005B2791">
              <w:rPr>
                <w:bCs/>
                <w:lang w:val="uk-UA" w:eastAsia="uk-UA"/>
              </w:rPr>
              <w:t>4.2</w:t>
            </w:r>
          </w:p>
        </w:tc>
        <w:tc>
          <w:tcPr>
            <w:tcW w:w="9368" w:type="dxa"/>
            <w:gridSpan w:val="2"/>
          </w:tcPr>
          <w:p w:rsidR="002977A2" w:rsidRPr="005B2791" w:rsidRDefault="002977A2" w:rsidP="002977A2">
            <w:pPr>
              <w:spacing w:line="360" w:lineRule="auto"/>
              <w:jc w:val="both"/>
              <w:rPr>
                <w:sz w:val="28"/>
                <w:szCs w:val="28"/>
                <w:lang w:val="uk-UA"/>
              </w:rPr>
            </w:pPr>
            <w:r w:rsidRPr="005B2791">
              <w:rPr>
                <w:bCs/>
                <w:sz w:val="28"/>
                <w:szCs w:val="28"/>
                <w:lang w:val="uk-UA" w:eastAsia="uk-UA"/>
              </w:rPr>
              <w:t>Групи вищої спортивної майстерності…………………………………………</w:t>
            </w:r>
            <w:r>
              <w:rPr>
                <w:bCs/>
                <w:sz w:val="28"/>
                <w:szCs w:val="28"/>
                <w:lang w:val="uk-UA" w:eastAsia="uk-UA"/>
              </w:rPr>
              <w:t>.</w:t>
            </w:r>
          </w:p>
        </w:tc>
        <w:tc>
          <w:tcPr>
            <w:tcW w:w="636" w:type="dxa"/>
          </w:tcPr>
          <w:p w:rsidR="002977A2" w:rsidRPr="007F39B4" w:rsidRDefault="004A5095" w:rsidP="002977A2">
            <w:pPr>
              <w:spacing w:line="360" w:lineRule="auto"/>
              <w:jc w:val="center"/>
              <w:rPr>
                <w:sz w:val="28"/>
                <w:szCs w:val="28"/>
                <w:lang w:val="uk-UA"/>
              </w:rPr>
            </w:pPr>
            <w:r>
              <w:rPr>
                <w:sz w:val="28"/>
                <w:szCs w:val="28"/>
                <w:lang w:val="uk-UA"/>
              </w:rPr>
              <w:t>107</w:t>
            </w:r>
          </w:p>
        </w:tc>
      </w:tr>
      <w:tr w:rsidR="002977A2" w:rsidRPr="00770E04" w:rsidTr="002977A2">
        <w:trPr>
          <w:jc w:val="center"/>
        </w:trPr>
        <w:tc>
          <w:tcPr>
            <w:tcW w:w="9934" w:type="dxa"/>
            <w:gridSpan w:val="3"/>
          </w:tcPr>
          <w:p w:rsidR="002977A2" w:rsidRPr="005B2791" w:rsidRDefault="002977A2" w:rsidP="002977A2">
            <w:pPr>
              <w:spacing w:line="360" w:lineRule="auto"/>
              <w:jc w:val="both"/>
              <w:rPr>
                <w:sz w:val="28"/>
                <w:szCs w:val="28"/>
                <w:lang w:val="uk-UA"/>
              </w:rPr>
            </w:pPr>
            <w:r w:rsidRPr="005B2791">
              <w:rPr>
                <w:sz w:val="28"/>
                <w:szCs w:val="28"/>
                <w:lang w:val="uk-UA"/>
              </w:rPr>
              <w:t>СПИСОК ВИКОРИСТАНИХ ДЖЕРЕЛ ...................................................</w:t>
            </w:r>
            <w:r>
              <w:rPr>
                <w:sz w:val="28"/>
                <w:szCs w:val="28"/>
                <w:lang w:val="uk-UA"/>
              </w:rPr>
              <w:t>...................</w:t>
            </w:r>
          </w:p>
        </w:tc>
        <w:tc>
          <w:tcPr>
            <w:tcW w:w="636" w:type="dxa"/>
          </w:tcPr>
          <w:p w:rsidR="002977A2" w:rsidRPr="007F39B4" w:rsidRDefault="004A5095" w:rsidP="002977A2">
            <w:pPr>
              <w:spacing w:line="360" w:lineRule="auto"/>
              <w:jc w:val="center"/>
              <w:rPr>
                <w:sz w:val="28"/>
                <w:szCs w:val="28"/>
                <w:lang w:val="uk-UA"/>
              </w:rPr>
            </w:pPr>
            <w:r>
              <w:rPr>
                <w:sz w:val="28"/>
                <w:szCs w:val="28"/>
                <w:lang w:val="uk-UA"/>
              </w:rPr>
              <w:t>109</w:t>
            </w:r>
          </w:p>
        </w:tc>
      </w:tr>
      <w:tr w:rsidR="002977A2" w:rsidRPr="00770E04" w:rsidTr="002977A2">
        <w:trPr>
          <w:jc w:val="center"/>
        </w:trPr>
        <w:tc>
          <w:tcPr>
            <w:tcW w:w="9934" w:type="dxa"/>
            <w:gridSpan w:val="3"/>
          </w:tcPr>
          <w:p w:rsidR="002977A2" w:rsidRPr="005B2791" w:rsidRDefault="002977A2" w:rsidP="002977A2">
            <w:pPr>
              <w:spacing w:line="360" w:lineRule="auto"/>
              <w:jc w:val="both"/>
              <w:rPr>
                <w:sz w:val="28"/>
                <w:szCs w:val="28"/>
                <w:lang w:val="uk-UA"/>
              </w:rPr>
            </w:pPr>
            <w:r w:rsidRPr="005B2791">
              <w:rPr>
                <w:sz w:val="28"/>
                <w:szCs w:val="28"/>
                <w:lang w:val="uk-UA"/>
              </w:rPr>
              <w:t>ДОДАТКИ ................................................................................................................</w:t>
            </w:r>
            <w:r>
              <w:rPr>
                <w:sz w:val="28"/>
                <w:szCs w:val="28"/>
                <w:lang w:val="uk-UA"/>
              </w:rPr>
              <w:t>......</w:t>
            </w:r>
          </w:p>
        </w:tc>
        <w:tc>
          <w:tcPr>
            <w:tcW w:w="636" w:type="dxa"/>
          </w:tcPr>
          <w:p w:rsidR="002977A2" w:rsidRPr="007F39B4" w:rsidRDefault="004A5095" w:rsidP="002977A2">
            <w:pPr>
              <w:spacing w:line="360" w:lineRule="auto"/>
              <w:jc w:val="center"/>
              <w:rPr>
                <w:sz w:val="28"/>
                <w:szCs w:val="28"/>
                <w:lang w:val="uk-UA"/>
              </w:rPr>
            </w:pPr>
            <w:r>
              <w:rPr>
                <w:sz w:val="28"/>
                <w:szCs w:val="28"/>
                <w:lang w:val="uk-UA"/>
              </w:rPr>
              <w:t>113</w:t>
            </w:r>
          </w:p>
        </w:tc>
      </w:tr>
    </w:tbl>
    <w:p w:rsidR="002977A2" w:rsidRDefault="002977A2" w:rsidP="002977A2">
      <w:pPr>
        <w:shd w:val="clear" w:color="auto" w:fill="FFFFFF"/>
        <w:spacing w:line="360" w:lineRule="auto"/>
        <w:ind w:left="360"/>
        <w:jc w:val="both"/>
        <w:rPr>
          <w:sz w:val="28"/>
          <w:szCs w:val="28"/>
        </w:rPr>
      </w:pPr>
    </w:p>
    <w:p w:rsidR="002977A2" w:rsidRDefault="002977A2" w:rsidP="002977A2">
      <w:pPr>
        <w:shd w:val="clear" w:color="auto" w:fill="FFFFFF"/>
        <w:spacing w:line="360" w:lineRule="auto"/>
        <w:ind w:left="360"/>
        <w:jc w:val="both"/>
        <w:rPr>
          <w:sz w:val="28"/>
          <w:szCs w:val="28"/>
        </w:rPr>
      </w:pPr>
    </w:p>
    <w:p w:rsidR="002977A2" w:rsidRDefault="002977A2" w:rsidP="002977A2">
      <w:pPr>
        <w:shd w:val="clear" w:color="auto" w:fill="FFFFFF"/>
        <w:spacing w:line="360" w:lineRule="auto"/>
        <w:ind w:left="360"/>
        <w:jc w:val="both"/>
        <w:rPr>
          <w:sz w:val="28"/>
          <w:szCs w:val="28"/>
        </w:rPr>
      </w:pPr>
    </w:p>
    <w:p w:rsidR="002977A2" w:rsidRDefault="002977A2" w:rsidP="002977A2">
      <w:pPr>
        <w:shd w:val="clear" w:color="auto" w:fill="FFFFFF"/>
        <w:spacing w:line="360" w:lineRule="auto"/>
        <w:ind w:left="360"/>
        <w:jc w:val="both"/>
        <w:rPr>
          <w:sz w:val="28"/>
          <w:szCs w:val="28"/>
        </w:rPr>
      </w:pPr>
    </w:p>
    <w:p w:rsidR="002977A2" w:rsidRDefault="002977A2" w:rsidP="002977A2">
      <w:pPr>
        <w:shd w:val="clear" w:color="auto" w:fill="FFFFFF"/>
        <w:spacing w:line="360" w:lineRule="auto"/>
        <w:ind w:left="360"/>
        <w:jc w:val="both"/>
        <w:rPr>
          <w:sz w:val="28"/>
          <w:szCs w:val="28"/>
        </w:rPr>
      </w:pPr>
    </w:p>
    <w:p w:rsidR="002977A2" w:rsidRDefault="002977A2" w:rsidP="002977A2">
      <w:pPr>
        <w:shd w:val="clear" w:color="auto" w:fill="FFFFFF"/>
        <w:spacing w:line="360" w:lineRule="auto"/>
        <w:ind w:left="360"/>
        <w:jc w:val="both"/>
        <w:rPr>
          <w:sz w:val="28"/>
          <w:szCs w:val="28"/>
        </w:rPr>
      </w:pPr>
    </w:p>
    <w:p w:rsidR="002977A2" w:rsidRDefault="002977A2" w:rsidP="002977A2">
      <w:pPr>
        <w:shd w:val="clear" w:color="auto" w:fill="FFFFFF"/>
        <w:spacing w:line="360" w:lineRule="auto"/>
        <w:ind w:left="360"/>
        <w:jc w:val="both"/>
        <w:rPr>
          <w:sz w:val="28"/>
          <w:szCs w:val="28"/>
        </w:rPr>
      </w:pPr>
    </w:p>
    <w:p w:rsidR="002977A2" w:rsidRDefault="002977A2" w:rsidP="002977A2">
      <w:pPr>
        <w:shd w:val="clear" w:color="auto" w:fill="FFFFFF"/>
        <w:spacing w:line="360" w:lineRule="auto"/>
        <w:ind w:left="360"/>
        <w:jc w:val="both"/>
        <w:rPr>
          <w:sz w:val="28"/>
          <w:szCs w:val="28"/>
        </w:rPr>
      </w:pPr>
    </w:p>
    <w:p w:rsidR="002977A2" w:rsidRDefault="002977A2" w:rsidP="002977A2">
      <w:pPr>
        <w:shd w:val="clear" w:color="auto" w:fill="FFFFFF"/>
        <w:spacing w:line="360" w:lineRule="auto"/>
        <w:ind w:left="360"/>
        <w:jc w:val="both"/>
        <w:rPr>
          <w:sz w:val="28"/>
          <w:szCs w:val="28"/>
        </w:rPr>
      </w:pPr>
    </w:p>
    <w:p w:rsidR="002977A2" w:rsidRDefault="002977A2" w:rsidP="002977A2">
      <w:pPr>
        <w:shd w:val="clear" w:color="auto" w:fill="FFFFFF"/>
        <w:spacing w:line="360" w:lineRule="auto"/>
        <w:ind w:left="360"/>
        <w:jc w:val="both"/>
        <w:rPr>
          <w:sz w:val="28"/>
          <w:szCs w:val="28"/>
        </w:rPr>
      </w:pPr>
    </w:p>
    <w:p w:rsidR="002977A2" w:rsidRDefault="002977A2" w:rsidP="002977A2">
      <w:pPr>
        <w:shd w:val="clear" w:color="auto" w:fill="FFFFFF"/>
        <w:spacing w:line="360" w:lineRule="auto"/>
        <w:ind w:left="360"/>
        <w:jc w:val="both"/>
        <w:rPr>
          <w:sz w:val="28"/>
          <w:szCs w:val="28"/>
        </w:rPr>
      </w:pPr>
    </w:p>
    <w:p w:rsidR="002977A2" w:rsidRDefault="002977A2" w:rsidP="002977A2">
      <w:pPr>
        <w:shd w:val="clear" w:color="auto" w:fill="FFFFFF"/>
        <w:spacing w:line="360" w:lineRule="auto"/>
        <w:ind w:left="360"/>
        <w:jc w:val="both"/>
        <w:rPr>
          <w:sz w:val="28"/>
          <w:szCs w:val="28"/>
        </w:rPr>
      </w:pPr>
    </w:p>
    <w:p w:rsidR="002977A2" w:rsidRDefault="002977A2" w:rsidP="002977A2">
      <w:pPr>
        <w:shd w:val="clear" w:color="auto" w:fill="FFFFFF"/>
        <w:spacing w:line="360" w:lineRule="auto"/>
        <w:ind w:left="360"/>
        <w:jc w:val="both"/>
        <w:rPr>
          <w:sz w:val="28"/>
          <w:szCs w:val="28"/>
        </w:rPr>
      </w:pPr>
    </w:p>
    <w:p w:rsidR="002977A2" w:rsidRDefault="002977A2" w:rsidP="002977A2">
      <w:pPr>
        <w:shd w:val="clear" w:color="auto" w:fill="FFFFFF"/>
        <w:spacing w:line="360" w:lineRule="auto"/>
        <w:ind w:left="360"/>
        <w:jc w:val="both"/>
        <w:rPr>
          <w:sz w:val="28"/>
          <w:szCs w:val="28"/>
        </w:rPr>
      </w:pPr>
    </w:p>
    <w:p w:rsidR="002977A2" w:rsidRDefault="002977A2" w:rsidP="002977A2">
      <w:pPr>
        <w:shd w:val="clear" w:color="auto" w:fill="FFFFFF"/>
        <w:spacing w:line="360" w:lineRule="auto"/>
        <w:ind w:left="360"/>
        <w:jc w:val="both"/>
        <w:rPr>
          <w:sz w:val="28"/>
          <w:szCs w:val="28"/>
        </w:rPr>
      </w:pPr>
    </w:p>
    <w:p w:rsidR="002977A2" w:rsidRDefault="002977A2" w:rsidP="002977A2">
      <w:pPr>
        <w:shd w:val="clear" w:color="auto" w:fill="FFFFFF"/>
        <w:spacing w:line="360" w:lineRule="auto"/>
        <w:ind w:left="360"/>
        <w:jc w:val="both"/>
        <w:rPr>
          <w:sz w:val="28"/>
          <w:szCs w:val="28"/>
        </w:rPr>
      </w:pPr>
    </w:p>
    <w:p w:rsidR="002977A2" w:rsidRDefault="002977A2" w:rsidP="002977A2">
      <w:pPr>
        <w:shd w:val="clear" w:color="auto" w:fill="FFFFFF"/>
        <w:spacing w:line="360" w:lineRule="auto"/>
        <w:ind w:left="360"/>
        <w:jc w:val="both"/>
        <w:rPr>
          <w:sz w:val="28"/>
          <w:szCs w:val="28"/>
        </w:rPr>
      </w:pPr>
    </w:p>
    <w:p w:rsidR="002977A2" w:rsidRDefault="002977A2" w:rsidP="002977A2">
      <w:pPr>
        <w:shd w:val="clear" w:color="auto" w:fill="FFFFFF"/>
        <w:spacing w:line="360" w:lineRule="auto"/>
        <w:ind w:left="360"/>
        <w:jc w:val="both"/>
        <w:rPr>
          <w:sz w:val="28"/>
          <w:szCs w:val="28"/>
        </w:rPr>
      </w:pPr>
    </w:p>
    <w:p w:rsidR="002977A2" w:rsidRDefault="002977A2" w:rsidP="002977A2">
      <w:pPr>
        <w:shd w:val="clear" w:color="auto" w:fill="FFFFFF"/>
        <w:spacing w:line="360" w:lineRule="auto"/>
        <w:ind w:left="360"/>
        <w:jc w:val="both"/>
        <w:rPr>
          <w:sz w:val="28"/>
          <w:szCs w:val="28"/>
        </w:rPr>
      </w:pPr>
    </w:p>
    <w:p w:rsidR="002977A2" w:rsidRDefault="002977A2" w:rsidP="002977A2">
      <w:pPr>
        <w:shd w:val="clear" w:color="auto" w:fill="FFFFFF"/>
        <w:spacing w:line="360" w:lineRule="auto"/>
        <w:ind w:left="360"/>
        <w:jc w:val="both"/>
        <w:rPr>
          <w:sz w:val="28"/>
          <w:szCs w:val="28"/>
        </w:rPr>
      </w:pPr>
    </w:p>
    <w:p w:rsidR="002977A2" w:rsidRDefault="002977A2" w:rsidP="002977A2">
      <w:pPr>
        <w:shd w:val="clear" w:color="auto" w:fill="FFFFFF"/>
        <w:spacing w:line="360" w:lineRule="auto"/>
        <w:jc w:val="both"/>
        <w:rPr>
          <w:sz w:val="28"/>
          <w:szCs w:val="28"/>
        </w:rPr>
      </w:pPr>
    </w:p>
    <w:p w:rsidR="002977A2" w:rsidRPr="004315D1" w:rsidRDefault="002977A2" w:rsidP="002977A2">
      <w:pPr>
        <w:shd w:val="clear" w:color="auto" w:fill="FFFFFF"/>
        <w:spacing w:line="360" w:lineRule="auto"/>
        <w:jc w:val="both"/>
        <w:rPr>
          <w:sz w:val="28"/>
          <w:szCs w:val="28"/>
          <w:lang w:val="en-US"/>
        </w:rPr>
      </w:pPr>
    </w:p>
    <w:p w:rsidR="00BF724D" w:rsidRPr="00EA54C3" w:rsidRDefault="00BF724D" w:rsidP="00EA54C3">
      <w:pPr>
        <w:shd w:val="clear" w:color="auto" w:fill="FFFFFF"/>
        <w:spacing w:line="360" w:lineRule="auto"/>
        <w:ind w:left="360"/>
        <w:jc w:val="center"/>
        <w:rPr>
          <w:sz w:val="28"/>
          <w:szCs w:val="28"/>
        </w:rPr>
      </w:pPr>
      <w:r w:rsidRPr="00EA54C3">
        <w:rPr>
          <w:b/>
          <w:sz w:val="28"/>
          <w:szCs w:val="28"/>
          <w:lang w:val="uk-UA"/>
        </w:rPr>
        <w:lastRenderedPageBreak/>
        <w:t>ДОДАТКИ</w:t>
      </w:r>
    </w:p>
    <w:p w:rsidR="00D8447E" w:rsidRPr="00EA54C3" w:rsidRDefault="00D8447E" w:rsidP="00EA54C3">
      <w:pPr>
        <w:spacing w:line="360" w:lineRule="auto"/>
        <w:jc w:val="right"/>
        <w:rPr>
          <w:bCs/>
          <w:i/>
          <w:iCs/>
          <w:sz w:val="28"/>
          <w:szCs w:val="28"/>
          <w:lang w:val="uk-UA"/>
        </w:rPr>
      </w:pPr>
      <w:r w:rsidRPr="00EA54C3">
        <w:rPr>
          <w:bCs/>
          <w:i/>
          <w:iCs/>
          <w:sz w:val="28"/>
          <w:szCs w:val="28"/>
          <w:lang w:val="uk-UA"/>
        </w:rPr>
        <w:t>Додаток 1</w:t>
      </w:r>
    </w:p>
    <w:p w:rsidR="00D8447E" w:rsidRPr="00EA54C3" w:rsidRDefault="00D8447E" w:rsidP="00EA54C3">
      <w:pPr>
        <w:spacing w:line="360" w:lineRule="auto"/>
        <w:jc w:val="center"/>
        <w:rPr>
          <w:b/>
          <w:sz w:val="28"/>
          <w:szCs w:val="28"/>
        </w:rPr>
      </w:pPr>
      <w:r w:rsidRPr="00EA54C3">
        <w:rPr>
          <w:b/>
          <w:sz w:val="28"/>
          <w:szCs w:val="28"/>
        </w:rPr>
        <w:t xml:space="preserve">Правила техніки безпеки в спортивному залі </w:t>
      </w:r>
    </w:p>
    <w:p w:rsidR="00D8447E" w:rsidRPr="00EA54C3" w:rsidRDefault="00D8447E" w:rsidP="00EA54C3">
      <w:pPr>
        <w:spacing w:line="360" w:lineRule="auto"/>
        <w:jc w:val="center"/>
        <w:rPr>
          <w:b/>
          <w:sz w:val="28"/>
          <w:szCs w:val="28"/>
        </w:rPr>
      </w:pPr>
      <w:r w:rsidRPr="00EA54C3">
        <w:rPr>
          <w:b/>
          <w:sz w:val="28"/>
          <w:szCs w:val="28"/>
        </w:rPr>
        <w:t xml:space="preserve"> </w:t>
      </w:r>
    </w:p>
    <w:p w:rsidR="00D8447E" w:rsidRPr="00EA54C3" w:rsidRDefault="00D8447E" w:rsidP="00EA54C3">
      <w:pPr>
        <w:spacing w:line="360" w:lineRule="auto"/>
        <w:ind w:firstLine="708"/>
        <w:jc w:val="both"/>
        <w:rPr>
          <w:sz w:val="28"/>
          <w:szCs w:val="28"/>
        </w:rPr>
      </w:pPr>
      <w:r w:rsidRPr="00EA54C3">
        <w:rPr>
          <w:sz w:val="28"/>
          <w:szCs w:val="28"/>
        </w:rPr>
        <w:t xml:space="preserve">Шкільні спортивні майданчики в залах повинні мати рівну поверхню, очищену від сторонніх предметів. Покриття майданчиків має відповідати особливостям виконуваних на них вправ гри в бадмінтон.  </w:t>
      </w:r>
    </w:p>
    <w:p w:rsidR="00D8447E" w:rsidRPr="00EA54C3" w:rsidRDefault="00D8447E" w:rsidP="00EA54C3">
      <w:pPr>
        <w:spacing w:line="360" w:lineRule="auto"/>
        <w:ind w:firstLine="708"/>
        <w:jc w:val="both"/>
        <w:rPr>
          <w:sz w:val="28"/>
          <w:szCs w:val="28"/>
        </w:rPr>
      </w:pPr>
      <w:r w:rsidRPr="00EA54C3">
        <w:rPr>
          <w:sz w:val="28"/>
          <w:szCs w:val="28"/>
        </w:rPr>
        <w:t>Успіх в заняттях бадмінтоном багато в чому залежить від їх правильної організації, де найважливіша роль відводиться неухильному дотриманню правил безпечної поведінки. Найбільш важливими з них і загальними для усіх видів занять є: вчасна та якісна підготовка місць занять, використання тільки справного устаткування та спортивного інвентарю; використання на заняттях як в залі, так і на майданчиках спеціального взуття на гумовій підошві (взуття на шкіряній підошві сильно ковзає навіть на сухій поверхні); суворе дотримання дисципліни в процесі занять, категорична заборона виконання вправ без дозволу викладача, тренера, самовільного виходу із залу, створення перешкод для виконання вправ іншими вихованцями; під час виконання вправ у групі не заважати один одному, бути уважними та обережними; обов’язкове виконання повноцінної розминки, що дозволяє добре підготувати опорно-руховий апарат й організм в цілому до виконання інтенсивної роботи на заняттях; відповідність спортивного одягу та взуття специфічним умовам занять; під час виконання вправ в рухливих або спортивних іграх не порушувати правила, не допускати грубих прийомів; особливої обережності дотримуватися у виконанні метальних вправ, унеможливити знаходження людей в місцях приземлення снарядів без спеціального дозволу; не смітити на спортивному майданчику, систематично стежити за їх чистотою; брати участь у заняттях тільки за хорошого самопочуття.</w:t>
      </w:r>
    </w:p>
    <w:p w:rsidR="00D8447E" w:rsidRDefault="00D8447E" w:rsidP="00BF724D">
      <w:pPr>
        <w:spacing w:line="360" w:lineRule="auto"/>
        <w:jc w:val="center"/>
        <w:rPr>
          <w:b/>
          <w:sz w:val="28"/>
          <w:szCs w:val="28"/>
        </w:rPr>
      </w:pPr>
    </w:p>
    <w:p w:rsidR="00EA54C3" w:rsidRDefault="00EA54C3" w:rsidP="00BF724D">
      <w:pPr>
        <w:spacing w:line="360" w:lineRule="auto"/>
        <w:jc w:val="center"/>
        <w:rPr>
          <w:b/>
          <w:sz w:val="28"/>
          <w:szCs w:val="28"/>
        </w:rPr>
      </w:pPr>
    </w:p>
    <w:p w:rsidR="00EA54C3" w:rsidRPr="00EA54C3" w:rsidRDefault="00EA54C3" w:rsidP="00EA54C3">
      <w:pPr>
        <w:spacing w:line="360" w:lineRule="auto"/>
        <w:jc w:val="right"/>
        <w:rPr>
          <w:bCs/>
          <w:i/>
          <w:iCs/>
          <w:sz w:val="28"/>
          <w:szCs w:val="28"/>
          <w:lang w:val="uk-UA"/>
        </w:rPr>
      </w:pPr>
      <w:r w:rsidRPr="00EA54C3">
        <w:rPr>
          <w:bCs/>
          <w:i/>
          <w:iCs/>
          <w:sz w:val="28"/>
          <w:szCs w:val="28"/>
          <w:lang w:val="uk-UA"/>
        </w:rPr>
        <w:lastRenderedPageBreak/>
        <w:t>Додаток 2</w:t>
      </w:r>
    </w:p>
    <w:p w:rsidR="006D53E3" w:rsidRPr="00EE7BB3" w:rsidRDefault="006D53E3" w:rsidP="006D53E3">
      <w:pPr>
        <w:pStyle w:val="FR2"/>
        <w:spacing w:before="0"/>
        <w:jc w:val="center"/>
        <w:rPr>
          <w:b/>
        </w:rPr>
      </w:pPr>
      <w:r>
        <w:rPr>
          <w:b/>
        </w:rPr>
        <w:t>Розміри та розмітка корту для бадмінтону</w:t>
      </w:r>
    </w:p>
    <w:p w:rsidR="006D53E3" w:rsidRPr="0074737A" w:rsidRDefault="00AA76E4" w:rsidP="006D53E3">
      <w:pPr>
        <w:autoSpaceDE w:val="0"/>
        <w:autoSpaceDN w:val="0"/>
        <w:adjustRightInd w:val="0"/>
        <w:ind w:firstLine="720"/>
        <w:jc w:val="both"/>
        <w:rPr>
          <w:b/>
          <w:bCs/>
          <w:color w:val="FF0000"/>
        </w:rPr>
      </w:pPr>
      <w:r>
        <w:rPr>
          <w:noProof/>
        </w:rPr>
        <w:drawing>
          <wp:anchor distT="0" distB="0" distL="47625" distR="47625" simplePos="0" relativeHeight="251657728" behindDoc="0" locked="0" layoutInCell="1" allowOverlap="0">
            <wp:simplePos x="0" y="0"/>
            <wp:positionH relativeFrom="column">
              <wp:posOffset>203835</wp:posOffset>
            </wp:positionH>
            <wp:positionV relativeFrom="line">
              <wp:posOffset>142875</wp:posOffset>
            </wp:positionV>
            <wp:extent cx="5414010" cy="2755900"/>
            <wp:effectExtent l="0" t="0" r="0" b="0"/>
            <wp:wrapSquare wrapText="bothSides"/>
            <wp:docPr id="4" name="Рисунок 2" descr="площадка для игры в бадминто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площадка для игры в бадминтон"/>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14010" cy="2755900"/>
                    </a:xfrm>
                    <a:prstGeom prst="rect">
                      <a:avLst/>
                    </a:prstGeom>
                    <a:noFill/>
                  </pic:spPr>
                </pic:pic>
              </a:graphicData>
            </a:graphic>
            <wp14:sizeRelH relativeFrom="page">
              <wp14:pctWidth>0</wp14:pctWidth>
            </wp14:sizeRelH>
            <wp14:sizeRelV relativeFrom="page">
              <wp14:pctHeight>0</wp14:pctHeight>
            </wp14:sizeRelV>
          </wp:anchor>
        </w:drawing>
      </w:r>
    </w:p>
    <w:p w:rsidR="006D53E3" w:rsidRPr="0074737A" w:rsidRDefault="006D53E3" w:rsidP="006D53E3">
      <w:pPr>
        <w:autoSpaceDE w:val="0"/>
        <w:autoSpaceDN w:val="0"/>
        <w:adjustRightInd w:val="0"/>
        <w:ind w:firstLine="720"/>
        <w:jc w:val="both"/>
        <w:rPr>
          <w:b/>
          <w:bCs/>
          <w:color w:val="FF0000"/>
        </w:rPr>
      </w:pPr>
    </w:p>
    <w:p w:rsidR="006D53E3" w:rsidRPr="0074737A" w:rsidRDefault="006D53E3" w:rsidP="006D53E3">
      <w:pPr>
        <w:autoSpaceDE w:val="0"/>
        <w:autoSpaceDN w:val="0"/>
        <w:adjustRightInd w:val="0"/>
        <w:ind w:firstLine="720"/>
        <w:jc w:val="both"/>
        <w:rPr>
          <w:b/>
          <w:bCs/>
          <w:color w:val="FF0000"/>
        </w:rPr>
      </w:pPr>
    </w:p>
    <w:p w:rsidR="006D53E3" w:rsidRPr="0074737A" w:rsidRDefault="006D53E3" w:rsidP="006D53E3">
      <w:pPr>
        <w:autoSpaceDE w:val="0"/>
        <w:autoSpaceDN w:val="0"/>
        <w:adjustRightInd w:val="0"/>
        <w:ind w:firstLine="720"/>
        <w:jc w:val="both"/>
        <w:rPr>
          <w:b/>
          <w:bCs/>
          <w:color w:val="FF0000"/>
        </w:rPr>
      </w:pPr>
    </w:p>
    <w:p w:rsidR="006D53E3" w:rsidRPr="0074737A" w:rsidRDefault="006D53E3" w:rsidP="006D53E3">
      <w:pPr>
        <w:autoSpaceDE w:val="0"/>
        <w:autoSpaceDN w:val="0"/>
        <w:adjustRightInd w:val="0"/>
        <w:ind w:firstLine="720"/>
        <w:jc w:val="both"/>
        <w:rPr>
          <w:b/>
          <w:bCs/>
          <w:color w:val="FF0000"/>
        </w:rPr>
      </w:pPr>
    </w:p>
    <w:p w:rsidR="006D53E3" w:rsidRPr="0074737A" w:rsidRDefault="006D53E3" w:rsidP="006D53E3">
      <w:pPr>
        <w:autoSpaceDE w:val="0"/>
        <w:autoSpaceDN w:val="0"/>
        <w:adjustRightInd w:val="0"/>
        <w:ind w:firstLine="720"/>
        <w:jc w:val="both"/>
        <w:rPr>
          <w:b/>
          <w:bCs/>
          <w:color w:val="FF0000"/>
        </w:rPr>
      </w:pPr>
    </w:p>
    <w:p w:rsidR="006D53E3" w:rsidRPr="0074737A" w:rsidRDefault="006D53E3" w:rsidP="006D53E3">
      <w:pPr>
        <w:autoSpaceDE w:val="0"/>
        <w:autoSpaceDN w:val="0"/>
        <w:adjustRightInd w:val="0"/>
        <w:ind w:firstLine="720"/>
        <w:jc w:val="both"/>
        <w:rPr>
          <w:b/>
          <w:bCs/>
          <w:color w:val="FF0000"/>
        </w:rPr>
      </w:pPr>
    </w:p>
    <w:p w:rsidR="006D53E3" w:rsidRPr="0074737A" w:rsidRDefault="006D53E3" w:rsidP="006D53E3">
      <w:pPr>
        <w:autoSpaceDE w:val="0"/>
        <w:autoSpaceDN w:val="0"/>
        <w:adjustRightInd w:val="0"/>
        <w:ind w:firstLine="720"/>
        <w:jc w:val="both"/>
        <w:rPr>
          <w:b/>
          <w:bCs/>
          <w:color w:val="FF0000"/>
        </w:rPr>
      </w:pPr>
    </w:p>
    <w:p w:rsidR="006D53E3" w:rsidRPr="0074737A" w:rsidRDefault="006D53E3" w:rsidP="006D53E3">
      <w:pPr>
        <w:autoSpaceDE w:val="0"/>
        <w:autoSpaceDN w:val="0"/>
        <w:adjustRightInd w:val="0"/>
        <w:ind w:firstLine="720"/>
        <w:jc w:val="both"/>
        <w:rPr>
          <w:b/>
          <w:bCs/>
          <w:color w:val="FF0000"/>
        </w:rPr>
      </w:pPr>
    </w:p>
    <w:p w:rsidR="006D53E3" w:rsidRDefault="006D53E3" w:rsidP="006D53E3">
      <w:pPr>
        <w:autoSpaceDE w:val="0"/>
        <w:autoSpaceDN w:val="0"/>
        <w:adjustRightInd w:val="0"/>
        <w:rPr>
          <w:b/>
          <w:bCs/>
          <w:color w:val="FF0000"/>
        </w:rPr>
      </w:pPr>
    </w:p>
    <w:p w:rsidR="006D53E3" w:rsidRDefault="006D53E3" w:rsidP="006D53E3">
      <w:pPr>
        <w:autoSpaceDE w:val="0"/>
        <w:autoSpaceDN w:val="0"/>
        <w:adjustRightInd w:val="0"/>
        <w:rPr>
          <w:b/>
          <w:bCs/>
          <w:color w:val="FF0000"/>
        </w:rPr>
      </w:pPr>
    </w:p>
    <w:p w:rsidR="006D53E3" w:rsidRDefault="006D53E3" w:rsidP="006D53E3">
      <w:pPr>
        <w:autoSpaceDE w:val="0"/>
        <w:autoSpaceDN w:val="0"/>
        <w:adjustRightInd w:val="0"/>
        <w:rPr>
          <w:b/>
          <w:bCs/>
          <w:color w:val="FF0000"/>
        </w:rPr>
      </w:pPr>
    </w:p>
    <w:p w:rsidR="006D53E3" w:rsidRDefault="006D53E3" w:rsidP="006D53E3">
      <w:pPr>
        <w:autoSpaceDE w:val="0"/>
        <w:autoSpaceDN w:val="0"/>
        <w:adjustRightInd w:val="0"/>
        <w:rPr>
          <w:b/>
          <w:bCs/>
          <w:color w:val="FF0000"/>
        </w:rPr>
      </w:pPr>
    </w:p>
    <w:p w:rsidR="006D53E3" w:rsidRDefault="006D53E3" w:rsidP="006D53E3">
      <w:pPr>
        <w:autoSpaceDE w:val="0"/>
        <w:autoSpaceDN w:val="0"/>
        <w:adjustRightInd w:val="0"/>
        <w:rPr>
          <w:b/>
          <w:bCs/>
          <w:color w:val="FF0000"/>
        </w:rPr>
      </w:pPr>
    </w:p>
    <w:p w:rsidR="006D53E3" w:rsidRDefault="006D53E3" w:rsidP="006D53E3">
      <w:pPr>
        <w:autoSpaceDE w:val="0"/>
        <w:autoSpaceDN w:val="0"/>
        <w:adjustRightInd w:val="0"/>
        <w:rPr>
          <w:b/>
          <w:bCs/>
          <w:color w:val="FF0000"/>
        </w:rPr>
      </w:pPr>
    </w:p>
    <w:p w:rsidR="006D53E3" w:rsidRDefault="006D53E3" w:rsidP="006D53E3">
      <w:pPr>
        <w:autoSpaceDE w:val="0"/>
        <w:autoSpaceDN w:val="0"/>
        <w:adjustRightInd w:val="0"/>
        <w:rPr>
          <w:b/>
          <w:bCs/>
          <w:color w:val="FF0000"/>
        </w:rPr>
      </w:pPr>
    </w:p>
    <w:p w:rsidR="006D53E3" w:rsidRDefault="006D53E3" w:rsidP="006D53E3">
      <w:pPr>
        <w:autoSpaceDE w:val="0"/>
        <w:autoSpaceDN w:val="0"/>
        <w:adjustRightInd w:val="0"/>
        <w:rPr>
          <w:b/>
          <w:bCs/>
          <w:color w:val="FF0000"/>
        </w:rPr>
      </w:pPr>
    </w:p>
    <w:p w:rsidR="006D53E3" w:rsidRPr="006D53E3" w:rsidRDefault="006D53E3" w:rsidP="006D53E3">
      <w:pPr>
        <w:autoSpaceDE w:val="0"/>
        <w:autoSpaceDN w:val="0"/>
        <w:adjustRightInd w:val="0"/>
        <w:spacing w:line="360" w:lineRule="auto"/>
        <w:jc w:val="center"/>
        <w:rPr>
          <w:b/>
          <w:bCs/>
        </w:rPr>
      </w:pPr>
      <w:r w:rsidRPr="006D53E3">
        <w:rPr>
          <w:b/>
          <w:bCs/>
        </w:rPr>
        <w:t>Мал.1. Розміри та розмітка корту для бадмінтону</w:t>
      </w:r>
    </w:p>
    <w:p w:rsidR="006D53E3" w:rsidRDefault="006D53E3" w:rsidP="006D53E3">
      <w:pPr>
        <w:pStyle w:val="af1"/>
        <w:spacing w:line="360" w:lineRule="auto"/>
        <w:jc w:val="both"/>
      </w:pPr>
      <w:r>
        <w:rPr>
          <w:rStyle w:val="af0"/>
          <w:sz w:val="28"/>
          <w:szCs w:val="28"/>
        </w:rPr>
        <w:t xml:space="preserve">1 </w:t>
      </w:r>
      <w:r w:rsidRPr="0074737A">
        <w:rPr>
          <w:sz w:val="28"/>
          <w:szCs w:val="28"/>
        </w:rPr>
        <w:t xml:space="preserve"> — праве поле подачі в одиночн</w:t>
      </w:r>
      <w:r>
        <w:rPr>
          <w:sz w:val="28"/>
          <w:szCs w:val="28"/>
        </w:rPr>
        <w:t>і</w:t>
      </w:r>
      <w:r w:rsidRPr="0074737A">
        <w:rPr>
          <w:sz w:val="28"/>
          <w:szCs w:val="28"/>
        </w:rPr>
        <w:t>й гр</w:t>
      </w:r>
      <w:r>
        <w:rPr>
          <w:sz w:val="28"/>
          <w:szCs w:val="28"/>
        </w:rPr>
        <w:t>і</w:t>
      </w:r>
      <w:r w:rsidRPr="0074737A">
        <w:rPr>
          <w:sz w:val="28"/>
          <w:szCs w:val="28"/>
        </w:rPr>
        <w:t xml:space="preserve">; </w:t>
      </w:r>
      <w:r w:rsidRPr="0074737A">
        <w:rPr>
          <w:rStyle w:val="af0"/>
          <w:sz w:val="28"/>
          <w:szCs w:val="28"/>
        </w:rPr>
        <w:t>2</w:t>
      </w:r>
      <w:r w:rsidRPr="0074737A">
        <w:rPr>
          <w:sz w:val="28"/>
          <w:szCs w:val="28"/>
        </w:rPr>
        <w:t xml:space="preserve"> — л</w:t>
      </w:r>
      <w:r>
        <w:rPr>
          <w:sz w:val="28"/>
          <w:szCs w:val="28"/>
        </w:rPr>
        <w:t>і</w:t>
      </w:r>
      <w:r w:rsidRPr="0074737A">
        <w:rPr>
          <w:sz w:val="28"/>
          <w:szCs w:val="28"/>
        </w:rPr>
        <w:t>ве поле подач</w:t>
      </w:r>
      <w:r>
        <w:rPr>
          <w:sz w:val="28"/>
          <w:szCs w:val="28"/>
        </w:rPr>
        <w:t>і</w:t>
      </w:r>
      <w:r w:rsidRPr="0074737A">
        <w:rPr>
          <w:sz w:val="28"/>
          <w:szCs w:val="28"/>
        </w:rPr>
        <w:t xml:space="preserve"> в одиночн</w:t>
      </w:r>
      <w:r>
        <w:rPr>
          <w:sz w:val="28"/>
          <w:szCs w:val="28"/>
        </w:rPr>
        <w:t>і</w:t>
      </w:r>
      <w:r w:rsidRPr="0074737A">
        <w:rPr>
          <w:sz w:val="28"/>
          <w:szCs w:val="28"/>
        </w:rPr>
        <w:t>й гр</w:t>
      </w:r>
      <w:r>
        <w:rPr>
          <w:sz w:val="28"/>
          <w:szCs w:val="28"/>
        </w:rPr>
        <w:t>і</w:t>
      </w:r>
      <w:r w:rsidRPr="0074737A">
        <w:rPr>
          <w:sz w:val="28"/>
          <w:szCs w:val="28"/>
        </w:rPr>
        <w:t xml:space="preserve">; </w:t>
      </w:r>
      <w:r w:rsidRPr="0074737A">
        <w:rPr>
          <w:rStyle w:val="af0"/>
          <w:sz w:val="28"/>
          <w:szCs w:val="28"/>
        </w:rPr>
        <w:t>3</w:t>
      </w:r>
      <w:r w:rsidRPr="0074737A">
        <w:rPr>
          <w:sz w:val="28"/>
          <w:szCs w:val="28"/>
        </w:rPr>
        <w:t xml:space="preserve"> — праве поле подач</w:t>
      </w:r>
      <w:r>
        <w:rPr>
          <w:sz w:val="28"/>
          <w:szCs w:val="28"/>
        </w:rPr>
        <w:t>і</w:t>
      </w:r>
      <w:r w:rsidRPr="0074737A">
        <w:rPr>
          <w:sz w:val="28"/>
          <w:szCs w:val="28"/>
        </w:rPr>
        <w:t xml:space="preserve"> в парн</w:t>
      </w:r>
      <w:r>
        <w:rPr>
          <w:sz w:val="28"/>
          <w:szCs w:val="28"/>
        </w:rPr>
        <w:t>і</w:t>
      </w:r>
      <w:r w:rsidRPr="0074737A">
        <w:rPr>
          <w:sz w:val="28"/>
          <w:szCs w:val="28"/>
        </w:rPr>
        <w:t>й гр</w:t>
      </w:r>
      <w:r>
        <w:rPr>
          <w:sz w:val="28"/>
          <w:szCs w:val="28"/>
        </w:rPr>
        <w:t>і</w:t>
      </w:r>
      <w:r w:rsidRPr="0074737A">
        <w:rPr>
          <w:sz w:val="28"/>
          <w:szCs w:val="28"/>
        </w:rPr>
        <w:t xml:space="preserve">; </w:t>
      </w:r>
      <w:r w:rsidRPr="0074737A">
        <w:rPr>
          <w:rStyle w:val="af0"/>
          <w:sz w:val="28"/>
          <w:szCs w:val="28"/>
        </w:rPr>
        <w:t>4</w:t>
      </w:r>
      <w:r w:rsidRPr="0074737A">
        <w:rPr>
          <w:sz w:val="28"/>
          <w:szCs w:val="28"/>
        </w:rPr>
        <w:t>— л</w:t>
      </w:r>
      <w:r>
        <w:rPr>
          <w:sz w:val="28"/>
          <w:szCs w:val="28"/>
        </w:rPr>
        <w:t>і</w:t>
      </w:r>
      <w:r w:rsidRPr="0074737A">
        <w:rPr>
          <w:sz w:val="28"/>
          <w:szCs w:val="28"/>
        </w:rPr>
        <w:t>ве поле подач</w:t>
      </w:r>
      <w:r>
        <w:rPr>
          <w:sz w:val="28"/>
          <w:szCs w:val="28"/>
        </w:rPr>
        <w:t>і</w:t>
      </w:r>
      <w:r w:rsidRPr="0074737A">
        <w:rPr>
          <w:sz w:val="28"/>
          <w:szCs w:val="28"/>
        </w:rPr>
        <w:t xml:space="preserve"> в парн</w:t>
      </w:r>
      <w:r>
        <w:rPr>
          <w:sz w:val="28"/>
          <w:szCs w:val="28"/>
        </w:rPr>
        <w:t>і</w:t>
      </w:r>
      <w:r w:rsidRPr="0074737A">
        <w:rPr>
          <w:sz w:val="28"/>
          <w:szCs w:val="28"/>
        </w:rPr>
        <w:t>й гр</w:t>
      </w:r>
      <w:r>
        <w:rPr>
          <w:sz w:val="28"/>
          <w:szCs w:val="28"/>
        </w:rPr>
        <w:t>і</w:t>
      </w:r>
      <w:r w:rsidRPr="0074737A">
        <w:rPr>
          <w:sz w:val="28"/>
          <w:szCs w:val="28"/>
        </w:rPr>
        <w:t xml:space="preserve">; </w:t>
      </w:r>
      <w:r w:rsidRPr="0074737A">
        <w:rPr>
          <w:rStyle w:val="af0"/>
          <w:sz w:val="28"/>
          <w:szCs w:val="28"/>
        </w:rPr>
        <w:t>5</w:t>
      </w:r>
      <w:r>
        <w:rPr>
          <w:sz w:val="28"/>
          <w:szCs w:val="28"/>
        </w:rPr>
        <w:t xml:space="preserve"> — задня</w:t>
      </w:r>
      <w:r w:rsidRPr="0074737A">
        <w:rPr>
          <w:sz w:val="28"/>
          <w:szCs w:val="28"/>
        </w:rPr>
        <w:t xml:space="preserve"> л</w:t>
      </w:r>
      <w:r>
        <w:rPr>
          <w:sz w:val="28"/>
          <w:szCs w:val="28"/>
        </w:rPr>
        <w:t>і</w:t>
      </w:r>
      <w:r w:rsidRPr="0074737A">
        <w:rPr>
          <w:sz w:val="28"/>
          <w:szCs w:val="28"/>
        </w:rPr>
        <w:t>н</w:t>
      </w:r>
      <w:r>
        <w:rPr>
          <w:sz w:val="28"/>
          <w:szCs w:val="28"/>
        </w:rPr>
        <w:t>і</w:t>
      </w:r>
      <w:r w:rsidRPr="0074737A">
        <w:rPr>
          <w:sz w:val="28"/>
          <w:szCs w:val="28"/>
        </w:rPr>
        <w:t xml:space="preserve">я </w:t>
      </w:r>
      <w:r>
        <w:rPr>
          <w:sz w:val="28"/>
          <w:szCs w:val="28"/>
        </w:rPr>
        <w:t>майданчику</w:t>
      </w:r>
      <w:r w:rsidRPr="0074737A">
        <w:rPr>
          <w:sz w:val="28"/>
          <w:szCs w:val="28"/>
        </w:rPr>
        <w:t xml:space="preserve">; </w:t>
      </w:r>
      <w:r w:rsidRPr="0074737A">
        <w:rPr>
          <w:rStyle w:val="af0"/>
          <w:sz w:val="28"/>
          <w:szCs w:val="28"/>
        </w:rPr>
        <w:t>6</w:t>
      </w:r>
      <w:r w:rsidRPr="0074737A">
        <w:rPr>
          <w:sz w:val="28"/>
          <w:szCs w:val="28"/>
        </w:rPr>
        <w:t xml:space="preserve"> — бокова л</w:t>
      </w:r>
      <w:r>
        <w:rPr>
          <w:sz w:val="28"/>
          <w:szCs w:val="28"/>
        </w:rPr>
        <w:t>і</w:t>
      </w:r>
      <w:r w:rsidRPr="0074737A">
        <w:rPr>
          <w:sz w:val="28"/>
          <w:szCs w:val="28"/>
        </w:rPr>
        <w:t>н</w:t>
      </w:r>
      <w:r>
        <w:rPr>
          <w:sz w:val="28"/>
          <w:szCs w:val="28"/>
        </w:rPr>
        <w:t>і</w:t>
      </w:r>
      <w:r w:rsidRPr="0074737A">
        <w:rPr>
          <w:sz w:val="28"/>
          <w:szCs w:val="28"/>
        </w:rPr>
        <w:t xml:space="preserve">я </w:t>
      </w:r>
      <w:r>
        <w:rPr>
          <w:sz w:val="28"/>
          <w:szCs w:val="28"/>
        </w:rPr>
        <w:t>в</w:t>
      </w:r>
      <w:r w:rsidRPr="0074737A">
        <w:rPr>
          <w:sz w:val="28"/>
          <w:szCs w:val="28"/>
        </w:rPr>
        <w:t xml:space="preserve"> одиночн</w:t>
      </w:r>
      <w:r>
        <w:rPr>
          <w:sz w:val="28"/>
          <w:szCs w:val="28"/>
        </w:rPr>
        <w:t>і</w:t>
      </w:r>
      <w:r w:rsidRPr="0074737A">
        <w:rPr>
          <w:sz w:val="28"/>
          <w:szCs w:val="28"/>
        </w:rPr>
        <w:t>й гр</w:t>
      </w:r>
      <w:r>
        <w:rPr>
          <w:sz w:val="28"/>
          <w:szCs w:val="28"/>
        </w:rPr>
        <w:t>і</w:t>
      </w:r>
      <w:r w:rsidRPr="0074737A">
        <w:rPr>
          <w:sz w:val="28"/>
          <w:szCs w:val="28"/>
        </w:rPr>
        <w:t xml:space="preserve">; </w:t>
      </w:r>
      <w:r w:rsidRPr="0074737A">
        <w:rPr>
          <w:rStyle w:val="af0"/>
          <w:sz w:val="28"/>
          <w:szCs w:val="28"/>
        </w:rPr>
        <w:t>7</w:t>
      </w:r>
      <w:r w:rsidRPr="0074737A">
        <w:rPr>
          <w:sz w:val="28"/>
          <w:szCs w:val="28"/>
        </w:rPr>
        <w:t xml:space="preserve"> — бокова л</w:t>
      </w:r>
      <w:r>
        <w:rPr>
          <w:sz w:val="28"/>
          <w:szCs w:val="28"/>
        </w:rPr>
        <w:t>і</w:t>
      </w:r>
      <w:r w:rsidRPr="0074737A">
        <w:rPr>
          <w:sz w:val="28"/>
          <w:szCs w:val="28"/>
        </w:rPr>
        <w:t>н</w:t>
      </w:r>
      <w:r>
        <w:rPr>
          <w:sz w:val="28"/>
          <w:szCs w:val="28"/>
        </w:rPr>
        <w:t>і</w:t>
      </w:r>
      <w:r w:rsidRPr="0074737A">
        <w:rPr>
          <w:sz w:val="28"/>
          <w:szCs w:val="28"/>
        </w:rPr>
        <w:t xml:space="preserve">я </w:t>
      </w:r>
      <w:r>
        <w:rPr>
          <w:sz w:val="28"/>
          <w:szCs w:val="28"/>
        </w:rPr>
        <w:t>в</w:t>
      </w:r>
      <w:r w:rsidRPr="0074737A">
        <w:rPr>
          <w:sz w:val="28"/>
          <w:szCs w:val="28"/>
        </w:rPr>
        <w:t xml:space="preserve"> парн</w:t>
      </w:r>
      <w:r>
        <w:rPr>
          <w:sz w:val="28"/>
          <w:szCs w:val="28"/>
        </w:rPr>
        <w:t>і</w:t>
      </w:r>
      <w:r w:rsidRPr="0074737A">
        <w:rPr>
          <w:sz w:val="28"/>
          <w:szCs w:val="28"/>
        </w:rPr>
        <w:t>й гр</w:t>
      </w:r>
      <w:r>
        <w:rPr>
          <w:sz w:val="28"/>
          <w:szCs w:val="28"/>
        </w:rPr>
        <w:t>і</w:t>
      </w:r>
      <w:r w:rsidRPr="0074737A">
        <w:rPr>
          <w:sz w:val="28"/>
          <w:szCs w:val="28"/>
        </w:rPr>
        <w:t xml:space="preserve">; </w:t>
      </w:r>
      <w:r w:rsidRPr="0074737A">
        <w:rPr>
          <w:rStyle w:val="af0"/>
          <w:sz w:val="28"/>
          <w:szCs w:val="28"/>
        </w:rPr>
        <w:t>8</w:t>
      </w:r>
      <w:r w:rsidRPr="0074737A">
        <w:rPr>
          <w:sz w:val="28"/>
          <w:szCs w:val="28"/>
        </w:rPr>
        <w:t xml:space="preserve"> — л</w:t>
      </w:r>
      <w:r>
        <w:rPr>
          <w:sz w:val="28"/>
          <w:szCs w:val="28"/>
        </w:rPr>
        <w:t>і</w:t>
      </w:r>
      <w:r w:rsidRPr="0074737A">
        <w:rPr>
          <w:sz w:val="28"/>
          <w:szCs w:val="28"/>
        </w:rPr>
        <w:t>н</w:t>
      </w:r>
      <w:r>
        <w:rPr>
          <w:sz w:val="28"/>
          <w:szCs w:val="28"/>
        </w:rPr>
        <w:t>і</w:t>
      </w:r>
      <w:r w:rsidRPr="0074737A">
        <w:rPr>
          <w:sz w:val="28"/>
          <w:szCs w:val="28"/>
        </w:rPr>
        <w:t>я коротко</w:t>
      </w:r>
      <w:r>
        <w:rPr>
          <w:sz w:val="28"/>
          <w:szCs w:val="28"/>
        </w:rPr>
        <w:t>ї</w:t>
      </w:r>
      <w:r w:rsidRPr="0074737A">
        <w:rPr>
          <w:sz w:val="28"/>
          <w:szCs w:val="28"/>
        </w:rPr>
        <w:t xml:space="preserve"> подач</w:t>
      </w:r>
      <w:r>
        <w:rPr>
          <w:sz w:val="28"/>
          <w:szCs w:val="28"/>
        </w:rPr>
        <w:t>і</w:t>
      </w:r>
      <w:r w:rsidRPr="0074737A">
        <w:rPr>
          <w:sz w:val="28"/>
          <w:szCs w:val="28"/>
        </w:rPr>
        <w:t xml:space="preserve">; </w:t>
      </w:r>
      <w:r w:rsidRPr="0074737A">
        <w:rPr>
          <w:rStyle w:val="af0"/>
          <w:sz w:val="28"/>
          <w:szCs w:val="28"/>
        </w:rPr>
        <w:t>9</w:t>
      </w:r>
      <w:r w:rsidRPr="0074737A">
        <w:rPr>
          <w:sz w:val="28"/>
          <w:szCs w:val="28"/>
        </w:rPr>
        <w:t>— центральна л</w:t>
      </w:r>
      <w:r>
        <w:rPr>
          <w:sz w:val="28"/>
          <w:szCs w:val="28"/>
        </w:rPr>
        <w:t>і</w:t>
      </w:r>
      <w:r w:rsidRPr="0074737A">
        <w:rPr>
          <w:sz w:val="28"/>
          <w:szCs w:val="28"/>
        </w:rPr>
        <w:t>н</w:t>
      </w:r>
      <w:r>
        <w:rPr>
          <w:sz w:val="28"/>
          <w:szCs w:val="28"/>
        </w:rPr>
        <w:t>і</w:t>
      </w:r>
      <w:r w:rsidRPr="0074737A">
        <w:rPr>
          <w:sz w:val="28"/>
          <w:szCs w:val="28"/>
        </w:rPr>
        <w:t xml:space="preserve">я; </w:t>
      </w:r>
      <w:r w:rsidRPr="0074737A">
        <w:rPr>
          <w:rStyle w:val="af0"/>
          <w:sz w:val="28"/>
          <w:szCs w:val="28"/>
        </w:rPr>
        <w:t>10</w:t>
      </w:r>
      <w:r>
        <w:rPr>
          <w:sz w:val="28"/>
          <w:szCs w:val="28"/>
        </w:rPr>
        <w:t xml:space="preserve"> — задня</w:t>
      </w:r>
      <w:r w:rsidRPr="0074737A">
        <w:rPr>
          <w:sz w:val="28"/>
          <w:szCs w:val="28"/>
        </w:rPr>
        <w:t xml:space="preserve"> л</w:t>
      </w:r>
      <w:r>
        <w:rPr>
          <w:sz w:val="28"/>
          <w:szCs w:val="28"/>
        </w:rPr>
        <w:t>і</w:t>
      </w:r>
      <w:r w:rsidRPr="0074737A">
        <w:rPr>
          <w:sz w:val="28"/>
          <w:szCs w:val="28"/>
        </w:rPr>
        <w:t>н</w:t>
      </w:r>
      <w:r>
        <w:rPr>
          <w:sz w:val="28"/>
          <w:szCs w:val="28"/>
        </w:rPr>
        <w:t>і</w:t>
      </w:r>
      <w:r w:rsidRPr="0074737A">
        <w:rPr>
          <w:sz w:val="28"/>
          <w:szCs w:val="28"/>
        </w:rPr>
        <w:t>я подач</w:t>
      </w:r>
      <w:r>
        <w:rPr>
          <w:sz w:val="28"/>
          <w:szCs w:val="28"/>
        </w:rPr>
        <w:t>і</w:t>
      </w:r>
      <w:r w:rsidRPr="0074737A">
        <w:rPr>
          <w:sz w:val="28"/>
          <w:szCs w:val="28"/>
        </w:rPr>
        <w:t xml:space="preserve"> </w:t>
      </w:r>
      <w:r>
        <w:rPr>
          <w:sz w:val="28"/>
          <w:szCs w:val="28"/>
        </w:rPr>
        <w:t>в</w:t>
      </w:r>
      <w:r w:rsidRPr="0074737A">
        <w:rPr>
          <w:sz w:val="28"/>
          <w:szCs w:val="28"/>
        </w:rPr>
        <w:t xml:space="preserve"> парн</w:t>
      </w:r>
      <w:r>
        <w:rPr>
          <w:sz w:val="28"/>
          <w:szCs w:val="28"/>
        </w:rPr>
        <w:t>і</w:t>
      </w:r>
      <w:r w:rsidRPr="0074737A">
        <w:rPr>
          <w:sz w:val="28"/>
          <w:szCs w:val="28"/>
        </w:rPr>
        <w:t>й гр</w:t>
      </w:r>
      <w:r>
        <w:rPr>
          <w:sz w:val="28"/>
          <w:szCs w:val="28"/>
        </w:rPr>
        <w:t>і</w:t>
      </w:r>
      <w:r>
        <w:t>.</w:t>
      </w:r>
    </w:p>
    <w:p w:rsidR="006D53E3" w:rsidRDefault="006D53E3" w:rsidP="006D53E3">
      <w:pPr>
        <w:pStyle w:val="af1"/>
        <w:spacing w:line="360" w:lineRule="auto"/>
        <w:ind w:firstLine="708"/>
        <w:jc w:val="both"/>
        <w:rPr>
          <w:sz w:val="28"/>
          <w:szCs w:val="28"/>
        </w:rPr>
      </w:pPr>
      <w:r w:rsidRPr="006D53E3">
        <w:rPr>
          <w:sz w:val="28"/>
          <w:szCs w:val="28"/>
        </w:rPr>
        <w:t xml:space="preserve">Корт повинен бути прямокутним, розміченим лініями шириною </w:t>
      </w:r>
      <w:smartTag w:uri="urn:schemas-microsoft-com:office:smarttags" w:element="metricconverter">
        <w:smartTagPr>
          <w:attr w:name="ProductID" w:val="40 мм"/>
        </w:smartTagPr>
        <w:r w:rsidRPr="006D53E3">
          <w:rPr>
            <w:sz w:val="28"/>
            <w:szCs w:val="28"/>
          </w:rPr>
          <w:t>40 мм</w:t>
        </w:r>
      </w:smartTag>
      <w:r w:rsidRPr="006D53E3">
        <w:rPr>
          <w:sz w:val="28"/>
          <w:szCs w:val="28"/>
        </w:rPr>
        <w:t xml:space="preserve">. Лінії повинні бути легко помітні переважно білі або жовті. Усі лінії є частиною тих площ корту, що вони обмежують. Стійки повинні бути заввишки </w:t>
      </w:r>
      <w:smartTag w:uri="urn:schemas-microsoft-com:office:smarttags" w:element="metricconverter">
        <w:smartTagPr>
          <w:attr w:name="ProductID" w:val="1,55 м"/>
        </w:smartTagPr>
        <w:r w:rsidRPr="006D53E3">
          <w:rPr>
            <w:sz w:val="28"/>
            <w:szCs w:val="28"/>
          </w:rPr>
          <w:t>1,55 м</w:t>
        </w:r>
      </w:smartTag>
      <w:r w:rsidRPr="006D53E3">
        <w:rPr>
          <w:sz w:val="28"/>
          <w:szCs w:val="28"/>
        </w:rPr>
        <w:t xml:space="preserve"> від поверхні корту і повинні залишатися вертикальними, коли сітка натягнута. Стійки повинні розташовуватися на бічних лініях для парної гри незалежно від того, проводиться одиночний або парний матч. Сітка повинна бути зроблена з тонкого корду темного кольору й однакової товщини, з вічком від 15 до </w:t>
      </w:r>
      <w:smartTag w:uri="urn:schemas-microsoft-com:office:smarttags" w:element="metricconverter">
        <w:smartTagPr>
          <w:attr w:name="ProductID" w:val="20 мм"/>
        </w:smartTagPr>
        <w:r w:rsidRPr="006D53E3">
          <w:rPr>
            <w:sz w:val="28"/>
            <w:szCs w:val="28"/>
          </w:rPr>
          <w:t>20 мм</w:t>
        </w:r>
      </w:smartTag>
      <w:r w:rsidRPr="006D53E3">
        <w:rPr>
          <w:sz w:val="28"/>
          <w:szCs w:val="28"/>
        </w:rPr>
        <w:t xml:space="preserve">. Сітка повинна бути шириною </w:t>
      </w:r>
      <w:smartTag w:uri="urn:schemas-microsoft-com:office:smarttags" w:element="metricconverter">
        <w:smartTagPr>
          <w:attr w:name="ProductID" w:val="760 мм"/>
        </w:smartTagPr>
        <w:r w:rsidRPr="006D53E3">
          <w:rPr>
            <w:sz w:val="28"/>
            <w:szCs w:val="28"/>
          </w:rPr>
          <w:t>760 мм</w:t>
        </w:r>
      </w:smartTag>
      <w:r w:rsidRPr="006D53E3">
        <w:rPr>
          <w:sz w:val="28"/>
          <w:szCs w:val="28"/>
        </w:rPr>
        <w:t xml:space="preserve"> і завдовжки не менше </w:t>
      </w:r>
      <w:smartTag w:uri="urn:schemas-microsoft-com:office:smarttags" w:element="metricconverter">
        <w:smartTagPr>
          <w:attr w:name="ProductID" w:val="6,1 м"/>
        </w:smartTagPr>
        <w:r w:rsidRPr="006D53E3">
          <w:rPr>
            <w:sz w:val="28"/>
            <w:szCs w:val="28"/>
          </w:rPr>
          <w:t>6,1 м</w:t>
        </w:r>
      </w:smartTag>
      <w:r w:rsidRPr="006D53E3">
        <w:rPr>
          <w:sz w:val="28"/>
          <w:szCs w:val="28"/>
        </w:rPr>
        <w:t xml:space="preserve">. Верхній край сітки повинен бути обшитий 75-міліметровою стрічкою білого кольору, складеною навпіл, через яку пропущено шнур. Шнур повинен бути достатньої довжини й міцності, щоб </w:t>
      </w:r>
      <w:r w:rsidRPr="006D53E3">
        <w:rPr>
          <w:sz w:val="28"/>
          <w:szCs w:val="28"/>
        </w:rPr>
        <w:lastRenderedPageBreak/>
        <w:t xml:space="preserve">забезпечити натяжку сітки на рівні стійок. Верхній край сітки повинен бути на висоті від поверхні корту </w:t>
      </w:r>
      <w:smartTag w:uri="urn:schemas-microsoft-com:office:smarttags" w:element="metricconverter">
        <w:smartTagPr>
          <w:attr w:name="ProductID" w:val="1,524 м"/>
        </w:smartTagPr>
        <w:r w:rsidRPr="006D53E3">
          <w:rPr>
            <w:sz w:val="28"/>
            <w:szCs w:val="28"/>
          </w:rPr>
          <w:t>1,524 м</w:t>
        </w:r>
      </w:smartTag>
      <w:r w:rsidRPr="006D53E3">
        <w:rPr>
          <w:sz w:val="28"/>
          <w:szCs w:val="28"/>
        </w:rPr>
        <w:t xml:space="preserve"> у центрі корту і </w:t>
      </w:r>
      <w:smartTag w:uri="urn:schemas-microsoft-com:office:smarttags" w:element="metricconverter">
        <w:smartTagPr>
          <w:attr w:name="ProductID" w:val="1,55 м"/>
        </w:smartTagPr>
        <w:r w:rsidRPr="006D53E3">
          <w:rPr>
            <w:sz w:val="28"/>
            <w:szCs w:val="28"/>
          </w:rPr>
          <w:t>1,55 м</w:t>
        </w:r>
      </w:smartTag>
      <w:r w:rsidRPr="006D53E3">
        <w:rPr>
          <w:sz w:val="28"/>
          <w:szCs w:val="28"/>
        </w:rPr>
        <w:t xml:space="preserve"> над бічними лініями для парної гри. Не повинно бути просвіту між бічною частиною сітки й стійкою. Якщо можливо, сітка повинна бути закріплена на стійці на всю ширину.</w:t>
      </w:r>
    </w:p>
    <w:p w:rsidR="004A5095" w:rsidRDefault="004A5095" w:rsidP="006D53E3">
      <w:pPr>
        <w:pStyle w:val="af1"/>
        <w:spacing w:line="360" w:lineRule="auto"/>
        <w:ind w:firstLine="708"/>
        <w:jc w:val="right"/>
        <w:rPr>
          <w:i/>
          <w:iCs/>
          <w:sz w:val="28"/>
          <w:szCs w:val="28"/>
        </w:rPr>
      </w:pPr>
    </w:p>
    <w:p w:rsidR="004A5095" w:rsidRDefault="004A5095" w:rsidP="006D53E3">
      <w:pPr>
        <w:pStyle w:val="af1"/>
        <w:spacing w:line="360" w:lineRule="auto"/>
        <w:ind w:firstLine="708"/>
        <w:jc w:val="right"/>
        <w:rPr>
          <w:i/>
          <w:iCs/>
          <w:sz w:val="28"/>
          <w:szCs w:val="28"/>
        </w:rPr>
      </w:pPr>
    </w:p>
    <w:p w:rsidR="004A5095" w:rsidRDefault="004A5095" w:rsidP="006D53E3">
      <w:pPr>
        <w:pStyle w:val="af1"/>
        <w:spacing w:line="360" w:lineRule="auto"/>
        <w:ind w:firstLine="708"/>
        <w:jc w:val="right"/>
        <w:rPr>
          <w:i/>
          <w:iCs/>
          <w:sz w:val="28"/>
          <w:szCs w:val="28"/>
        </w:rPr>
      </w:pPr>
    </w:p>
    <w:p w:rsidR="004A5095" w:rsidRDefault="004A5095" w:rsidP="006D53E3">
      <w:pPr>
        <w:pStyle w:val="af1"/>
        <w:spacing w:line="360" w:lineRule="auto"/>
        <w:ind w:firstLine="708"/>
        <w:jc w:val="right"/>
        <w:rPr>
          <w:i/>
          <w:iCs/>
          <w:sz w:val="28"/>
          <w:szCs w:val="28"/>
        </w:rPr>
      </w:pPr>
    </w:p>
    <w:p w:rsidR="004A5095" w:rsidRDefault="004A5095" w:rsidP="006D53E3">
      <w:pPr>
        <w:pStyle w:val="af1"/>
        <w:spacing w:line="360" w:lineRule="auto"/>
        <w:ind w:firstLine="708"/>
        <w:jc w:val="right"/>
        <w:rPr>
          <w:i/>
          <w:iCs/>
          <w:sz w:val="28"/>
          <w:szCs w:val="28"/>
        </w:rPr>
      </w:pPr>
    </w:p>
    <w:p w:rsidR="004A5095" w:rsidRDefault="004A5095" w:rsidP="006D53E3">
      <w:pPr>
        <w:pStyle w:val="af1"/>
        <w:spacing w:line="360" w:lineRule="auto"/>
        <w:ind w:firstLine="708"/>
        <w:jc w:val="right"/>
        <w:rPr>
          <w:i/>
          <w:iCs/>
          <w:sz w:val="28"/>
          <w:szCs w:val="28"/>
        </w:rPr>
      </w:pPr>
    </w:p>
    <w:p w:rsidR="004A5095" w:rsidRDefault="004A5095" w:rsidP="006D53E3">
      <w:pPr>
        <w:pStyle w:val="af1"/>
        <w:spacing w:line="360" w:lineRule="auto"/>
        <w:ind w:firstLine="708"/>
        <w:jc w:val="right"/>
        <w:rPr>
          <w:i/>
          <w:iCs/>
          <w:sz w:val="28"/>
          <w:szCs w:val="28"/>
        </w:rPr>
      </w:pPr>
    </w:p>
    <w:p w:rsidR="004A5095" w:rsidRDefault="004A5095" w:rsidP="006D53E3">
      <w:pPr>
        <w:pStyle w:val="af1"/>
        <w:spacing w:line="360" w:lineRule="auto"/>
        <w:ind w:firstLine="708"/>
        <w:jc w:val="right"/>
        <w:rPr>
          <w:i/>
          <w:iCs/>
          <w:sz w:val="28"/>
          <w:szCs w:val="28"/>
        </w:rPr>
      </w:pPr>
    </w:p>
    <w:p w:rsidR="004A5095" w:rsidRDefault="004A5095" w:rsidP="006D53E3">
      <w:pPr>
        <w:pStyle w:val="af1"/>
        <w:spacing w:line="360" w:lineRule="auto"/>
        <w:ind w:firstLine="708"/>
        <w:jc w:val="right"/>
        <w:rPr>
          <w:i/>
          <w:iCs/>
          <w:sz w:val="28"/>
          <w:szCs w:val="28"/>
        </w:rPr>
      </w:pPr>
    </w:p>
    <w:p w:rsidR="004A5095" w:rsidRDefault="004A5095" w:rsidP="006D53E3">
      <w:pPr>
        <w:pStyle w:val="af1"/>
        <w:spacing w:line="360" w:lineRule="auto"/>
        <w:ind w:firstLine="708"/>
        <w:jc w:val="right"/>
        <w:rPr>
          <w:i/>
          <w:iCs/>
          <w:sz w:val="28"/>
          <w:szCs w:val="28"/>
        </w:rPr>
      </w:pPr>
    </w:p>
    <w:p w:rsidR="004A5095" w:rsidRDefault="004A5095" w:rsidP="006D53E3">
      <w:pPr>
        <w:pStyle w:val="af1"/>
        <w:spacing w:line="360" w:lineRule="auto"/>
        <w:ind w:firstLine="708"/>
        <w:jc w:val="right"/>
        <w:rPr>
          <w:i/>
          <w:iCs/>
          <w:sz w:val="28"/>
          <w:szCs w:val="28"/>
        </w:rPr>
      </w:pPr>
    </w:p>
    <w:p w:rsidR="004A5095" w:rsidRDefault="004A5095" w:rsidP="006D53E3">
      <w:pPr>
        <w:pStyle w:val="af1"/>
        <w:spacing w:line="360" w:lineRule="auto"/>
        <w:ind w:firstLine="708"/>
        <w:jc w:val="right"/>
        <w:rPr>
          <w:i/>
          <w:iCs/>
          <w:sz w:val="28"/>
          <w:szCs w:val="28"/>
        </w:rPr>
      </w:pPr>
    </w:p>
    <w:p w:rsidR="004A5095" w:rsidRDefault="004A5095" w:rsidP="006D53E3">
      <w:pPr>
        <w:pStyle w:val="af1"/>
        <w:spacing w:line="360" w:lineRule="auto"/>
        <w:ind w:firstLine="708"/>
        <w:jc w:val="right"/>
        <w:rPr>
          <w:i/>
          <w:iCs/>
          <w:sz w:val="28"/>
          <w:szCs w:val="28"/>
        </w:rPr>
      </w:pPr>
    </w:p>
    <w:p w:rsidR="004A5095" w:rsidRDefault="004A5095" w:rsidP="006D53E3">
      <w:pPr>
        <w:pStyle w:val="af1"/>
        <w:spacing w:line="360" w:lineRule="auto"/>
        <w:ind w:firstLine="708"/>
        <w:jc w:val="right"/>
        <w:rPr>
          <w:i/>
          <w:iCs/>
          <w:sz w:val="28"/>
          <w:szCs w:val="28"/>
        </w:rPr>
      </w:pPr>
    </w:p>
    <w:p w:rsidR="004A5095" w:rsidRDefault="004A5095" w:rsidP="004A5095">
      <w:pPr>
        <w:pStyle w:val="af1"/>
        <w:spacing w:line="360" w:lineRule="auto"/>
        <w:rPr>
          <w:i/>
          <w:iCs/>
          <w:sz w:val="28"/>
          <w:szCs w:val="28"/>
        </w:rPr>
      </w:pPr>
    </w:p>
    <w:p w:rsidR="006D53E3" w:rsidRPr="006D53E3" w:rsidRDefault="006D53E3" w:rsidP="004A5095">
      <w:pPr>
        <w:pStyle w:val="af1"/>
        <w:spacing w:line="360" w:lineRule="auto"/>
        <w:jc w:val="right"/>
        <w:rPr>
          <w:i/>
          <w:iCs/>
          <w:sz w:val="28"/>
          <w:szCs w:val="28"/>
        </w:rPr>
      </w:pPr>
      <w:r w:rsidRPr="006D53E3">
        <w:rPr>
          <w:i/>
          <w:iCs/>
          <w:sz w:val="28"/>
          <w:szCs w:val="28"/>
        </w:rPr>
        <w:lastRenderedPageBreak/>
        <w:t>Додаток 3</w:t>
      </w:r>
    </w:p>
    <w:p w:rsidR="00BF724D" w:rsidRPr="006D53E3" w:rsidRDefault="00352913" w:rsidP="006D53E3">
      <w:pPr>
        <w:pStyle w:val="af1"/>
        <w:spacing w:line="360" w:lineRule="auto"/>
        <w:ind w:firstLine="708"/>
        <w:jc w:val="center"/>
        <w:rPr>
          <w:sz w:val="28"/>
          <w:szCs w:val="28"/>
        </w:rPr>
      </w:pPr>
      <w:r w:rsidRPr="006D53E3">
        <w:rPr>
          <w:b/>
          <w:sz w:val="28"/>
          <w:szCs w:val="28"/>
        </w:rPr>
        <w:t>Тест</w:t>
      </w:r>
      <w:r w:rsidR="006D53E3" w:rsidRPr="006D53E3">
        <w:rPr>
          <w:b/>
          <w:sz w:val="28"/>
          <w:szCs w:val="28"/>
        </w:rPr>
        <w:t>и</w:t>
      </w:r>
      <w:r w:rsidR="006D53E3">
        <w:rPr>
          <w:b/>
          <w:sz w:val="28"/>
          <w:szCs w:val="28"/>
        </w:rPr>
        <w:t xml:space="preserve"> </w:t>
      </w:r>
      <w:r w:rsidRPr="006D53E3">
        <w:rPr>
          <w:b/>
          <w:sz w:val="28"/>
          <w:szCs w:val="28"/>
        </w:rPr>
        <w:t xml:space="preserve">для </w:t>
      </w:r>
      <w:r w:rsidR="00557BCD" w:rsidRPr="006D53E3">
        <w:rPr>
          <w:b/>
          <w:sz w:val="28"/>
          <w:szCs w:val="28"/>
        </w:rPr>
        <w:t>відбору дітей</w:t>
      </w:r>
    </w:p>
    <w:p w:rsidR="00352913" w:rsidRPr="006D53E3" w:rsidRDefault="00352913" w:rsidP="006D53E3">
      <w:pPr>
        <w:spacing w:line="360" w:lineRule="auto"/>
        <w:ind w:firstLine="720"/>
        <w:jc w:val="both"/>
        <w:rPr>
          <w:bCs/>
          <w:sz w:val="28"/>
          <w:szCs w:val="28"/>
        </w:rPr>
      </w:pPr>
      <w:r w:rsidRPr="006D53E3">
        <w:rPr>
          <w:bCs/>
          <w:i/>
          <w:iCs/>
          <w:sz w:val="28"/>
          <w:szCs w:val="28"/>
        </w:rPr>
        <w:t>"Воротарські" вправи.</w:t>
      </w:r>
      <w:r w:rsidRPr="006D53E3">
        <w:rPr>
          <w:bCs/>
          <w:sz w:val="28"/>
          <w:szCs w:val="28"/>
        </w:rPr>
        <w:t xml:space="preserve"> Потрібно зловити м’яч з правого та лівого боку з одного або двох відскоків на відстані: а) 2,5-3 м; б) 6-8 м. Оцінюється з 10 спроб: спіймав 5 разів - "відмінно"; 3 - "добре"; 1 - "задовільно". При цьому звертається увага на якість пересувань.</w:t>
      </w:r>
    </w:p>
    <w:p w:rsidR="00352913" w:rsidRPr="006D53E3" w:rsidRDefault="00352913" w:rsidP="006D53E3">
      <w:pPr>
        <w:spacing w:line="360" w:lineRule="auto"/>
        <w:ind w:firstLine="720"/>
        <w:jc w:val="both"/>
        <w:rPr>
          <w:sz w:val="28"/>
          <w:szCs w:val="28"/>
        </w:rPr>
      </w:pPr>
      <w:r w:rsidRPr="006D53E3">
        <w:rPr>
          <w:bCs/>
          <w:i/>
          <w:iCs/>
          <w:sz w:val="28"/>
          <w:szCs w:val="28"/>
        </w:rPr>
        <w:t>Ігрове тестування.</w:t>
      </w:r>
      <w:r w:rsidRPr="006D53E3">
        <w:rPr>
          <w:sz w:val="28"/>
          <w:szCs w:val="28"/>
        </w:rPr>
        <w:t xml:space="preserve"> Його мета - оцінка здібностей до ігрової діяльності бадмінтоніста. Тести повинні моделювати здібності до ігрової діяльності, бути доступними та цікавими для вихованців, мати об’єктивні показники. Результати тестування дають змогу ранжирувати дітей за показниками відносно один одного.</w:t>
      </w:r>
    </w:p>
    <w:p w:rsidR="00352913" w:rsidRPr="006D53E3" w:rsidRDefault="00352913" w:rsidP="006D53E3">
      <w:pPr>
        <w:spacing w:line="360" w:lineRule="auto"/>
        <w:ind w:firstLine="720"/>
        <w:jc w:val="both"/>
        <w:rPr>
          <w:sz w:val="28"/>
          <w:szCs w:val="28"/>
        </w:rPr>
      </w:pPr>
      <w:r w:rsidRPr="006D53E3">
        <w:rPr>
          <w:sz w:val="28"/>
          <w:szCs w:val="28"/>
        </w:rPr>
        <w:t>Для виявлення вольових якостей тести провадяться у вигляді змагань. Рекомендується спеціально підібраний комплекс ігрових тестів.</w:t>
      </w:r>
    </w:p>
    <w:p w:rsidR="00352913" w:rsidRPr="006D53E3" w:rsidRDefault="00352913" w:rsidP="006D53E3">
      <w:pPr>
        <w:spacing w:line="360" w:lineRule="auto"/>
        <w:ind w:firstLine="720"/>
        <w:jc w:val="both"/>
        <w:rPr>
          <w:sz w:val="28"/>
          <w:szCs w:val="28"/>
        </w:rPr>
      </w:pPr>
      <w:r w:rsidRPr="006D53E3">
        <w:rPr>
          <w:bCs/>
          <w:i/>
          <w:iCs/>
          <w:sz w:val="28"/>
          <w:szCs w:val="28"/>
        </w:rPr>
        <w:t>"Бігуни".</w:t>
      </w:r>
      <w:r w:rsidRPr="006D53E3">
        <w:rPr>
          <w:sz w:val="28"/>
          <w:szCs w:val="28"/>
        </w:rPr>
        <w:t xml:space="preserve"> Цей тест провадиться для вивчення рухової активності, орієнтації на майданчику, швидкості пересування, спритності. Гра проходить на половині майданчику або в будь-якому прямокутнику такого ж самого розміру. Одна половина гравців ("ловці") вишикується в шеренгу, обличчям до прямокутника; друга ("бігуни") також створює шеренгу всередині прямокутника у протилежної лінії. Гравцям дають завдання: "ловцям" - "осалити" якомога більше "бігунів", "бігунам" - ні разу не бути "осаленими". Кожний гравець має нагрудний номер.</w:t>
      </w:r>
    </w:p>
    <w:p w:rsidR="00352913" w:rsidRPr="006D53E3" w:rsidRDefault="00352913" w:rsidP="006D53E3">
      <w:pPr>
        <w:spacing w:line="360" w:lineRule="auto"/>
        <w:ind w:firstLine="720"/>
        <w:jc w:val="both"/>
        <w:rPr>
          <w:sz w:val="28"/>
          <w:szCs w:val="28"/>
        </w:rPr>
      </w:pPr>
      <w:r w:rsidRPr="006D53E3">
        <w:rPr>
          <w:sz w:val="28"/>
          <w:szCs w:val="28"/>
        </w:rPr>
        <w:t>За свистком "бігуни" розбігаються по майданчику. У ту ж мить перший в шерензі "ловець" вибігає в поле і прагне "осалити" якомога більше "бігунів". Ті, кого "осалили", виходять за межі майданчика і шикуються в шеренгу біля  однієї з бокових ліній. Через 20 с лунає свисток, який зупиняє гру. "Ловець" повертається "додому" і стає в кінці своєї шеренги. Під час тесту фіксуються кількість "осалених" та їх нагрудні номери. Після цього ті, кого "осалили", знову повертаються до гри. Так триває доти, доки не зіграють усі "ловці". Потім гравці міняються ролями.</w:t>
      </w:r>
    </w:p>
    <w:p w:rsidR="00352913" w:rsidRPr="006D53E3" w:rsidRDefault="00352913" w:rsidP="006D53E3">
      <w:pPr>
        <w:spacing w:line="360" w:lineRule="auto"/>
        <w:ind w:firstLine="720"/>
        <w:jc w:val="both"/>
        <w:rPr>
          <w:sz w:val="28"/>
          <w:szCs w:val="28"/>
        </w:rPr>
      </w:pPr>
      <w:r w:rsidRPr="006D53E3">
        <w:rPr>
          <w:bCs/>
          <w:i/>
          <w:iCs/>
          <w:sz w:val="28"/>
          <w:szCs w:val="28"/>
        </w:rPr>
        <w:lastRenderedPageBreak/>
        <w:t>"Розвідка".</w:t>
      </w:r>
      <w:r w:rsidRPr="006D53E3">
        <w:rPr>
          <w:sz w:val="28"/>
          <w:szCs w:val="28"/>
        </w:rPr>
        <w:t xml:space="preserve"> Використовується для визначення тактичного мислення. Гра провадиться в колі діаметром 2 м. У центрі кола кладуть волейбольний м’яч. Завдання "розвідників" - якнайшвидше винести м’яч за коло і не бути "осаленими", "вартових" - бути насторожі та постаратися "осалити розвідника".</w:t>
      </w:r>
    </w:p>
    <w:p w:rsidR="00352913" w:rsidRPr="006D53E3" w:rsidRDefault="00352913" w:rsidP="006D53E3">
      <w:pPr>
        <w:spacing w:line="360" w:lineRule="auto"/>
        <w:ind w:firstLine="720"/>
        <w:jc w:val="both"/>
        <w:rPr>
          <w:sz w:val="28"/>
          <w:szCs w:val="28"/>
        </w:rPr>
      </w:pPr>
      <w:r w:rsidRPr="006D53E3">
        <w:rPr>
          <w:sz w:val="28"/>
          <w:szCs w:val="28"/>
        </w:rPr>
        <w:t>До м’яча викликають водночас двох гравців з обох команд. Завдання "розвідника" полягає в тому, щоб, відвертаючи увагу "вартового" різними діями (стрибки, повороти, нахили тощо), які останній повинен повторювати, вибігти з кола та винести м’яч. "Вартовий" повинен встигнути "осалити розвідника", поки той не вийшов з м’ячем за межі гри. Враховуються кількість рухів "розвідника" та час від початку дій до торкання м’яча. Коли зіграють усі учасники команди, гравці міняються ролями. Виграє команда, в якій менше виявилося "осалених розвідників".</w:t>
      </w:r>
    </w:p>
    <w:p w:rsidR="00352913" w:rsidRPr="006D53E3" w:rsidRDefault="00352913" w:rsidP="006D53E3">
      <w:pPr>
        <w:spacing w:line="360" w:lineRule="auto"/>
        <w:ind w:firstLine="720"/>
        <w:jc w:val="both"/>
        <w:rPr>
          <w:sz w:val="28"/>
          <w:szCs w:val="28"/>
        </w:rPr>
      </w:pPr>
      <w:r w:rsidRPr="006D53E3">
        <w:rPr>
          <w:bCs/>
          <w:i/>
          <w:iCs/>
          <w:sz w:val="28"/>
          <w:szCs w:val="28"/>
        </w:rPr>
        <w:t>"Три квадрати ".</w:t>
      </w:r>
      <w:r w:rsidRPr="006D53E3">
        <w:rPr>
          <w:sz w:val="28"/>
          <w:szCs w:val="28"/>
        </w:rPr>
        <w:t xml:space="preserve"> Провадиться для дослідження реакції на об’єкт, що рухається, та реакції ймовірнішого прогнозування. На стіні креслять три квадрати 1 м х 1 м на певній відстані один від одного. Спортсмен стоїть обличчям до них на відстані 3 м від стіни. Тренер кидає м’яч в квадрати з-за спини гравця, а той повинен спіймати його після відскоку. У першій частині тесту тренер кидає м’яч по черзі в кожний квадрат - 3 серії. До кидка спортсмен не повинен сходити з місця. Завдання - спіймати якомога більше м’ячів. У другій частині випробування тренер посилає м’яч в один з квадратів втричі частіше, ніж в інші. До кидка спортсмен може змінювати місце, пересуваючись в бік до можливого кидка. Спроба зараховується, якщо спортсмен торкається м’яча. Завдання - торкнутися якомога більше м’ячів.</w:t>
      </w:r>
    </w:p>
    <w:p w:rsidR="00352913" w:rsidRPr="006D53E3" w:rsidRDefault="00352913" w:rsidP="006D53E3">
      <w:pPr>
        <w:spacing w:line="360" w:lineRule="auto"/>
        <w:ind w:firstLine="720"/>
        <w:jc w:val="both"/>
        <w:rPr>
          <w:sz w:val="28"/>
          <w:szCs w:val="28"/>
        </w:rPr>
      </w:pPr>
      <w:r w:rsidRPr="006D53E3">
        <w:rPr>
          <w:bCs/>
          <w:i/>
          <w:iCs/>
          <w:sz w:val="28"/>
          <w:szCs w:val="28"/>
        </w:rPr>
        <w:t>"Точно в ціль".</w:t>
      </w:r>
      <w:r w:rsidRPr="006D53E3">
        <w:rPr>
          <w:sz w:val="28"/>
          <w:szCs w:val="28"/>
        </w:rPr>
        <w:t xml:space="preserve"> Використовується для дослідження точності кидків на різні відстані. На одному полі подач креслять чотири квадрати. Гравець знаходиться за лінією протилежного поля подачі й повинен у тій послідовності, яку йому запропонують, попасти м’ячем у квадрат. Виконують 20 кидків рухом, що імітує подачу. Завдання - попасти якомога більше разів у ціль і набрати найбільшу суму очок.</w:t>
      </w:r>
    </w:p>
    <w:p w:rsidR="00352913" w:rsidRPr="006D53E3" w:rsidRDefault="00352913" w:rsidP="006D53E3">
      <w:pPr>
        <w:spacing w:line="360" w:lineRule="auto"/>
        <w:ind w:firstLine="720"/>
        <w:jc w:val="both"/>
        <w:rPr>
          <w:sz w:val="28"/>
          <w:szCs w:val="28"/>
        </w:rPr>
      </w:pPr>
      <w:r w:rsidRPr="006D53E3">
        <w:rPr>
          <w:bCs/>
          <w:i/>
          <w:iCs/>
          <w:sz w:val="28"/>
          <w:szCs w:val="28"/>
        </w:rPr>
        <w:lastRenderedPageBreak/>
        <w:t>"Рибалка".</w:t>
      </w:r>
      <w:r w:rsidRPr="006D53E3">
        <w:rPr>
          <w:sz w:val="28"/>
          <w:szCs w:val="28"/>
        </w:rPr>
        <w:t xml:space="preserve"> Дає змогу визначити координаційні здібності, "відчуття ракетки" та здатність до точних м’язових зусиль. У першому варіанті гравець тримає на витягнутій руці довгу легку "вудочку", опускаючи яку, треба торкнутись "булави" та повернутись у вихідне положення. Дають 10 спроб. У другому варіанті 7 булав встановлюють на рівній відстані одна від одної. За сигналом тренера гравець повинен збивати "вудочкою" булави, намагаючись,  щоб сусідня булава не впала. Перемагає той, хто витратив менш часу на виконання завдання і зробив менш помилок. </w:t>
      </w:r>
    </w:p>
    <w:p w:rsidR="00352913" w:rsidRPr="006D53E3" w:rsidRDefault="00352913" w:rsidP="006D53E3">
      <w:pPr>
        <w:spacing w:line="360" w:lineRule="auto"/>
        <w:ind w:firstLine="720"/>
        <w:jc w:val="both"/>
        <w:rPr>
          <w:color w:val="000000"/>
          <w:sz w:val="28"/>
          <w:szCs w:val="28"/>
        </w:rPr>
      </w:pPr>
      <w:r w:rsidRPr="006D53E3">
        <w:rPr>
          <w:bCs/>
          <w:i/>
          <w:iCs/>
          <w:sz w:val="28"/>
          <w:szCs w:val="28"/>
        </w:rPr>
        <w:t>"Без ракеток".</w:t>
      </w:r>
      <w:r w:rsidRPr="006D53E3">
        <w:rPr>
          <w:sz w:val="28"/>
          <w:szCs w:val="28"/>
        </w:rPr>
        <w:t xml:space="preserve"> Це випробування важливе для оцінки здібностей до оригінальних тактичних рішень та виявлення вольових якостей. Вихованці грають у бадмінтон, але ловлять м’яч і кидають його через сітку руками. Після обмеження ліній виконують подачу. </w:t>
      </w:r>
      <w:r w:rsidRPr="006D53E3">
        <w:rPr>
          <w:color w:val="000000"/>
          <w:sz w:val="28"/>
          <w:szCs w:val="28"/>
        </w:rPr>
        <w:t>Рахунок ведеться до 21очока.</w:t>
      </w:r>
    </w:p>
    <w:p w:rsidR="004A5095" w:rsidRDefault="004A5095" w:rsidP="006D53E3">
      <w:pPr>
        <w:pStyle w:val="4"/>
        <w:spacing w:before="0" w:after="0" w:line="360" w:lineRule="auto"/>
        <w:jc w:val="right"/>
        <w:rPr>
          <w:rFonts w:ascii="Times New Roman" w:hAnsi="Times New Roman"/>
          <w:b w:val="0"/>
          <w:i/>
          <w:iCs/>
          <w:lang w:val="uk-UA"/>
        </w:rPr>
      </w:pPr>
    </w:p>
    <w:p w:rsidR="004A5095" w:rsidRDefault="004A5095" w:rsidP="006D53E3">
      <w:pPr>
        <w:pStyle w:val="4"/>
        <w:spacing w:before="0" w:after="0" w:line="360" w:lineRule="auto"/>
        <w:jc w:val="right"/>
        <w:rPr>
          <w:rFonts w:ascii="Times New Roman" w:hAnsi="Times New Roman"/>
          <w:b w:val="0"/>
          <w:i/>
          <w:iCs/>
          <w:lang w:val="uk-UA"/>
        </w:rPr>
      </w:pPr>
    </w:p>
    <w:p w:rsidR="004A5095" w:rsidRDefault="004A5095" w:rsidP="006D53E3">
      <w:pPr>
        <w:pStyle w:val="4"/>
        <w:spacing w:before="0" w:after="0" w:line="360" w:lineRule="auto"/>
        <w:jc w:val="right"/>
        <w:rPr>
          <w:rFonts w:ascii="Times New Roman" w:hAnsi="Times New Roman"/>
          <w:b w:val="0"/>
          <w:i/>
          <w:iCs/>
          <w:lang w:val="uk-UA"/>
        </w:rPr>
      </w:pPr>
    </w:p>
    <w:p w:rsidR="004A5095" w:rsidRDefault="004A5095" w:rsidP="006D53E3">
      <w:pPr>
        <w:pStyle w:val="4"/>
        <w:spacing w:before="0" w:after="0" w:line="360" w:lineRule="auto"/>
        <w:jc w:val="right"/>
        <w:rPr>
          <w:rFonts w:ascii="Times New Roman" w:hAnsi="Times New Roman"/>
          <w:b w:val="0"/>
          <w:i/>
          <w:iCs/>
          <w:lang w:val="uk-UA"/>
        </w:rPr>
      </w:pPr>
    </w:p>
    <w:p w:rsidR="004A5095" w:rsidRDefault="004A5095" w:rsidP="006D53E3">
      <w:pPr>
        <w:pStyle w:val="4"/>
        <w:spacing w:before="0" w:after="0" w:line="360" w:lineRule="auto"/>
        <w:jc w:val="right"/>
        <w:rPr>
          <w:rFonts w:ascii="Times New Roman" w:hAnsi="Times New Roman"/>
          <w:b w:val="0"/>
          <w:i/>
          <w:iCs/>
          <w:lang w:val="uk-UA"/>
        </w:rPr>
      </w:pPr>
    </w:p>
    <w:p w:rsidR="004A5095" w:rsidRDefault="004A5095" w:rsidP="006D53E3">
      <w:pPr>
        <w:pStyle w:val="4"/>
        <w:spacing w:before="0" w:after="0" w:line="360" w:lineRule="auto"/>
        <w:jc w:val="right"/>
        <w:rPr>
          <w:rFonts w:ascii="Times New Roman" w:hAnsi="Times New Roman"/>
          <w:b w:val="0"/>
          <w:i/>
          <w:iCs/>
          <w:lang w:val="uk-UA"/>
        </w:rPr>
      </w:pPr>
    </w:p>
    <w:p w:rsidR="004A5095" w:rsidRDefault="004A5095" w:rsidP="006D53E3">
      <w:pPr>
        <w:pStyle w:val="4"/>
        <w:spacing w:before="0" w:after="0" w:line="360" w:lineRule="auto"/>
        <w:jc w:val="right"/>
        <w:rPr>
          <w:rFonts w:ascii="Times New Roman" w:hAnsi="Times New Roman"/>
          <w:b w:val="0"/>
          <w:i/>
          <w:iCs/>
          <w:lang w:val="uk-UA"/>
        </w:rPr>
      </w:pPr>
    </w:p>
    <w:p w:rsidR="004A5095" w:rsidRDefault="004A5095" w:rsidP="006D53E3">
      <w:pPr>
        <w:pStyle w:val="4"/>
        <w:spacing w:before="0" w:after="0" w:line="360" w:lineRule="auto"/>
        <w:jc w:val="right"/>
        <w:rPr>
          <w:rFonts w:ascii="Times New Roman" w:hAnsi="Times New Roman"/>
          <w:b w:val="0"/>
          <w:i/>
          <w:iCs/>
          <w:lang w:val="uk-UA"/>
        </w:rPr>
      </w:pPr>
    </w:p>
    <w:p w:rsidR="004A5095" w:rsidRDefault="004A5095" w:rsidP="006D53E3">
      <w:pPr>
        <w:pStyle w:val="4"/>
        <w:spacing w:before="0" w:after="0" w:line="360" w:lineRule="auto"/>
        <w:jc w:val="right"/>
        <w:rPr>
          <w:rFonts w:ascii="Times New Roman" w:hAnsi="Times New Roman"/>
          <w:b w:val="0"/>
          <w:i/>
          <w:iCs/>
          <w:lang w:val="uk-UA"/>
        </w:rPr>
      </w:pPr>
    </w:p>
    <w:p w:rsidR="004A5095" w:rsidRDefault="004A5095" w:rsidP="006D53E3">
      <w:pPr>
        <w:pStyle w:val="4"/>
        <w:spacing w:before="0" w:after="0" w:line="360" w:lineRule="auto"/>
        <w:jc w:val="right"/>
        <w:rPr>
          <w:rFonts w:ascii="Times New Roman" w:hAnsi="Times New Roman"/>
          <w:b w:val="0"/>
          <w:i/>
          <w:iCs/>
          <w:lang w:val="uk-UA"/>
        </w:rPr>
      </w:pPr>
    </w:p>
    <w:p w:rsidR="004A5095" w:rsidRDefault="004A5095" w:rsidP="006D53E3">
      <w:pPr>
        <w:pStyle w:val="4"/>
        <w:spacing w:before="0" w:after="0" w:line="360" w:lineRule="auto"/>
        <w:jc w:val="right"/>
        <w:rPr>
          <w:rFonts w:ascii="Times New Roman" w:hAnsi="Times New Roman"/>
          <w:b w:val="0"/>
          <w:i/>
          <w:iCs/>
          <w:lang w:val="uk-UA"/>
        </w:rPr>
      </w:pPr>
    </w:p>
    <w:p w:rsidR="004A5095" w:rsidRDefault="004A5095" w:rsidP="006D53E3">
      <w:pPr>
        <w:pStyle w:val="4"/>
        <w:spacing w:before="0" w:after="0" w:line="360" w:lineRule="auto"/>
        <w:jc w:val="right"/>
        <w:rPr>
          <w:rFonts w:ascii="Times New Roman" w:hAnsi="Times New Roman"/>
          <w:b w:val="0"/>
          <w:i/>
          <w:iCs/>
          <w:lang w:val="uk-UA"/>
        </w:rPr>
      </w:pPr>
    </w:p>
    <w:p w:rsidR="004A5095" w:rsidRDefault="004A5095" w:rsidP="006D53E3">
      <w:pPr>
        <w:pStyle w:val="4"/>
        <w:spacing w:before="0" w:after="0" w:line="360" w:lineRule="auto"/>
        <w:jc w:val="right"/>
        <w:rPr>
          <w:rFonts w:ascii="Times New Roman" w:hAnsi="Times New Roman"/>
          <w:b w:val="0"/>
          <w:i/>
          <w:iCs/>
          <w:lang w:val="uk-UA"/>
        </w:rPr>
      </w:pPr>
    </w:p>
    <w:p w:rsidR="004A5095" w:rsidRDefault="004A5095" w:rsidP="006D53E3">
      <w:pPr>
        <w:pStyle w:val="4"/>
        <w:spacing w:before="0" w:after="0" w:line="360" w:lineRule="auto"/>
        <w:jc w:val="right"/>
        <w:rPr>
          <w:rFonts w:ascii="Times New Roman" w:hAnsi="Times New Roman"/>
          <w:b w:val="0"/>
          <w:i/>
          <w:iCs/>
          <w:lang w:val="uk-UA"/>
        </w:rPr>
      </w:pPr>
    </w:p>
    <w:p w:rsidR="004A5095" w:rsidRDefault="004A5095" w:rsidP="006D53E3">
      <w:pPr>
        <w:pStyle w:val="4"/>
        <w:spacing w:before="0" w:after="0" w:line="360" w:lineRule="auto"/>
        <w:jc w:val="right"/>
        <w:rPr>
          <w:rFonts w:ascii="Times New Roman" w:hAnsi="Times New Roman"/>
          <w:b w:val="0"/>
          <w:i/>
          <w:iCs/>
          <w:lang w:val="uk-UA"/>
        </w:rPr>
      </w:pPr>
    </w:p>
    <w:p w:rsidR="004A5095" w:rsidRDefault="004A5095" w:rsidP="006D53E3">
      <w:pPr>
        <w:pStyle w:val="4"/>
        <w:spacing w:before="0" w:after="0" w:line="360" w:lineRule="auto"/>
        <w:jc w:val="right"/>
        <w:rPr>
          <w:rFonts w:ascii="Times New Roman" w:hAnsi="Times New Roman"/>
          <w:b w:val="0"/>
          <w:i/>
          <w:iCs/>
          <w:lang w:val="uk-UA"/>
        </w:rPr>
      </w:pPr>
    </w:p>
    <w:p w:rsidR="004A5095" w:rsidRDefault="004A5095" w:rsidP="006D53E3">
      <w:pPr>
        <w:pStyle w:val="4"/>
        <w:spacing w:before="0" w:after="0" w:line="360" w:lineRule="auto"/>
        <w:jc w:val="right"/>
        <w:rPr>
          <w:rFonts w:ascii="Times New Roman" w:hAnsi="Times New Roman"/>
          <w:b w:val="0"/>
          <w:i/>
          <w:iCs/>
          <w:lang w:val="uk-UA"/>
        </w:rPr>
      </w:pPr>
    </w:p>
    <w:p w:rsidR="004A5095" w:rsidRDefault="004A5095" w:rsidP="006D53E3">
      <w:pPr>
        <w:pStyle w:val="4"/>
        <w:spacing w:before="0" w:after="0" w:line="360" w:lineRule="auto"/>
        <w:jc w:val="right"/>
        <w:rPr>
          <w:rFonts w:ascii="Times New Roman" w:hAnsi="Times New Roman"/>
          <w:b w:val="0"/>
          <w:i/>
          <w:iCs/>
          <w:lang w:val="uk-UA"/>
        </w:rPr>
      </w:pPr>
    </w:p>
    <w:p w:rsidR="004A5095" w:rsidRDefault="004A5095" w:rsidP="006D53E3">
      <w:pPr>
        <w:pStyle w:val="4"/>
        <w:spacing w:before="0" w:after="0" w:line="360" w:lineRule="auto"/>
        <w:jc w:val="right"/>
        <w:rPr>
          <w:rFonts w:ascii="Times New Roman" w:hAnsi="Times New Roman"/>
          <w:b w:val="0"/>
          <w:i/>
          <w:iCs/>
          <w:lang w:val="uk-UA"/>
        </w:rPr>
      </w:pPr>
    </w:p>
    <w:p w:rsidR="004A5095" w:rsidRDefault="004A5095" w:rsidP="006D53E3">
      <w:pPr>
        <w:pStyle w:val="4"/>
        <w:spacing w:before="0" w:after="0" w:line="360" w:lineRule="auto"/>
        <w:jc w:val="right"/>
        <w:rPr>
          <w:rFonts w:ascii="Times New Roman" w:hAnsi="Times New Roman"/>
          <w:b w:val="0"/>
          <w:i/>
          <w:iCs/>
          <w:lang w:val="uk-UA"/>
        </w:rPr>
      </w:pPr>
    </w:p>
    <w:p w:rsidR="004A5095" w:rsidRDefault="004A5095" w:rsidP="006D53E3">
      <w:pPr>
        <w:pStyle w:val="4"/>
        <w:spacing w:before="0" w:after="0" w:line="360" w:lineRule="auto"/>
        <w:jc w:val="right"/>
        <w:rPr>
          <w:rFonts w:ascii="Times New Roman" w:hAnsi="Times New Roman"/>
          <w:b w:val="0"/>
          <w:i/>
          <w:iCs/>
          <w:lang w:val="uk-UA"/>
        </w:rPr>
      </w:pPr>
    </w:p>
    <w:p w:rsidR="004A5095" w:rsidRDefault="004A5095" w:rsidP="006D53E3">
      <w:pPr>
        <w:pStyle w:val="4"/>
        <w:spacing w:before="0" w:after="0" w:line="360" w:lineRule="auto"/>
        <w:jc w:val="right"/>
        <w:rPr>
          <w:rFonts w:ascii="Times New Roman" w:hAnsi="Times New Roman"/>
          <w:b w:val="0"/>
          <w:i/>
          <w:iCs/>
          <w:lang w:val="uk-UA"/>
        </w:rPr>
      </w:pPr>
    </w:p>
    <w:p w:rsidR="004A5095" w:rsidRDefault="004A5095" w:rsidP="006D53E3">
      <w:pPr>
        <w:pStyle w:val="4"/>
        <w:spacing w:before="0" w:after="0" w:line="360" w:lineRule="auto"/>
        <w:jc w:val="right"/>
        <w:rPr>
          <w:rFonts w:ascii="Times New Roman" w:hAnsi="Times New Roman"/>
          <w:b w:val="0"/>
          <w:i/>
          <w:iCs/>
          <w:lang w:val="uk-UA"/>
        </w:rPr>
      </w:pPr>
    </w:p>
    <w:p w:rsidR="004A5095" w:rsidRDefault="004A5095" w:rsidP="006D53E3">
      <w:pPr>
        <w:pStyle w:val="4"/>
        <w:spacing w:before="0" w:after="0" w:line="360" w:lineRule="auto"/>
        <w:jc w:val="right"/>
        <w:rPr>
          <w:rFonts w:ascii="Times New Roman" w:hAnsi="Times New Roman"/>
          <w:b w:val="0"/>
          <w:i/>
          <w:iCs/>
          <w:lang w:val="uk-UA"/>
        </w:rPr>
      </w:pPr>
    </w:p>
    <w:p w:rsidR="004A5095" w:rsidRDefault="004A5095" w:rsidP="006D53E3">
      <w:pPr>
        <w:pStyle w:val="4"/>
        <w:spacing w:before="0" w:after="0" w:line="360" w:lineRule="auto"/>
        <w:jc w:val="right"/>
        <w:rPr>
          <w:rFonts w:ascii="Times New Roman" w:hAnsi="Times New Roman"/>
          <w:b w:val="0"/>
          <w:i/>
          <w:iCs/>
          <w:lang w:val="uk-UA"/>
        </w:rPr>
      </w:pPr>
    </w:p>
    <w:p w:rsidR="004A5095" w:rsidRDefault="004A5095" w:rsidP="006D53E3">
      <w:pPr>
        <w:pStyle w:val="4"/>
        <w:spacing w:before="0" w:after="0" w:line="360" w:lineRule="auto"/>
        <w:jc w:val="right"/>
        <w:rPr>
          <w:rFonts w:ascii="Times New Roman" w:hAnsi="Times New Roman"/>
          <w:b w:val="0"/>
          <w:i/>
          <w:iCs/>
          <w:lang w:val="uk-UA"/>
        </w:rPr>
      </w:pPr>
    </w:p>
    <w:p w:rsidR="004A5095" w:rsidRDefault="004A5095" w:rsidP="006D53E3">
      <w:pPr>
        <w:pStyle w:val="4"/>
        <w:spacing w:before="0" w:after="0" w:line="360" w:lineRule="auto"/>
        <w:jc w:val="right"/>
        <w:rPr>
          <w:rFonts w:ascii="Times New Roman" w:hAnsi="Times New Roman"/>
          <w:b w:val="0"/>
          <w:i/>
          <w:iCs/>
          <w:lang w:val="uk-UA"/>
        </w:rPr>
      </w:pPr>
    </w:p>
    <w:p w:rsidR="004A5095" w:rsidRDefault="004A5095" w:rsidP="006D53E3">
      <w:pPr>
        <w:pStyle w:val="4"/>
        <w:spacing w:before="0" w:after="0" w:line="360" w:lineRule="auto"/>
        <w:jc w:val="right"/>
        <w:rPr>
          <w:rFonts w:ascii="Times New Roman" w:hAnsi="Times New Roman"/>
          <w:b w:val="0"/>
          <w:i/>
          <w:iCs/>
          <w:lang w:val="uk-UA"/>
        </w:rPr>
      </w:pPr>
    </w:p>
    <w:p w:rsidR="004A5095" w:rsidRDefault="004A5095" w:rsidP="006D53E3">
      <w:pPr>
        <w:pStyle w:val="4"/>
        <w:spacing w:before="0" w:after="0" w:line="360" w:lineRule="auto"/>
        <w:jc w:val="right"/>
        <w:rPr>
          <w:rFonts w:ascii="Times New Roman" w:hAnsi="Times New Roman"/>
          <w:b w:val="0"/>
          <w:i/>
          <w:iCs/>
          <w:lang w:val="uk-UA"/>
        </w:rPr>
      </w:pPr>
    </w:p>
    <w:p w:rsidR="004A5095" w:rsidRDefault="004A5095" w:rsidP="004A5095">
      <w:pPr>
        <w:pStyle w:val="4"/>
        <w:spacing w:before="0" w:after="0" w:line="360" w:lineRule="auto"/>
        <w:rPr>
          <w:rFonts w:ascii="Times New Roman" w:hAnsi="Times New Roman"/>
          <w:b w:val="0"/>
          <w:i/>
          <w:iCs/>
          <w:lang w:val="uk-UA"/>
        </w:rPr>
      </w:pPr>
    </w:p>
    <w:p w:rsidR="00B747D3" w:rsidRPr="006D53E3" w:rsidRDefault="006D53E3" w:rsidP="004A5095">
      <w:pPr>
        <w:pStyle w:val="4"/>
        <w:spacing w:before="0" w:after="0" w:line="360" w:lineRule="auto"/>
        <w:jc w:val="right"/>
        <w:rPr>
          <w:rFonts w:ascii="Times New Roman" w:hAnsi="Times New Roman"/>
          <w:b w:val="0"/>
          <w:i/>
          <w:iCs/>
          <w:lang w:val="uk-UA"/>
        </w:rPr>
      </w:pPr>
      <w:r w:rsidRPr="006D53E3">
        <w:rPr>
          <w:rFonts w:ascii="Times New Roman" w:hAnsi="Times New Roman"/>
          <w:b w:val="0"/>
          <w:i/>
          <w:iCs/>
          <w:lang w:val="uk-UA"/>
        </w:rPr>
        <w:lastRenderedPageBreak/>
        <w:t>Додаток 4</w:t>
      </w:r>
    </w:p>
    <w:p w:rsidR="00B747D3" w:rsidRPr="006D53E3" w:rsidRDefault="00B747D3" w:rsidP="006D53E3">
      <w:pPr>
        <w:spacing w:line="360" w:lineRule="auto"/>
        <w:jc w:val="center"/>
        <w:rPr>
          <w:b/>
          <w:bCs/>
          <w:sz w:val="28"/>
          <w:szCs w:val="28"/>
        </w:rPr>
      </w:pPr>
      <w:r w:rsidRPr="006D53E3">
        <w:rPr>
          <w:b/>
          <w:bCs/>
          <w:sz w:val="28"/>
          <w:szCs w:val="28"/>
        </w:rPr>
        <w:t xml:space="preserve">Додаткове тестування придатності вихованців до подальших занять </w:t>
      </w:r>
    </w:p>
    <w:p w:rsidR="00B747D3" w:rsidRPr="006D53E3" w:rsidRDefault="00B747D3" w:rsidP="006D53E3">
      <w:pPr>
        <w:spacing w:line="360" w:lineRule="auto"/>
        <w:jc w:val="center"/>
        <w:rPr>
          <w:b/>
          <w:bCs/>
          <w:sz w:val="28"/>
          <w:szCs w:val="28"/>
        </w:rPr>
      </w:pPr>
      <w:r w:rsidRPr="006D53E3">
        <w:rPr>
          <w:b/>
          <w:bCs/>
          <w:sz w:val="28"/>
          <w:szCs w:val="28"/>
        </w:rPr>
        <w:t>бадмінтоном після 1-го року навчання в групах початкової підготовки</w:t>
      </w:r>
    </w:p>
    <w:tbl>
      <w:tblPr>
        <w:tblW w:w="9360" w:type="dxa"/>
        <w:tblInd w:w="40" w:type="dxa"/>
        <w:tblLayout w:type="fixed"/>
        <w:tblCellMar>
          <w:left w:w="40" w:type="dxa"/>
          <w:right w:w="40" w:type="dxa"/>
        </w:tblCellMar>
        <w:tblLook w:val="04A0" w:firstRow="1" w:lastRow="0" w:firstColumn="1" w:lastColumn="0" w:noHBand="0" w:noVBand="1"/>
      </w:tblPr>
      <w:tblGrid>
        <w:gridCol w:w="1418"/>
        <w:gridCol w:w="2362"/>
        <w:gridCol w:w="5580"/>
      </w:tblGrid>
      <w:tr w:rsidR="00B747D3" w:rsidRPr="00395EE4" w:rsidTr="00354A0F">
        <w:trPr>
          <w:cantSplit/>
          <w:trHeight w:val="20"/>
        </w:trPr>
        <w:tc>
          <w:tcPr>
            <w:tcW w:w="1418" w:type="dxa"/>
            <w:vMerge w:val="restart"/>
            <w:tcBorders>
              <w:top w:val="single" w:sz="6" w:space="0" w:color="auto"/>
              <w:left w:val="single" w:sz="6" w:space="0" w:color="auto"/>
              <w:bottom w:val="nil"/>
              <w:right w:val="single" w:sz="6" w:space="0" w:color="auto"/>
            </w:tcBorders>
            <w:hideMark/>
          </w:tcPr>
          <w:p w:rsidR="00B747D3" w:rsidRPr="00395EE4" w:rsidRDefault="00B747D3" w:rsidP="00354A0F">
            <w:pPr>
              <w:jc w:val="center"/>
            </w:pPr>
            <w:r w:rsidRPr="00395EE4">
              <w:t>Оцінка</w:t>
            </w:r>
          </w:p>
        </w:tc>
        <w:tc>
          <w:tcPr>
            <w:tcW w:w="7942" w:type="dxa"/>
            <w:gridSpan w:val="2"/>
            <w:tcBorders>
              <w:top w:val="single" w:sz="6" w:space="0" w:color="auto"/>
              <w:left w:val="single" w:sz="6" w:space="0" w:color="auto"/>
              <w:bottom w:val="single" w:sz="6" w:space="0" w:color="auto"/>
              <w:right w:val="single" w:sz="6" w:space="0" w:color="auto"/>
            </w:tcBorders>
            <w:hideMark/>
          </w:tcPr>
          <w:p w:rsidR="00B747D3" w:rsidRPr="00395EE4" w:rsidRDefault="00B747D3" w:rsidP="00354A0F">
            <w:pPr>
              <w:jc w:val="center"/>
            </w:pPr>
            <w:r w:rsidRPr="00395EE4">
              <w:t>Вправа</w:t>
            </w:r>
          </w:p>
        </w:tc>
      </w:tr>
      <w:tr w:rsidR="00B747D3" w:rsidRPr="00395EE4" w:rsidTr="00354A0F">
        <w:trPr>
          <w:cantSplit/>
          <w:trHeight w:val="966"/>
        </w:trPr>
        <w:tc>
          <w:tcPr>
            <w:tcW w:w="1418" w:type="dxa"/>
            <w:vMerge/>
            <w:tcBorders>
              <w:top w:val="single" w:sz="6" w:space="0" w:color="auto"/>
              <w:left w:val="single" w:sz="6" w:space="0" w:color="auto"/>
              <w:bottom w:val="nil"/>
              <w:right w:val="single" w:sz="6" w:space="0" w:color="auto"/>
            </w:tcBorders>
            <w:vAlign w:val="center"/>
            <w:hideMark/>
          </w:tcPr>
          <w:p w:rsidR="00B747D3" w:rsidRPr="00395EE4" w:rsidRDefault="00B747D3" w:rsidP="00354A0F">
            <w:pPr>
              <w:rPr>
                <w:lang w:val="uk-UA"/>
              </w:rPr>
            </w:pPr>
          </w:p>
        </w:tc>
        <w:tc>
          <w:tcPr>
            <w:tcW w:w="2362" w:type="dxa"/>
            <w:tcBorders>
              <w:top w:val="single" w:sz="6" w:space="0" w:color="auto"/>
              <w:left w:val="single" w:sz="6" w:space="0" w:color="auto"/>
              <w:bottom w:val="nil"/>
              <w:right w:val="single" w:sz="6" w:space="0" w:color="auto"/>
            </w:tcBorders>
            <w:hideMark/>
          </w:tcPr>
          <w:p w:rsidR="00B747D3" w:rsidRPr="00D0290E" w:rsidRDefault="00B747D3" w:rsidP="00354A0F">
            <w:pPr>
              <w:jc w:val="center"/>
              <w:rPr>
                <w:color w:val="000000"/>
              </w:rPr>
            </w:pPr>
            <w:r w:rsidRPr="00D0290E">
              <w:rPr>
                <w:color w:val="000000"/>
              </w:rPr>
              <w:t>Підбивання волана ракеткою, к-сть підбивань</w:t>
            </w:r>
          </w:p>
        </w:tc>
        <w:tc>
          <w:tcPr>
            <w:tcW w:w="5580" w:type="dxa"/>
            <w:tcBorders>
              <w:top w:val="single" w:sz="6" w:space="0" w:color="auto"/>
              <w:left w:val="single" w:sz="6" w:space="0" w:color="auto"/>
              <w:bottom w:val="nil"/>
              <w:right w:val="single" w:sz="6" w:space="0" w:color="auto"/>
            </w:tcBorders>
            <w:hideMark/>
          </w:tcPr>
          <w:p w:rsidR="00B747D3" w:rsidRPr="00D0290E" w:rsidRDefault="00B747D3" w:rsidP="00354A0F">
            <w:pPr>
              <w:jc w:val="center"/>
              <w:rPr>
                <w:color w:val="000000"/>
              </w:rPr>
            </w:pPr>
            <w:r w:rsidRPr="00D0290E">
              <w:rPr>
                <w:color w:val="000000"/>
              </w:rPr>
              <w:t>Виконання подачі з положення готовності,</w:t>
            </w:r>
          </w:p>
          <w:p w:rsidR="00B747D3" w:rsidRPr="00D0290E" w:rsidRDefault="00B747D3" w:rsidP="00354A0F">
            <w:pPr>
              <w:jc w:val="center"/>
              <w:rPr>
                <w:color w:val="FF0000"/>
              </w:rPr>
            </w:pPr>
            <w:r w:rsidRPr="00D0290E">
              <w:rPr>
                <w:color w:val="000000"/>
              </w:rPr>
              <w:t>к-сть влучень*</w:t>
            </w:r>
          </w:p>
        </w:tc>
      </w:tr>
      <w:tr w:rsidR="00B747D3" w:rsidRPr="00395EE4" w:rsidTr="00354A0F">
        <w:trPr>
          <w:cantSplit/>
          <w:trHeight w:val="20"/>
        </w:trPr>
        <w:tc>
          <w:tcPr>
            <w:tcW w:w="1418" w:type="dxa"/>
            <w:tcBorders>
              <w:top w:val="single" w:sz="4" w:space="0" w:color="auto"/>
              <w:left w:val="single" w:sz="6" w:space="0" w:color="auto"/>
              <w:bottom w:val="single" w:sz="4" w:space="0" w:color="auto"/>
              <w:right w:val="single" w:sz="6" w:space="0" w:color="auto"/>
            </w:tcBorders>
            <w:hideMark/>
          </w:tcPr>
          <w:p w:rsidR="00B747D3" w:rsidRPr="00395EE4" w:rsidRDefault="00B747D3" w:rsidP="00354A0F">
            <w:pPr>
              <w:jc w:val="center"/>
            </w:pPr>
            <w:r w:rsidRPr="00395EE4">
              <w:t>Відмінно</w:t>
            </w:r>
          </w:p>
        </w:tc>
        <w:tc>
          <w:tcPr>
            <w:tcW w:w="2362" w:type="dxa"/>
            <w:tcBorders>
              <w:top w:val="single" w:sz="4" w:space="0" w:color="auto"/>
              <w:left w:val="single" w:sz="6" w:space="0" w:color="auto"/>
              <w:bottom w:val="single" w:sz="4" w:space="0" w:color="auto"/>
              <w:right w:val="single" w:sz="6" w:space="0" w:color="auto"/>
            </w:tcBorders>
            <w:hideMark/>
          </w:tcPr>
          <w:p w:rsidR="00B747D3" w:rsidRPr="00D0290E" w:rsidRDefault="006D53E3" w:rsidP="006D53E3">
            <w:pPr>
              <w:tabs>
                <w:tab w:val="center" w:pos="1141"/>
                <w:tab w:val="right" w:pos="2282"/>
              </w:tabs>
              <w:rPr>
                <w:color w:val="000000"/>
              </w:rPr>
            </w:pPr>
            <w:r w:rsidRPr="00D0290E">
              <w:rPr>
                <w:color w:val="000000"/>
              </w:rPr>
              <w:tab/>
            </w:r>
            <w:r w:rsidR="00B747D3" w:rsidRPr="00D0290E">
              <w:rPr>
                <w:color w:val="000000"/>
              </w:rPr>
              <w:t>50</w:t>
            </w:r>
            <w:r w:rsidRPr="00D0290E">
              <w:rPr>
                <w:color w:val="000000"/>
              </w:rPr>
              <w:tab/>
            </w:r>
          </w:p>
          <w:p w:rsidR="00B747D3" w:rsidRPr="00D0290E" w:rsidRDefault="00B747D3" w:rsidP="00354A0F">
            <w:pPr>
              <w:jc w:val="center"/>
              <w:rPr>
                <w:color w:val="FF0000"/>
              </w:rPr>
            </w:pPr>
            <w:r w:rsidRPr="00D0290E">
              <w:rPr>
                <w:color w:val="000000"/>
              </w:rPr>
              <w:t>50</w:t>
            </w:r>
          </w:p>
        </w:tc>
        <w:tc>
          <w:tcPr>
            <w:tcW w:w="5580" w:type="dxa"/>
            <w:tcBorders>
              <w:top w:val="single" w:sz="6" w:space="0" w:color="auto"/>
              <w:left w:val="single" w:sz="6" w:space="0" w:color="auto"/>
              <w:bottom w:val="single" w:sz="6" w:space="0" w:color="auto"/>
              <w:right w:val="single" w:sz="6" w:space="0" w:color="auto"/>
            </w:tcBorders>
            <w:hideMark/>
          </w:tcPr>
          <w:p w:rsidR="00B747D3" w:rsidRPr="00D0290E" w:rsidRDefault="00B747D3" w:rsidP="00354A0F">
            <w:pPr>
              <w:jc w:val="center"/>
              <w:rPr>
                <w:color w:val="000000"/>
              </w:rPr>
            </w:pPr>
            <w:r w:rsidRPr="00D0290E">
              <w:rPr>
                <w:color w:val="000000"/>
              </w:rPr>
              <w:t xml:space="preserve"> 9-10</w:t>
            </w:r>
          </w:p>
        </w:tc>
      </w:tr>
      <w:tr w:rsidR="00B747D3" w:rsidRPr="00395EE4" w:rsidTr="00354A0F">
        <w:trPr>
          <w:cantSplit/>
          <w:trHeight w:val="20"/>
        </w:trPr>
        <w:tc>
          <w:tcPr>
            <w:tcW w:w="1418" w:type="dxa"/>
            <w:tcBorders>
              <w:top w:val="single" w:sz="4" w:space="0" w:color="auto"/>
              <w:left w:val="single" w:sz="6" w:space="0" w:color="auto"/>
              <w:bottom w:val="single" w:sz="4" w:space="0" w:color="auto"/>
              <w:right w:val="single" w:sz="6" w:space="0" w:color="auto"/>
            </w:tcBorders>
            <w:hideMark/>
          </w:tcPr>
          <w:p w:rsidR="00B747D3" w:rsidRPr="00395EE4" w:rsidRDefault="00B747D3" w:rsidP="00354A0F">
            <w:pPr>
              <w:jc w:val="center"/>
            </w:pPr>
            <w:r w:rsidRPr="00395EE4">
              <w:t>Добре</w:t>
            </w:r>
          </w:p>
        </w:tc>
        <w:tc>
          <w:tcPr>
            <w:tcW w:w="2362" w:type="dxa"/>
            <w:tcBorders>
              <w:top w:val="single" w:sz="4" w:space="0" w:color="auto"/>
              <w:left w:val="single" w:sz="6" w:space="0" w:color="auto"/>
              <w:bottom w:val="single" w:sz="4" w:space="0" w:color="auto"/>
              <w:right w:val="single" w:sz="6" w:space="0" w:color="auto"/>
            </w:tcBorders>
            <w:hideMark/>
          </w:tcPr>
          <w:p w:rsidR="00B747D3" w:rsidRPr="00D0290E" w:rsidRDefault="00B747D3" w:rsidP="00354A0F">
            <w:pPr>
              <w:jc w:val="center"/>
              <w:rPr>
                <w:color w:val="000000"/>
              </w:rPr>
            </w:pPr>
            <w:r w:rsidRPr="00D0290E">
              <w:rPr>
                <w:color w:val="000000"/>
              </w:rPr>
              <w:t>40</w:t>
            </w:r>
          </w:p>
          <w:p w:rsidR="00B747D3" w:rsidRPr="00D0290E" w:rsidRDefault="00B747D3" w:rsidP="00354A0F">
            <w:pPr>
              <w:jc w:val="center"/>
              <w:rPr>
                <w:color w:val="FF0000"/>
              </w:rPr>
            </w:pPr>
            <w:r w:rsidRPr="00D0290E">
              <w:rPr>
                <w:color w:val="000000"/>
              </w:rPr>
              <w:t>40</w:t>
            </w:r>
          </w:p>
        </w:tc>
        <w:tc>
          <w:tcPr>
            <w:tcW w:w="5580" w:type="dxa"/>
            <w:tcBorders>
              <w:top w:val="single" w:sz="6" w:space="0" w:color="auto"/>
              <w:left w:val="single" w:sz="6" w:space="0" w:color="auto"/>
              <w:bottom w:val="single" w:sz="6" w:space="0" w:color="auto"/>
              <w:right w:val="single" w:sz="6" w:space="0" w:color="auto"/>
            </w:tcBorders>
            <w:hideMark/>
          </w:tcPr>
          <w:p w:rsidR="00B747D3" w:rsidRPr="00D0290E" w:rsidRDefault="00B747D3" w:rsidP="00354A0F">
            <w:pPr>
              <w:jc w:val="center"/>
              <w:rPr>
                <w:color w:val="000000"/>
              </w:rPr>
            </w:pPr>
            <w:r w:rsidRPr="00D0290E">
              <w:rPr>
                <w:color w:val="000000"/>
              </w:rPr>
              <w:t>7-8</w:t>
            </w:r>
          </w:p>
        </w:tc>
      </w:tr>
      <w:tr w:rsidR="00B747D3" w:rsidRPr="00395EE4" w:rsidTr="00354A0F">
        <w:trPr>
          <w:cantSplit/>
          <w:trHeight w:val="20"/>
        </w:trPr>
        <w:tc>
          <w:tcPr>
            <w:tcW w:w="1418" w:type="dxa"/>
            <w:tcBorders>
              <w:top w:val="single" w:sz="4" w:space="0" w:color="auto"/>
              <w:left w:val="single" w:sz="6" w:space="0" w:color="auto"/>
              <w:bottom w:val="single" w:sz="4" w:space="0" w:color="auto"/>
              <w:right w:val="single" w:sz="6" w:space="0" w:color="auto"/>
            </w:tcBorders>
            <w:hideMark/>
          </w:tcPr>
          <w:p w:rsidR="00B747D3" w:rsidRPr="00395EE4" w:rsidRDefault="00B747D3" w:rsidP="00D0290E">
            <w:pPr>
              <w:spacing w:line="360" w:lineRule="auto"/>
              <w:jc w:val="center"/>
            </w:pPr>
            <w:r w:rsidRPr="00395EE4">
              <w:t>Задовільно</w:t>
            </w:r>
          </w:p>
        </w:tc>
        <w:tc>
          <w:tcPr>
            <w:tcW w:w="2362" w:type="dxa"/>
            <w:tcBorders>
              <w:top w:val="single" w:sz="4" w:space="0" w:color="auto"/>
              <w:left w:val="single" w:sz="6" w:space="0" w:color="auto"/>
              <w:bottom w:val="single" w:sz="4" w:space="0" w:color="auto"/>
              <w:right w:val="single" w:sz="6" w:space="0" w:color="auto"/>
            </w:tcBorders>
            <w:hideMark/>
          </w:tcPr>
          <w:p w:rsidR="00B747D3" w:rsidRPr="00D0290E" w:rsidRDefault="00B747D3" w:rsidP="00D0290E">
            <w:pPr>
              <w:spacing w:line="360" w:lineRule="auto"/>
              <w:jc w:val="center"/>
              <w:rPr>
                <w:color w:val="000000"/>
              </w:rPr>
            </w:pPr>
            <w:r w:rsidRPr="00D0290E">
              <w:rPr>
                <w:color w:val="000000"/>
              </w:rPr>
              <w:t xml:space="preserve"> 20-30</w:t>
            </w:r>
          </w:p>
        </w:tc>
        <w:tc>
          <w:tcPr>
            <w:tcW w:w="5580" w:type="dxa"/>
            <w:tcBorders>
              <w:top w:val="single" w:sz="6" w:space="0" w:color="auto"/>
              <w:left w:val="single" w:sz="6" w:space="0" w:color="auto"/>
              <w:bottom w:val="single" w:sz="6" w:space="0" w:color="auto"/>
              <w:right w:val="single" w:sz="6" w:space="0" w:color="auto"/>
            </w:tcBorders>
            <w:hideMark/>
          </w:tcPr>
          <w:p w:rsidR="00B747D3" w:rsidRPr="00D0290E" w:rsidRDefault="00B747D3" w:rsidP="00D0290E">
            <w:pPr>
              <w:spacing w:line="360" w:lineRule="auto"/>
              <w:jc w:val="center"/>
              <w:rPr>
                <w:color w:val="000000"/>
              </w:rPr>
            </w:pPr>
            <w:r w:rsidRPr="00D0290E">
              <w:rPr>
                <w:color w:val="000000"/>
              </w:rPr>
              <w:t>5-6</w:t>
            </w:r>
          </w:p>
        </w:tc>
      </w:tr>
    </w:tbl>
    <w:p w:rsidR="00B747D3" w:rsidRPr="00D0290E" w:rsidRDefault="00B747D3" w:rsidP="00D0290E">
      <w:pPr>
        <w:spacing w:line="360" w:lineRule="auto"/>
        <w:ind w:firstLine="720"/>
        <w:jc w:val="both"/>
        <w:rPr>
          <w:sz w:val="28"/>
          <w:szCs w:val="28"/>
          <w:lang w:val="uk-UA"/>
        </w:rPr>
      </w:pPr>
      <w:r w:rsidRPr="00D0290E">
        <w:rPr>
          <w:sz w:val="28"/>
          <w:szCs w:val="28"/>
        </w:rPr>
        <w:t>* Удари виконуються від лінії подачі по 10 разів у кожний квадрат.</w:t>
      </w:r>
    </w:p>
    <w:p w:rsidR="00B747D3" w:rsidRPr="00D0290E" w:rsidRDefault="00B747D3" w:rsidP="00D0290E">
      <w:pPr>
        <w:spacing w:line="360" w:lineRule="auto"/>
        <w:ind w:firstLine="720"/>
        <w:jc w:val="both"/>
        <w:rPr>
          <w:sz w:val="28"/>
          <w:szCs w:val="28"/>
        </w:rPr>
      </w:pPr>
      <w:r w:rsidRPr="00D0290E">
        <w:rPr>
          <w:sz w:val="28"/>
          <w:szCs w:val="28"/>
        </w:rPr>
        <w:t>Примітка. У чисельнику - показники для хлопчиків, у знаменнику - для дівчаток.</w:t>
      </w:r>
    </w:p>
    <w:p w:rsidR="00B747D3" w:rsidRPr="00D0290E" w:rsidRDefault="00B747D3" w:rsidP="00D0290E">
      <w:pPr>
        <w:spacing w:line="360" w:lineRule="auto"/>
        <w:ind w:firstLine="720"/>
        <w:jc w:val="both"/>
        <w:rPr>
          <w:sz w:val="28"/>
          <w:szCs w:val="28"/>
        </w:rPr>
      </w:pPr>
    </w:p>
    <w:p w:rsidR="00B747D3" w:rsidRPr="00D0290E" w:rsidRDefault="00B747D3" w:rsidP="00D0290E">
      <w:pPr>
        <w:spacing w:line="360" w:lineRule="auto"/>
        <w:ind w:firstLine="720"/>
        <w:jc w:val="both"/>
        <w:rPr>
          <w:sz w:val="28"/>
          <w:szCs w:val="28"/>
        </w:rPr>
      </w:pPr>
      <w:r w:rsidRPr="00D0290E">
        <w:rPr>
          <w:sz w:val="28"/>
          <w:szCs w:val="28"/>
        </w:rPr>
        <w:t>Кожна з відповідей оцінюється балами - 2, 1 та 0. Якщо, наприклад, на третє запитання учень відповідає "хокей", - ставиться оцінка 2 бал., "фехтування" - 1, "фігурне катання" - 0 бал. За сумою балів оцінюється серйозність потягу до занять бадмінтоном. Для оцінки глибини та стійкості цієї зацікавленості запитання задають як у важкий для спортсмена час, так і в період успіху. Висновки підкріплюються спостереженнями тренера за ставленням учнів до тренувань, особливо до одноманітних і нелюбимих вправ.</w:t>
      </w:r>
    </w:p>
    <w:p w:rsidR="00DB6D3C" w:rsidRDefault="00DB6D3C"/>
    <w:p w:rsidR="004A5095" w:rsidRDefault="004A5095"/>
    <w:p w:rsidR="004A5095" w:rsidRDefault="004A5095"/>
    <w:p w:rsidR="004A5095" w:rsidRDefault="004A5095"/>
    <w:p w:rsidR="004A5095" w:rsidRDefault="004A5095"/>
    <w:p w:rsidR="004A5095" w:rsidRDefault="004A5095"/>
    <w:p w:rsidR="004A5095" w:rsidRDefault="004A5095"/>
    <w:p w:rsidR="004A5095" w:rsidRDefault="004A5095"/>
    <w:p w:rsidR="004A5095" w:rsidRDefault="004A5095"/>
    <w:p w:rsidR="004A5095" w:rsidRDefault="004A5095"/>
    <w:p w:rsidR="004A5095" w:rsidRDefault="004A5095"/>
    <w:p w:rsidR="004A5095" w:rsidRDefault="004A5095"/>
    <w:p w:rsidR="004A5095" w:rsidRDefault="004A5095"/>
    <w:p w:rsidR="004A5095" w:rsidRDefault="004A5095"/>
    <w:p w:rsidR="004A5095" w:rsidRDefault="004A5095"/>
    <w:p w:rsidR="004A5095" w:rsidRPr="00D0290E" w:rsidRDefault="00D0290E" w:rsidP="004A5095">
      <w:pPr>
        <w:jc w:val="right"/>
        <w:rPr>
          <w:i/>
          <w:iCs/>
          <w:sz w:val="28"/>
          <w:szCs w:val="28"/>
          <w:lang w:val="uk-UA"/>
        </w:rPr>
      </w:pPr>
      <w:r w:rsidRPr="00D0290E">
        <w:rPr>
          <w:i/>
          <w:iCs/>
          <w:sz w:val="28"/>
          <w:szCs w:val="28"/>
        </w:rPr>
        <w:lastRenderedPageBreak/>
        <w:t xml:space="preserve">Додаток </w:t>
      </w:r>
      <w:r w:rsidR="004A5095">
        <w:rPr>
          <w:i/>
          <w:iCs/>
          <w:sz w:val="28"/>
          <w:szCs w:val="28"/>
          <w:lang w:val="uk-UA"/>
        </w:rPr>
        <w:t>5</w:t>
      </w:r>
    </w:p>
    <w:p w:rsidR="00D0290E" w:rsidRPr="00D0290E" w:rsidRDefault="00D0290E" w:rsidP="00D0290E">
      <w:pPr>
        <w:rPr>
          <w:sz w:val="28"/>
          <w:szCs w:val="28"/>
        </w:rPr>
      </w:pPr>
    </w:p>
    <w:p w:rsidR="00D0290E" w:rsidRPr="00D0290E" w:rsidRDefault="00D0290E" w:rsidP="00D0290E">
      <w:pPr>
        <w:jc w:val="right"/>
        <w:rPr>
          <w:sz w:val="28"/>
          <w:szCs w:val="28"/>
        </w:rPr>
      </w:pPr>
    </w:p>
    <w:p w:rsidR="00D0290E" w:rsidRPr="00D0290E" w:rsidRDefault="00D0290E" w:rsidP="00D0290E">
      <w:pPr>
        <w:jc w:val="center"/>
        <w:rPr>
          <w:b/>
          <w:sz w:val="28"/>
          <w:szCs w:val="28"/>
        </w:rPr>
      </w:pPr>
      <w:r w:rsidRPr="00D0290E">
        <w:rPr>
          <w:b/>
          <w:sz w:val="28"/>
          <w:szCs w:val="28"/>
        </w:rPr>
        <w:t>Річний план-графік підготовки</w:t>
      </w:r>
    </w:p>
    <w:p w:rsidR="00D0290E" w:rsidRPr="00D0290E" w:rsidRDefault="00D0290E" w:rsidP="00D0290E">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5"/>
        <w:gridCol w:w="2311"/>
        <w:gridCol w:w="3549"/>
        <w:gridCol w:w="2736"/>
      </w:tblGrid>
      <w:tr w:rsidR="00D0290E" w:rsidRPr="00B15037" w:rsidTr="002977A2">
        <w:tc>
          <w:tcPr>
            <w:tcW w:w="975" w:type="dxa"/>
            <w:vMerge w:val="restart"/>
            <w:vAlign w:val="center"/>
          </w:tcPr>
          <w:p w:rsidR="00D0290E" w:rsidRPr="00B15037" w:rsidRDefault="00D0290E" w:rsidP="002977A2">
            <w:pPr>
              <w:jc w:val="center"/>
            </w:pPr>
            <w:r>
              <w:t>№ п</w:t>
            </w:r>
            <w:r w:rsidRPr="00B15037">
              <w:t>п</w:t>
            </w:r>
            <w:r>
              <w:t>.</w:t>
            </w:r>
          </w:p>
        </w:tc>
        <w:tc>
          <w:tcPr>
            <w:tcW w:w="2311" w:type="dxa"/>
            <w:vMerge w:val="restart"/>
            <w:vAlign w:val="center"/>
          </w:tcPr>
          <w:p w:rsidR="00D0290E" w:rsidRPr="00B15037" w:rsidRDefault="00D0290E" w:rsidP="002977A2">
            <w:pPr>
              <w:jc w:val="center"/>
            </w:pPr>
            <w:r w:rsidRPr="00B15037">
              <w:t>Розділ підготовки</w:t>
            </w:r>
          </w:p>
        </w:tc>
        <w:tc>
          <w:tcPr>
            <w:tcW w:w="3549" w:type="dxa"/>
            <w:vMerge w:val="restart"/>
            <w:vAlign w:val="center"/>
          </w:tcPr>
          <w:p w:rsidR="00D0290E" w:rsidRPr="00B15037" w:rsidRDefault="00D0290E" w:rsidP="002977A2">
            <w:pPr>
              <w:jc w:val="center"/>
            </w:pPr>
            <w:r w:rsidRPr="00B15037">
              <w:t>Кількість годин</w:t>
            </w:r>
          </w:p>
        </w:tc>
        <w:tc>
          <w:tcPr>
            <w:tcW w:w="2736" w:type="dxa"/>
            <w:vAlign w:val="center"/>
          </w:tcPr>
          <w:p w:rsidR="00D0290E" w:rsidRPr="00B15037" w:rsidRDefault="00D0290E" w:rsidP="002977A2">
            <w:pPr>
              <w:jc w:val="center"/>
            </w:pPr>
            <w:r>
              <w:t>Мезоцикл</w:t>
            </w:r>
            <w:r w:rsidRPr="00B15037">
              <w:t xml:space="preserve"> тренувань</w:t>
            </w:r>
          </w:p>
        </w:tc>
      </w:tr>
      <w:tr w:rsidR="00D0290E" w:rsidRPr="00B15037" w:rsidTr="002977A2">
        <w:tc>
          <w:tcPr>
            <w:tcW w:w="975" w:type="dxa"/>
            <w:vMerge/>
          </w:tcPr>
          <w:p w:rsidR="00D0290E" w:rsidRPr="00B15037" w:rsidRDefault="00D0290E" w:rsidP="002977A2">
            <w:pPr>
              <w:rPr>
                <w:b/>
              </w:rPr>
            </w:pPr>
          </w:p>
        </w:tc>
        <w:tc>
          <w:tcPr>
            <w:tcW w:w="2311" w:type="dxa"/>
            <w:vMerge/>
          </w:tcPr>
          <w:p w:rsidR="00D0290E" w:rsidRPr="00B15037" w:rsidRDefault="00D0290E" w:rsidP="002977A2">
            <w:pPr>
              <w:rPr>
                <w:b/>
              </w:rPr>
            </w:pPr>
          </w:p>
        </w:tc>
        <w:tc>
          <w:tcPr>
            <w:tcW w:w="3549" w:type="dxa"/>
            <w:vMerge/>
          </w:tcPr>
          <w:p w:rsidR="00D0290E" w:rsidRPr="00B15037" w:rsidRDefault="00D0290E" w:rsidP="002977A2">
            <w:pPr>
              <w:rPr>
                <w:b/>
              </w:rPr>
            </w:pPr>
          </w:p>
        </w:tc>
        <w:tc>
          <w:tcPr>
            <w:tcW w:w="2736" w:type="dxa"/>
            <w:vAlign w:val="center"/>
          </w:tcPr>
          <w:p w:rsidR="00D0290E" w:rsidRPr="00B15037" w:rsidRDefault="00D0290E" w:rsidP="002977A2">
            <w:pPr>
              <w:jc w:val="center"/>
            </w:pPr>
            <w:r>
              <w:t>Мікроцикл</w:t>
            </w:r>
            <w:r w:rsidRPr="00B15037">
              <w:t xml:space="preserve"> тренувань</w:t>
            </w:r>
          </w:p>
        </w:tc>
      </w:tr>
      <w:tr w:rsidR="00D0290E" w:rsidRPr="00B15037" w:rsidTr="002977A2">
        <w:tc>
          <w:tcPr>
            <w:tcW w:w="975" w:type="dxa"/>
            <w:vMerge/>
          </w:tcPr>
          <w:p w:rsidR="00D0290E" w:rsidRPr="00B15037" w:rsidRDefault="00D0290E" w:rsidP="002977A2">
            <w:pPr>
              <w:rPr>
                <w:b/>
              </w:rPr>
            </w:pPr>
          </w:p>
        </w:tc>
        <w:tc>
          <w:tcPr>
            <w:tcW w:w="2311" w:type="dxa"/>
            <w:vMerge/>
          </w:tcPr>
          <w:p w:rsidR="00D0290E" w:rsidRPr="00B15037" w:rsidRDefault="00D0290E" w:rsidP="002977A2">
            <w:pPr>
              <w:rPr>
                <w:b/>
              </w:rPr>
            </w:pPr>
          </w:p>
        </w:tc>
        <w:tc>
          <w:tcPr>
            <w:tcW w:w="3549" w:type="dxa"/>
            <w:vMerge/>
          </w:tcPr>
          <w:p w:rsidR="00D0290E" w:rsidRPr="00B15037" w:rsidRDefault="00D0290E" w:rsidP="002977A2">
            <w:pPr>
              <w:rPr>
                <w:b/>
              </w:rPr>
            </w:pPr>
          </w:p>
        </w:tc>
        <w:tc>
          <w:tcPr>
            <w:tcW w:w="2736" w:type="dxa"/>
          </w:tcPr>
          <w:p w:rsidR="00D0290E" w:rsidRPr="00B15037" w:rsidRDefault="00D0290E" w:rsidP="002977A2">
            <w:r w:rsidRPr="00B15037">
              <w:t>1,</w:t>
            </w:r>
            <w:r>
              <w:t xml:space="preserve"> </w:t>
            </w:r>
            <w:r w:rsidRPr="00B15037">
              <w:t>2,</w:t>
            </w:r>
            <w:r>
              <w:t xml:space="preserve"> </w:t>
            </w:r>
            <w:r w:rsidRPr="00B15037">
              <w:t>3,</w:t>
            </w:r>
            <w:r>
              <w:t xml:space="preserve"> </w:t>
            </w:r>
            <w:r w:rsidRPr="00B15037">
              <w:t>....................52</w:t>
            </w:r>
          </w:p>
        </w:tc>
      </w:tr>
      <w:tr w:rsidR="00D0290E" w:rsidRPr="00B15037" w:rsidTr="002977A2">
        <w:tc>
          <w:tcPr>
            <w:tcW w:w="975" w:type="dxa"/>
          </w:tcPr>
          <w:p w:rsidR="00D0290E" w:rsidRPr="00B15037" w:rsidRDefault="00D0290E" w:rsidP="002977A2">
            <w:pPr>
              <w:rPr>
                <w:b/>
              </w:rPr>
            </w:pPr>
          </w:p>
        </w:tc>
        <w:tc>
          <w:tcPr>
            <w:tcW w:w="2311" w:type="dxa"/>
          </w:tcPr>
          <w:p w:rsidR="00D0290E" w:rsidRPr="00B15037" w:rsidRDefault="00D0290E" w:rsidP="002977A2">
            <w:pPr>
              <w:rPr>
                <w:b/>
              </w:rPr>
            </w:pPr>
          </w:p>
        </w:tc>
        <w:tc>
          <w:tcPr>
            <w:tcW w:w="3549" w:type="dxa"/>
          </w:tcPr>
          <w:p w:rsidR="00D0290E" w:rsidRPr="00B15037" w:rsidRDefault="00D0290E" w:rsidP="002977A2">
            <w:pPr>
              <w:rPr>
                <w:b/>
              </w:rPr>
            </w:pPr>
          </w:p>
        </w:tc>
        <w:tc>
          <w:tcPr>
            <w:tcW w:w="2736" w:type="dxa"/>
          </w:tcPr>
          <w:p w:rsidR="00D0290E" w:rsidRPr="00B15037" w:rsidRDefault="00D0290E" w:rsidP="002977A2">
            <w:pPr>
              <w:rPr>
                <w:b/>
              </w:rPr>
            </w:pPr>
          </w:p>
        </w:tc>
      </w:tr>
    </w:tbl>
    <w:p w:rsidR="00D0290E" w:rsidRDefault="00D0290E" w:rsidP="00D0290E">
      <w:pPr>
        <w:ind w:firstLine="708"/>
        <w:jc w:val="both"/>
      </w:pPr>
    </w:p>
    <w:p w:rsidR="00D0290E" w:rsidRPr="00D0290E" w:rsidRDefault="00D0290E" w:rsidP="00D0290E">
      <w:pPr>
        <w:spacing w:line="360" w:lineRule="auto"/>
        <w:ind w:firstLine="708"/>
        <w:jc w:val="both"/>
        <w:rPr>
          <w:sz w:val="28"/>
          <w:szCs w:val="28"/>
        </w:rPr>
      </w:pPr>
      <w:r w:rsidRPr="00D0290E">
        <w:rPr>
          <w:sz w:val="28"/>
          <w:szCs w:val="28"/>
        </w:rPr>
        <w:t xml:space="preserve">Річний план - графік складається з таких розділів: </w:t>
      </w:r>
    </w:p>
    <w:p w:rsidR="00D0290E" w:rsidRPr="00D0290E" w:rsidRDefault="00D0290E" w:rsidP="00D0290E">
      <w:pPr>
        <w:spacing w:line="360" w:lineRule="auto"/>
        <w:ind w:firstLine="708"/>
        <w:jc w:val="both"/>
        <w:rPr>
          <w:sz w:val="28"/>
          <w:szCs w:val="28"/>
        </w:rPr>
      </w:pPr>
      <w:r w:rsidRPr="00D0290E">
        <w:rPr>
          <w:sz w:val="28"/>
          <w:szCs w:val="28"/>
        </w:rPr>
        <w:t>теоретична підготовка;</w:t>
      </w:r>
    </w:p>
    <w:p w:rsidR="00D0290E" w:rsidRPr="00D0290E" w:rsidRDefault="00D0290E" w:rsidP="00D0290E">
      <w:pPr>
        <w:spacing w:line="360" w:lineRule="auto"/>
        <w:ind w:firstLine="708"/>
        <w:jc w:val="both"/>
        <w:rPr>
          <w:sz w:val="28"/>
          <w:szCs w:val="28"/>
        </w:rPr>
      </w:pPr>
      <w:r w:rsidRPr="00D0290E">
        <w:rPr>
          <w:sz w:val="28"/>
          <w:szCs w:val="28"/>
        </w:rPr>
        <w:t>загальна фізична підготовка;</w:t>
      </w:r>
    </w:p>
    <w:p w:rsidR="00D0290E" w:rsidRPr="00D0290E" w:rsidRDefault="00D0290E" w:rsidP="00D0290E">
      <w:pPr>
        <w:spacing w:line="360" w:lineRule="auto"/>
        <w:ind w:firstLine="708"/>
        <w:jc w:val="both"/>
        <w:rPr>
          <w:sz w:val="28"/>
          <w:szCs w:val="28"/>
        </w:rPr>
      </w:pPr>
      <w:r w:rsidRPr="00D0290E">
        <w:rPr>
          <w:sz w:val="28"/>
          <w:szCs w:val="28"/>
        </w:rPr>
        <w:t>спеціальна фізична підготовка;</w:t>
      </w:r>
    </w:p>
    <w:p w:rsidR="00D0290E" w:rsidRPr="00D0290E" w:rsidRDefault="00D0290E" w:rsidP="00D0290E">
      <w:pPr>
        <w:spacing w:line="360" w:lineRule="auto"/>
        <w:ind w:firstLine="708"/>
        <w:jc w:val="both"/>
        <w:rPr>
          <w:sz w:val="28"/>
          <w:szCs w:val="28"/>
        </w:rPr>
      </w:pPr>
      <w:r w:rsidRPr="00D0290E">
        <w:rPr>
          <w:sz w:val="28"/>
          <w:szCs w:val="28"/>
        </w:rPr>
        <w:t>технічна підготовка;</w:t>
      </w:r>
    </w:p>
    <w:p w:rsidR="00D0290E" w:rsidRPr="00D0290E" w:rsidRDefault="00D0290E" w:rsidP="00D0290E">
      <w:pPr>
        <w:spacing w:line="360" w:lineRule="auto"/>
        <w:ind w:firstLine="708"/>
        <w:jc w:val="both"/>
        <w:rPr>
          <w:sz w:val="28"/>
          <w:szCs w:val="28"/>
        </w:rPr>
      </w:pPr>
      <w:r w:rsidRPr="00D0290E">
        <w:rPr>
          <w:sz w:val="28"/>
          <w:szCs w:val="28"/>
        </w:rPr>
        <w:t>тактична підготовка;</w:t>
      </w:r>
    </w:p>
    <w:p w:rsidR="00D0290E" w:rsidRPr="00D0290E" w:rsidRDefault="00D0290E" w:rsidP="00D0290E">
      <w:pPr>
        <w:spacing w:line="360" w:lineRule="auto"/>
        <w:ind w:firstLine="708"/>
        <w:jc w:val="both"/>
        <w:rPr>
          <w:sz w:val="28"/>
          <w:szCs w:val="28"/>
        </w:rPr>
      </w:pPr>
      <w:r w:rsidRPr="00D0290E">
        <w:rPr>
          <w:sz w:val="28"/>
          <w:szCs w:val="28"/>
        </w:rPr>
        <w:t>змагання.</w:t>
      </w:r>
    </w:p>
    <w:p w:rsidR="00D0290E" w:rsidRPr="00D0290E" w:rsidRDefault="00D0290E" w:rsidP="00D0290E">
      <w:pPr>
        <w:spacing w:line="360" w:lineRule="auto"/>
        <w:ind w:firstLine="708"/>
        <w:jc w:val="both"/>
        <w:rPr>
          <w:sz w:val="28"/>
          <w:szCs w:val="28"/>
        </w:rPr>
      </w:pPr>
      <w:r w:rsidRPr="00D0290E">
        <w:rPr>
          <w:sz w:val="28"/>
          <w:szCs w:val="28"/>
        </w:rPr>
        <w:t>Загальна кількість годин по розділах підготовки розподіляється за мікроциклами року.</w:t>
      </w:r>
    </w:p>
    <w:p w:rsidR="00D0290E" w:rsidRPr="00D0290E" w:rsidRDefault="00D0290E" w:rsidP="00D0290E">
      <w:pPr>
        <w:spacing w:line="360" w:lineRule="auto"/>
        <w:ind w:firstLine="708"/>
        <w:jc w:val="both"/>
        <w:rPr>
          <w:sz w:val="28"/>
          <w:szCs w:val="28"/>
        </w:rPr>
      </w:pPr>
      <w:r w:rsidRPr="00D0290E">
        <w:rPr>
          <w:sz w:val="28"/>
          <w:szCs w:val="28"/>
        </w:rPr>
        <w:t>Розподіл матеріалу за тижнями року здійснюється залежно від календарного плану змагань, турнірів і контрольних іспитів. На кожен місяць складається робочий план мезоциклу тренувань.</w:t>
      </w:r>
    </w:p>
    <w:p w:rsidR="00D0290E" w:rsidRDefault="00D0290E" w:rsidP="00D0290E">
      <w:pPr>
        <w:ind w:firstLine="708"/>
        <w:jc w:val="both"/>
      </w:pPr>
    </w:p>
    <w:p w:rsidR="00D0290E" w:rsidRDefault="00D0290E" w:rsidP="00D0290E">
      <w:pPr>
        <w:ind w:firstLine="708"/>
        <w:jc w:val="both"/>
      </w:pPr>
    </w:p>
    <w:p w:rsidR="00D0290E" w:rsidRDefault="00D0290E" w:rsidP="00D0290E">
      <w:pPr>
        <w:ind w:firstLine="708"/>
        <w:jc w:val="both"/>
      </w:pPr>
    </w:p>
    <w:p w:rsidR="00D0290E" w:rsidRDefault="00D0290E" w:rsidP="00D0290E">
      <w:pPr>
        <w:ind w:firstLine="708"/>
        <w:jc w:val="both"/>
      </w:pPr>
    </w:p>
    <w:p w:rsidR="004A5095" w:rsidRDefault="004A5095" w:rsidP="00D0290E">
      <w:pPr>
        <w:ind w:firstLine="708"/>
        <w:jc w:val="both"/>
      </w:pPr>
    </w:p>
    <w:p w:rsidR="004A5095" w:rsidRDefault="004A5095" w:rsidP="00D0290E">
      <w:pPr>
        <w:ind w:firstLine="708"/>
        <w:jc w:val="both"/>
      </w:pPr>
    </w:p>
    <w:p w:rsidR="004A5095" w:rsidRDefault="004A5095" w:rsidP="00D0290E">
      <w:pPr>
        <w:ind w:firstLine="708"/>
        <w:jc w:val="both"/>
      </w:pPr>
    </w:p>
    <w:p w:rsidR="004A5095" w:rsidRDefault="004A5095" w:rsidP="00D0290E">
      <w:pPr>
        <w:ind w:firstLine="708"/>
        <w:jc w:val="both"/>
      </w:pPr>
    </w:p>
    <w:p w:rsidR="004A5095" w:rsidRDefault="004A5095" w:rsidP="00D0290E">
      <w:pPr>
        <w:ind w:firstLine="708"/>
        <w:jc w:val="both"/>
      </w:pPr>
    </w:p>
    <w:p w:rsidR="004A5095" w:rsidRDefault="004A5095" w:rsidP="00D0290E">
      <w:pPr>
        <w:ind w:firstLine="708"/>
        <w:jc w:val="both"/>
      </w:pPr>
    </w:p>
    <w:p w:rsidR="004A5095" w:rsidRDefault="004A5095" w:rsidP="00D0290E">
      <w:pPr>
        <w:ind w:firstLine="708"/>
        <w:jc w:val="both"/>
      </w:pPr>
    </w:p>
    <w:p w:rsidR="004A5095" w:rsidRDefault="004A5095" w:rsidP="00D0290E">
      <w:pPr>
        <w:ind w:firstLine="708"/>
        <w:jc w:val="both"/>
      </w:pPr>
    </w:p>
    <w:p w:rsidR="004A5095" w:rsidRDefault="004A5095" w:rsidP="00D0290E">
      <w:pPr>
        <w:ind w:firstLine="708"/>
        <w:jc w:val="both"/>
      </w:pPr>
    </w:p>
    <w:p w:rsidR="004A5095" w:rsidRDefault="004A5095" w:rsidP="00D0290E">
      <w:pPr>
        <w:ind w:firstLine="708"/>
        <w:jc w:val="both"/>
      </w:pPr>
    </w:p>
    <w:p w:rsidR="004A5095" w:rsidRDefault="004A5095" w:rsidP="00D0290E">
      <w:pPr>
        <w:ind w:firstLine="708"/>
        <w:jc w:val="both"/>
      </w:pPr>
    </w:p>
    <w:p w:rsidR="004A5095" w:rsidRDefault="004A5095" w:rsidP="00D0290E">
      <w:pPr>
        <w:ind w:firstLine="708"/>
        <w:jc w:val="both"/>
      </w:pPr>
    </w:p>
    <w:p w:rsidR="004A5095" w:rsidRDefault="004A5095" w:rsidP="00D0290E">
      <w:pPr>
        <w:ind w:firstLine="708"/>
        <w:jc w:val="both"/>
      </w:pPr>
    </w:p>
    <w:p w:rsidR="004A5095" w:rsidRDefault="004A5095" w:rsidP="00D0290E">
      <w:pPr>
        <w:ind w:firstLine="708"/>
        <w:jc w:val="both"/>
      </w:pPr>
    </w:p>
    <w:p w:rsidR="004A5095" w:rsidRDefault="004A5095" w:rsidP="004A5095">
      <w:pPr>
        <w:jc w:val="both"/>
      </w:pPr>
    </w:p>
    <w:p w:rsidR="004A5095" w:rsidRDefault="004A5095" w:rsidP="004A5095">
      <w:pPr>
        <w:jc w:val="both"/>
      </w:pPr>
    </w:p>
    <w:p w:rsidR="00D0290E" w:rsidRPr="00167EFD" w:rsidRDefault="00D0290E" w:rsidP="00167EFD">
      <w:pPr>
        <w:spacing w:line="360" w:lineRule="auto"/>
        <w:jc w:val="right"/>
        <w:rPr>
          <w:i/>
          <w:iCs/>
          <w:sz w:val="28"/>
          <w:szCs w:val="28"/>
          <w:lang w:val="uk-UA"/>
        </w:rPr>
      </w:pPr>
      <w:r w:rsidRPr="00167EFD">
        <w:rPr>
          <w:i/>
          <w:iCs/>
          <w:sz w:val="28"/>
          <w:szCs w:val="28"/>
        </w:rPr>
        <w:lastRenderedPageBreak/>
        <w:t>Додаток</w:t>
      </w:r>
      <w:r w:rsidR="004A5095">
        <w:rPr>
          <w:i/>
          <w:iCs/>
          <w:sz w:val="28"/>
          <w:szCs w:val="28"/>
          <w:lang w:val="uk-UA"/>
        </w:rPr>
        <w:t xml:space="preserve"> 6</w:t>
      </w:r>
    </w:p>
    <w:p w:rsidR="00D0290E" w:rsidRPr="00167EFD" w:rsidRDefault="00D0290E" w:rsidP="00167EFD">
      <w:pPr>
        <w:spacing w:line="360" w:lineRule="auto"/>
        <w:jc w:val="center"/>
        <w:rPr>
          <w:b/>
          <w:sz w:val="28"/>
          <w:szCs w:val="28"/>
        </w:rPr>
      </w:pPr>
      <w:r w:rsidRPr="00167EFD">
        <w:rPr>
          <w:b/>
          <w:sz w:val="28"/>
          <w:szCs w:val="28"/>
        </w:rPr>
        <w:t>Робочий план підготовки на мезоцикл</w:t>
      </w:r>
    </w:p>
    <w:p w:rsidR="00D0290E" w:rsidRPr="008A0EF9" w:rsidRDefault="00D0290E" w:rsidP="00D0290E">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3420"/>
        <w:gridCol w:w="1620"/>
        <w:gridCol w:w="540"/>
        <w:gridCol w:w="540"/>
        <w:gridCol w:w="540"/>
        <w:gridCol w:w="601"/>
        <w:gridCol w:w="1182"/>
      </w:tblGrid>
      <w:tr w:rsidR="00D0290E" w:rsidRPr="008A0EF9" w:rsidTr="002977A2">
        <w:tc>
          <w:tcPr>
            <w:tcW w:w="1008" w:type="dxa"/>
            <w:vMerge w:val="restart"/>
          </w:tcPr>
          <w:p w:rsidR="00D0290E" w:rsidRPr="008A0EF9" w:rsidRDefault="00D0290E" w:rsidP="002977A2">
            <w:pPr>
              <w:jc w:val="center"/>
            </w:pPr>
            <w:r>
              <w:t>№ п</w:t>
            </w:r>
            <w:r w:rsidRPr="008A0EF9">
              <w:t>п</w:t>
            </w:r>
            <w:r>
              <w:t>.</w:t>
            </w:r>
          </w:p>
        </w:tc>
        <w:tc>
          <w:tcPr>
            <w:tcW w:w="3420" w:type="dxa"/>
            <w:vMerge w:val="restart"/>
          </w:tcPr>
          <w:p w:rsidR="00D0290E" w:rsidRPr="008A0EF9" w:rsidRDefault="00D0290E" w:rsidP="002977A2">
            <w:pPr>
              <w:jc w:val="center"/>
            </w:pPr>
            <w:r w:rsidRPr="008A0EF9">
              <w:t>Зміст навчального матеріалу</w:t>
            </w:r>
          </w:p>
        </w:tc>
        <w:tc>
          <w:tcPr>
            <w:tcW w:w="1620" w:type="dxa"/>
            <w:vMerge w:val="restart"/>
          </w:tcPr>
          <w:p w:rsidR="00D0290E" w:rsidRPr="008A0EF9" w:rsidRDefault="00D0290E" w:rsidP="002977A2">
            <w:pPr>
              <w:jc w:val="center"/>
            </w:pPr>
            <w:r w:rsidRPr="008A0EF9">
              <w:t>Кількість годин</w:t>
            </w:r>
          </w:p>
        </w:tc>
        <w:tc>
          <w:tcPr>
            <w:tcW w:w="3403" w:type="dxa"/>
            <w:gridSpan w:val="5"/>
          </w:tcPr>
          <w:p w:rsidR="00D0290E" w:rsidRPr="008A0EF9" w:rsidRDefault="00D0290E" w:rsidP="002977A2">
            <w:pPr>
              <w:jc w:val="center"/>
            </w:pPr>
            <w:r w:rsidRPr="008A0EF9">
              <w:t>Мезоцикл та д</w:t>
            </w:r>
            <w:r>
              <w:t>е</w:t>
            </w:r>
            <w:r w:rsidRPr="008A0EF9">
              <w:t>н</w:t>
            </w:r>
            <w:r>
              <w:t>ь</w:t>
            </w:r>
            <w:r w:rsidRPr="008A0EF9">
              <w:t xml:space="preserve"> занять</w:t>
            </w:r>
          </w:p>
        </w:tc>
      </w:tr>
      <w:tr w:rsidR="00D0290E" w:rsidRPr="008A0EF9" w:rsidTr="002977A2">
        <w:tc>
          <w:tcPr>
            <w:tcW w:w="1008" w:type="dxa"/>
            <w:vMerge/>
          </w:tcPr>
          <w:p w:rsidR="00D0290E" w:rsidRPr="008A0EF9" w:rsidRDefault="00D0290E" w:rsidP="002977A2">
            <w:pPr>
              <w:jc w:val="center"/>
            </w:pPr>
          </w:p>
        </w:tc>
        <w:tc>
          <w:tcPr>
            <w:tcW w:w="3420" w:type="dxa"/>
            <w:vMerge/>
          </w:tcPr>
          <w:p w:rsidR="00D0290E" w:rsidRPr="008A0EF9" w:rsidRDefault="00D0290E" w:rsidP="002977A2">
            <w:pPr>
              <w:jc w:val="center"/>
            </w:pPr>
          </w:p>
        </w:tc>
        <w:tc>
          <w:tcPr>
            <w:tcW w:w="1620" w:type="dxa"/>
            <w:vMerge/>
          </w:tcPr>
          <w:p w:rsidR="00D0290E" w:rsidRPr="008A0EF9" w:rsidRDefault="00D0290E" w:rsidP="002977A2">
            <w:pPr>
              <w:jc w:val="center"/>
            </w:pPr>
          </w:p>
        </w:tc>
        <w:tc>
          <w:tcPr>
            <w:tcW w:w="540" w:type="dxa"/>
          </w:tcPr>
          <w:p w:rsidR="00D0290E" w:rsidRPr="008A0EF9" w:rsidRDefault="00D0290E" w:rsidP="002977A2">
            <w:pPr>
              <w:jc w:val="center"/>
            </w:pPr>
            <w:r w:rsidRPr="008A0EF9">
              <w:t>3</w:t>
            </w:r>
          </w:p>
        </w:tc>
        <w:tc>
          <w:tcPr>
            <w:tcW w:w="540" w:type="dxa"/>
          </w:tcPr>
          <w:p w:rsidR="00D0290E" w:rsidRPr="008A0EF9" w:rsidRDefault="00D0290E" w:rsidP="002977A2">
            <w:pPr>
              <w:jc w:val="center"/>
            </w:pPr>
            <w:r w:rsidRPr="008A0EF9">
              <w:t>5</w:t>
            </w:r>
          </w:p>
        </w:tc>
        <w:tc>
          <w:tcPr>
            <w:tcW w:w="540" w:type="dxa"/>
          </w:tcPr>
          <w:p w:rsidR="00D0290E" w:rsidRPr="008A0EF9" w:rsidRDefault="00D0290E" w:rsidP="002977A2">
            <w:pPr>
              <w:jc w:val="center"/>
            </w:pPr>
            <w:r w:rsidRPr="008A0EF9">
              <w:t>8</w:t>
            </w:r>
          </w:p>
        </w:tc>
        <w:tc>
          <w:tcPr>
            <w:tcW w:w="601" w:type="dxa"/>
          </w:tcPr>
          <w:p w:rsidR="00D0290E" w:rsidRPr="008A0EF9" w:rsidRDefault="00D0290E" w:rsidP="002977A2">
            <w:pPr>
              <w:jc w:val="center"/>
            </w:pPr>
            <w:r w:rsidRPr="008A0EF9">
              <w:t>10</w:t>
            </w:r>
          </w:p>
        </w:tc>
        <w:tc>
          <w:tcPr>
            <w:tcW w:w="1182" w:type="dxa"/>
          </w:tcPr>
          <w:p w:rsidR="00D0290E" w:rsidRPr="008A0EF9" w:rsidRDefault="00D0290E" w:rsidP="002977A2">
            <w:pPr>
              <w:jc w:val="center"/>
            </w:pPr>
            <w:r w:rsidRPr="008A0EF9">
              <w:t>11 і т.д.</w:t>
            </w:r>
          </w:p>
        </w:tc>
      </w:tr>
      <w:tr w:rsidR="00D0290E" w:rsidRPr="008A0EF9" w:rsidTr="002977A2">
        <w:tc>
          <w:tcPr>
            <w:tcW w:w="1008" w:type="dxa"/>
          </w:tcPr>
          <w:p w:rsidR="00D0290E" w:rsidRPr="008A0EF9" w:rsidRDefault="00D0290E" w:rsidP="002977A2"/>
        </w:tc>
        <w:tc>
          <w:tcPr>
            <w:tcW w:w="3420" w:type="dxa"/>
          </w:tcPr>
          <w:p w:rsidR="00D0290E" w:rsidRPr="008A0EF9" w:rsidRDefault="00D0290E" w:rsidP="002977A2"/>
        </w:tc>
        <w:tc>
          <w:tcPr>
            <w:tcW w:w="1620" w:type="dxa"/>
          </w:tcPr>
          <w:p w:rsidR="00D0290E" w:rsidRPr="008A0EF9" w:rsidRDefault="00D0290E" w:rsidP="002977A2">
            <w:pPr>
              <w:jc w:val="center"/>
            </w:pPr>
          </w:p>
        </w:tc>
        <w:tc>
          <w:tcPr>
            <w:tcW w:w="540" w:type="dxa"/>
          </w:tcPr>
          <w:p w:rsidR="00D0290E" w:rsidRPr="008A0EF9" w:rsidRDefault="00D0290E" w:rsidP="002977A2"/>
        </w:tc>
        <w:tc>
          <w:tcPr>
            <w:tcW w:w="540" w:type="dxa"/>
          </w:tcPr>
          <w:p w:rsidR="00D0290E" w:rsidRPr="008A0EF9" w:rsidRDefault="00D0290E" w:rsidP="002977A2"/>
        </w:tc>
        <w:tc>
          <w:tcPr>
            <w:tcW w:w="540" w:type="dxa"/>
          </w:tcPr>
          <w:p w:rsidR="00D0290E" w:rsidRPr="008A0EF9" w:rsidRDefault="00D0290E" w:rsidP="002977A2"/>
        </w:tc>
        <w:tc>
          <w:tcPr>
            <w:tcW w:w="601" w:type="dxa"/>
          </w:tcPr>
          <w:p w:rsidR="00D0290E" w:rsidRPr="008A0EF9" w:rsidRDefault="00D0290E" w:rsidP="002977A2"/>
        </w:tc>
        <w:tc>
          <w:tcPr>
            <w:tcW w:w="1182" w:type="dxa"/>
          </w:tcPr>
          <w:p w:rsidR="00D0290E" w:rsidRPr="008A0EF9" w:rsidRDefault="00D0290E" w:rsidP="002977A2"/>
        </w:tc>
      </w:tr>
      <w:tr w:rsidR="00D0290E" w:rsidRPr="008A0EF9" w:rsidTr="002977A2">
        <w:tc>
          <w:tcPr>
            <w:tcW w:w="1008" w:type="dxa"/>
          </w:tcPr>
          <w:p w:rsidR="00D0290E" w:rsidRPr="008A0EF9" w:rsidRDefault="00D0290E" w:rsidP="00D0290E">
            <w:pPr>
              <w:numPr>
                <w:ilvl w:val="0"/>
                <w:numId w:val="40"/>
              </w:numPr>
            </w:pPr>
          </w:p>
        </w:tc>
        <w:tc>
          <w:tcPr>
            <w:tcW w:w="3420" w:type="dxa"/>
          </w:tcPr>
          <w:p w:rsidR="00D0290E" w:rsidRPr="008A0EF9" w:rsidRDefault="00D0290E" w:rsidP="002977A2"/>
        </w:tc>
        <w:tc>
          <w:tcPr>
            <w:tcW w:w="1620" w:type="dxa"/>
          </w:tcPr>
          <w:p w:rsidR="00D0290E" w:rsidRPr="008A0EF9" w:rsidRDefault="00D0290E" w:rsidP="002977A2">
            <w:pPr>
              <w:jc w:val="center"/>
            </w:pPr>
          </w:p>
        </w:tc>
        <w:tc>
          <w:tcPr>
            <w:tcW w:w="540" w:type="dxa"/>
          </w:tcPr>
          <w:p w:rsidR="00D0290E" w:rsidRPr="008A0EF9" w:rsidRDefault="00D0290E" w:rsidP="002977A2"/>
        </w:tc>
        <w:tc>
          <w:tcPr>
            <w:tcW w:w="540" w:type="dxa"/>
          </w:tcPr>
          <w:p w:rsidR="00D0290E" w:rsidRPr="008A0EF9" w:rsidRDefault="00D0290E" w:rsidP="002977A2"/>
        </w:tc>
        <w:tc>
          <w:tcPr>
            <w:tcW w:w="540" w:type="dxa"/>
          </w:tcPr>
          <w:p w:rsidR="00D0290E" w:rsidRPr="008A0EF9" w:rsidRDefault="00D0290E" w:rsidP="002977A2"/>
        </w:tc>
        <w:tc>
          <w:tcPr>
            <w:tcW w:w="601" w:type="dxa"/>
          </w:tcPr>
          <w:p w:rsidR="00D0290E" w:rsidRPr="008A0EF9" w:rsidRDefault="00D0290E" w:rsidP="002977A2"/>
        </w:tc>
        <w:tc>
          <w:tcPr>
            <w:tcW w:w="1182" w:type="dxa"/>
          </w:tcPr>
          <w:p w:rsidR="00D0290E" w:rsidRPr="008A0EF9" w:rsidRDefault="00D0290E" w:rsidP="002977A2"/>
        </w:tc>
      </w:tr>
      <w:tr w:rsidR="00D0290E" w:rsidRPr="008A0EF9" w:rsidTr="002977A2">
        <w:tc>
          <w:tcPr>
            <w:tcW w:w="1008" w:type="dxa"/>
          </w:tcPr>
          <w:p w:rsidR="00D0290E" w:rsidRPr="008A0EF9" w:rsidRDefault="00D0290E" w:rsidP="00D0290E">
            <w:pPr>
              <w:numPr>
                <w:ilvl w:val="0"/>
                <w:numId w:val="40"/>
              </w:numPr>
            </w:pPr>
          </w:p>
        </w:tc>
        <w:tc>
          <w:tcPr>
            <w:tcW w:w="3420" w:type="dxa"/>
          </w:tcPr>
          <w:p w:rsidR="00D0290E" w:rsidRPr="008A0EF9" w:rsidRDefault="00D0290E" w:rsidP="002977A2"/>
        </w:tc>
        <w:tc>
          <w:tcPr>
            <w:tcW w:w="1620" w:type="dxa"/>
          </w:tcPr>
          <w:p w:rsidR="00D0290E" w:rsidRPr="008A0EF9" w:rsidRDefault="00D0290E" w:rsidP="002977A2">
            <w:pPr>
              <w:jc w:val="center"/>
            </w:pPr>
          </w:p>
        </w:tc>
        <w:tc>
          <w:tcPr>
            <w:tcW w:w="540" w:type="dxa"/>
          </w:tcPr>
          <w:p w:rsidR="00D0290E" w:rsidRPr="008A0EF9" w:rsidRDefault="00D0290E" w:rsidP="002977A2"/>
        </w:tc>
        <w:tc>
          <w:tcPr>
            <w:tcW w:w="540" w:type="dxa"/>
          </w:tcPr>
          <w:p w:rsidR="00D0290E" w:rsidRPr="008A0EF9" w:rsidRDefault="00D0290E" w:rsidP="002977A2"/>
        </w:tc>
        <w:tc>
          <w:tcPr>
            <w:tcW w:w="540" w:type="dxa"/>
          </w:tcPr>
          <w:p w:rsidR="00D0290E" w:rsidRPr="008A0EF9" w:rsidRDefault="00D0290E" w:rsidP="002977A2"/>
        </w:tc>
        <w:tc>
          <w:tcPr>
            <w:tcW w:w="601" w:type="dxa"/>
          </w:tcPr>
          <w:p w:rsidR="00D0290E" w:rsidRPr="008A0EF9" w:rsidRDefault="00D0290E" w:rsidP="002977A2"/>
        </w:tc>
        <w:tc>
          <w:tcPr>
            <w:tcW w:w="1182" w:type="dxa"/>
          </w:tcPr>
          <w:p w:rsidR="00D0290E" w:rsidRPr="008A0EF9" w:rsidRDefault="00D0290E" w:rsidP="002977A2"/>
        </w:tc>
      </w:tr>
      <w:tr w:rsidR="00D0290E" w:rsidRPr="008A0EF9" w:rsidTr="002977A2">
        <w:tc>
          <w:tcPr>
            <w:tcW w:w="1008" w:type="dxa"/>
          </w:tcPr>
          <w:p w:rsidR="00D0290E" w:rsidRPr="008A0EF9" w:rsidRDefault="00D0290E" w:rsidP="00D0290E">
            <w:pPr>
              <w:numPr>
                <w:ilvl w:val="0"/>
                <w:numId w:val="40"/>
              </w:numPr>
            </w:pPr>
          </w:p>
        </w:tc>
        <w:tc>
          <w:tcPr>
            <w:tcW w:w="3420" w:type="dxa"/>
          </w:tcPr>
          <w:p w:rsidR="00D0290E" w:rsidRPr="008A0EF9" w:rsidRDefault="00D0290E" w:rsidP="002977A2"/>
        </w:tc>
        <w:tc>
          <w:tcPr>
            <w:tcW w:w="1620" w:type="dxa"/>
          </w:tcPr>
          <w:p w:rsidR="00D0290E" w:rsidRPr="008A0EF9" w:rsidRDefault="00D0290E" w:rsidP="002977A2">
            <w:pPr>
              <w:jc w:val="center"/>
            </w:pPr>
          </w:p>
        </w:tc>
        <w:tc>
          <w:tcPr>
            <w:tcW w:w="540" w:type="dxa"/>
          </w:tcPr>
          <w:p w:rsidR="00D0290E" w:rsidRPr="008A0EF9" w:rsidRDefault="00D0290E" w:rsidP="002977A2"/>
        </w:tc>
        <w:tc>
          <w:tcPr>
            <w:tcW w:w="540" w:type="dxa"/>
          </w:tcPr>
          <w:p w:rsidR="00D0290E" w:rsidRPr="008A0EF9" w:rsidRDefault="00D0290E" w:rsidP="002977A2"/>
        </w:tc>
        <w:tc>
          <w:tcPr>
            <w:tcW w:w="540" w:type="dxa"/>
          </w:tcPr>
          <w:p w:rsidR="00D0290E" w:rsidRPr="008A0EF9" w:rsidRDefault="00D0290E" w:rsidP="002977A2"/>
        </w:tc>
        <w:tc>
          <w:tcPr>
            <w:tcW w:w="601" w:type="dxa"/>
          </w:tcPr>
          <w:p w:rsidR="00D0290E" w:rsidRPr="008A0EF9" w:rsidRDefault="00D0290E" w:rsidP="002977A2"/>
        </w:tc>
        <w:tc>
          <w:tcPr>
            <w:tcW w:w="1182" w:type="dxa"/>
          </w:tcPr>
          <w:p w:rsidR="00D0290E" w:rsidRPr="008A0EF9" w:rsidRDefault="00D0290E" w:rsidP="002977A2"/>
        </w:tc>
      </w:tr>
    </w:tbl>
    <w:p w:rsidR="002A76B4" w:rsidRDefault="002A76B4" w:rsidP="002A76B4">
      <w:pPr>
        <w:spacing w:line="360" w:lineRule="auto"/>
        <w:jc w:val="right"/>
        <w:rPr>
          <w:i/>
          <w:iCs/>
          <w:sz w:val="28"/>
          <w:szCs w:val="28"/>
        </w:rPr>
      </w:pPr>
    </w:p>
    <w:p w:rsidR="00D0290E" w:rsidRPr="002A76B4" w:rsidRDefault="002A76B4" w:rsidP="002A76B4">
      <w:pPr>
        <w:spacing w:line="360" w:lineRule="auto"/>
        <w:jc w:val="right"/>
        <w:rPr>
          <w:i/>
          <w:iCs/>
          <w:sz w:val="28"/>
          <w:szCs w:val="28"/>
          <w:lang w:val="uk-UA"/>
        </w:rPr>
      </w:pPr>
      <w:r w:rsidRPr="002A76B4">
        <w:rPr>
          <w:i/>
          <w:iCs/>
          <w:sz w:val="28"/>
          <w:szCs w:val="28"/>
        </w:rPr>
        <w:t xml:space="preserve">Додаток </w:t>
      </w:r>
      <w:r w:rsidR="004A5095">
        <w:rPr>
          <w:i/>
          <w:iCs/>
          <w:sz w:val="28"/>
          <w:szCs w:val="28"/>
          <w:lang w:val="uk-UA"/>
        </w:rPr>
        <w:t>7</w:t>
      </w:r>
    </w:p>
    <w:p w:rsidR="00167EFD" w:rsidRPr="00BF46D5" w:rsidRDefault="00167EFD" w:rsidP="002A76B4">
      <w:pPr>
        <w:spacing w:line="360" w:lineRule="auto"/>
        <w:jc w:val="center"/>
        <w:rPr>
          <w:b/>
          <w:bCs/>
          <w:sz w:val="28"/>
          <w:szCs w:val="28"/>
        </w:rPr>
      </w:pPr>
      <w:r w:rsidRPr="00BF46D5">
        <w:rPr>
          <w:b/>
          <w:bCs/>
          <w:sz w:val="28"/>
          <w:szCs w:val="28"/>
        </w:rPr>
        <w:t xml:space="preserve">Контрольні вимоги з психологічної підготовленості бадмінтоністів </w:t>
      </w:r>
    </w:p>
    <w:tbl>
      <w:tblPr>
        <w:tblW w:w="9540" w:type="dxa"/>
        <w:tblInd w:w="40" w:type="dxa"/>
        <w:tblLayout w:type="fixed"/>
        <w:tblCellMar>
          <w:left w:w="40" w:type="dxa"/>
          <w:right w:w="40" w:type="dxa"/>
        </w:tblCellMar>
        <w:tblLook w:val="0000" w:firstRow="0" w:lastRow="0" w:firstColumn="0" w:lastColumn="0" w:noHBand="0" w:noVBand="0"/>
      </w:tblPr>
      <w:tblGrid>
        <w:gridCol w:w="2160"/>
        <w:gridCol w:w="851"/>
        <w:gridCol w:w="769"/>
        <w:gridCol w:w="900"/>
        <w:gridCol w:w="851"/>
        <w:gridCol w:w="769"/>
        <w:gridCol w:w="851"/>
        <w:gridCol w:w="803"/>
        <w:gridCol w:w="756"/>
        <w:gridCol w:w="830"/>
      </w:tblGrid>
      <w:tr w:rsidR="00167EFD" w:rsidRPr="007368A5" w:rsidTr="002977A2">
        <w:trPr>
          <w:cantSplit/>
          <w:trHeight w:val="20"/>
        </w:trPr>
        <w:tc>
          <w:tcPr>
            <w:tcW w:w="2160" w:type="dxa"/>
            <w:vMerge w:val="restart"/>
            <w:tcBorders>
              <w:top w:val="single" w:sz="6" w:space="0" w:color="auto"/>
              <w:left w:val="single" w:sz="6" w:space="0" w:color="auto"/>
              <w:right w:val="single" w:sz="6" w:space="0" w:color="auto"/>
            </w:tcBorders>
            <w:vAlign w:val="center"/>
          </w:tcPr>
          <w:p w:rsidR="00167EFD" w:rsidRPr="007368A5" w:rsidRDefault="00167EFD" w:rsidP="002977A2">
            <w:pPr>
              <w:jc w:val="center"/>
            </w:pPr>
            <w:r w:rsidRPr="007368A5">
              <w:t>Показник за тестом</w:t>
            </w:r>
          </w:p>
        </w:tc>
        <w:tc>
          <w:tcPr>
            <w:tcW w:w="7380" w:type="dxa"/>
            <w:gridSpan w:val="9"/>
            <w:tcBorders>
              <w:top w:val="single" w:sz="6" w:space="0" w:color="auto"/>
              <w:left w:val="single" w:sz="6" w:space="0" w:color="auto"/>
              <w:bottom w:val="single" w:sz="6" w:space="0" w:color="auto"/>
              <w:right w:val="single" w:sz="6" w:space="0" w:color="auto"/>
            </w:tcBorders>
            <w:vAlign w:val="center"/>
          </w:tcPr>
          <w:p w:rsidR="00167EFD" w:rsidRPr="007368A5" w:rsidRDefault="00167EFD" w:rsidP="002977A2">
            <w:pPr>
              <w:jc w:val="center"/>
            </w:pPr>
            <w:r w:rsidRPr="007368A5">
              <w:t>Оцінка</w:t>
            </w:r>
          </w:p>
        </w:tc>
      </w:tr>
      <w:tr w:rsidR="00167EFD" w:rsidRPr="007368A5" w:rsidTr="002977A2">
        <w:trPr>
          <w:cantSplit/>
          <w:trHeight w:val="20"/>
        </w:trPr>
        <w:tc>
          <w:tcPr>
            <w:tcW w:w="2160" w:type="dxa"/>
            <w:vMerge/>
            <w:tcBorders>
              <w:left w:val="single" w:sz="6" w:space="0" w:color="auto"/>
              <w:right w:val="single" w:sz="6" w:space="0" w:color="auto"/>
            </w:tcBorders>
            <w:vAlign w:val="center"/>
          </w:tcPr>
          <w:p w:rsidR="00167EFD" w:rsidRPr="007368A5" w:rsidRDefault="00167EFD" w:rsidP="002977A2">
            <w:pPr>
              <w:jc w:val="center"/>
            </w:pPr>
          </w:p>
        </w:tc>
        <w:tc>
          <w:tcPr>
            <w:tcW w:w="2520" w:type="dxa"/>
            <w:gridSpan w:val="3"/>
            <w:tcBorders>
              <w:top w:val="single" w:sz="6" w:space="0" w:color="auto"/>
              <w:left w:val="single" w:sz="6" w:space="0" w:color="auto"/>
              <w:bottom w:val="single" w:sz="6" w:space="0" w:color="auto"/>
              <w:right w:val="single" w:sz="6" w:space="0" w:color="auto"/>
            </w:tcBorders>
            <w:vAlign w:val="center"/>
          </w:tcPr>
          <w:p w:rsidR="00167EFD" w:rsidRPr="007368A5" w:rsidRDefault="00167EFD" w:rsidP="002977A2">
            <w:pPr>
              <w:jc w:val="center"/>
            </w:pPr>
            <w:r w:rsidRPr="007368A5">
              <w:t>Відмінно</w:t>
            </w:r>
          </w:p>
        </w:tc>
        <w:tc>
          <w:tcPr>
            <w:tcW w:w="2471" w:type="dxa"/>
            <w:gridSpan w:val="3"/>
            <w:tcBorders>
              <w:top w:val="single" w:sz="6" w:space="0" w:color="auto"/>
              <w:left w:val="single" w:sz="6" w:space="0" w:color="auto"/>
              <w:bottom w:val="single" w:sz="6" w:space="0" w:color="auto"/>
              <w:right w:val="single" w:sz="4" w:space="0" w:color="auto"/>
            </w:tcBorders>
            <w:vAlign w:val="center"/>
          </w:tcPr>
          <w:p w:rsidR="00167EFD" w:rsidRPr="007368A5" w:rsidRDefault="00167EFD" w:rsidP="002977A2">
            <w:pPr>
              <w:jc w:val="center"/>
            </w:pPr>
            <w:r w:rsidRPr="007368A5">
              <w:t>Добре</w:t>
            </w:r>
          </w:p>
        </w:tc>
        <w:tc>
          <w:tcPr>
            <w:tcW w:w="2389" w:type="dxa"/>
            <w:gridSpan w:val="3"/>
            <w:tcBorders>
              <w:top w:val="single" w:sz="6" w:space="0" w:color="auto"/>
              <w:left w:val="single" w:sz="4" w:space="0" w:color="auto"/>
              <w:bottom w:val="single" w:sz="6" w:space="0" w:color="auto"/>
              <w:right w:val="single" w:sz="6" w:space="0" w:color="auto"/>
            </w:tcBorders>
            <w:vAlign w:val="center"/>
          </w:tcPr>
          <w:p w:rsidR="00167EFD" w:rsidRPr="007368A5" w:rsidRDefault="00167EFD" w:rsidP="002977A2">
            <w:pPr>
              <w:jc w:val="center"/>
            </w:pPr>
            <w:r w:rsidRPr="007368A5">
              <w:t>Задовільно</w:t>
            </w:r>
          </w:p>
        </w:tc>
      </w:tr>
      <w:tr w:rsidR="00167EFD" w:rsidRPr="007368A5" w:rsidTr="002977A2">
        <w:trPr>
          <w:cantSplit/>
          <w:trHeight w:val="20"/>
        </w:trPr>
        <w:tc>
          <w:tcPr>
            <w:tcW w:w="2160" w:type="dxa"/>
            <w:vMerge/>
            <w:tcBorders>
              <w:left w:val="single" w:sz="6" w:space="0" w:color="auto"/>
              <w:right w:val="single" w:sz="6" w:space="0" w:color="auto"/>
            </w:tcBorders>
            <w:vAlign w:val="center"/>
          </w:tcPr>
          <w:p w:rsidR="00167EFD" w:rsidRPr="007368A5" w:rsidRDefault="00167EFD" w:rsidP="002977A2">
            <w:pPr>
              <w:jc w:val="center"/>
            </w:pPr>
          </w:p>
        </w:tc>
        <w:tc>
          <w:tcPr>
            <w:tcW w:w="7380" w:type="dxa"/>
            <w:gridSpan w:val="9"/>
            <w:tcBorders>
              <w:top w:val="single" w:sz="6" w:space="0" w:color="auto"/>
              <w:left w:val="single" w:sz="6" w:space="0" w:color="auto"/>
              <w:bottom w:val="single" w:sz="6" w:space="0" w:color="auto"/>
              <w:right w:val="single" w:sz="6" w:space="0" w:color="auto"/>
            </w:tcBorders>
            <w:vAlign w:val="center"/>
          </w:tcPr>
          <w:p w:rsidR="00167EFD" w:rsidRPr="007368A5" w:rsidRDefault="00167EFD" w:rsidP="002977A2">
            <w:pPr>
              <w:jc w:val="center"/>
            </w:pPr>
            <w:r w:rsidRPr="007368A5">
              <w:t>Вік, років:</w:t>
            </w:r>
          </w:p>
        </w:tc>
      </w:tr>
      <w:tr w:rsidR="00167EFD" w:rsidRPr="007368A5" w:rsidTr="002977A2">
        <w:trPr>
          <w:cantSplit/>
          <w:trHeight w:val="20"/>
        </w:trPr>
        <w:tc>
          <w:tcPr>
            <w:tcW w:w="2160" w:type="dxa"/>
            <w:vMerge/>
            <w:tcBorders>
              <w:left w:val="single" w:sz="6" w:space="0" w:color="auto"/>
              <w:bottom w:val="single" w:sz="6" w:space="0" w:color="auto"/>
              <w:right w:val="single" w:sz="6" w:space="0" w:color="auto"/>
            </w:tcBorders>
            <w:vAlign w:val="center"/>
          </w:tcPr>
          <w:p w:rsidR="00167EFD" w:rsidRPr="007368A5" w:rsidRDefault="00167EFD" w:rsidP="002977A2">
            <w:pPr>
              <w:jc w:val="center"/>
            </w:pPr>
          </w:p>
        </w:tc>
        <w:tc>
          <w:tcPr>
            <w:tcW w:w="851" w:type="dxa"/>
            <w:tcBorders>
              <w:top w:val="single" w:sz="6" w:space="0" w:color="auto"/>
              <w:left w:val="single" w:sz="6" w:space="0" w:color="auto"/>
              <w:bottom w:val="single" w:sz="6" w:space="0" w:color="auto"/>
              <w:right w:val="single" w:sz="6" w:space="0" w:color="auto"/>
            </w:tcBorders>
            <w:vAlign w:val="center"/>
          </w:tcPr>
          <w:p w:rsidR="00167EFD" w:rsidRPr="007368A5" w:rsidRDefault="00167EFD" w:rsidP="002977A2">
            <w:pPr>
              <w:jc w:val="center"/>
            </w:pPr>
            <w:r w:rsidRPr="007368A5">
              <w:t>10-11</w:t>
            </w:r>
          </w:p>
        </w:tc>
        <w:tc>
          <w:tcPr>
            <w:tcW w:w="769" w:type="dxa"/>
            <w:tcBorders>
              <w:top w:val="single" w:sz="6" w:space="0" w:color="auto"/>
              <w:left w:val="single" w:sz="6" w:space="0" w:color="auto"/>
              <w:bottom w:val="single" w:sz="6" w:space="0" w:color="auto"/>
              <w:right w:val="single" w:sz="6" w:space="0" w:color="auto"/>
            </w:tcBorders>
            <w:vAlign w:val="center"/>
          </w:tcPr>
          <w:p w:rsidR="00167EFD" w:rsidRPr="007368A5" w:rsidRDefault="00167EFD" w:rsidP="002977A2">
            <w:pPr>
              <w:jc w:val="center"/>
            </w:pPr>
            <w:r w:rsidRPr="007368A5">
              <w:t>12-13</w:t>
            </w:r>
          </w:p>
        </w:tc>
        <w:tc>
          <w:tcPr>
            <w:tcW w:w="900" w:type="dxa"/>
            <w:tcBorders>
              <w:top w:val="single" w:sz="6" w:space="0" w:color="auto"/>
              <w:left w:val="single" w:sz="6" w:space="0" w:color="auto"/>
              <w:bottom w:val="single" w:sz="6" w:space="0" w:color="auto"/>
              <w:right w:val="single" w:sz="6" w:space="0" w:color="auto"/>
            </w:tcBorders>
            <w:vAlign w:val="center"/>
          </w:tcPr>
          <w:p w:rsidR="00167EFD" w:rsidRPr="007368A5" w:rsidRDefault="00167EFD" w:rsidP="002977A2">
            <w:pPr>
              <w:jc w:val="center"/>
            </w:pPr>
            <w:r w:rsidRPr="007368A5">
              <w:t>14 і ст.</w:t>
            </w:r>
          </w:p>
        </w:tc>
        <w:tc>
          <w:tcPr>
            <w:tcW w:w="851" w:type="dxa"/>
            <w:tcBorders>
              <w:top w:val="single" w:sz="6" w:space="0" w:color="auto"/>
              <w:left w:val="single" w:sz="6" w:space="0" w:color="auto"/>
              <w:bottom w:val="single" w:sz="6" w:space="0" w:color="auto"/>
              <w:right w:val="single" w:sz="6" w:space="0" w:color="auto"/>
            </w:tcBorders>
            <w:vAlign w:val="center"/>
          </w:tcPr>
          <w:p w:rsidR="00167EFD" w:rsidRPr="007368A5" w:rsidRDefault="00167EFD" w:rsidP="002977A2">
            <w:pPr>
              <w:jc w:val="center"/>
            </w:pPr>
            <w:r w:rsidRPr="007368A5">
              <w:t>10-11</w:t>
            </w:r>
          </w:p>
        </w:tc>
        <w:tc>
          <w:tcPr>
            <w:tcW w:w="769" w:type="dxa"/>
            <w:tcBorders>
              <w:top w:val="single" w:sz="6" w:space="0" w:color="auto"/>
              <w:left w:val="single" w:sz="6" w:space="0" w:color="auto"/>
              <w:bottom w:val="single" w:sz="6" w:space="0" w:color="auto"/>
              <w:right w:val="single" w:sz="6" w:space="0" w:color="auto"/>
            </w:tcBorders>
            <w:vAlign w:val="center"/>
          </w:tcPr>
          <w:p w:rsidR="00167EFD" w:rsidRPr="007368A5" w:rsidRDefault="00167EFD" w:rsidP="002977A2">
            <w:pPr>
              <w:jc w:val="center"/>
            </w:pPr>
            <w:r w:rsidRPr="007368A5">
              <w:t>12-13</w:t>
            </w:r>
          </w:p>
        </w:tc>
        <w:tc>
          <w:tcPr>
            <w:tcW w:w="851" w:type="dxa"/>
            <w:tcBorders>
              <w:top w:val="single" w:sz="6" w:space="0" w:color="auto"/>
              <w:left w:val="single" w:sz="6" w:space="0" w:color="auto"/>
              <w:bottom w:val="single" w:sz="6" w:space="0" w:color="auto"/>
              <w:right w:val="single" w:sz="6" w:space="0" w:color="auto"/>
            </w:tcBorders>
            <w:vAlign w:val="center"/>
          </w:tcPr>
          <w:p w:rsidR="00167EFD" w:rsidRPr="007368A5" w:rsidRDefault="00167EFD" w:rsidP="002977A2">
            <w:pPr>
              <w:ind w:left="-40" w:right="-89"/>
              <w:jc w:val="center"/>
            </w:pPr>
            <w:r w:rsidRPr="007368A5">
              <w:t>14 і ст.</w:t>
            </w:r>
          </w:p>
        </w:tc>
        <w:tc>
          <w:tcPr>
            <w:tcW w:w="803" w:type="dxa"/>
            <w:tcBorders>
              <w:top w:val="single" w:sz="6" w:space="0" w:color="auto"/>
              <w:left w:val="single" w:sz="6" w:space="0" w:color="auto"/>
              <w:bottom w:val="single" w:sz="6" w:space="0" w:color="auto"/>
              <w:right w:val="single" w:sz="6" w:space="0" w:color="auto"/>
            </w:tcBorders>
            <w:vAlign w:val="center"/>
          </w:tcPr>
          <w:p w:rsidR="00167EFD" w:rsidRPr="007368A5" w:rsidRDefault="00167EFD" w:rsidP="002977A2">
            <w:pPr>
              <w:jc w:val="center"/>
            </w:pPr>
            <w:r w:rsidRPr="007368A5">
              <w:t>10-11</w:t>
            </w:r>
          </w:p>
        </w:tc>
        <w:tc>
          <w:tcPr>
            <w:tcW w:w="756" w:type="dxa"/>
            <w:tcBorders>
              <w:top w:val="single" w:sz="6" w:space="0" w:color="auto"/>
              <w:left w:val="single" w:sz="6" w:space="0" w:color="auto"/>
              <w:bottom w:val="single" w:sz="6" w:space="0" w:color="auto"/>
              <w:right w:val="single" w:sz="6" w:space="0" w:color="auto"/>
            </w:tcBorders>
            <w:vAlign w:val="center"/>
          </w:tcPr>
          <w:p w:rsidR="00167EFD" w:rsidRPr="007368A5" w:rsidRDefault="00167EFD" w:rsidP="002977A2">
            <w:pPr>
              <w:jc w:val="center"/>
            </w:pPr>
            <w:r w:rsidRPr="007368A5">
              <w:t>12-13</w:t>
            </w:r>
          </w:p>
        </w:tc>
        <w:tc>
          <w:tcPr>
            <w:tcW w:w="830" w:type="dxa"/>
            <w:tcBorders>
              <w:top w:val="single" w:sz="6" w:space="0" w:color="auto"/>
              <w:left w:val="single" w:sz="6" w:space="0" w:color="auto"/>
              <w:bottom w:val="single" w:sz="6" w:space="0" w:color="auto"/>
              <w:right w:val="single" w:sz="6" w:space="0" w:color="auto"/>
            </w:tcBorders>
            <w:vAlign w:val="center"/>
          </w:tcPr>
          <w:p w:rsidR="00167EFD" w:rsidRPr="007368A5" w:rsidRDefault="00167EFD" w:rsidP="002977A2">
            <w:pPr>
              <w:ind w:right="-76"/>
            </w:pPr>
            <w:r w:rsidRPr="007368A5">
              <w:t>14 і ст.</w:t>
            </w:r>
          </w:p>
        </w:tc>
      </w:tr>
      <w:tr w:rsidR="00167EFD" w:rsidRPr="007368A5" w:rsidTr="002977A2">
        <w:trPr>
          <w:cantSplit/>
          <w:trHeight w:val="20"/>
        </w:trPr>
        <w:tc>
          <w:tcPr>
            <w:tcW w:w="2160" w:type="dxa"/>
            <w:tcBorders>
              <w:top w:val="single" w:sz="6" w:space="0" w:color="auto"/>
              <w:left w:val="single" w:sz="6" w:space="0" w:color="auto"/>
              <w:right w:val="single" w:sz="6" w:space="0" w:color="auto"/>
            </w:tcBorders>
          </w:tcPr>
          <w:p w:rsidR="00167EFD" w:rsidRPr="007368A5" w:rsidRDefault="00167EFD" w:rsidP="002977A2">
            <w:pPr>
              <w:ind w:right="-40"/>
            </w:pPr>
            <w:r w:rsidRPr="007368A5">
              <w:t>Час простої реакції, с</w:t>
            </w:r>
          </w:p>
        </w:tc>
        <w:tc>
          <w:tcPr>
            <w:tcW w:w="851" w:type="dxa"/>
            <w:tcBorders>
              <w:top w:val="single" w:sz="6" w:space="0" w:color="auto"/>
              <w:left w:val="single" w:sz="6" w:space="0" w:color="auto"/>
              <w:bottom w:val="single" w:sz="6" w:space="0" w:color="auto"/>
              <w:right w:val="single" w:sz="6" w:space="0" w:color="auto"/>
            </w:tcBorders>
            <w:vAlign w:val="center"/>
          </w:tcPr>
          <w:p w:rsidR="00167EFD" w:rsidRPr="007368A5" w:rsidRDefault="00167EFD" w:rsidP="002977A2">
            <w:pPr>
              <w:jc w:val="center"/>
            </w:pPr>
            <w:r w:rsidRPr="007368A5">
              <w:t>0,13</w:t>
            </w:r>
          </w:p>
          <w:p w:rsidR="00167EFD" w:rsidRPr="007368A5" w:rsidRDefault="00167EFD" w:rsidP="002977A2">
            <w:pPr>
              <w:jc w:val="center"/>
            </w:pPr>
            <w:r w:rsidRPr="007368A5">
              <w:t>0,14</w:t>
            </w:r>
          </w:p>
        </w:tc>
        <w:tc>
          <w:tcPr>
            <w:tcW w:w="769" w:type="dxa"/>
            <w:tcBorders>
              <w:top w:val="single" w:sz="6" w:space="0" w:color="auto"/>
              <w:left w:val="single" w:sz="6" w:space="0" w:color="auto"/>
              <w:bottom w:val="single" w:sz="6" w:space="0" w:color="auto"/>
              <w:right w:val="single" w:sz="6" w:space="0" w:color="auto"/>
            </w:tcBorders>
            <w:vAlign w:val="center"/>
          </w:tcPr>
          <w:p w:rsidR="00167EFD" w:rsidRPr="007368A5" w:rsidRDefault="00167EFD" w:rsidP="002977A2">
            <w:pPr>
              <w:jc w:val="center"/>
            </w:pPr>
            <w:r w:rsidRPr="007368A5">
              <w:t>0,12</w:t>
            </w:r>
          </w:p>
          <w:p w:rsidR="00167EFD" w:rsidRPr="007368A5" w:rsidRDefault="00167EFD" w:rsidP="002977A2">
            <w:pPr>
              <w:jc w:val="center"/>
            </w:pPr>
            <w:r w:rsidRPr="007368A5">
              <w:t>0,13</w:t>
            </w:r>
          </w:p>
        </w:tc>
        <w:tc>
          <w:tcPr>
            <w:tcW w:w="900" w:type="dxa"/>
            <w:tcBorders>
              <w:top w:val="single" w:sz="6" w:space="0" w:color="auto"/>
              <w:left w:val="single" w:sz="6" w:space="0" w:color="auto"/>
              <w:bottom w:val="single" w:sz="6" w:space="0" w:color="auto"/>
              <w:right w:val="single" w:sz="6" w:space="0" w:color="auto"/>
            </w:tcBorders>
            <w:vAlign w:val="center"/>
          </w:tcPr>
          <w:p w:rsidR="00167EFD" w:rsidRPr="007368A5" w:rsidRDefault="00167EFD" w:rsidP="002977A2">
            <w:pPr>
              <w:jc w:val="center"/>
            </w:pPr>
            <w:r w:rsidRPr="007368A5">
              <w:t>0,11</w:t>
            </w:r>
          </w:p>
          <w:p w:rsidR="00167EFD" w:rsidRPr="007368A5" w:rsidRDefault="00167EFD" w:rsidP="002977A2">
            <w:pPr>
              <w:jc w:val="center"/>
            </w:pPr>
            <w:r w:rsidRPr="007368A5">
              <w:t>0,12</w:t>
            </w:r>
          </w:p>
        </w:tc>
        <w:tc>
          <w:tcPr>
            <w:tcW w:w="851" w:type="dxa"/>
            <w:tcBorders>
              <w:top w:val="single" w:sz="6" w:space="0" w:color="auto"/>
              <w:left w:val="single" w:sz="6" w:space="0" w:color="auto"/>
              <w:bottom w:val="single" w:sz="6" w:space="0" w:color="auto"/>
              <w:right w:val="single" w:sz="6" w:space="0" w:color="auto"/>
            </w:tcBorders>
            <w:vAlign w:val="center"/>
          </w:tcPr>
          <w:p w:rsidR="00167EFD" w:rsidRPr="007368A5" w:rsidRDefault="00167EFD" w:rsidP="002977A2">
            <w:pPr>
              <w:jc w:val="center"/>
            </w:pPr>
            <w:r w:rsidRPr="007368A5">
              <w:t>0,19</w:t>
            </w:r>
          </w:p>
          <w:p w:rsidR="00167EFD" w:rsidRPr="007368A5" w:rsidRDefault="00167EFD" w:rsidP="002977A2">
            <w:pPr>
              <w:jc w:val="center"/>
            </w:pPr>
            <w:r w:rsidRPr="007368A5">
              <w:t>0,14</w:t>
            </w:r>
          </w:p>
        </w:tc>
        <w:tc>
          <w:tcPr>
            <w:tcW w:w="769" w:type="dxa"/>
            <w:tcBorders>
              <w:top w:val="single" w:sz="6" w:space="0" w:color="auto"/>
              <w:left w:val="single" w:sz="6" w:space="0" w:color="auto"/>
              <w:bottom w:val="single" w:sz="6" w:space="0" w:color="auto"/>
              <w:right w:val="single" w:sz="6" w:space="0" w:color="auto"/>
            </w:tcBorders>
            <w:vAlign w:val="center"/>
          </w:tcPr>
          <w:p w:rsidR="00167EFD" w:rsidRPr="007368A5" w:rsidRDefault="00167EFD" w:rsidP="002977A2">
            <w:pPr>
              <w:jc w:val="center"/>
            </w:pPr>
            <w:r w:rsidRPr="007368A5">
              <w:t>0,14</w:t>
            </w:r>
          </w:p>
          <w:p w:rsidR="00167EFD" w:rsidRPr="007368A5" w:rsidRDefault="00167EFD" w:rsidP="002977A2">
            <w:pPr>
              <w:jc w:val="center"/>
            </w:pPr>
            <w:r w:rsidRPr="007368A5">
              <w:t>0,14</w:t>
            </w:r>
          </w:p>
        </w:tc>
        <w:tc>
          <w:tcPr>
            <w:tcW w:w="851" w:type="dxa"/>
            <w:tcBorders>
              <w:top w:val="single" w:sz="6" w:space="0" w:color="auto"/>
              <w:left w:val="single" w:sz="6" w:space="0" w:color="auto"/>
              <w:bottom w:val="single" w:sz="6" w:space="0" w:color="auto"/>
              <w:right w:val="single" w:sz="6" w:space="0" w:color="auto"/>
            </w:tcBorders>
            <w:vAlign w:val="center"/>
          </w:tcPr>
          <w:p w:rsidR="00167EFD" w:rsidRPr="007368A5" w:rsidRDefault="00167EFD" w:rsidP="002977A2">
            <w:pPr>
              <w:jc w:val="center"/>
            </w:pPr>
            <w:r w:rsidRPr="007368A5">
              <w:t>0,13</w:t>
            </w:r>
          </w:p>
          <w:p w:rsidR="00167EFD" w:rsidRPr="007368A5" w:rsidRDefault="00167EFD" w:rsidP="002977A2">
            <w:pPr>
              <w:jc w:val="center"/>
            </w:pPr>
            <w:r w:rsidRPr="007368A5">
              <w:t>0,14</w:t>
            </w:r>
          </w:p>
        </w:tc>
        <w:tc>
          <w:tcPr>
            <w:tcW w:w="803" w:type="dxa"/>
            <w:tcBorders>
              <w:top w:val="single" w:sz="6" w:space="0" w:color="auto"/>
              <w:left w:val="single" w:sz="6" w:space="0" w:color="auto"/>
              <w:bottom w:val="single" w:sz="6" w:space="0" w:color="auto"/>
              <w:right w:val="single" w:sz="6" w:space="0" w:color="auto"/>
            </w:tcBorders>
            <w:vAlign w:val="center"/>
          </w:tcPr>
          <w:p w:rsidR="00167EFD" w:rsidRPr="007368A5" w:rsidRDefault="00167EFD" w:rsidP="002977A2">
            <w:pPr>
              <w:jc w:val="center"/>
            </w:pPr>
            <w:r w:rsidRPr="007368A5">
              <w:t>0,22</w:t>
            </w:r>
          </w:p>
          <w:p w:rsidR="00167EFD" w:rsidRPr="007368A5" w:rsidRDefault="00167EFD" w:rsidP="002977A2">
            <w:pPr>
              <w:jc w:val="center"/>
            </w:pPr>
            <w:r w:rsidRPr="007368A5">
              <w:t>0,25</w:t>
            </w:r>
          </w:p>
        </w:tc>
        <w:tc>
          <w:tcPr>
            <w:tcW w:w="756" w:type="dxa"/>
            <w:tcBorders>
              <w:top w:val="single" w:sz="6" w:space="0" w:color="auto"/>
              <w:left w:val="single" w:sz="6" w:space="0" w:color="auto"/>
              <w:bottom w:val="single" w:sz="6" w:space="0" w:color="auto"/>
              <w:right w:val="single" w:sz="6" w:space="0" w:color="auto"/>
            </w:tcBorders>
            <w:vAlign w:val="center"/>
          </w:tcPr>
          <w:p w:rsidR="00167EFD" w:rsidRPr="007368A5" w:rsidRDefault="00167EFD" w:rsidP="002977A2">
            <w:pPr>
              <w:jc w:val="center"/>
            </w:pPr>
            <w:r w:rsidRPr="007368A5">
              <w:t>0,19</w:t>
            </w:r>
          </w:p>
          <w:p w:rsidR="00167EFD" w:rsidRPr="007368A5" w:rsidRDefault="00167EFD" w:rsidP="002977A2">
            <w:pPr>
              <w:jc w:val="center"/>
            </w:pPr>
            <w:r w:rsidRPr="007368A5">
              <w:t>0,20</w:t>
            </w:r>
          </w:p>
        </w:tc>
        <w:tc>
          <w:tcPr>
            <w:tcW w:w="830" w:type="dxa"/>
            <w:tcBorders>
              <w:top w:val="single" w:sz="6" w:space="0" w:color="auto"/>
              <w:left w:val="single" w:sz="6" w:space="0" w:color="auto"/>
              <w:bottom w:val="single" w:sz="4" w:space="0" w:color="auto"/>
              <w:right w:val="single" w:sz="6" w:space="0" w:color="auto"/>
            </w:tcBorders>
            <w:vAlign w:val="center"/>
          </w:tcPr>
          <w:p w:rsidR="00167EFD" w:rsidRPr="007368A5" w:rsidRDefault="00167EFD" w:rsidP="002977A2">
            <w:pPr>
              <w:jc w:val="center"/>
            </w:pPr>
            <w:r w:rsidRPr="007368A5">
              <w:t>0,15</w:t>
            </w:r>
          </w:p>
          <w:p w:rsidR="00167EFD" w:rsidRPr="007368A5" w:rsidRDefault="00167EFD" w:rsidP="002977A2">
            <w:pPr>
              <w:jc w:val="center"/>
            </w:pPr>
            <w:r w:rsidRPr="007368A5">
              <w:t>0,18</w:t>
            </w:r>
          </w:p>
        </w:tc>
      </w:tr>
      <w:tr w:rsidR="00167EFD" w:rsidRPr="007368A5" w:rsidTr="002977A2">
        <w:trPr>
          <w:cantSplit/>
          <w:trHeight w:val="20"/>
        </w:trPr>
        <w:tc>
          <w:tcPr>
            <w:tcW w:w="2160" w:type="dxa"/>
            <w:tcBorders>
              <w:top w:val="single" w:sz="6" w:space="0" w:color="auto"/>
              <w:left w:val="single" w:sz="6" w:space="0" w:color="auto"/>
              <w:right w:val="single" w:sz="6" w:space="0" w:color="auto"/>
            </w:tcBorders>
          </w:tcPr>
          <w:p w:rsidR="00167EFD" w:rsidRPr="007368A5" w:rsidRDefault="00167EFD" w:rsidP="002977A2">
            <w:pPr>
              <w:ind w:right="-40"/>
            </w:pPr>
            <w:r w:rsidRPr="007368A5">
              <w:t>Точність реакції на об’єкт, що рухається, с</w:t>
            </w:r>
          </w:p>
        </w:tc>
        <w:tc>
          <w:tcPr>
            <w:tcW w:w="851" w:type="dxa"/>
            <w:tcBorders>
              <w:top w:val="single" w:sz="6" w:space="0" w:color="auto"/>
              <w:left w:val="single" w:sz="6" w:space="0" w:color="auto"/>
              <w:bottom w:val="single" w:sz="6" w:space="0" w:color="auto"/>
              <w:right w:val="single" w:sz="6" w:space="0" w:color="auto"/>
            </w:tcBorders>
            <w:vAlign w:val="center"/>
          </w:tcPr>
          <w:p w:rsidR="00167EFD" w:rsidRPr="007368A5" w:rsidRDefault="00167EFD" w:rsidP="002977A2">
            <w:pPr>
              <w:jc w:val="center"/>
            </w:pPr>
            <w:r w:rsidRPr="007368A5">
              <w:t>0,07</w:t>
            </w:r>
          </w:p>
          <w:p w:rsidR="00167EFD" w:rsidRPr="007368A5" w:rsidRDefault="00167EFD" w:rsidP="002977A2">
            <w:pPr>
              <w:jc w:val="center"/>
            </w:pPr>
            <w:r w:rsidRPr="007368A5">
              <w:t>0,07</w:t>
            </w:r>
          </w:p>
        </w:tc>
        <w:tc>
          <w:tcPr>
            <w:tcW w:w="769" w:type="dxa"/>
            <w:tcBorders>
              <w:top w:val="single" w:sz="6" w:space="0" w:color="auto"/>
              <w:left w:val="single" w:sz="6" w:space="0" w:color="auto"/>
              <w:bottom w:val="single" w:sz="6" w:space="0" w:color="auto"/>
              <w:right w:val="single" w:sz="6" w:space="0" w:color="auto"/>
            </w:tcBorders>
            <w:vAlign w:val="center"/>
          </w:tcPr>
          <w:p w:rsidR="00167EFD" w:rsidRPr="007368A5" w:rsidRDefault="00167EFD" w:rsidP="002977A2">
            <w:pPr>
              <w:jc w:val="center"/>
            </w:pPr>
            <w:r w:rsidRPr="007368A5">
              <w:t>0,06</w:t>
            </w:r>
          </w:p>
          <w:p w:rsidR="00167EFD" w:rsidRPr="007368A5" w:rsidRDefault="00167EFD" w:rsidP="002977A2">
            <w:pPr>
              <w:jc w:val="center"/>
            </w:pPr>
            <w:r w:rsidRPr="007368A5">
              <w:t>0,06</w:t>
            </w:r>
          </w:p>
        </w:tc>
        <w:tc>
          <w:tcPr>
            <w:tcW w:w="900" w:type="dxa"/>
            <w:tcBorders>
              <w:top w:val="single" w:sz="6" w:space="0" w:color="auto"/>
              <w:left w:val="single" w:sz="6" w:space="0" w:color="auto"/>
              <w:bottom w:val="single" w:sz="6" w:space="0" w:color="auto"/>
              <w:right w:val="single" w:sz="6" w:space="0" w:color="auto"/>
            </w:tcBorders>
            <w:vAlign w:val="center"/>
          </w:tcPr>
          <w:p w:rsidR="00167EFD" w:rsidRPr="007368A5" w:rsidRDefault="00167EFD" w:rsidP="002977A2">
            <w:pPr>
              <w:jc w:val="center"/>
            </w:pPr>
            <w:r w:rsidRPr="007368A5">
              <w:t>0,06</w:t>
            </w:r>
          </w:p>
          <w:p w:rsidR="00167EFD" w:rsidRPr="007368A5" w:rsidRDefault="00167EFD" w:rsidP="002977A2">
            <w:pPr>
              <w:jc w:val="center"/>
            </w:pPr>
            <w:r w:rsidRPr="007368A5">
              <w:t>0,06</w:t>
            </w:r>
          </w:p>
        </w:tc>
        <w:tc>
          <w:tcPr>
            <w:tcW w:w="851" w:type="dxa"/>
            <w:tcBorders>
              <w:top w:val="single" w:sz="6" w:space="0" w:color="auto"/>
              <w:left w:val="single" w:sz="6" w:space="0" w:color="auto"/>
              <w:bottom w:val="single" w:sz="6" w:space="0" w:color="auto"/>
              <w:right w:val="single" w:sz="6" w:space="0" w:color="auto"/>
            </w:tcBorders>
            <w:vAlign w:val="center"/>
          </w:tcPr>
          <w:p w:rsidR="00167EFD" w:rsidRPr="007368A5" w:rsidRDefault="00167EFD" w:rsidP="002977A2">
            <w:pPr>
              <w:jc w:val="center"/>
            </w:pPr>
            <w:r w:rsidRPr="007368A5">
              <w:t>0,09</w:t>
            </w:r>
          </w:p>
          <w:p w:rsidR="00167EFD" w:rsidRPr="007368A5" w:rsidRDefault="00167EFD" w:rsidP="002977A2">
            <w:pPr>
              <w:jc w:val="center"/>
            </w:pPr>
            <w:r w:rsidRPr="007368A5">
              <w:t>0,09</w:t>
            </w:r>
          </w:p>
        </w:tc>
        <w:tc>
          <w:tcPr>
            <w:tcW w:w="769" w:type="dxa"/>
            <w:tcBorders>
              <w:top w:val="single" w:sz="6" w:space="0" w:color="auto"/>
              <w:left w:val="single" w:sz="6" w:space="0" w:color="auto"/>
              <w:bottom w:val="single" w:sz="6" w:space="0" w:color="auto"/>
              <w:right w:val="single" w:sz="6" w:space="0" w:color="auto"/>
            </w:tcBorders>
            <w:vAlign w:val="center"/>
          </w:tcPr>
          <w:p w:rsidR="00167EFD" w:rsidRPr="007368A5" w:rsidRDefault="00167EFD" w:rsidP="002977A2">
            <w:pPr>
              <w:jc w:val="center"/>
            </w:pPr>
            <w:r w:rsidRPr="007368A5">
              <w:t>0,08</w:t>
            </w:r>
          </w:p>
          <w:p w:rsidR="00167EFD" w:rsidRPr="007368A5" w:rsidRDefault="00167EFD" w:rsidP="002977A2">
            <w:pPr>
              <w:jc w:val="center"/>
            </w:pPr>
            <w:r w:rsidRPr="007368A5">
              <w:t>0,09</w:t>
            </w:r>
          </w:p>
        </w:tc>
        <w:tc>
          <w:tcPr>
            <w:tcW w:w="851" w:type="dxa"/>
            <w:tcBorders>
              <w:top w:val="single" w:sz="6" w:space="0" w:color="auto"/>
              <w:left w:val="single" w:sz="6" w:space="0" w:color="auto"/>
              <w:bottom w:val="single" w:sz="6" w:space="0" w:color="auto"/>
              <w:right w:val="single" w:sz="6" w:space="0" w:color="auto"/>
            </w:tcBorders>
            <w:vAlign w:val="center"/>
          </w:tcPr>
          <w:p w:rsidR="00167EFD" w:rsidRPr="007368A5" w:rsidRDefault="00167EFD" w:rsidP="002977A2">
            <w:pPr>
              <w:jc w:val="center"/>
            </w:pPr>
            <w:r w:rsidRPr="007368A5">
              <w:t>0,07</w:t>
            </w:r>
          </w:p>
          <w:p w:rsidR="00167EFD" w:rsidRPr="007368A5" w:rsidRDefault="00167EFD" w:rsidP="002977A2">
            <w:pPr>
              <w:jc w:val="center"/>
            </w:pPr>
            <w:r w:rsidRPr="007368A5">
              <w:t>0,08</w:t>
            </w:r>
          </w:p>
        </w:tc>
        <w:tc>
          <w:tcPr>
            <w:tcW w:w="803" w:type="dxa"/>
            <w:tcBorders>
              <w:top w:val="single" w:sz="6" w:space="0" w:color="auto"/>
              <w:left w:val="single" w:sz="6" w:space="0" w:color="auto"/>
              <w:bottom w:val="single" w:sz="6" w:space="0" w:color="auto"/>
              <w:right w:val="single" w:sz="6" w:space="0" w:color="auto"/>
            </w:tcBorders>
            <w:vAlign w:val="center"/>
          </w:tcPr>
          <w:p w:rsidR="00167EFD" w:rsidRPr="007368A5" w:rsidRDefault="00167EFD" w:rsidP="002977A2">
            <w:pPr>
              <w:jc w:val="center"/>
            </w:pPr>
            <w:r w:rsidRPr="007368A5">
              <w:t>0,14</w:t>
            </w:r>
          </w:p>
          <w:p w:rsidR="00167EFD" w:rsidRPr="007368A5" w:rsidRDefault="00167EFD" w:rsidP="002977A2">
            <w:pPr>
              <w:jc w:val="center"/>
            </w:pPr>
            <w:r w:rsidRPr="007368A5">
              <w:t>0,15</w:t>
            </w:r>
          </w:p>
        </w:tc>
        <w:tc>
          <w:tcPr>
            <w:tcW w:w="756" w:type="dxa"/>
            <w:tcBorders>
              <w:top w:val="single" w:sz="6" w:space="0" w:color="auto"/>
              <w:left w:val="single" w:sz="6" w:space="0" w:color="auto"/>
              <w:bottom w:val="single" w:sz="6" w:space="0" w:color="auto"/>
              <w:right w:val="single" w:sz="6" w:space="0" w:color="auto"/>
            </w:tcBorders>
            <w:vAlign w:val="center"/>
          </w:tcPr>
          <w:p w:rsidR="00167EFD" w:rsidRPr="007368A5" w:rsidRDefault="00167EFD" w:rsidP="002977A2">
            <w:pPr>
              <w:jc w:val="center"/>
            </w:pPr>
            <w:r w:rsidRPr="007368A5">
              <w:t>0,12</w:t>
            </w:r>
          </w:p>
          <w:p w:rsidR="00167EFD" w:rsidRPr="007368A5" w:rsidRDefault="00167EFD" w:rsidP="002977A2">
            <w:pPr>
              <w:jc w:val="center"/>
            </w:pPr>
            <w:r w:rsidRPr="007368A5">
              <w:t>0,15</w:t>
            </w:r>
          </w:p>
        </w:tc>
        <w:tc>
          <w:tcPr>
            <w:tcW w:w="830" w:type="dxa"/>
            <w:tcBorders>
              <w:top w:val="single" w:sz="6" w:space="0" w:color="auto"/>
              <w:left w:val="single" w:sz="6" w:space="0" w:color="auto"/>
              <w:bottom w:val="single" w:sz="4" w:space="0" w:color="auto"/>
              <w:right w:val="single" w:sz="6" w:space="0" w:color="auto"/>
            </w:tcBorders>
            <w:vAlign w:val="center"/>
          </w:tcPr>
          <w:p w:rsidR="00167EFD" w:rsidRPr="007368A5" w:rsidRDefault="00167EFD" w:rsidP="002977A2">
            <w:pPr>
              <w:jc w:val="center"/>
            </w:pPr>
            <w:r w:rsidRPr="007368A5">
              <w:t>0,11</w:t>
            </w:r>
          </w:p>
          <w:p w:rsidR="00167EFD" w:rsidRPr="007368A5" w:rsidRDefault="00167EFD" w:rsidP="002977A2">
            <w:pPr>
              <w:jc w:val="center"/>
            </w:pPr>
            <w:r w:rsidRPr="007368A5">
              <w:t>0,15</w:t>
            </w:r>
          </w:p>
        </w:tc>
      </w:tr>
      <w:tr w:rsidR="00167EFD" w:rsidRPr="007368A5" w:rsidTr="002977A2">
        <w:trPr>
          <w:cantSplit/>
          <w:trHeight w:val="20"/>
        </w:trPr>
        <w:tc>
          <w:tcPr>
            <w:tcW w:w="2160" w:type="dxa"/>
            <w:tcBorders>
              <w:top w:val="single" w:sz="6" w:space="0" w:color="auto"/>
              <w:left w:val="single" w:sz="6" w:space="0" w:color="auto"/>
              <w:right w:val="single" w:sz="6" w:space="0" w:color="auto"/>
            </w:tcBorders>
          </w:tcPr>
          <w:p w:rsidR="00167EFD" w:rsidRPr="007368A5" w:rsidRDefault="00167EFD" w:rsidP="002977A2">
            <w:pPr>
              <w:ind w:right="-40"/>
            </w:pPr>
            <w:r w:rsidRPr="007368A5">
              <w:t>Точність реакції на час, с</w:t>
            </w:r>
          </w:p>
        </w:tc>
        <w:tc>
          <w:tcPr>
            <w:tcW w:w="851" w:type="dxa"/>
            <w:tcBorders>
              <w:top w:val="single" w:sz="6" w:space="0" w:color="auto"/>
              <w:left w:val="single" w:sz="6" w:space="0" w:color="auto"/>
              <w:bottom w:val="single" w:sz="6" w:space="0" w:color="auto"/>
              <w:right w:val="single" w:sz="6" w:space="0" w:color="auto"/>
            </w:tcBorders>
            <w:vAlign w:val="center"/>
          </w:tcPr>
          <w:p w:rsidR="00167EFD" w:rsidRPr="007368A5" w:rsidRDefault="00167EFD" w:rsidP="002977A2">
            <w:pPr>
              <w:jc w:val="center"/>
            </w:pPr>
            <w:r w:rsidRPr="007368A5">
              <w:t>0,10</w:t>
            </w:r>
          </w:p>
          <w:p w:rsidR="00167EFD" w:rsidRPr="007368A5" w:rsidRDefault="00167EFD" w:rsidP="002977A2">
            <w:pPr>
              <w:jc w:val="center"/>
            </w:pPr>
            <w:r w:rsidRPr="007368A5">
              <w:t>0,13</w:t>
            </w:r>
          </w:p>
        </w:tc>
        <w:tc>
          <w:tcPr>
            <w:tcW w:w="769" w:type="dxa"/>
            <w:tcBorders>
              <w:top w:val="single" w:sz="6" w:space="0" w:color="auto"/>
              <w:left w:val="single" w:sz="6" w:space="0" w:color="auto"/>
              <w:bottom w:val="single" w:sz="6" w:space="0" w:color="auto"/>
              <w:right w:val="single" w:sz="6" w:space="0" w:color="auto"/>
            </w:tcBorders>
            <w:vAlign w:val="center"/>
          </w:tcPr>
          <w:p w:rsidR="00167EFD" w:rsidRPr="007368A5" w:rsidRDefault="00167EFD" w:rsidP="002977A2">
            <w:pPr>
              <w:jc w:val="center"/>
            </w:pPr>
            <w:r w:rsidRPr="007368A5">
              <w:t>0,08</w:t>
            </w:r>
          </w:p>
          <w:p w:rsidR="00167EFD" w:rsidRPr="007368A5" w:rsidRDefault="00167EFD" w:rsidP="002977A2">
            <w:pPr>
              <w:jc w:val="center"/>
            </w:pPr>
            <w:r w:rsidRPr="007368A5">
              <w:t>0,09</w:t>
            </w:r>
          </w:p>
        </w:tc>
        <w:tc>
          <w:tcPr>
            <w:tcW w:w="900" w:type="dxa"/>
            <w:tcBorders>
              <w:top w:val="single" w:sz="6" w:space="0" w:color="auto"/>
              <w:left w:val="single" w:sz="6" w:space="0" w:color="auto"/>
              <w:bottom w:val="single" w:sz="6" w:space="0" w:color="auto"/>
              <w:right w:val="single" w:sz="6" w:space="0" w:color="auto"/>
            </w:tcBorders>
            <w:vAlign w:val="center"/>
          </w:tcPr>
          <w:p w:rsidR="00167EFD" w:rsidRPr="007368A5" w:rsidRDefault="00167EFD" w:rsidP="002977A2">
            <w:pPr>
              <w:jc w:val="center"/>
            </w:pPr>
            <w:r w:rsidRPr="007368A5">
              <w:t>0,07</w:t>
            </w:r>
          </w:p>
          <w:p w:rsidR="00167EFD" w:rsidRPr="007368A5" w:rsidRDefault="00167EFD" w:rsidP="002977A2">
            <w:pPr>
              <w:jc w:val="center"/>
            </w:pPr>
            <w:r w:rsidRPr="007368A5">
              <w:t>0,08</w:t>
            </w:r>
          </w:p>
        </w:tc>
        <w:tc>
          <w:tcPr>
            <w:tcW w:w="851" w:type="dxa"/>
            <w:tcBorders>
              <w:top w:val="single" w:sz="6" w:space="0" w:color="auto"/>
              <w:left w:val="single" w:sz="6" w:space="0" w:color="auto"/>
              <w:bottom w:val="single" w:sz="6" w:space="0" w:color="auto"/>
              <w:right w:val="single" w:sz="6" w:space="0" w:color="auto"/>
            </w:tcBorders>
            <w:vAlign w:val="center"/>
          </w:tcPr>
          <w:p w:rsidR="00167EFD" w:rsidRPr="007368A5" w:rsidRDefault="00167EFD" w:rsidP="002977A2">
            <w:pPr>
              <w:jc w:val="center"/>
            </w:pPr>
            <w:r w:rsidRPr="007368A5">
              <w:t>0,15</w:t>
            </w:r>
          </w:p>
          <w:p w:rsidR="00167EFD" w:rsidRPr="007368A5" w:rsidRDefault="00167EFD" w:rsidP="002977A2">
            <w:pPr>
              <w:jc w:val="center"/>
            </w:pPr>
            <w:r w:rsidRPr="007368A5">
              <w:t>0,15</w:t>
            </w:r>
          </w:p>
        </w:tc>
        <w:tc>
          <w:tcPr>
            <w:tcW w:w="769" w:type="dxa"/>
            <w:tcBorders>
              <w:top w:val="single" w:sz="6" w:space="0" w:color="auto"/>
              <w:left w:val="single" w:sz="6" w:space="0" w:color="auto"/>
              <w:bottom w:val="single" w:sz="6" w:space="0" w:color="auto"/>
              <w:right w:val="single" w:sz="6" w:space="0" w:color="auto"/>
            </w:tcBorders>
            <w:vAlign w:val="center"/>
          </w:tcPr>
          <w:p w:rsidR="00167EFD" w:rsidRPr="007368A5" w:rsidRDefault="00167EFD" w:rsidP="002977A2">
            <w:pPr>
              <w:jc w:val="center"/>
            </w:pPr>
            <w:r w:rsidRPr="007368A5">
              <w:t>0,14</w:t>
            </w:r>
          </w:p>
          <w:p w:rsidR="00167EFD" w:rsidRPr="007368A5" w:rsidRDefault="00167EFD" w:rsidP="002977A2">
            <w:pPr>
              <w:jc w:val="center"/>
            </w:pPr>
            <w:r w:rsidRPr="007368A5">
              <w:t>0,16</w:t>
            </w:r>
          </w:p>
        </w:tc>
        <w:tc>
          <w:tcPr>
            <w:tcW w:w="851" w:type="dxa"/>
            <w:tcBorders>
              <w:top w:val="single" w:sz="6" w:space="0" w:color="auto"/>
              <w:left w:val="single" w:sz="6" w:space="0" w:color="auto"/>
              <w:bottom w:val="single" w:sz="6" w:space="0" w:color="auto"/>
              <w:right w:val="single" w:sz="6" w:space="0" w:color="auto"/>
            </w:tcBorders>
            <w:vAlign w:val="center"/>
          </w:tcPr>
          <w:p w:rsidR="00167EFD" w:rsidRPr="007368A5" w:rsidRDefault="00167EFD" w:rsidP="002977A2">
            <w:pPr>
              <w:jc w:val="center"/>
            </w:pPr>
            <w:r w:rsidRPr="007368A5">
              <w:t>0,12</w:t>
            </w:r>
          </w:p>
          <w:p w:rsidR="00167EFD" w:rsidRPr="007368A5" w:rsidRDefault="00167EFD" w:rsidP="002977A2">
            <w:pPr>
              <w:jc w:val="center"/>
            </w:pPr>
            <w:r w:rsidRPr="007368A5">
              <w:t>0,13</w:t>
            </w:r>
          </w:p>
        </w:tc>
        <w:tc>
          <w:tcPr>
            <w:tcW w:w="803" w:type="dxa"/>
            <w:tcBorders>
              <w:top w:val="single" w:sz="6" w:space="0" w:color="auto"/>
              <w:left w:val="single" w:sz="6" w:space="0" w:color="auto"/>
              <w:bottom w:val="single" w:sz="6" w:space="0" w:color="auto"/>
              <w:right w:val="single" w:sz="6" w:space="0" w:color="auto"/>
            </w:tcBorders>
            <w:vAlign w:val="center"/>
          </w:tcPr>
          <w:p w:rsidR="00167EFD" w:rsidRPr="007368A5" w:rsidRDefault="00167EFD" w:rsidP="002977A2">
            <w:pPr>
              <w:jc w:val="center"/>
            </w:pPr>
            <w:r w:rsidRPr="007368A5">
              <w:t>0,20</w:t>
            </w:r>
          </w:p>
          <w:p w:rsidR="00167EFD" w:rsidRPr="007368A5" w:rsidRDefault="00167EFD" w:rsidP="002977A2">
            <w:pPr>
              <w:jc w:val="center"/>
            </w:pPr>
            <w:r w:rsidRPr="007368A5">
              <w:t>0,21</w:t>
            </w:r>
          </w:p>
        </w:tc>
        <w:tc>
          <w:tcPr>
            <w:tcW w:w="756" w:type="dxa"/>
            <w:tcBorders>
              <w:top w:val="single" w:sz="6" w:space="0" w:color="auto"/>
              <w:left w:val="single" w:sz="6" w:space="0" w:color="auto"/>
              <w:bottom w:val="single" w:sz="6" w:space="0" w:color="auto"/>
              <w:right w:val="single" w:sz="6" w:space="0" w:color="auto"/>
            </w:tcBorders>
            <w:vAlign w:val="center"/>
          </w:tcPr>
          <w:p w:rsidR="00167EFD" w:rsidRPr="007368A5" w:rsidRDefault="00167EFD" w:rsidP="002977A2">
            <w:pPr>
              <w:jc w:val="center"/>
            </w:pPr>
            <w:r w:rsidRPr="007368A5">
              <w:t>0,19</w:t>
            </w:r>
          </w:p>
          <w:p w:rsidR="00167EFD" w:rsidRPr="007368A5" w:rsidRDefault="00167EFD" w:rsidP="002977A2">
            <w:pPr>
              <w:jc w:val="center"/>
            </w:pPr>
            <w:r w:rsidRPr="007368A5">
              <w:t>0,20</w:t>
            </w:r>
          </w:p>
        </w:tc>
        <w:tc>
          <w:tcPr>
            <w:tcW w:w="830" w:type="dxa"/>
            <w:tcBorders>
              <w:top w:val="single" w:sz="6" w:space="0" w:color="auto"/>
              <w:left w:val="single" w:sz="6" w:space="0" w:color="auto"/>
              <w:bottom w:val="single" w:sz="4" w:space="0" w:color="auto"/>
              <w:right w:val="single" w:sz="6" w:space="0" w:color="auto"/>
            </w:tcBorders>
            <w:vAlign w:val="center"/>
          </w:tcPr>
          <w:p w:rsidR="00167EFD" w:rsidRPr="007368A5" w:rsidRDefault="00167EFD" w:rsidP="002977A2">
            <w:pPr>
              <w:jc w:val="center"/>
            </w:pPr>
            <w:r w:rsidRPr="007368A5">
              <w:t>0,19</w:t>
            </w:r>
          </w:p>
          <w:p w:rsidR="00167EFD" w:rsidRPr="007368A5" w:rsidRDefault="00167EFD" w:rsidP="002977A2">
            <w:pPr>
              <w:jc w:val="center"/>
            </w:pPr>
            <w:r w:rsidRPr="007368A5">
              <w:t>0,19</w:t>
            </w:r>
          </w:p>
        </w:tc>
      </w:tr>
      <w:tr w:rsidR="00167EFD" w:rsidRPr="007368A5" w:rsidTr="002977A2">
        <w:trPr>
          <w:cantSplit/>
          <w:trHeight w:val="20"/>
        </w:trPr>
        <w:tc>
          <w:tcPr>
            <w:tcW w:w="2160" w:type="dxa"/>
            <w:tcBorders>
              <w:top w:val="single" w:sz="6" w:space="0" w:color="auto"/>
              <w:left w:val="single" w:sz="6" w:space="0" w:color="auto"/>
              <w:bottom w:val="nil"/>
              <w:right w:val="single" w:sz="6" w:space="0" w:color="auto"/>
            </w:tcBorders>
          </w:tcPr>
          <w:p w:rsidR="00167EFD" w:rsidRPr="007368A5" w:rsidRDefault="00167EFD" w:rsidP="002977A2">
            <w:pPr>
              <w:ind w:right="-40"/>
            </w:pPr>
            <w:r w:rsidRPr="007368A5">
              <w:t>Точність дифе-ренціації м’язо-вих зусиль, кг</w:t>
            </w:r>
          </w:p>
        </w:tc>
        <w:tc>
          <w:tcPr>
            <w:tcW w:w="851" w:type="dxa"/>
            <w:tcBorders>
              <w:top w:val="single" w:sz="6" w:space="0" w:color="auto"/>
              <w:left w:val="single" w:sz="6" w:space="0" w:color="auto"/>
              <w:bottom w:val="single" w:sz="4" w:space="0" w:color="auto"/>
              <w:right w:val="single" w:sz="6" w:space="0" w:color="auto"/>
            </w:tcBorders>
            <w:vAlign w:val="center"/>
          </w:tcPr>
          <w:p w:rsidR="00167EFD" w:rsidRPr="007368A5" w:rsidRDefault="00167EFD" w:rsidP="002977A2">
            <w:pPr>
              <w:jc w:val="center"/>
            </w:pPr>
            <w:r w:rsidRPr="007368A5">
              <w:t>1,7</w:t>
            </w:r>
          </w:p>
          <w:p w:rsidR="00167EFD" w:rsidRPr="007368A5" w:rsidRDefault="00167EFD" w:rsidP="002977A2">
            <w:pPr>
              <w:jc w:val="center"/>
            </w:pPr>
            <w:r w:rsidRPr="007368A5">
              <w:t>1,8</w:t>
            </w:r>
          </w:p>
        </w:tc>
        <w:tc>
          <w:tcPr>
            <w:tcW w:w="769" w:type="dxa"/>
            <w:tcBorders>
              <w:top w:val="single" w:sz="6" w:space="0" w:color="auto"/>
              <w:left w:val="single" w:sz="6" w:space="0" w:color="auto"/>
              <w:bottom w:val="single" w:sz="4" w:space="0" w:color="auto"/>
              <w:right w:val="single" w:sz="6" w:space="0" w:color="auto"/>
            </w:tcBorders>
            <w:vAlign w:val="center"/>
          </w:tcPr>
          <w:p w:rsidR="00167EFD" w:rsidRPr="007368A5" w:rsidRDefault="00167EFD" w:rsidP="002977A2">
            <w:pPr>
              <w:jc w:val="center"/>
            </w:pPr>
            <w:r w:rsidRPr="007368A5">
              <w:t>2,1</w:t>
            </w:r>
          </w:p>
          <w:p w:rsidR="00167EFD" w:rsidRPr="007368A5" w:rsidRDefault="00167EFD" w:rsidP="002977A2">
            <w:pPr>
              <w:jc w:val="center"/>
            </w:pPr>
            <w:r w:rsidRPr="007368A5">
              <w:t>1,7</w:t>
            </w:r>
          </w:p>
        </w:tc>
        <w:tc>
          <w:tcPr>
            <w:tcW w:w="900" w:type="dxa"/>
            <w:tcBorders>
              <w:top w:val="single" w:sz="6" w:space="0" w:color="auto"/>
              <w:left w:val="single" w:sz="6" w:space="0" w:color="auto"/>
              <w:bottom w:val="single" w:sz="4" w:space="0" w:color="auto"/>
              <w:right w:val="single" w:sz="6" w:space="0" w:color="auto"/>
            </w:tcBorders>
            <w:vAlign w:val="center"/>
          </w:tcPr>
          <w:p w:rsidR="00167EFD" w:rsidRPr="007368A5" w:rsidRDefault="00167EFD" w:rsidP="002977A2">
            <w:pPr>
              <w:tabs>
                <w:tab w:val="left" w:pos="480"/>
              </w:tabs>
              <w:jc w:val="center"/>
            </w:pPr>
            <w:r w:rsidRPr="007368A5">
              <w:t>2,0</w:t>
            </w:r>
          </w:p>
          <w:p w:rsidR="00167EFD" w:rsidRPr="007368A5" w:rsidRDefault="00167EFD" w:rsidP="002977A2">
            <w:pPr>
              <w:tabs>
                <w:tab w:val="left" w:pos="480"/>
              </w:tabs>
              <w:jc w:val="center"/>
            </w:pPr>
            <w:r w:rsidRPr="007368A5">
              <w:t>4,0</w:t>
            </w:r>
          </w:p>
        </w:tc>
        <w:tc>
          <w:tcPr>
            <w:tcW w:w="851" w:type="dxa"/>
            <w:tcBorders>
              <w:top w:val="single" w:sz="6" w:space="0" w:color="auto"/>
              <w:left w:val="single" w:sz="6" w:space="0" w:color="auto"/>
              <w:bottom w:val="single" w:sz="4" w:space="0" w:color="auto"/>
              <w:right w:val="single" w:sz="6" w:space="0" w:color="auto"/>
            </w:tcBorders>
            <w:vAlign w:val="center"/>
          </w:tcPr>
          <w:p w:rsidR="00167EFD" w:rsidRPr="007368A5" w:rsidRDefault="00167EFD" w:rsidP="002977A2">
            <w:pPr>
              <w:jc w:val="center"/>
            </w:pPr>
            <w:r w:rsidRPr="007368A5">
              <w:t>2,5</w:t>
            </w:r>
          </w:p>
          <w:p w:rsidR="00167EFD" w:rsidRPr="007368A5" w:rsidRDefault="00167EFD" w:rsidP="002977A2">
            <w:pPr>
              <w:jc w:val="center"/>
            </w:pPr>
            <w:r w:rsidRPr="007368A5">
              <w:t>3,3</w:t>
            </w:r>
          </w:p>
        </w:tc>
        <w:tc>
          <w:tcPr>
            <w:tcW w:w="769" w:type="dxa"/>
            <w:tcBorders>
              <w:top w:val="single" w:sz="6" w:space="0" w:color="auto"/>
              <w:left w:val="single" w:sz="6" w:space="0" w:color="auto"/>
              <w:bottom w:val="single" w:sz="4" w:space="0" w:color="auto"/>
              <w:right w:val="single" w:sz="6" w:space="0" w:color="auto"/>
            </w:tcBorders>
            <w:vAlign w:val="center"/>
          </w:tcPr>
          <w:p w:rsidR="00167EFD" w:rsidRPr="007368A5" w:rsidRDefault="00167EFD" w:rsidP="002977A2">
            <w:pPr>
              <w:jc w:val="center"/>
            </w:pPr>
            <w:r w:rsidRPr="007368A5">
              <w:t>3,2</w:t>
            </w:r>
          </w:p>
          <w:p w:rsidR="00167EFD" w:rsidRPr="007368A5" w:rsidRDefault="00167EFD" w:rsidP="002977A2">
            <w:pPr>
              <w:jc w:val="center"/>
            </w:pPr>
            <w:r w:rsidRPr="007368A5">
              <w:t>2,5</w:t>
            </w:r>
          </w:p>
        </w:tc>
        <w:tc>
          <w:tcPr>
            <w:tcW w:w="851" w:type="dxa"/>
            <w:tcBorders>
              <w:top w:val="single" w:sz="6" w:space="0" w:color="auto"/>
              <w:left w:val="single" w:sz="6" w:space="0" w:color="auto"/>
              <w:bottom w:val="single" w:sz="4" w:space="0" w:color="auto"/>
              <w:right w:val="single" w:sz="6" w:space="0" w:color="auto"/>
            </w:tcBorders>
            <w:vAlign w:val="center"/>
          </w:tcPr>
          <w:p w:rsidR="00167EFD" w:rsidRPr="007368A5" w:rsidRDefault="00167EFD" w:rsidP="002977A2">
            <w:pPr>
              <w:jc w:val="center"/>
            </w:pPr>
            <w:r w:rsidRPr="007368A5">
              <w:t>2,7</w:t>
            </w:r>
          </w:p>
          <w:p w:rsidR="00167EFD" w:rsidRPr="007368A5" w:rsidRDefault="00167EFD" w:rsidP="002977A2">
            <w:pPr>
              <w:jc w:val="center"/>
            </w:pPr>
            <w:r w:rsidRPr="007368A5">
              <w:t>4,2</w:t>
            </w:r>
          </w:p>
        </w:tc>
        <w:tc>
          <w:tcPr>
            <w:tcW w:w="803" w:type="dxa"/>
            <w:tcBorders>
              <w:top w:val="single" w:sz="6" w:space="0" w:color="auto"/>
              <w:left w:val="single" w:sz="6" w:space="0" w:color="auto"/>
              <w:bottom w:val="single" w:sz="4" w:space="0" w:color="auto"/>
              <w:right w:val="single" w:sz="6" w:space="0" w:color="auto"/>
            </w:tcBorders>
            <w:vAlign w:val="center"/>
          </w:tcPr>
          <w:p w:rsidR="00167EFD" w:rsidRPr="007368A5" w:rsidRDefault="00167EFD" w:rsidP="002977A2">
            <w:pPr>
              <w:jc w:val="center"/>
            </w:pPr>
            <w:r w:rsidRPr="007368A5">
              <w:t>3,3</w:t>
            </w:r>
          </w:p>
          <w:p w:rsidR="00167EFD" w:rsidRPr="007368A5" w:rsidRDefault="00167EFD" w:rsidP="002977A2">
            <w:pPr>
              <w:jc w:val="center"/>
            </w:pPr>
            <w:r w:rsidRPr="007368A5">
              <w:t>4,6</w:t>
            </w:r>
          </w:p>
        </w:tc>
        <w:tc>
          <w:tcPr>
            <w:tcW w:w="756" w:type="dxa"/>
            <w:tcBorders>
              <w:top w:val="single" w:sz="6" w:space="0" w:color="auto"/>
              <w:left w:val="single" w:sz="6" w:space="0" w:color="auto"/>
              <w:bottom w:val="single" w:sz="4" w:space="0" w:color="auto"/>
              <w:right w:val="single" w:sz="6" w:space="0" w:color="auto"/>
            </w:tcBorders>
            <w:vAlign w:val="center"/>
          </w:tcPr>
          <w:p w:rsidR="00167EFD" w:rsidRPr="007368A5" w:rsidRDefault="00167EFD" w:rsidP="002977A2">
            <w:pPr>
              <w:jc w:val="center"/>
            </w:pPr>
            <w:r w:rsidRPr="007368A5">
              <w:t>4,3</w:t>
            </w:r>
          </w:p>
          <w:p w:rsidR="00167EFD" w:rsidRPr="007368A5" w:rsidRDefault="00167EFD" w:rsidP="002977A2">
            <w:pPr>
              <w:jc w:val="center"/>
            </w:pPr>
            <w:r w:rsidRPr="007368A5">
              <w:t>3,3</w:t>
            </w:r>
          </w:p>
        </w:tc>
        <w:tc>
          <w:tcPr>
            <w:tcW w:w="830" w:type="dxa"/>
            <w:tcBorders>
              <w:top w:val="single" w:sz="6" w:space="0" w:color="auto"/>
              <w:left w:val="single" w:sz="6" w:space="0" w:color="auto"/>
              <w:bottom w:val="single" w:sz="4" w:space="0" w:color="auto"/>
              <w:right w:val="single" w:sz="6" w:space="0" w:color="auto"/>
            </w:tcBorders>
            <w:vAlign w:val="center"/>
          </w:tcPr>
          <w:p w:rsidR="00167EFD" w:rsidRPr="007368A5" w:rsidRDefault="00167EFD" w:rsidP="002977A2">
            <w:pPr>
              <w:jc w:val="center"/>
            </w:pPr>
            <w:r w:rsidRPr="007368A5">
              <w:t>4,0</w:t>
            </w:r>
          </w:p>
          <w:p w:rsidR="00167EFD" w:rsidRPr="007368A5" w:rsidRDefault="00167EFD" w:rsidP="002977A2">
            <w:pPr>
              <w:jc w:val="center"/>
            </w:pPr>
            <w:r w:rsidRPr="007368A5">
              <w:t>5,4</w:t>
            </w:r>
          </w:p>
        </w:tc>
      </w:tr>
      <w:tr w:rsidR="00167EFD" w:rsidRPr="007368A5" w:rsidTr="002977A2">
        <w:trPr>
          <w:cantSplit/>
          <w:trHeight w:val="20"/>
        </w:trPr>
        <w:tc>
          <w:tcPr>
            <w:tcW w:w="2160" w:type="dxa"/>
            <w:tcBorders>
              <w:top w:val="single" w:sz="6" w:space="0" w:color="auto"/>
              <w:left w:val="single" w:sz="6" w:space="0" w:color="auto"/>
              <w:bottom w:val="single" w:sz="6" w:space="0" w:color="auto"/>
              <w:right w:val="single" w:sz="6" w:space="0" w:color="auto"/>
            </w:tcBorders>
          </w:tcPr>
          <w:p w:rsidR="00167EFD" w:rsidRPr="007368A5" w:rsidRDefault="00167EFD" w:rsidP="002977A2">
            <w:r w:rsidRPr="007368A5">
              <w:t>Точність м’язово-рухових відчуттів, см</w:t>
            </w:r>
          </w:p>
        </w:tc>
        <w:tc>
          <w:tcPr>
            <w:tcW w:w="851" w:type="dxa"/>
            <w:tcBorders>
              <w:top w:val="single" w:sz="6" w:space="0" w:color="auto"/>
              <w:left w:val="single" w:sz="6" w:space="0" w:color="auto"/>
              <w:bottom w:val="single" w:sz="6" w:space="0" w:color="auto"/>
              <w:right w:val="single" w:sz="6" w:space="0" w:color="auto"/>
            </w:tcBorders>
            <w:vAlign w:val="center"/>
          </w:tcPr>
          <w:p w:rsidR="00167EFD" w:rsidRPr="007368A5" w:rsidRDefault="00167EFD" w:rsidP="002977A2">
            <w:pPr>
              <w:jc w:val="center"/>
            </w:pPr>
            <w:r w:rsidRPr="007368A5">
              <w:t>2,5</w:t>
            </w:r>
          </w:p>
          <w:p w:rsidR="00167EFD" w:rsidRPr="007368A5" w:rsidRDefault="00167EFD" w:rsidP="002977A2">
            <w:pPr>
              <w:jc w:val="center"/>
            </w:pPr>
            <w:r w:rsidRPr="007368A5">
              <w:t>2,5</w:t>
            </w:r>
          </w:p>
        </w:tc>
        <w:tc>
          <w:tcPr>
            <w:tcW w:w="769" w:type="dxa"/>
            <w:tcBorders>
              <w:top w:val="single" w:sz="6" w:space="0" w:color="auto"/>
              <w:left w:val="single" w:sz="6" w:space="0" w:color="auto"/>
              <w:bottom w:val="single" w:sz="6" w:space="0" w:color="auto"/>
              <w:right w:val="single" w:sz="6" w:space="0" w:color="auto"/>
            </w:tcBorders>
            <w:vAlign w:val="center"/>
          </w:tcPr>
          <w:p w:rsidR="00167EFD" w:rsidRPr="007368A5" w:rsidRDefault="00167EFD" w:rsidP="002977A2">
            <w:pPr>
              <w:jc w:val="center"/>
            </w:pPr>
            <w:r w:rsidRPr="007368A5">
              <w:t>2,0</w:t>
            </w:r>
          </w:p>
          <w:p w:rsidR="00167EFD" w:rsidRPr="007368A5" w:rsidRDefault="00167EFD" w:rsidP="002977A2">
            <w:pPr>
              <w:jc w:val="center"/>
            </w:pPr>
            <w:r w:rsidRPr="007368A5">
              <w:t>2,0</w:t>
            </w:r>
          </w:p>
        </w:tc>
        <w:tc>
          <w:tcPr>
            <w:tcW w:w="900" w:type="dxa"/>
            <w:tcBorders>
              <w:top w:val="single" w:sz="6" w:space="0" w:color="auto"/>
              <w:left w:val="single" w:sz="6" w:space="0" w:color="auto"/>
              <w:bottom w:val="single" w:sz="6" w:space="0" w:color="auto"/>
              <w:right w:val="single" w:sz="6" w:space="0" w:color="auto"/>
            </w:tcBorders>
            <w:vAlign w:val="center"/>
          </w:tcPr>
          <w:p w:rsidR="00167EFD" w:rsidRPr="007368A5" w:rsidRDefault="00167EFD" w:rsidP="002977A2">
            <w:pPr>
              <w:jc w:val="center"/>
            </w:pPr>
            <w:r w:rsidRPr="007368A5">
              <w:t>1,5</w:t>
            </w:r>
          </w:p>
          <w:p w:rsidR="00167EFD" w:rsidRPr="007368A5" w:rsidRDefault="00167EFD" w:rsidP="002977A2">
            <w:pPr>
              <w:jc w:val="center"/>
            </w:pPr>
            <w:r w:rsidRPr="007368A5">
              <w:t>1,5</w:t>
            </w:r>
          </w:p>
        </w:tc>
        <w:tc>
          <w:tcPr>
            <w:tcW w:w="851" w:type="dxa"/>
            <w:tcBorders>
              <w:top w:val="single" w:sz="6" w:space="0" w:color="auto"/>
              <w:left w:val="single" w:sz="6" w:space="0" w:color="auto"/>
              <w:bottom w:val="single" w:sz="6" w:space="0" w:color="auto"/>
              <w:right w:val="single" w:sz="6" w:space="0" w:color="auto"/>
            </w:tcBorders>
            <w:vAlign w:val="center"/>
          </w:tcPr>
          <w:p w:rsidR="00167EFD" w:rsidRPr="007368A5" w:rsidRDefault="00167EFD" w:rsidP="002977A2">
            <w:pPr>
              <w:jc w:val="center"/>
            </w:pPr>
            <w:r w:rsidRPr="007368A5">
              <w:t>3,8</w:t>
            </w:r>
          </w:p>
          <w:p w:rsidR="00167EFD" w:rsidRPr="007368A5" w:rsidRDefault="00167EFD" w:rsidP="002977A2">
            <w:pPr>
              <w:jc w:val="center"/>
            </w:pPr>
            <w:r w:rsidRPr="007368A5">
              <w:t>3,8</w:t>
            </w:r>
          </w:p>
        </w:tc>
        <w:tc>
          <w:tcPr>
            <w:tcW w:w="769" w:type="dxa"/>
            <w:tcBorders>
              <w:top w:val="single" w:sz="6" w:space="0" w:color="auto"/>
              <w:left w:val="single" w:sz="6" w:space="0" w:color="auto"/>
              <w:bottom w:val="single" w:sz="6" w:space="0" w:color="auto"/>
              <w:right w:val="single" w:sz="6" w:space="0" w:color="auto"/>
            </w:tcBorders>
            <w:vAlign w:val="center"/>
          </w:tcPr>
          <w:p w:rsidR="00167EFD" w:rsidRPr="007368A5" w:rsidRDefault="00167EFD" w:rsidP="002977A2">
            <w:pPr>
              <w:jc w:val="center"/>
            </w:pPr>
            <w:r w:rsidRPr="007368A5">
              <w:t>3,5</w:t>
            </w:r>
          </w:p>
          <w:p w:rsidR="00167EFD" w:rsidRPr="007368A5" w:rsidRDefault="00167EFD" w:rsidP="002977A2">
            <w:pPr>
              <w:jc w:val="center"/>
            </w:pPr>
            <w:r w:rsidRPr="007368A5">
              <w:t>3,5</w:t>
            </w:r>
          </w:p>
        </w:tc>
        <w:tc>
          <w:tcPr>
            <w:tcW w:w="851" w:type="dxa"/>
            <w:tcBorders>
              <w:top w:val="single" w:sz="6" w:space="0" w:color="auto"/>
              <w:left w:val="single" w:sz="6" w:space="0" w:color="auto"/>
              <w:bottom w:val="single" w:sz="6" w:space="0" w:color="auto"/>
              <w:right w:val="single" w:sz="6" w:space="0" w:color="auto"/>
            </w:tcBorders>
            <w:vAlign w:val="center"/>
          </w:tcPr>
          <w:p w:rsidR="00167EFD" w:rsidRPr="007368A5" w:rsidRDefault="00167EFD" w:rsidP="002977A2">
            <w:pPr>
              <w:jc w:val="center"/>
            </w:pPr>
            <w:r w:rsidRPr="007368A5">
              <w:t>3,2</w:t>
            </w:r>
          </w:p>
          <w:p w:rsidR="00167EFD" w:rsidRPr="007368A5" w:rsidRDefault="00167EFD" w:rsidP="002977A2">
            <w:pPr>
              <w:jc w:val="center"/>
            </w:pPr>
            <w:r w:rsidRPr="007368A5">
              <w:t>3,2</w:t>
            </w:r>
          </w:p>
        </w:tc>
        <w:tc>
          <w:tcPr>
            <w:tcW w:w="803" w:type="dxa"/>
            <w:tcBorders>
              <w:top w:val="single" w:sz="6" w:space="0" w:color="auto"/>
              <w:left w:val="single" w:sz="6" w:space="0" w:color="auto"/>
              <w:bottom w:val="single" w:sz="6" w:space="0" w:color="auto"/>
              <w:right w:val="single" w:sz="6" w:space="0" w:color="auto"/>
            </w:tcBorders>
            <w:vAlign w:val="center"/>
          </w:tcPr>
          <w:p w:rsidR="00167EFD" w:rsidRPr="007368A5" w:rsidRDefault="00167EFD" w:rsidP="002977A2">
            <w:pPr>
              <w:jc w:val="center"/>
            </w:pPr>
            <w:r w:rsidRPr="007368A5">
              <w:t>5,8</w:t>
            </w:r>
          </w:p>
          <w:p w:rsidR="00167EFD" w:rsidRPr="007368A5" w:rsidRDefault="00167EFD" w:rsidP="002977A2">
            <w:pPr>
              <w:jc w:val="center"/>
            </w:pPr>
            <w:r w:rsidRPr="007368A5">
              <w:t>5,8</w:t>
            </w:r>
          </w:p>
        </w:tc>
        <w:tc>
          <w:tcPr>
            <w:tcW w:w="756" w:type="dxa"/>
            <w:tcBorders>
              <w:top w:val="single" w:sz="6" w:space="0" w:color="auto"/>
              <w:left w:val="single" w:sz="6" w:space="0" w:color="auto"/>
              <w:bottom w:val="single" w:sz="6" w:space="0" w:color="auto"/>
              <w:right w:val="single" w:sz="6" w:space="0" w:color="auto"/>
            </w:tcBorders>
            <w:vAlign w:val="center"/>
          </w:tcPr>
          <w:p w:rsidR="00167EFD" w:rsidRPr="007368A5" w:rsidRDefault="00167EFD" w:rsidP="002977A2">
            <w:pPr>
              <w:jc w:val="center"/>
            </w:pPr>
            <w:r w:rsidRPr="007368A5">
              <w:t>4,8</w:t>
            </w:r>
          </w:p>
          <w:p w:rsidR="00167EFD" w:rsidRPr="007368A5" w:rsidRDefault="00167EFD" w:rsidP="002977A2">
            <w:pPr>
              <w:jc w:val="center"/>
            </w:pPr>
            <w:r w:rsidRPr="007368A5">
              <w:t>4,8</w:t>
            </w:r>
          </w:p>
        </w:tc>
        <w:tc>
          <w:tcPr>
            <w:tcW w:w="830" w:type="dxa"/>
            <w:tcBorders>
              <w:top w:val="single" w:sz="6" w:space="0" w:color="auto"/>
              <w:left w:val="single" w:sz="6" w:space="0" w:color="auto"/>
              <w:bottom w:val="single" w:sz="6" w:space="0" w:color="auto"/>
              <w:right w:val="single" w:sz="6" w:space="0" w:color="auto"/>
            </w:tcBorders>
            <w:vAlign w:val="center"/>
          </w:tcPr>
          <w:p w:rsidR="00167EFD" w:rsidRPr="007368A5" w:rsidRDefault="00167EFD" w:rsidP="002977A2">
            <w:pPr>
              <w:jc w:val="center"/>
            </w:pPr>
            <w:r w:rsidRPr="007368A5">
              <w:t>4,8</w:t>
            </w:r>
          </w:p>
          <w:p w:rsidR="00167EFD" w:rsidRPr="007368A5" w:rsidRDefault="00167EFD" w:rsidP="002977A2">
            <w:pPr>
              <w:jc w:val="center"/>
            </w:pPr>
            <w:r w:rsidRPr="007368A5">
              <w:t>4,8</w:t>
            </w:r>
          </w:p>
        </w:tc>
      </w:tr>
      <w:tr w:rsidR="00167EFD" w:rsidRPr="007368A5" w:rsidTr="002977A2">
        <w:trPr>
          <w:cantSplit/>
          <w:trHeight w:val="20"/>
        </w:trPr>
        <w:tc>
          <w:tcPr>
            <w:tcW w:w="2160" w:type="dxa"/>
            <w:tcBorders>
              <w:top w:val="single" w:sz="6" w:space="0" w:color="auto"/>
              <w:left w:val="single" w:sz="6" w:space="0" w:color="auto"/>
              <w:bottom w:val="single" w:sz="4" w:space="0" w:color="auto"/>
              <w:right w:val="single" w:sz="6" w:space="0" w:color="auto"/>
            </w:tcBorders>
          </w:tcPr>
          <w:p w:rsidR="00167EFD" w:rsidRPr="007368A5" w:rsidRDefault="00167EFD" w:rsidP="002977A2">
            <w:r w:rsidRPr="007368A5">
              <w:t>Швидкість пере- робки інформації (індекс)</w:t>
            </w:r>
          </w:p>
        </w:tc>
        <w:tc>
          <w:tcPr>
            <w:tcW w:w="851" w:type="dxa"/>
            <w:tcBorders>
              <w:top w:val="single" w:sz="6" w:space="0" w:color="auto"/>
              <w:left w:val="single" w:sz="6" w:space="0" w:color="auto"/>
              <w:bottom w:val="single" w:sz="4" w:space="0" w:color="auto"/>
              <w:right w:val="single" w:sz="6" w:space="0" w:color="auto"/>
            </w:tcBorders>
            <w:vAlign w:val="center"/>
          </w:tcPr>
          <w:p w:rsidR="00167EFD" w:rsidRPr="007368A5" w:rsidRDefault="00167EFD" w:rsidP="002977A2">
            <w:pPr>
              <w:jc w:val="center"/>
            </w:pPr>
            <w:r w:rsidRPr="007368A5">
              <w:t>1,4</w:t>
            </w:r>
          </w:p>
          <w:p w:rsidR="00167EFD" w:rsidRPr="007368A5" w:rsidRDefault="00167EFD" w:rsidP="002977A2">
            <w:pPr>
              <w:jc w:val="center"/>
            </w:pPr>
            <w:r w:rsidRPr="007368A5">
              <w:t>1,4</w:t>
            </w:r>
          </w:p>
        </w:tc>
        <w:tc>
          <w:tcPr>
            <w:tcW w:w="769" w:type="dxa"/>
            <w:tcBorders>
              <w:top w:val="single" w:sz="6" w:space="0" w:color="auto"/>
              <w:left w:val="single" w:sz="6" w:space="0" w:color="auto"/>
              <w:bottom w:val="single" w:sz="4" w:space="0" w:color="auto"/>
              <w:right w:val="single" w:sz="6" w:space="0" w:color="auto"/>
            </w:tcBorders>
            <w:vAlign w:val="center"/>
          </w:tcPr>
          <w:p w:rsidR="00167EFD" w:rsidRPr="007368A5" w:rsidRDefault="00167EFD" w:rsidP="002977A2">
            <w:pPr>
              <w:jc w:val="center"/>
            </w:pPr>
            <w:r w:rsidRPr="007368A5">
              <w:t>1,8</w:t>
            </w:r>
          </w:p>
          <w:p w:rsidR="00167EFD" w:rsidRPr="007368A5" w:rsidRDefault="00167EFD" w:rsidP="002977A2">
            <w:pPr>
              <w:jc w:val="center"/>
            </w:pPr>
            <w:r w:rsidRPr="007368A5">
              <w:t>1,6</w:t>
            </w:r>
          </w:p>
        </w:tc>
        <w:tc>
          <w:tcPr>
            <w:tcW w:w="900" w:type="dxa"/>
            <w:tcBorders>
              <w:top w:val="single" w:sz="6" w:space="0" w:color="auto"/>
              <w:left w:val="single" w:sz="6" w:space="0" w:color="auto"/>
              <w:bottom w:val="single" w:sz="4" w:space="0" w:color="auto"/>
              <w:right w:val="single" w:sz="6" w:space="0" w:color="auto"/>
            </w:tcBorders>
            <w:vAlign w:val="center"/>
          </w:tcPr>
          <w:p w:rsidR="00167EFD" w:rsidRPr="007368A5" w:rsidRDefault="00167EFD" w:rsidP="002977A2">
            <w:pPr>
              <w:jc w:val="center"/>
            </w:pPr>
            <w:r w:rsidRPr="007368A5">
              <w:t>1,8</w:t>
            </w:r>
          </w:p>
          <w:p w:rsidR="00167EFD" w:rsidRPr="007368A5" w:rsidRDefault="00167EFD" w:rsidP="002977A2">
            <w:pPr>
              <w:jc w:val="center"/>
            </w:pPr>
            <w:r w:rsidRPr="007368A5">
              <w:t>1,6</w:t>
            </w:r>
          </w:p>
        </w:tc>
        <w:tc>
          <w:tcPr>
            <w:tcW w:w="851" w:type="dxa"/>
            <w:tcBorders>
              <w:top w:val="single" w:sz="6" w:space="0" w:color="auto"/>
              <w:left w:val="single" w:sz="6" w:space="0" w:color="auto"/>
              <w:bottom w:val="single" w:sz="4" w:space="0" w:color="auto"/>
              <w:right w:val="single" w:sz="6" w:space="0" w:color="auto"/>
            </w:tcBorders>
            <w:vAlign w:val="center"/>
          </w:tcPr>
          <w:p w:rsidR="00167EFD" w:rsidRPr="007368A5" w:rsidRDefault="00167EFD" w:rsidP="002977A2">
            <w:pPr>
              <w:jc w:val="center"/>
            </w:pPr>
            <w:r w:rsidRPr="007368A5">
              <w:t>1,2</w:t>
            </w:r>
          </w:p>
          <w:p w:rsidR="00167EFD" w:rsidRPr="007368A5" w:rsidRDefault="00167EFD" w:rsidP="002977A2">
            <w:pPr>
              <w:jc w:val="center"/>
            </w:pPr>
            <w:r w:rsidRPr="007368A5">
              <w:t>1,2</w:t>
            </w:r>
          </w:p>
        </w:tc>
        <w:tc>
          <w:tcPr>
            <w:tcW w:w="769" w:type="dxa"/>
            <w:tcBorders>
              <w:top w:val="single" w:sz="6" w:space="0" w:color="auto"/>
              <w:left w:val="single" w:sz="6" w:space="0" w:color="auto"/>
              <w:bottom w:val="single" w:sz="4" w:space="0" w:color="auto"/>
              <w:right w:val="single" w:sz="6" w:space="0" w:color="auto"/>
            </w:tcBorders>
            <w:vAlign w:val="center"/>
          </w:tcPr>
          <w:p w:rsidR="00167EFD" w:rsidRPr="007368A5" w:rsidRDefault="00167EFD" w:rsidP="002977A2">
            <w:pPr>
              <w:jc w:val="center"/>
            </w:pPr>
            <w:r w:rsidRPr="007368A5">
              <w:t>1,3</w:t>
            </w:r>
          </w:p>
          <w:p w:rsidR="00167EFD" w:rsidRPr="007368A5" w:rsidRDefault="00167EFD" w:rsidP="002977A2">
            <w:pPr>
              <w:jc w:val="center"/>
            </w:pPr>
            <w:r w:rsidRPr="007368A5">
              <w:t>1,2</w:t>
            </w:r>
          </w:p>
        </w:tc>
        <w:tc>
          <w:tcPr>
            <w:tcW w:w="851" w:type="dxa"/>
            <w:tcBorders>
              <w:top w:val="single" w:sz="6" w:space="0" w:color="auto"/>
              <w:left w:val="single" w:sz="6" w:space="0" w:color="auto"/>
              <w:bottom w:val="single" w:sz="4" w:space="0" w:color="auto"/>
              <w:right w:val="single" w:sz="6" w:space="0" w:color="auto"/>
            </w:tcBorders>
            <w:vAlign w:val="center"/>
          </w:tcPr>
          <w:p w:rsidR="00167EFD" w:rsidRPr="007368A5" w:rsidRDefault="00167EFD" w:rsidP="002977A2">
            <w:pPr>
              <w:jc w:val="center"/>
            </w:pPr>
            <w:r w:rsidRPr="007368A5">
              <w:t>1,3</w:t>
            </w:r>
          </w:p>
          <w:p w:rsidR="00167EFD" w:rsidRPr="007368A5" w:rsidRDefault="00167EFD" w:rsidP="002977A2">
            <w:pPr>
              <w:jc w:val="center"/>
            </w:pPr>
            <w:r w:rsidRPr="007368A5">
              <w:t>1,2</w:t>
            </w:r>
          </w:p>
        </w:tc>
        <w:tc>
          <w:tcPr>
            <w:tcW w:w="803" w:type="dxa"/>
            <w:tcBorders>
              <w:top w:val="single" w:sz="6" w:space="0" w:color="auto"/>
              <w:left w:val="single" w:sz="6" w:space="0" w:color="auto"/>
              <w:bottom w:val="single" w:sz="4" w:space="0" w:color="auto"/>
              <w:right w:val="single" w:sz="6" w:space="0" w:color="auto"/>
            </w:tcBorders>
            <w:vAlign w:val="center"/>
          </w:tcPr>
          <w:p w:rsidR="00167EFD" w:rsidRPr="007368A5" w:rsidRDefault="00167EFD" w:rsidP="002977A2">
            <w:pPr>
              <w:jc w:val="center"/>
            </w:pPr>
            <w:r w:rsidRPr="007368A5">
              <w:t>0,8</w:t>
            </w:r>
          </w:p>
          <w:p w:rsidR="00167EFD" w:rsidRPr="007368A5" w:rsidRDefault="00167EFD" w:rsidP="002977A2">
            <w:pPr>
              <w:jc w:val="center"/>
            </w:pPr>
            <w:r w:rsidRPr="007368A5">
              <w:t>0,8</w:t>
            </w:r>
          </w:p>
        </w:tc>
        <w:tc>
          <w:tcPr>
            <w:tcW w:w="756" w:type="dxa"/>
            <w:tcBorders>
              <w:top w:val="single" w:sz="6" w:space="0" w:color="auto"/>
              <w:left w:val="single" w:sz="6" w:space="0" w:color="auto"/>
              <w:bottom w:val="single" w:sz="4" w:space="0" w:color="auto"/>
              <w:right w:val="single" w:sz="6" w:space="0" w:color="auto"/>
            </w:tcBorders>
            <w:vAlign w:val="center"/>
          </w:tcPr>
          <w:p w:rsidR="00167EFD" w:rsidRPr="007368A5" w:rsidRDefault="00167EFD" w:rsidP="002977A2">
            <w:pPr>
              <w:jc w:val="center"/>
            </w:pPr>
            <w:r w:rsidRPr="007368A5">
              <w:t>0,8</w:t>
            </w:r>
          </w:p>
          <w:p w:rsidR="00167EFD" w:rsidRPr="007368A5" w:rsidRDefault="00167EFD" w:rsidP="002977A2">
            <w:pPr>
              <w:jc w:val="center"/>
            </w:pPr>
            <w:r w:rsidRPr="007368A5">
              <w:t>0,8</w:t>
            </w:r>
          </w:p>
        </w:tc>
        <w:tc>
          <w:tcPr>
            <w:tcW w:w="830" w:type="dxa"/>
            <w:tcBorders>
              <w:top w:val="single" w:sz="6" w:space="0" w:color="auto"/>
              <w:left w:val="single" w:sz="6" w:space="0" w:color="auto"/>
              <w:bottom w:val="single" w:sz="4" w:space="0" w:color="auto"/>
              <w:right w:val="single" w:sz="6" w:space="0" w:color="auto"/>
            </w:tcBorders>
            <w:vAlign w:val="center"/>
          </w:tcPr>
          <w:p w:rsidR="00167EFD" w:rsidRPr="007368A5" w:rsidRDefault="00167EFD" w:rsidP="002977A2">
            <w:pPr>
              <w:jc w:val="center"/>
            </w:pPr>
            <w:r w:rsidRPr="007368A5">
              <w:t>1,0</w:t>
            </w:r>
          </w:p>
          <w:p w:rsidR="00167EFD" w:rsidRPr="007368A5" w:rsidRDefault="00167EFD" w:rsidP="002977A2">
            <w:pPr>
              <w:jc w:val="center"/>
            </w:pPr>
            <w:r w:rsidRPr="007368A5">
              <w:t>1,0</w:t>
            </w:r>
          </w:p>
        </w:tc>
      </w:tr>
    </w:tbl>
    <w:p w:rsidR="00BF46D5" w:rsidRDefault="00BF46D5" w:rsidP="00D104EF">
      <w:pPr>
        <w:rPr>
          <w:b/>
          <w:sz w:val="28"/>
          <w:szCs w:val="28"/>
          <w:lang w:val="uk-UA"/>
        </w:rPr>
      </w:pPr>
    </w:p>
    <w:p w:rsidR="0064756C" w:rsidRDefault="0064756C" w:rsidP="0064756C">
      <w:pPr>
        <w:jc w:val="center"/>
        <w:rPr>
          <w:b/>
          <w:sz w:val="28"/>
          <w:szCs w:val="28"/>
          <w:lang w:val="uk-UA"/>
        </w:rPr>
      </w:pPr>
    </w:p>
    <w:p w:rsidR="0064756C" w:rsidRDefault="0064756C" w:rsidP="0064756C">
      <w:pPr>
        <w:jc w:val="center"/>
        <w:rPr>
          <w:b/>
          <w:sz w:val="28"/>
          <w:szCs w:val="28"/>
          <w:lang w:val="uk-UA"/>
        </w:rPr>
      </w:pPr>
    </w:p>
    <w:p w:rsidR="0064756C" w:rsidRDefault="0064756C" w:rsidP="0064756C">
      <w:pPr>
        <w:jc w:val="center"/>
        <w:rPr>
          <w:b/>
          <w:sz w:val="28"/>
          <w:szCs w:val="28"/>
          <w:lang w:val="uk-UA"/>
        </w:rPr>
      </w:pPr>
    </w:p>
    <w:p w:rsidR="0064756C" w:rsidRDefault="0064756C" w:rsidP="0064756C">
      <w:pPr>
        <w:jc w:val="center"/>
        <w:rPr>
          <w:b/>
          <w:sz w:val="28"/>
          <w:szCs w:val="28"/>
          <w:lang w:val="uk-UA"/>
        </w:rPr>
      </w:pPr>
    </w:p>
    <w:p w:rsidR="0064756C" w:rsidRDefault="0064756C" w:rsidP="0064756C">
      <w:pPr>
        <w:jc w:val="center"/>
        <w:rPr>
          <w:b/>
          <w:sz w:val="28"/>
          <w:szCs w:val="28"/>
          <w:lang w:val="uk-UA"/>
        </w:rPr>
      </w:pPr>
    </w:p>
    <w:p w:rsidR="0064756C" w:rsidRDefault="0064756C" w:rsidP="0064756C">
      <w:pPr>
        <w:jc w:val="center"/>
        <w:rPr>
          <w:b/>
          <w:sz w:val="28"/>
          <w:szCs w:val="28"/>
          <w:lang w:val="uk-UA"/>
        </w:rPr>
      </w:pPr>
    </w:p>
    <w:p w:rsidR="0064756C" w:rsidRDefault="0064756C" w:rsidP="0064756C">
      <w:pPr>
        <w:jc w:val="center"/>
        <w:rPr>
          <w:b/>
          <w:sz w:val="28"/>
          <w:szCs w:val="28"/>
          <w:lang w:val="uk-UA"/>
        </w:rPr>
      </w:pPr>
    </w:p>
    <w:p w:rsidR="004A5095" w:rsidRDefault="004A5095" w:rsidP="0064756C">
      <w:pPr>
        <w:jc w:val="center"/>
        <w:rPr>
          <w:b/>
          <w:sz w:val="28"/>
          <w:szCs w:val="28"/>
          <w:lang w:val="uk-UA"/>
        </w:rPr>
      </w:pPr>
    </w:p>
    <w:p w:rsidR="004A5095" w:rsidRDefault="004A5095" w:rsidP="0064756C">
      <w:pPr>
        <w:jc w:val="center"/>
        <w:rPr>
          <w:b/>
          <w:sz w:val="28"/>
          <w:szCs w:val="28"/>
          <w:lang w:val="uk-UA"/>
        </w:rPr>
      </w:pPr>
    </w:p>
    <w:p w:rsidR="004A5095" w:rsidRDefault="004A5095" w:rsidP="0064756C">
      <w:pPr>
        <w:jc w:val="center"/>
        <w:rPr>
          <w:b/>
          <w:sz w:val="28"/>
          <w:szCs w:val="28"/>
          <w:lang w:val="uk-UA"/>
        </w:rPr>
      </w:pPr>
    </w:p>
    <w:p w:rsidR="004A5095" w:rsidRDefault="004A5095" w:rsidP="0064756C">
      <w:pPr>
        <w:jc w:val="center"/>
        <w:rPr>
          <w:b/>
          <w:sz w:val="28"/>
          <w:szCs w:val="28"/>
          <w:lang w:val="uk-UA"/>
        </w:rPr>
      </w:pPr>
    </w:p>
    <w:p w:rsidR="004A5095" w:rsidRDefault="004A5095" w:rsidP="0064756C">
      <w:pPr>
        <w:jc w:val="center"/>
        <w:rPr>
          <w:b/>
          <w:sz w:val="28"/>
          <w:szCs w:val="28"/>
          <w:lang w:val="uk-UA"/>
        </w:rPr>
      </w:pPr>
    </w:p>
    <w:p w:rsidR="0064756C" w:rsidRDefault="0064756C" w:rsidP="0064756C">
      <w:pPr>
        <w:spacing w:line="360" w:lineRule="auto"/>
        <w:jc w:val="right"/>
        <w:rPr>
          <w:i/>
          <w:iCs/>
          <w:sz w:val="28"/>
          <w:szCs w:val="28"/>
          <w:lang w:val="uk-UA"/>
        </w:rPr>
      </w:pPr>
      <w:r w:rsidRPr="0064756C">
        <w:rPr>
          <w:i/>
          <w:iCs/>
          <w:sz w:val="28"/>
          <w:szCs w:val="28"/>
          <w:lang w:val="uk-UA"/>
        </w:rPr>
        <w:lastRenderedPageBreak/>
        <w:t xml:space="preserve">Додаток </w:t>
      </w:r>
      <w:r w:rsidR="004A5095">
        <w:rPr>
          <w:i/>
          <w:iCs/>
          <w:sz w:val="28"/>
          <w:szCs w:val="28"/>
          <w:lang w:val="uk-UA"/>
        </w:rPr>
        <w:t>8</w:t>
      </w:r>
      <w:r>
        <w:rPr>
          <w:i/>
          <w:iCs/>
          <w:sz w:val="28"/>
          <w:szCs w:val="28"/>
          <w:lang w:val="uk-UA"/>
        </w:rPr>
        <w:t xml:space="preserve"> </w:t>
      </w:r>
    </w:p>
    <w:p w:rsidR="0064756C" w:rsidRDefault="0064756C" w:rsidP="0064756C">
      <w:pPr>
        <w:jc w:val="right"/>
        <w:rPr>
          <w:i/>
          <w:iCs/>
          <w:sz w:val="28"/>
          <w:szCs w:val="28"/>
          <w:lang w:val="uk-UA"/>
        </w:rPr>
      </w:pPr>
    </w:p>
    <w:p w:rsidR="0064756C" w:rsidRDefault="0064756C" w:rsidP="0064756C">
      <w:pPr>
        <w:spacing w:line="360" w:lineRule="auto"/>
        <w:ind w:firstLine="708"/>
        <w:jc w:val="both"/>
        <w:rPr>
          <w:iCs/>
          <w:sz w:val="28"/>
          <w:szCs w:val="28"/>
          <w:lang w:val="uk-UA"/>
        </w:rPr>
      </w:pPr>
      <w:r>
        <w:rPr>
          <w:iCs/>
          <w:sz w:val="28"/>
          <w:szCs w:val="28"/>
          <w:lang w:val="uk-UA"/>
        </w:rPr>
        <w:t xml:space="preserve">Витяг із Наказу Міністерства молоді та спорту від 10.06.2014 № 1851 «Про затвердження Порядку забезпечення закладів фізичної культури і спорту спортивним обладнанням, спортивним інвентарем та встановлення строків їх використання»  </w:t>
      </w:r>
    </w:p>
    <w:tbl>
      <w:tblPr>
        <w:tblW w:w="4969" w:type="pct"/>
        <w:tblBorders>
          <w:top w:val="outset" w:sz="2" w:space="0" w:color="auto"/>
          <w:left w:val="outset" w:sz="2" w:space="0" w:color="auto"/>
          <w:bottom w:val="outset" w:sz="2" w:space="0" w:color="auto"/>
          <w:right w:val="outset" w:sz="2" w:space="0" w:color="auto"/>
        </w:tblBorders>
        <w:shd w:val="clear" w:color="auto" w:fill="FFFFFF"/>
        <w:tblCellMar>
          <w:top w:w="60" w:type="dxa"/>
          <w:left w:w="60" w:type="dxa"/>
          <w:bottom w:w="60" w:type="dxa"/>
          <w:right w:w="60" w:type="dxa"/>
        </w:tblCellMar>
        <w:tblLook w:val="04A0" w:firstRow="1" w:lastRow="0" w:firstColumn="1" w:lastColumn="0" w:noHBand="0" w:noVBand="1"/>
      </w:tblPr>
      <w:tblGrid>
        <w:gridCol w:w="6058"/>
        <w:gridCol w:w="3222"/>
      </w:tblGrid>
      <w:tr w:rsidR="0064756C" w:rsidTr="002C2CB0">
        <w:trPr>
          <w:trHeight w:val="300"/>
        </w:trPr>
        <w:tc>
          <w:tcPr>
            <w:tcW w:w="9416"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64756C" w:rsidRPr="0064756C" w:rsidRDefault="0064756C" w:rsidP="002C2CB0">
            <w:pPr>
              <w:pStyle w:val="rvps12"/>
              <w:spacing w:before="0" w:beforeAutospacing="0" w:after="0" w:afterAutospacing="0"/>
              <w:jc w:val="center"/>
              <w:rPr>
                <w:color w:val="000000"/>
              </w:rPr>
            </w:pPr>
            <w:r w:rsidRPr="0064756C">
              <w:rPr>
                <w:rStyle w:val="rvts9"/>
                <w:b/>
                <w:bCs/>
                <w:color w:val="000000"/>
              </w:rPr>
              <w:t>БАДМІНТОН</w:t>
            </w:r>
          </w:p>
        </w:tc>
      </w:tr>
      <w:tr w:rsidR="0064756C" w:rsidTr="002C2CB0">
        <w:trPr>
          <w:trHeight w:val="300"/>
        </w:trPr>
        <w:tc>
          <w:tcPr>
            <w:tcW w:w="9416"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64756C" w:rsidRPr="0064756C" w:rsidRDefault="0064756C" w:rsidP="002C2CB0">
            <w:pPr>
              <w:pStyle w:val="rvps12"/>
              <w:spacing w:before="0" w:beforeAutospacing="0" w:after="0" w:afterAutospacing="0"/>
              <w:jc w:val="center"/>
              <w:rPr>
                <w:color w:val="000000"/>
              </w:rPr>
            </w:pPr>
            <w:r w:rsidRPr="0064756C">
              <w:rPr>
                <w:rStyle w:val="rvts9"/>
                <w:b/>
                <w:bCs/>
                <w:color w:val="000000"/>
              </w:rPr>
              <w:t>Обладнання та інвентар спеціального призначення</w:t>
            </w:r>
          </w:p>
        </w:tc>
      </w:tr>
      <w:tr w:rsidR="0064756C" w:rsidTr="002C2CB0">
        <w:trPr>
          <w:trHeight w:val="300"/>
        </w:trPr>
        <w:tc>
          <w:tcPr>
            <w:tcW w:w="6159" w:type="dxa"/>
            <w:tcBorders>
              <w:top w:val="single" w:sz="6" w:space="0" w:color="000000"/>
              <w:left w:val="single" w:sz="6" w:space="0" w:color="000000"/>
              <w:bottom w:val="single" w:sz="6" w:space="0" w:color="000000"/>
              <w:right w:val="single" w:sz="6" w:space="0" w:color="000000"/>
            </w:tcBorders>
            <w:shd w:val="clear" w:color="auto" w:fill="FFFFFF"/>
            <w:hideMark/>
          </w:tcPr>
          <w:p w:rsidR="0064756C" w:rsidRPr="0064756C" w:rsidRDefault="0064756C" w:rsidP="002C2CB0">
            <w:pPr>
              <w:pStyle w:val="rvps14"/>
              <w:spacing w:before="0" w:beforeAutospacing="0" w:after="0" w:afterAutospacing="0"/>
              <w:rPr>
                <w:color w:val="000000"/>
              </w:rPr>
            </w:pPr>
            <w:r w:rsidRPr="0064756C">
              <w:rPr>
                <w:color w:val="000000"/>
              </w:rPr>
              <w:t>Волан для бадмінтону</w:t>
            </w:r>
          </w:p>
        </w:tc>
        <w:tc>
          <w:tcPr>
            <w:tcW w:w="3257" w:type="dxa"/>
            <w:tcBorders>
              <w:top w:val="single" w:sz="6" w:space="0" w:color="000000"/>
              <w:left w:val="single" w:sz="6" w:space="0" w:color="000000"/>
              <w:bottom w:val="single" w:sz="6" w:space="0" w:color="000000"/>
              <w:right w:val="single" w:sz="6" w:space="0" w:color="000000"/>
            </w:tcBorders>
            <w:shd w:val="clear" w:color="auto" w:fill="FFFFFF"/>
            <w:hideMark/>
          </w:tcPr>
          <w:p w:rsidR="0064756C" w:rsidRPr="0064756C" w:rsidRDefault="0064756C" w:rsidP="002C2CB0">
            <w:pPr>
              <w:pStyle w:val="rvps12"/>
              <w:spacing w:before="0" w:beforeAutospacing="0" w:after="0" w:afterAutospacing="0"/>
              <w:jc w:val="center"/>
              <w:rPr>
                <w:color w:val="000000"/>
              </w:rPr>
            </w:pPr>
            <w:r w:rsidRPr="0064756C">
              <w:rPr>
                <w:color w:val="000000"/>
              </w:rPr>
              <w:t>за використанням</w:t>
            </w:r>
          </w:p>
        </w:tc>
      </w:tr>
      <w:tr w:rsidR="0064756C" w:rsidTr="002C2CB0">
        <w:trPr>
          <w:trHeight w:val="300"/>
        </w:trPr>
        <w:tc>
          <w:tcPr>
            <w:tcW w:w="6159" w:type="dxa"/>
            <w:tcBorders>
              <w:top w:val="single" w:sz="6" w:space="0" w:color="000000"/>
              <w:left w:val="single" w:sz="6" w:space="0" w:color="000000"/>
              <w:bottom w:val="single" w:sz="6" w:space="0" w:color="000000"/>
              <w:right w:val="single" w:sz="6" w:space="0" w:color="000000"/>
            </w:tcBorders>
            <w:shd w:val="clear" w:color="auto" w:fill="FFFFFF"/>
            <w:hideMark/>
          </w:tcPr>
          <w:p w:rsidR="0064756C" w:rsidRPr="0064756C" w:rsidRDefault="0064756C" w:rsidP="002C2CB0">
            <w:pPr>
              <w:pStyle w:val="rvps14"/>
              <w:spacing w:before="0" w:beforeAutospacing="0" w:after="0" w:afterAutospacing="0"/>
              <w:rPr>
                <w:color w:val="000000"/>
              </w:rPr>
            </w:pPr>
            <w:r w:rsidRPr="0064756C">
              <w:rPr>
                <w:color w:val="000000"/>
              </w:rPr>
              <w:t>Корт зі штучного покриття для бадмінтону (16 х 9 м)</w:t>
            </w:r>
          </w:p>
        </w:tc>
        <w:tc>
          <w:tcPr>
            <w:tcW w:w="3257" w:type="dxa"/>
            <w:tcBorders>
              <w:top w:val="single" w:sz="6" w:space="0" w:color="000000"/>
              <w:left w:val="single" w:sz="6" w:space="0" w:color="000000"/>
              <w:bottom w:val="single" w:sz="6" w:space="0" w:color="000000"/>
              <w:right w:val="single" w:sz="6" w:space="0" w:color="000000"/>
            </w:tcBorders>
            <w:shd w:val="clear" w:color="auto" w:fill="FFFFFF"/>
            <w:hideMark/>
          </w:tcPr>
          <w:p w:rsidR="0064756C" w:rsidRPr="0064756C" w:rsidRDefault="0064756C" w:rsidP="002C2CB0">
            <w:pPr>
              <w:pStyle w:val="rvps12"/>
              <w:spacing w:before="0" w:beforeAutospacing="0" w:after="0" w:afterAutospacing="0"/>
              <w:jc w:val="center"/>
              <w:rPr>
                <w:color w:val="000000"/>
              </w:rPr>
            </w:pPr>
            <w:r w:rsidRPr="0064756C">
              <w:rPr>
                <w:color w:val="000000"/>
              </w:rPr>
              <w:t>10</w:t>
            </w:r>
          </w:p>
        </w:tc>
      </w:tr>
      <w:tr w:rsidR="0064756C" w:rsidTr="002C2CB0">
        <w:trPr>
          <w:trHeight w:val="300"/>
        </w:trPr>
        <w:tc>
          <w:tcPr>
            <w:tcW w:w="6159" w:type="dxa"/>
            <w:tcBorders>
              <w:top w:val="single" w:sz="6" w:space="0" w:color="000000"/>
              <w:left w:val="single" w:sz="6" w:space="0" w:color="000000"/>
              <w:bottom w:val="single" w:sz="6" w:space="0" w:color="000000"/>
              <w:right w:val="single" w:sz="6" w:space="0" w:color="000000"/>
            </w:tcBorders>
            <w:shd w:val="clear" w:color="auto" w:fill="FFFFFF"/>
            <w:hideMark/>
          </w:tcPr>
          <w:p w:rsidR="0064756C" w:rsidRPr="0064756C" w:rsidRDefault="0064756C" w:rsidP="002C2CB0">
            <w:pPr>
              <w:pStyle w:val="rvps14"/>
              <w:spacing w:before="0" w:beforeAutospacing="0" w:after="0" w:afterAutospacing="0"/>
              <w:rPr>
                <w:color w:val="000000"/>
              </w:rPr>
            </w:pPr>
            <w:r w:rsidRPr="0064756C">
              <w:rPr>
                <w:color w:val="000000"/>
              </w:rPr>
              <w:t>Ракетка для бадмінтону</w:t>
            </w:r>
          </w:p>
        </w:tc>
        <w:tc>
          <w:tcPr>
            <w:tcW w:w="3257" w:type="dxa"/>
            <w:tcBorders>
              <w:top w:val="single" w:sz="6" w:space="0" w:color="000000"/>
              <w:left w:val="single" w:sz="6" w:space="0" w:color="000000"/>
              <w:bottom w:val="single" w:sz="6" w:space="0" w:color="000000"/>
              <w:right w:val="single" w:sz="6" w:space="0" w:color="000000"/>
            </w:tcBorders>
            <w:shd w:val="clear" w:color="auto" w:fill="FFFFFF"/>
            <w:hideMark/>
          </w:tcPr>
          <w:p w:rsidR="0064756C" w:rsidRPr="0064756C" w:rsidRDefault="0064756C" w:rsidP="002C2CB0">
            <w:pPr>
              <w:pStyle w:val="rvps12"/>
              <w:spacing w:before="0" w:beforeAutospacing="0" w:after="0" w:afterAutospacing="0"/>
              <w:jc w:val="center"/>
              <w:rPr>
                <w:color w:val="000000"/>
              </w:rPr>
            </w:pPr>
            <w:r w:rsidRPr="0064756C">
              <w:rPr>
                <w:color w:val="000000"/>
              </w:rPr>
              <w:t>0,5</w:t>
            </w:r>
          </w:p>
        </w:tc>
      </w:tr>
      <w:tr w:rsidR="0064756C" w:rsidTr="002C2CB0">
        <w:trPr>
          <w:trHeight w:val="300"/>
        </w:trPr>
        <w:tc>
          <w:tcPr>
            <w:tcW w:w="6159" w:type="dxa"/>
            <w:tcBorders>
              <w:top w:val="single" w:sz="6" w:space="0" w:color="000000"/>
              <w:left w:val="single" w:sz="6" w:space="0" w:color="000000"/>
              <w:bottom w:val="single" w:sz="6" w:space="0" w:color="000000"/>
              <w:right w:val="single" w:sz="6" w:space="0" w:color="000000"/>
            </w:tcBorders>
            <w:shd w:val="clear" w:color="auto" w:fill="FFFFFF"/>
            <w:hideMark/>
          </w:tcPr>
          <w:p w:rsidR="0064756C" w:rsidRPr="0064756C" w:rsidRDefault="0064756C" w:rsidP="002C2CB0">
            <w:pPr>
              <w:pStyle w:val="rvps14"/>
              <w:spacing w:before="0" w:beforeAutospacing="0" w:after="0" w:afterAutospacing="0"/>
              <w:rPr>
                <w:color w:val="000000"/>
              </w:rPr>
            </w:pPr>
            <w:r w:rsidRPr="0064756C">
              <w:rPr>
                <w:color w:val="000000"/>
              </w:rPr>
              <w:t>Сітка для бадмінтону</w:t>
            </w:r>
          </w:p>
        </w:tc>
        <w:tc>
          <w:tcPr>
            <w:tcW w:w="3257" w:type="dxa"/>
            <w:tcBorders>
              <w:top w:val="single" w:sz="6" w:space="0" w:color="000000"/>
              <w:left w:val="single" w:sz="6" w:space="0" w:color="000000"/>
              <w:bottom w:val="single" w:sz="6" w:space="0" w:color="000000"/>
              <w:right w:val="single" w:sz="6" w:space="0" w:color="000000"/>
            </w:tcBorders>
            <w:shd w:val="clear" w:color="auto" w:fill="FFFFFF"/>
            <w:hideMark/>
          </w:tcPr>
          <w:p w:rsidR="0064756C" w:rsidRPr="0064756C" w:rsidRDefault="0064756C" w:rsidP="002C2CB0">
            <w:pPr>
              <w:pStyle w:val="rvps12"/>
              <w:spacing w:before="0" w:beforeAutospacing="0" w:after="0" w:afterAutospacing="0"/>
              <w:jc w:val="center"/>
              <w:rPr>
                <w:color w:val="000000"/>
              </w:rPr>
            </w:pPr>
            <w:r w:rsidRPr="0064756C">
              <w:rPr>
                <w:color w:val="000000"/>
              </w:rPr>
              <w:t>1</w:t>
            </w:r>
          </w:p>
        </w:tc>
      </w:tr>
      <w:tr w:rsidR="0064756C" w:rsidTr="002C2CB0">
        <w:trPr>
          <w:trHeight w:val="300"/>
        </w:trPr>
        <w:tc>
          <w:tcPr>
            <w:tcW w:w="6159" w:type="dxa"/>
            <w:tcBorders>
              <w:top w:val="single" w:sz="6" w:space="0" w:color="000000"/>
              <w:left w:val="single" w:sz="6" w:space="0" w:color="000000"/>
              <w:bottom w:val="single" w:sz="6" w:space="0" w:color="000000"/>
              <w:right w:val="single" w:sz="6" w:space="0" w:color="000000"/>
            </w:tcBorders>
            <w:shd w:val="clear" w:color="auto" w:fill="FFFFFF"/>
            <w:hideMark/>
          </w:tcPr>
          <w:p w:rsidR="0064756C" w:rsidRPr="0064756C" w:rsidRDefault="0064756C" w:rsidP="002C2CB0">
            <w:pPr>
              <w:pStyle w:val="rvps14"/>
              <w:spacing w:before="0" w:beforeAutospacing="0" w:after="0" w:afterAutospacing="0"/>
              <w:rPr>
                <w:color w:val="000000"/>
              </w:rPr>
            </w:pPr>
            <w:r w:rsidRPr="0064756C">
              <w:rPr>
                <w:color w:val="000000"/>
              </w:rPr>
              <w:t>Стійка (2 шт.) на 1 корт</w:t>
            </w:r>
          </w:p>
        </w:tc>
        <w:tc>
          <w:tcPr>
            <w:tcW w:w="3257" w:type="dxa"/>
            <w:tcBorders>
              <w:top w:val="single" w:sz="6" w:space="0" w:color="000000"/>
              <w:left w:val="single" w:sz="6" w:space="0" w:color="000000"/>
              <w:bottom w:val="single" w:sz="6" w:space="0" w:color="000000"/>
              <w:right w:val="single" w:sz="6" w:space="0" w:color="000000"/>
            </w:tcBorders>
            <w:shd w:val="clear" w:color="auto" w:fill="FFFFFF"/>
            <w:hideMark/>
          </w:tcPr>
          <w:p w:rsidR="0064756C" w:rsidRPr="0064756C" w:rsidRDefault="0064756C" w:rsidP="002C2CB0">
            <w:pPr>
              <w:pStyle w:val="rvps12"/>
              <w:spacing w:before="0" w:beforeAutospacing="0" w:after="0" w:afterAutospacing="0"/>
              <w:jc w:val="center"/>
              <w:rPr>
                <w:color w:val="000000"/>
              </w:rPr>
            </w:pPr>
            <w:r w:rsidRPr="0064756C">
              <w:rPr>
                <w:color w:val="000000"/>
              </w:rPr>
              <w:t>5</w:t>
            </w:r>
          </w:p>
        </w:tc>
      </w:tr>
      <w:tr w:rsidR="0064756C" w:rsidTr="002C2CB0">
        <w:trPr>
          <w:trHeight w:val="300"/>
        </w:trPr>
        <w:tc>
          <w:tcPr>
            <w:tcW w:w="6159" w:type="dxa"/>
            <w:tcBorders>
              <w:top w:val="single" w:sz="6" w:space="0" w:color="000000"/>
              <w:left w:val="single" w:sz="6" w:space="0" w:color="000000"/>
              <w:bottom w:val="single" w:sz="6" w:space="0" w:color="000000"/>
              <w:right w:val="single" w:sz="6" w:space="0" w:color="000000"/>
            </w:tcBorders>
            <w:shd w:val="clear" w:color="auto" w:fill="FFFFFF"/>
            <w:hideMark/>
          </w:tcPr>
          <w:p w:rsidR="0064756C" w:rsidRPr="0064756C" w:rsidRDefault="0064756C" w:rsidP="002C2CB0">
            <w:pPr>
              <w:pStyle w:val="rvps14"/>
              <w:spacing w:before="0" w:beforeAutospacing="0" w:after="0" w:afterAutospacing="0"/>
              <w:rPr>
                <w:color w:val="000000"/>
              </w:rPr>
            </w:pPr>
            <w:r w:rsidRPr="0064756C">
              <w:rPr>
                <w:color w:val="000000"/>
              </w:rPr>
              <w:t>Струни для ракетки</w:t>
            </w:r>
          </w:p>
        </w:tc>
        <w:tc>
          <w:tcPr>
            <w:tcW w:w="3257" w:type="dxa"/>
            <w:tcBorders>
              <w:top w:val="single" w:sz="6" w:space="0" w:color="000000"/>
              <w:left w:val="single" w:sz="6" w:space="0" w:color="000000"/>
              <w:bottom w:val="single" w:sz="6" w:space="0" w:color="000000"/>
              <w:right w:val="single" w:sz="6" w:space="0" w:color="000000"/>
            </w:tcBorders>
            <w:shd w:val="clear" w:color="auto" w:fill="FFFFFF"/>
            <w:hideMark/>
          </w:tcPr>
          <w:p w:rsidR="0064756C" w:rsidRPr="0064756C" w:rsidRDefault="0064756C" w:rsidP="002C2CB0">
            <w:pPr>
              <w:pStyle w:val="rvps12"/>
              <w:spacing w:before="0" w:beforeAutospacing="0" w:after="0" w:afterAutospacing="0"/>
              <w:jc w:val="center"/>
              <w:rPr>
                <w:color w:val="000000"/>
              </w:rPr>
            </w:pPr>
            <w:r w:rsidRPr="0064756C">
              <w:rPr>
                <w:color w:val="000000"/>
              </w:rPr>
              <w:t>1 місяць</w:t>
            </w:r>
          </w:p>
        </w:tc>
      </w:tr>
      <w:tr w:rsidR="0064756C" w:rsidTr="002C2CB0">
        <w:trPr>
          <w:trHeight w:val="300"/>
        </w:trPr>
        <w:tc>
          <w:tcPr>
            <w:tcW w:w="9416"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64756C" w:rsidRPr="0064756C" w:rsidRDefault="0064756C" w:rsidP="002C2CB0">
            <w:pPr>
              <w:pStyle w:val="rvps12"/>
              <w:spacing w:before="0" w:beforeAutospacing="0" w:after="0" w:afterAutospacing="0"/>
              <w:jc w:val="center"/>
              <w:rPr>
                <w:color w:val="000000"/>
              </w:rPr>
            </w:pPr>
            <w:r w:rsidRPr="0064756C">
              <w:rPr>
                <w:rStyle w:val="rvts9"/>
                <w:b/>
                <w:bCs/>
                <w:color w:val="000000"/>
              </w:rPr>
              <w:t>Контрольно-вимірювальні, суддівські та інформаційні засоби</w:t>
            </w:r>
          </w:p>
        </w:tc>
      </w:tr>
      <w:tr w:rsidR="0064756C" w:rsidTr="002C2CB0">
        <w:trPr>
          <w:trHeight w:val="300"/>
        </w:trPr>
        <w:tc>
          <w:tcPr>
            <w:tcW w:w="6159" w:type="dxa"/>
            <w:tcBorders>
              <w:top w:val="single" w:sz="6" w:space="0" w:color="000000"/>
              <w:left w:val="single" w:sz="6" w:space="0" w:color="000000"/>
              <w:bottom w:val="single" w:sz="6" w:space="0" w:color="000000"/>
              <w:right w:val="single" w:sz="6" w:space="0" w:color="000000"/>
            </w:tcBorders>
            <w:shd w:val="clear" w:color="auto" w:fill="FFFFFF"/>
            <w:hideMark/>
          </w:tcPr>
          <w:p w:rsidR="0064756C" w:rsidRPr="0064756C" w:rsidRDefault="0064756C" w:rsidP="002C2CB0">
            <w:pPr>
              <w:pStyle w:val="rvps14"/>
              <w:spacing w:before="0" w:beforeAutospacing="0" w:after="0" w:afterAutospacing="0"/>
              <w:rPr>
                <w:color w:val="000000"/>
              </w:rPr>
            </w:pPr>
            <w:r w:rsidRPr="0064756C">
              <w:rPr>
                <w:color w:val="000000"/>
              </w:rPr>
              <w:t>Вимірювач висоти сітки</w:t>
            </w:r>
          </w:p>
        </w:tc>
        <w:tc>
          <w:tcPr>
            <w:tcW w:w="3257" w:type="dxa"/>
            <w:tcBorders>
              <w:top w:val="single" w:sz="6" w:space="0" w:color="000000"/>
              <w:left w:val="single" w:sz="6" w:space="0" w:color="000000"/>
              <w:bottom w:val="single" w:sz="6" w:space="0" w:color="000000"/>
              <w:right w:val="single" w:sz="6" w:space="0" w:color="000000"/>
            </w:tcBorders>
            <w:shd w:val="clear" w:color="auto" w:fill="FFFFFF"/>
            <w:hideMark/>
          </w:tcPr>
          <w:p w:rsidR="0064756C" w:rsidRPr="0064756C" w:rsidRDefault="0064756C" w:rsidP="002C2CB0">
            <w:pPr>
              <w:pStyle w:val="rvps12"/>
              <w:spacing w:before="0" w:beforeAutospacing="0" w:after="0" w:afterAutospacing="0"/>
              <w:jc w:val="center"/>
              <w:rPr>
                <w:color w:val="000000"/>
              </w:rPr>
            </w:pPr>
            <w:r w:rsidRPr="0064756C">
              <w:rPr>
                <w:color w:val="000000"/>
              </w:rPr>
              <w:t>5</w:t>
            </w:r>
          </w:p>
        </w:tc>
      </w:tr>
      <w:tr w:rsidR="0064756C" w:rsidTr="002C2CB0">
        <w:trPr>
          <w:trHeight w:val="300"/>
        </w:trPr>
        <w:tc>
          <w:tcPr>
            <w:tcW w:w="6159" w:type="dxa"/>
            <w:tcBorders>
              <w:top w:val="single" w:sz="6" w:space="0" w:color="000000"/>
              <w:left w:val="single" w:sz="6" w:space="0" w:color="000000"/>
              <w:bottom w:val="single" w:sz="6" w:space="0" w:color="000000"/>
              <w:right w:val="single" w:sz="6" w:space="0" w:color="000000"/>
            </w:tcBorders>
            <w:shd w:val="clear" w:color="auto" w:fill="FFFFFF"/>
            <w:hideMark/>
          </w:tcPr>
          <w:p w:rsidR="0064756C" w:rsidRPr="0064756C" w:rsidRDefault="0064756C" w:rsidP="002C2CB0">
            <w:pPr>
              <w:pStyle w:val="rvps14"/>
              <w:spacing w:before="0" w:beforeAutospacing="0" w:after="0" w:afterAutospacing="0"/>
              <w:rPr>
                <w:color w:val="000000"/>
              </w:rPr>
            </w:pPr>
            <w:r w:rsidRPr="0064756C">
              <w:rPr>
                <w:color w:val="000000"/>
              </w:rPr>
              <w:t>Вишка суддівська</w:t>
            </w:r>
          </w:p>
        </w:tc>
        <w:tc>
          <w:tcPr>
            <w:tcW w:w="3257" w:type="dxa"/>
            <w:tcBorders>
              <w:top w:val="single" w:sz="6" w:space="0" w:color="000000"/>
              <w:left w:val="single" w:sz="6" w:space="0" w:color="000000"/>
              <w:bottom w:val="single" w:sz="6" w:space="0" w:color="000000"/>
              <w:right w:val="single" w:sz="6" w:space="0" w:color="000000"/>
            </w:tcBorders>
            <w:shd w:val="clear" w:color="auto" w:fill="FFFFFF"/>
            <w:hideMark/>
          </w:tcPr>
          <w:p w:rsidR="0064756C" w:rsidRPr="0064756C" w:rsidRDefault="0064756C" w:rsidP="002C2CB0">
            <w:pPr>
              <w:pStyle w:val="rvps12"/>
              <w:spacing w:before="0" w:beforeAutospacing="0" w:after="0" w:afterAutospacing="0"/>
              <w:jc w:val="center"/>
              <w:rPr>
                <w:color w:val="000000"/>
              </w:rPr>
            </w:pPr>
            <w:r w:rsidRPr="0064756C">
              <w:rPr>
                <w:color w:val="000000"/>
              </w:rPr>
              <w:t>10</w:t>
            </w:r>
          </w:p>
        </w:tc>
      </w:tr>
      <w:tr w:rsidR="0064756C" w:rsidTr="002C2CB0">
        <w:trPr>
          <w:trHeight w:val="300"/>
        </w:trPr>
        <w:tc>
          <w:tcPr>
            <w:tcW w:w="6159" w:type="dxa"/>
            <w:tcBorders>
              <w:top w:val="single" w:sz="6" w:space="0" w:color="000000"/>
              <w:left w:val="single" w:sz="6" w:space="0" w:color="000000"/>
              <w:bottom w:val="single" w:sz="6" w:space="0" w:color="000000"/>
              <w:right w:val="single" w:sz="6" w:space="0" w:color="000000"/>
            </w:tcBorders>
            <w:shd w:val="clear" w:color="auto" w:fill="FFFFFF"/>
            <w:hideMark/>
          </w:tcPr>
          <w:p w:rsidR="0064756C" w:rsidRPr="0064756C" w:rsidRDefault="0064756C" w:rsidP="002C2CB0">
            <w:pPr>
              <w:pStyle w:val="rvps14"/>
              <w:spacing w:before="0" w:beforeAutospacing="0" w:after="0" w:afterAutospacing="0"/>
              <w:rPr>
                <w:color w:val="000000"/>
              </w:rPr>
            </w:pPr>
            <w:r w:rsidRPr="0064756C">
              <w:rPr>
                <w:color w:val="000000"/>
              </w:rPr>
              <w:t>Пушка для бадмінтону</w:t>
            </w:r>
          </w:p>
        </w:tc>
        <w:tc>
          <w:tcPr>
            <w:tcW w:w="3257" w:type="dxa"/>
            <w:tcBorders>
              <w:top w:val="single" w:sz="6" w:space="0" w:color="000000"/>
              <w:left w:val="single" w:sz="6" w:space="0" w:color="000000"/>
              <w:bottom w:val="single" w:sz="6" w:space="0" w:color="000000"/>
              <w:right w:val="single" w:sz="6" w:space="0" w:color="000000"/>
            </w:tcBorders>
            <w:shd w:val="clear" w:color="auto" w:fill="FFFFFF"/>
            <w:hideMark/>
          </w:tcPr>
          <w:p w:rsidR="0064756C" w:rsidRPr="0064756C" w:rsidRDefault="0064756C" w:rsidP="002C2CB0">
            <w:pPr>
              <w:pStyle w:val="rvps12"/>
              <w:spacing w:before="0" w:beforeAutospacing="0" w:after="0" w:afterAutospacing="0"/>
              <w:jc w:val="center"/>
              <w:rPr>
                <w:color w:val="000000"/>
              </w:rPr>
            </w:pPr>
            <w:r w:rsidRPr="0064756C">
              <w:rPr>
                <w:color w:val="000000"/>
              </w:rPr>
              <w:t>5</w:t>
            </w:r>
          </w:p>
        </w:tc>
      </w:tr>
      <w:tr w:rsidR="0064756C" w:rsidTr="002C2CB0">
        <w:trPr>
          <w:trHeight w:val="300"/>
        </w:trPr>
        <w:tc>
          <w:tcPr>
            <w:tcW w:w="6159" w:type="dxa"/>
            <w:tcBorders>
              <w:top w:val="single" w:sz="6" w:space="0" w:color="000000"/>
              <w:left w:val="single" w:sz="6" w:space="0" w:color="000000"/>
              <w:bottom w:val="single" w:sz="6" w:space="0" w:color="000000"/>
              <w:right w:val="single" w:sz="6" w:space="0" w:color="000000"/>
            </w:tcBorders>
            <w:shd w:val="clear" w:color="auto" w:fill="FFFFFF"/>
            <w:hideMark/>
          </w:tcPr>
          <w:p w:rsidR="0064756C" w:rsidRPr="0064756C" w:rsidRDefault="0064756C" w:rsidP="002C2CB0">
            <w:pPr>
              <w:pStyle w:val="rvps14"/>
              <w:spacing w:before="0" w:beforeAutospacing="0" w:after="0" w:afterAutospacing="0"/>
              <w:rPr>
                <w:color w:val="000000"/>
              </w:rPr>
            </w:pPr>
            <w:r w:rsidRPr="0064756C">
              <w:rPr>
                <w:color w:val="000000"/>
              </w:rPr>
              <w:t>Трафарет для розфарбування ліній</w:t>
            </w:r>
          </w:p>
        </w:tc>
        <w:tc>
          <w:tcPr>
            <w:tcW w:w="3257" w:type="dxa"/>
            <w:tcBorders>
              <w:top w:val="single" w:sz="6" w:space="0" w:color="000000"/>
              <w:left w:val="single" w:sz="6" w:space="0" w:color="000000"/>
              <w:bottom w:val="single" w:sz="6" w:space="0" w:color="000000"/>
              <w:right w:val="single" w:sz="6" w:space="0" w:color="000000"/>
            </w:tcBorders>
            <w:shd w:val="clear" w:color="auto" w:fill="FFFFFF"/>
            <w:hideMark/>
          </w:tcPr>
          <w:p w:rsidR="0064756C" w:rsidRPr="0064756C" w:rsidRDefault="0064756C" w:rsidP="002C2CB0">
            <w:pPr>
              <w:pStyle w:val="rvps12"/>
              <w:spacing w:before="0" w:beforeAutospacing="0" w:after="0" w:afterAutospacing="0"/>
              <w:jc w:val="center"/>
              <w:rPr>
                <w:color w:val="000000"/>
              </w:rPr>
            </w:pPr>
            <w:r w:rsidRPr="0064756C">
              <w:rPr>
                <w:color w:val="000000"/>
              </w:rPr>
              <w:t>1</w:t>
            </w:r>
          </w:p>
        </w:tc>
      </w:tr>
    </w:tbl>
    <w:p w:rsidR="0064756C" w:rsidRDefault="0064756C" w:rsidP="0064756C">
      <w:pPr>
        <w:rPr>
          <w:b/>
          <w:sz w:val="28"/>
          <w:szCs w:val="28"/>
          <w:lang w:val="uk-UA"/>
        </w:rPr>
      </w:pPr>
    </w:p>
    <w:p w:rsidR="004A5095" w:rsidRDefault="004A5095" w:rsidP="0064756C">
      <w:pPr>
        <w:rPr>
          <w:b/>
          <w:sz w:val="28"/>
          <w:szCs w:val="28"/>
          <w:lang w:val="uk-UA"/>
        </w:rPr>
      </w:pPr>
    </w:p>
    <w:p w:rsidR="004A5095" w:rsidRDefault="004A5095" w:rsidP="0064756C">
      <w:pPr>
        <w:rPr>
          <w:b/>
          <w:sz w:val="28"/>
          <w:szCs w:val="28"/>
          <w:lang w:val="uk-UA"/>
        </w:rPr>
      </w:pPr>
    </w:p>
    <w:p w:rsidR="004A5095" w:rsidRDefault="004A5095" w:rsidP="0064756C">
      <w:pPr>
        <w:rPr>
          <w:b/>
          <w:sz w:val="28"/>
          <w:szCs w:val="28"/>
          <w:lang w:val="uk-UA"/>
        </w:rPr>
      </w:pPr>
    </w:p>
    <w:p w:rsidR="004A5095" w:rsidRDefault="004A5095" w:rsidP="0064756C">
      <w:pPr>
        <w:rPr>
          <w:b/>
          <w:sz w:val="28"/>
          <w:szCs w:val="28"/>
          <w:lang w:val="uk-UA"/>
        </w:rPr>
      </w:pPr>
    </w:p>
    <w:p w:rsidR="004A5095" w:rsidRDefault="004A5095" w:rsidP="0064756C">
      <w:pPr>
        <w:rPr>
          <w:b/>
          <w:sz w:val="28"/>
          <w:szCs w:val="28"/>
          <w:lang w:val="uk-UA"/>
        </w:rPr>
      </w:pPr>
    </w:p>
    <w:p w:rsidR="004A5095" w:rsidRDefault="004A5095" w:rsidP="0064756C">
      <w:pPr>
        <w:rPr>
          <w:b/>
          <w:sz w:val="28"/>
          <w:szCs w:val="28"/>
          <w:lang w:val="uk-UA"/>
        </w:rPr>
      </w:pPr>
    </w:p>
    <w:p w:rsidR="004A5095" w:rsidRDefault="004A5095" w:rsidP="0064756C">
      <w:pPr>
        <w:rPr>
          <w:b/>
          <w:sz w:val="28"/>
          <w:szCs w:val="28"/>
          <w:lang w:val="uk-UA"/>
        </w:rPr>
      </w:pPr>
    </w:p>
    <w:p w:rsidR="004A5095" w:rsidRDefault="004A5095" w:rsidP="0064756C">
      <w:pPr>
        <w:rPr>
          <w:b/>
          <w:sz w:val="28"/>
          <w:szCs w:val="28"/>
          <w:lang w:val="uk-UA"/>
        </w:rPr>
      </w:pPr>
    </w:p>
    <w:p w:rsidR="004A5095" w:rsidRDefault="004A5095" w:rsidP="0064756C">
      <w:pPr>
        <w:rPr>
          <w:b/>
          <w:sz w:val="28"/>
          <w:szCs w:val="28"/>
          <w:lang w:val="uk-UA"/>
        </w:rPr>
      </w:pPr>
    </w:p>
    <w:p w:rsidR="004A5095" w:rsidRDefault="004A5095" w:rsidP="0064756C">
      <w:pPr>
        <w:rPr>
          <w:b/>
          <w:sz w:val="28"/>
          <w:szCs w:val="28"/>
          <w:lang w:val="uk-UA"/>
        </w:rPr>
      </w:pPr>
    </w:p>
    <w:p w:rsidR="004A5095" w:rsidRDefault="004A5095" w:rsidP="0064756C">
      <w:pPr>
        <w:rPr>
          <w:b/>
          <w:sz w:val="28"/>
          <w:szCs w:val="28"/>
          <w:lang w:val="uk-UA"/>
        </w:rPr>
      </w:pPr>
    </w:p>
    <w:p w:rsidR="004A5095" w:rsidRDefault="004A5095" w:rsidP="0064756C">
      <w:pPr>
        <w:rPr>
          <w:b/>
          <w:sz w:val="28"/>
          <w:szCs w:val="28"/>
          <w:lang w:val="uk-UA"/>
        </w:rPr>
      </w:pPr>
    </w:p>
    <w:p w:rsidR="004A5095" w:rsidRDefault="004A5095" w:rsidP="0064756C">
      <w:pPr>
        <w:rPr>
          <w:b/>
          <w:sz w:val="28"/>
          <w:szCs w:val="28"/>
          <w:lang w:val="uk-UA"/>
        </w:rPr>
      </w:pPr>
    </w:p>
    <w:p w:rsidR="004A5095" w:rsidRDefault="004A5095" w:rsidP="0064756C">
      <w:pPr>
        <w:rPr>
          <w:b/>
          <w:sz w:val="28"/>
          <w:szCs w:val="28"/>
          <w:lang w:val="uk-UA"/>
        </w:rPr>
      </w:pPr>
    </w:p>
    <w:p w:rsidR="004A5095" w:rsidRDefault="004A5095" w:rsidP="0064756C">
      <w:pPr>
        <w:rPr>
          <w:b/>
          <w:sz w:val="28"/>
          <w:szCs w:val="28"/>
          <w:lang w:val="uk-UA"/>
        </w:rPr>
      </w:pPr>
    </w:p>
    <w:p w:rsidR="004A5095" w:rsidRDefault="004A5095" w:rsidP="0064756C">
      <w:pPr>
        <w:rPr>
          <w:b/>
          <w:sz w:val="28"/>
          <w:szCs w:val="28"/>
          <w:lang w:val="uk-UA"/>
        </w:rPr>
      </w:pPr>
    </w:p>
    <w:p w:rsidR="004A5095" w:rsidRDefault="004A5095" w:rsidP="0064756C">
      <w:pPr>
        <w:rPr>
          <w:b/>
          <w:sz w:val="28"/>
          <w:szCs w:val="28"/>
          <w:lang w:val="uk-UA"/>
        </w:rPr>
      </w:pPr>
    </w:p>
    <w:p w:rsidR="0064756C" w:rsidRDefault="0064756C" w:rsidP="0064756C">
      <w:pPr>
        <w:spacing w:line="360" w:lineRule="auto"/>
        <w:jc w:val="right"/>
        <w:rPr>
          <w:i/>
          <w:iCs/>
          <w:sz w:val="28"/>
          <w:szCs w:val="28"/>
          <w:lang w:val="uk-UA"/>
        </w:rPr>
      </w:pPr>
      <w:r w:rsidRPr="008766EC">
        <w:rPr>
          <w:i/>
          <w:iCs/>
          <w:sz w:val="28"/>
          <w:szCs w:val="28"/>
          <w:lang w:val="uk-UA"/>
        </w:rPr>
        <w:lastRenderedPageBreak/>
        <w:t xml:space="preserve">Додаток </w:t>
      </w:r>
      <w:r w:rsidR="004A5095">
        <w:rPr>
          <w:i/>
          <w:iCs/>
          <w:sz w:val="28"/>
          <w:szCs w:val="28"/>
          <w:lang w:val="uk-UA"/>
        </w:rPr>
        <w:t>9</w:t>
      </w:r>
      <w:r>
        <w:rPr>
          <w:i/>
          <w:iCs/>
          <w:sz w:val="28"/>
          <w:szCs w:val="28"/>
          <w:lang w:val="uk-UA"/>
        </w:rPr>
        <w:t xml:space="preserve"> </w:t>
      </w:r>
    </w:p>
    <w:p w:rsidR="0064756C" w:rsidRDefault="0064756C" w:rsidP="0064756C">
      <w:pPr>
        <w:jc w:val="right"/>
        <w:rPr>
          <w:i/>
          <w:iCs/>
          <w:sz w:val="28"/>
          <w:szCs w:val="28"/>
          <w:lang w:val="uk-UA"/>
        </w:rPr>
      </w:pPr>
    </w:p>
    <w:p w:rsidR="0064756C" w:rsidRDefault="0064756C" w:rsidP="0064756C">
      <w:pPr>
        <w:ind w:firstLine="708"/>
        <w:jc w:val="both"/>
        <w:rPr>
          <w:sz w:val="28"/>
          <w:szCs w:val="28"/>
          <w:lang w:val="uk-UA"/>
        </w:rPr>
      </w:pPr>
      <w:r>
        <w:rPr>
          <w:sz w:val="28"/>
          <w:szCs w:val="28"/>
          <w:lang w:val="uk-UA"/>
        </w:rPr>
        <w:t>Витяг із Наказу Міністерства молоді та спорту від 08.04.2015 № 994 «Про затвердження Порядку забезпечення вихованців, спортсменів, учнів (студентів) та тренерів (тренерів-викладачів, вчителів зі спорту) закладів фізичної культури і спорту спортивним одягом, спортивним спеціальним взуттям, спортивним інвентарем індивідуального користування та встановлення строків їх використання».</w:t>
      </w:r>
    </w:p>
    <w:p w:rsidR="0064756C" w:rsidRPr="008766EC" w:rsidRDefault="0064756C" w:rsidP="004A5095">
      <w:pPr>
        <w:ind w:firstLine="708"/>
        <w:jc w:val="both"/>
        <w:rPr>
          <w:sz w:val="28"/>
          <w:szCs w:val="28"/>
          <w:lang w:val="uk-UA"/>
        </w:rPr>
      </w:pPr>
      <w:r>
        <w:rPr>
          <w:sz w:val="28"/>
          <w:szCs w:val="28"/>
          <w:lang w:val="uk-UA"/>
        </w:rPr>
        <w:t xml:space="preserve"> </w:t>
      </w:r>
    </w:p>
    <w:p w:rsidR="0064756C" w:rsidRPr="000258C2" w:rsidRDefault="0064756C" w:rsidP="0064756C">
      <w:pPr>
        <w:pStyle w:val="rvps7"/>
        <w:shd w:val="clear" w:color="auto" w:fill="FFFFFF"/>
        <w:spacing w:before="150" w:beforeAutospacing="0" w:after="150" w:afterAutospacing="0"/>
        <w:ind w:right="450"/>
        <w:jc w:val="center"/>
        <w:rPr>
          <w:color w:val="000000"/>
          <w:sz w:val="28"/>
          <w:szCs w:val="28"/>
        </w:rPr>
      </w:pPr>
      <w:r w:rsidRPr="000258C2">
        <w:rPr>
          <w:rStyle w:val="rvts15"/>
          <w:rFonts w:eastAsia="Calibri"/>
          <w:b/>
          <w:bCs/>
          <w:color w:val="000000"/>
          <w:sz w:val="28"/>
          <w:szCs w:val="28"/>
          <w:shd w:val="clear" w:color="auto" w:fill="FFFFFF"/>
        </w:rPr>
        <w:t>ПЕРЕЛІК</w:t>
      </w:r>
      <w:r w:rsidRPr="000258C2">
        <w:rPr>
          <w:color w:val="000000"/>
          <w:sz w:val="28"/>
          <w:szCs w:val="28"/>
        </w:rPr>
        <w:br/>
      </w:r>
      <w:r w:rsidRPr="000258C2">
        <w:rPr>
          <w:rStyle w:val="rvts15"/>
          <w:rFonts w:eastAsia="Calibri"/>
          <w:b/>
          <w:bCs/>
          <w:color w:val="000000"/>
          <w:sz w:val="28"/>
          <w:szCs w:val="28"/>
          <w:shd w:val="clear" w:color="auto" w:fill="FFFFFF"/>
        </w:rPr>
        <w:t>спортивного одягу, спортивного спеціального взуття, спортивного інвентарю індивідуального користування та встановлення строків їх використання</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444"/>
        <w:gridCol w:w="4809"/>
        <w:gridCol w:w="2684"/>
        <w:gridCol w:w="1401"/>
      </w:tblGrid>
      <w:tr w:rsidR="0064756C" w:rsidTr="002C2CB0">
        <w:tc>
          <w:tcPr>
            <w:tcW w:w="445"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64756C" w:rsidRPr="0064756C" w:rsidRDefault="0064756C" w:rsidP="002C2CB0">
            <w:pPr>
              <w:pStyle w:val="rvps12"/>
              <w:spacing w:before="150" w:beforeAutospacing="0" w:after="150" w:afterAutospacing="0"/>
              <w:jc w:val="center"/>
            </w:pPr>
            <w:bookmarkStart w:id="3" w:name="n31"/>
            <w:bookmarkEnd w:id="3"/>
            <w:r w:rsidRPr="0064756C">
              <w:t>№ з/п</w:t>
            </w:r>
          </w:p>
        </w:tc>
        <w:tc>
          <w:tcPr>
            <w:tcW w:w="4838"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64756C" w:rsidRPr="0064756C" w:rsidRDefault="0064756C" w:rsidP="002C2CB0">
            <w:pPr>
              <w:pStyle w:val="rvps12"/>
              <w:spacing w:before="150" w:beforeAutospacing="0" w:after="150" w:afterAutospacing="0"/>
              <w:jc w:val="center"/>
            </w:pPr>
            <w:r w:rsidRPr="0064756C">
              <w:t>Найменування спортивного одягу та інвентарю</w:t>
            </w:r>
          </w:p>
        </w:tc>
        <w:tc>
          <w:tcPr>
            <w:tcW w:w="4101"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64756C" w:rsidRPr="0064756C" w:rsidRDefault="0064756C" w:rsidP="002C2CB0">
            <w:pPr>
              <w:pStyle w:val="rvps12"/>
              <w:spacing w:before="150" w:beforeAutospacing="0" w:after="150" w:afterAutospacing="0"/>
              <w:jc w:val="center"/>
            </w:pPr>
            <w:r w:rsidRPr="0064756C">
              <w:t>Строки використання (у місяцях)</w:t>
            </w:r>
          </w:p>
        </w:tc>
      </w:tr>
      <w:tr w:rsidR="0064756C" w:rsidTr="002C2CB0">
        <w:trPr>
          <w:trHeight w:val="150"/>
        </w:trPr>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64756C" w:rsidRPr="0064756C" w:rsidRDefault="0064756C" w:rsidP="002C2CB0"/>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64756C" w:rsidRPr="0064756C" w:rsidRDefault="0064756C" w:rsidP="002C2CB0"/>
        </w:tc>
        <w:tc>
          <w:tcPr>
            <w:tcW w:w="2696" w:type="dxa"/>
            <w:tcBorders>
              <w:top w:val="single" w:sz="6" w:space="0" w:color="000000"/>
              <w:left w:val="single" w:sz="6" w:space="0" w:color="000000"/>
              <w:bottom w:val="single" w:sz="6" w:space="0" w:color="000000"/>
              <w:right w:val="single" w:sz="6" w:space="0" w:color="000000"/>
            </w:tcBorders>
            <w:shd w:val="clear" w:color="auto" w:fill="auto"/>
            <w:hideMark/>
          </w:tcPr>
          <w:p w:rsidR="0064756C" w:rsidRPr="0064756C" w:rsidRDefault="0064756C" w:rsidP="002C2CB0">
            <w:pPr>
              <w:pStyle w:val="rvps12"/>
              <w:spacing w:before="150" w:beforeAutospacing="0" w:after="150" w:afterAutospacing="0"/>
              <w:jc w:val="center"/>
            </w:pPr>
            <w:r w:rsidRPr="0064756C">
              <w:t>для вихованців, спортсменів, учнів (студентів) закладів фізичної культури і спорту</w:t>
            </w:r>
          </w:p>
        </w:tc>
        <w:tc>
          <w:tcPr>
            <w:tcW w:w="1405" w:type="dxa"/>
            <w:tcBorders>
              <w:top w:val="single" w:sz="6" w:space="0" w:color="000000"/>
              <w:left w:val="single" w:sz="6" w:space="0" w:color="000000"/>
              <w:bottom w:val="single" w:sz="6" w:space="0" w:color="000000"/>
              <w:right w:val="single" w:sz="6" w:space="0" w:color="000000"/>
            </w:tcBorders>
            <w:shd w:val="clear" w:color="auto" w:fill="auto"/>
            <w:hideMark/>
          </w:tcPr>
          <w:p w:rsidR="0064756C" w:rsidRPr="0064756C" w:rsidRDefault="0064756C" w:rsidP="002C2CB0">
            <w:pPr>
              <w:pStyle w:val="rvps12"/>
              <w:spacing w:before="150" w:beforeAutospacing="0" w:after="150" w:afterAutospacing="0"/>
              <w:jc w:val="center"/>
            </w:pPr>
            <w:r w:rsidRPr="0064756C">
              <w:t>для тренерів</w:t>
            </w:r>
          </w:p>
        </w:tc>
      </w:tr>
      <w:tr w:rsidR="0064756C" w:rsidTr="002C2CB0">
        <w:trPr>
          <w:trHeight w:val="315"/>
        </w:trPr>
        <w:tc>
          <w:tcPr>
            <w:tcW w:w="9384" w:type="dxa"/>
            <w:gridSpan w:val="4"/>
            <w:tcBorders>
              <w:top w:val="single" w:sz="6" w:space="0" w:color="000000"/>
              <w:left w:val="single" w:sz="6" w:space="0" w:color="000000"/>
              <w:bottom w:val="single" w:sz="6" w:space="0" w:color="000000"/>
              <w:right w:val="single" w:sz="6" w:space="0" w:color="000000"/>
            </w:tcBorders>
            <w:shd w:val="clear" w:color="auto" w:fill="auto"/>
            <w:hideMark/>
          </w:tcPr>
          <w:p w:rsidR="0064756C" w:rsidRPr="0064756C" w:rsidRDefault="0064756C" w:rsidP="002C2CB0">
            <w:pPr>
              <w:pStyle w:val="rvps12"/>
              <w:spacing w:before="150" w:beforeAutospacing="0" w:after="150" w:afterAutospacing="0"/>
              <w:jc w:val="center"/>
            </w:pPr>
            <w:r w:rsidRPr="0064756C">
              <w:rPr>
                <w:rStyle w:val="rvts9"/>
                <w:b/>
                <w:bCs/>
                <w:color w:val="000000"/>
              </w:rPr>
              <w:t>БАДМІНТОН</w:t>
            </w:r>
          </w:p>
        </w:tc>
      </w:tr>
      <w:tr w:rsidR="0064756C" w:rsidTr="002C2CB0">
        <w:trPr>
          <w:trHeight w:val="355"/>
        </w:trPr>
        <w:tc>
          <w:tcPr>
            <w:tcW w:w="445" w:type="dxa"/>
            <w:tcBorders>
              <w:top w:val="single" w:sz="6" w:space="0" w:color="000000"/>
              <w:left w:val="single" w:sz="6" w:space="0" w:color="000000"/>
              <w:bottom w:val="single" w:sz="4" w:space="0" w:color="auto"/>
              <w:right w:val="single" w:sz="6" w:space="0" w:color="000000"/>
            </w:tcBorders>
            <w:shd w:val="clear" w:color="auto" w:fill="auto"/>
            <w:hideMark/>
          </w:tcPr>
          <w:p w:rsidR="0064756C" w:rsidRPr="0064756C" w:rsidRDefault="0064756C" w:rsidP="002C2CB0">
            <w:pPr>
              <w:pStyle w:val="rvps12"/>
              <w:spacing w:before="0" w:beforeAutospacing="0" w:after="0" w:afterAutospacing="0"/>
              <w:jc w:val="center"/>
            </w:pPr>
            <w:r w:rsidRPr="0064756C">
              <w:t>1</w:t>
            </w:r>
          </w:p>
        </w:tc>
        <w:tc>
          <w:tcPr>
            <w:tcW w:w="4838" w:type="dxa"/>
            <w:tcBorders>
              <w:top w:val="single" w:sz="6" w:space="0" w:color="000000"/>
              <w:left w:val="single" w:sz="6" w:space="0" w:color="000000"/>
              <w:bottom w:val="single" w:sz="6" w:space="0" w:color="000000"/>
              <w:right w:val="single" w:sz="6" w:space="0" w:color="000000"/>
            </w:tcBorders>
            <w:shd w:val="clear" w:color="auto" w:fill="auto"/>
            <w:hideMark/>
          </w:tcPr>
          <w:p w:rsidR="0064756C" w:rsidRPr="0064756C" w:rsidRDefault="0064756C" w:rsidP="002C2CB0">
            <w:pPr>
              <w:pStyle w:val="rvps14"/>
              <w:spacing w:before="0" w:beforeAutospacing="0" w:after="0" w:afterAutospacing="0"/>
            </w:pPr>
            <w:r w:rsidRPr="0064756C">
              <w:t>Взуття спеціалізоване</w:t>
            </w:r>
          </w:p>
        </w:tc>
        <w:tc>
          <w:tcPr>
            <w:tcW w:w="2696" w:type="dxa"/>
            <w:tcBorders>
              <w:top w:val="single" w:sz="6" w:space="0" w:color="000000"/>
              <w:left w:val="single" w:sz="6" w:space="0" w:color="000000"/>
              <w:bottom w:val="single" w:sz="6" w:space="0" w:color="000000"/>
              <w:right w:val="single" w:sz="6" w:space="0" w:color="000000"/>
            </w:tcBorders>
            <w:shd w:val="clear" w:color="auto" w:fill="auto"/>
            <w:hideMark/>
          </w:tcPr>
          <w:p w:rsidR="0064756C" w:rsidRPr="0064756C" w:rsidRDefault="0064756C" w:rsidP="002C2CB0">
            <w:pPr>
              <w:pStyle w:val="rvps12"/>
              <w:spacing w:before="0" w:beforeAutospacing="0" w:after="0" w:afterAutospacing="0"/>
              <w:jc w:val="center"/>
            </w:pPr>
            <w:r w:rsidRPr="0064756C">
              <w:t>6</w:t>
            </w:r>
          </w:p>
        </w:tc>
        <w:tc>
          <w:tcPr>
            <w:tcW w:w="1405" w:type="dxa"/>
            <w:tcBorders>
              <w:top w:val="single" w:sz="6" w:space="0" w:color="000000"/>
              <w:left w:val="single" w:sz="6" w:space="0" w:color="000000"/>
              <w:bottom w:val="single" w:sz="6" w:space="0" w:color="000000"/>
              <w:right w:val="single" w:sz="6" w:space="0" w:color="000000"/>
            </w:tcBorders>
            <w:shd w:val="clear" w:color="auto" w:fill="auto"/>
            <w:hideMark/>
          </w:tcPr>
          <w:p w:rsidR="0064756C" w:rsidRPr="0064756C" w:rsidRDefault="0064756C" w:rsidP="002C2CB0">
            <w:pPr>
              <w:pStyle w:val="rvps12"/>
              <w:spacing w:before="0" w:beforeAutospacing="0" w:after="0" w:afterAutospacing="0"/>
              <w:jc w:val="center"/>
            </w:pPr>
            <w:r w:rsidRPr="0064756C">
              <w:t>12</w:t>
            </w:r>
          </w:p>
        </w:tc>
      </w:tr>
      <w:tr w:rsidR="0064756C" w:rsidTr="002C2CB0">
        <w:trPr>
          <w:trHeight w:val="247"/>
        </w:trPr>
        <w:tc>
          <w:tcPr>
            <w:tcW w:w="0" w:type="auto"/>
            <w:tcBorders>
              <w:top w:val="single" w:sz="4" w:space="0" w:color="auto"/>
              <w:left w:val="single" w:sz="6" w:space="0" w:color="000000"/>
              <w:bottom w:val="single" w:sz="4" w:space="0" w:color="auto"/>
              <w:right w:val="single" w:sz="6" w:space="0" w:color="000000"/>
            </w:tcBorders>
            <w:shd w:val="clear" w:color="auto" w:fill="auto"/>
            <w:hideMark/>
          </w:tcPr>
          <w:p w:rsidR="0064756C" w:rsidRPr="0064756C" w:rsidRDefault="0064756C" w:rsidP="002C2CB0">
            <w:pPr>
              <w:jc w:val="center"/>
            </w:pPr>
            <w:r w:rsidRPr="0064756C">
              <w:t>2</w:t>
            </w:r>
          </w:p>
        </w:tc>
        <w:tc>
          <w:tcPr>
            <w:tcW w:w="4838" w:type="dxa"/>
            <w:tcBorders>
              <w:top w:val="single" w:sz="6" w:space="0" w:color="000000"/>
              <w:left w:val="single" w:sz="6" w:space="0" w:color="000000"/>
              <w:bottom w:val="single" w:sz="6" w:space="0" w:color="000000"/>
              <w:right w:val="single" w:sz="6" w:space="0" w:color="000000"/>
            </w:tcBorders>
            <w:shd w:val="clear" w:color="auto" w:fill="auto"/>
            <w:hideMark/>
          </w:tcPr>
          <w:p w:rsidR="0064756C" w:rsidRPr="0064756C" w:rsidRDefault="0064756C" w:rsidP="002C2CB0">
            <w:pPr>
              <w:pStyle w:val="rvps14"/>
              <w:spacing w:before="0" w:beforeAutospacing="0" w:after="0" w:afterAutospacing="0"/>
            </w:pPr>
            <w:r w:rsidRPr="0064756C">
              <w:t>Волани (24 штуки)</w:t>
            </w:r>
          </w:p>
        </w:tc>
        <w:tc>
          <w:tcPr>
            <w:tcW w:w="2696" w:type="dxa"/>
            <w:tcBorders>
              <w:top w:val="single" w:sz="6" w:space="0" w:color="000000"/>
              <w:left w:val="single" w:sz="6" w:space="0" w:color="000000"/>
              <w:bottom w:val="single" w:sz="6" w:space="0" w:color="000000"/>
              <w:right w:val="single" w:sz="6" w:space="0" w:color="000000"/>
            </w:tcBorders>
            <w:shd w:val="clear" w:color="auto" w:fill="auto"/>
            <w:hideMark/>
          </w:tcPr>
          <w:p w:rsidR="0064756C" w:rsidRPr="0064756C" w:rsidRDefault="0064756C" w:rsidP="002C2CB0">
            <w:pPr>
              <w:pStyle w:val="rvps12"/>
              <w:spacing w:before="0" w:beforeAutospacing="0" w:after="0" w:afterAutospacing="0"/>
              <w:jc w:val="center"/>
            </w:pPr>
            <w:r w:rsidRPr="0064756C">
              <w:t>1</w:t>
            </w:r>
          </w:p>
        </w:tc>
        <w:tc>
          <w:tcPr>
            <w:tcW w:w="1405" w:type="dxa"/>
            <w:tcBorders>
              <w:top w:val="single" w:sz="6" w:space="0" w:color="000000"/>
              <w:left w:val="single" w:sz="6" w:space="0" w:color="000000"/>
              <w:bottom w:val="single" w:sz="6" w:space="0" w:color="000000"/>
              <w:right w:val="single" w:sz="6" w:space="0" w:color="000000"/>
            </w:tcBorders>
            <w:shd w:val="clear" w:color="auto" w:fill="auto"/>
            <w:hideMark/>
          </w:tcPr>
          <w:p w:rsidR="0064756C" w:rsidRPr="0064756C" w:rsidRDefault="0064756C" w:rsidP="002C2CB0"/>
        </w:tc>
      </w:tr>
      <w:tr w:rsidR="0064756C" w:rsidTr="002C2CB0">
        <w:trPr>
          <w:trHeight w:val="300"/>
        </w:trPr>
        <w:tc>
          <w:tcPr>
            <w:tcW w:w="0" w:type="auto"/>
            <w:tcBorders>
              <w:top w:val="single" w:sz="4" w:space="0" w:color="auto"/>
              <w:left w:val="single" w:sz="6" w:space="0" w:color="000000"/>
              <w:bottom w:val="single" w:sz="4" w:space="0" w:color="auto"/>
              <w:right w:val="single" w:sz="6" w:space="0" w:color="000000"/>
            </w:tcBorders>
            <w:shd w:val="clear" w:color="auto" w:fill="auto"/>
            <w:hideMark/>
          </w:tcPr>
          <w:p w:rsidR="0064756C" w:rsidRPr="0064756C" w:rsidRDefault="0064756C" w:rsidP="002C2CB0">
            <w:pPr>
              <w:jc w:val="center"/>
              <w:rPr>
                <w:lang w:val="uk-UA"/>
              </w:rPr>
            </w:pPr>
            <w:r w:rsidRPr="0064756C">
              <w:rPr>
                <w:lang w:val="uk-UA"/>
              </w:rPr>
              <w:t>3</w:t>
            </w:r>
          </w:p>
        </w:tc>
        <w:tc>
          <w:tcPr>
            <w:tcW w:w="4838" w:type="dxa"/>
            <w:tcBorders>
              <w:top w:val="single" w:sz="6" w:space="0" w:color="000000"/>
              <w:left w:val="single" w:sz="6" w:space="0" w:color="000000"/>
              <w:bottom w:val="single" w:sz="6" w:space="0" w:color="000000"/>
              <w:right w:val="single" w:sz="6" w:space="0" w:color="000000"/>
            </w:tcBorders>
            <w:shd w:val="clear" w:color="auto" w:fill="auto"/>
            <w:hideMark/>
          </w:tcPr>
          <w:p w:rsidR="0064756C" w:rsidRPr="0064756C" w:rsidRDefault="0064756C" w:rsidP="002C2CB0">
            <w:pPr>
              <w:pStyle w:val="rvps14"/>
              <w:spacing w:before="0" w:beforeAutospacing="0" w:after="0" w:afterAutospacing="0"/>
            </w:pPr>
            <w:r w:rsidRPr="0064756C">
              <w:t>Костюм вітрозахисний</w:t>
            </w:r>
          </w:p>
        </w:tc>
        <w:tc>
          <w:tcPr>
            <w:tcW w:w="2696" w:type="dxa"/>
            <w:tcBorders>
              <w:top w:val="single" w:sz="6" w:space="0" w:color="000000"/>
              <w:left w:val="single" w:sz="6" w:space="0" w:color="000000"/>
              <w:bottom w:val="single" w:sz="6" w:space="0" w:color="000000"/>
              <w:right w:val="single" w:sz="6" w:space="0" w:color="000000"/>
            </w:tcBorders>
            <w:shd w:val="clear" w:color="auto" w:fill="auto"/>
            <w:hideMark/>
          </w:tcPr>
          <w:p w:rsidR="0064756C" w:rsidRPr="0064756C" w:rsidRDefault="0064756C" w:rsidP="002C2CB0">
            <w:pPr>
              <w:pStyle w:val="rvps12"/>
              <w:spacing w:before="0" w:beforeAutospacing="0" w:after="0" w:afterAutospacing="0"/>
              <w:jc w:val="center"/>
            </w:pPr>
            <w:r w:rsidRPr="0064756C">
              <w:t>12</w:t>
            </w:r>
          </w:p>
        </w:tc>
        <w:tc>
          <w:tcPr>
            <w:tcW w:w="1405" w:type="dxa"/>
            <w:tcBorders>
              <w:top w:val="single" w:sz="6" w:space="0" w:color="000000"/>
              <w:left w:val="single" w:sz="6" w:space="0" w:color="000000"/>
              <w:bottom w:val="single" w:sz="6" w:space="0" w:color="000000"/>
              <w:right w:val="single" w:sz="6" w:space="0" w:color="000000"/>
            </w:tcBorders>
            <w:shd w:val="clear" w:color="auto" w:fill="auto"/>
            <w:hideMark/>
          </w:tcPr>
          <w:p w:rsidR="0064756C" w:rsidRPr="0064756C" w:rsidRDefault="0064756C" w:rsidP="002C2CB0">
            <w:pPr>
              <w:pStyle w:val="rvps12"/>
              <w:spacing w:before="0" w:beforeAutospacing="0" w:after="0" w:afterAutospacing="0"/>
              <w:jc w:val="center"/>
            </w:pPr>
            <w:r w:rsidRPr="0064756C">
              <w:t>12</w:t>
            </w:r>
          </w:p>
        </w:tc>
      </w:tr>
      <w:tr w:rsidR="0064756C" w:rsidTr="002C2CB0">
        <w:tc>
          <w:tcPr>
            <w:tcW w:w="0" w:type="auto"/>
            <w:tcBorders>
              <w:top w:val="single" w:sz="4" w:space="0" w:color="auto"/>
              <w:left w:val="single" w:sz="6" w:space="0" w:color="000000"/>
              <w:bottom w:val="single" w:sz="4" w:space="0" w:color="auto"/>
              <w:right w:val="single" w:sz="6" w:space="0" w:color="000000"/>
            </w:tcBorders>
            <w:shd w:val="clear" w:color="auto" w:fill="auto"/>
            <w:hideMark/>
          </w:tcPr>
          <w:p w:rsidR="0064756C" w:rsidRPr="0064756C" w:rsidRDefault="0064756C" w:rsidP="002C2CB0">
            <w:pPr>
              <w:jc w:val="center"/>
              <w:rPr>
                <w:lang w:val="uk-UA"/>
              </w:rPr>
            </w:pPr>
            <w:r w:rsidRPr="0064756C">
              <w:rPr>
                <w:lang w:val="uk-UA"/>
              </w:rPr>
              <w:t>4</w:t>
            </w:r>
          </w:p>
        </w:tc>
        <w:tc>
          <w:tcPr>
            <w:tcW w:w="4838" w:type="dxa"/>
            <w:tcBorders>
              <w:top w:val="single" w:sz="6" w:space="0" w:color="000000"/>
              <w:left w:val="single" w:sz="6" w:space="0" w:color="000000"/>
              <w:bottom w:val="single" w:sz="6" w:space="0" w:color="000000"/>
              <w:right w:val="single" w:sz="6" w:space="0" w:color="000000"/>
            </w:tcBorders>
            <w:shd w:val="clear" w:color="auto" w:fill="auto"/>
            <w:hideMark/>
          </w:tcPr>
          <w:p w:rsidR="0064756C" w:rsidRPr="0064756C" w:rsidRDefault="0064756C" w:rsidP="002C2CB0">
            <w:pPr>
              <w:pStyle w:val="rvps14"/>
              <w:spacing w:before="0" w:beforeAutospacing="0" w:after="0" w:afterAutospacing="0"/>
            </w:pPr>
            <w:r w:rsidRPr="0064756C">
              <w:t>Костюм спортивний</w:t>
            </w:r>
          </w:p>
        </w:tc>
        <w:tc>
          <w:tcPr>
            <w:tcW w:w="2696" w:type="dxa"/>
            <w:tcBorders>
              <w:top w:val="single" w:sz="6" w:space="0" w:color="000000"/>
              <w:left w:val="single" w:sz="6" w:space="0" w:color="000000"/>
              <w:bottom w:val="single" w:sz="6" w:space="0" w:color="000000"/>
              <w:right w:val="single" w:sz="6" w:space="0" w:color="000000"/>
            </w:tcBorders>
            <w:shd w:val="clear" w:color="auto" w:fill="auto"/>
            <w:hideMark/>
          </w:tcPr>
          <w:p w:rsidR="0064756C" w:rsidRPr="0064756C" w:rsidRDefault="0064756C" w:rsidP="002C2CB0">
            <w:pPr>
              <w:pStyle w:val="rvps12"/>
              <w:spacing w:before="0" w:beforeAutospacing="0" w:after="0" w:afterAutospacing="0"/>
              <w:jc w:val="center"/>
            </w:pPr>
            <w:r w:rsidRPr="0064756C">
              <w:t>12</w:t>
            </w:r>
          </w:p>
        </w:tc>
        <w:tc>
          <w:tcPr>
            <w:tcW w:w="1405" w:type="dxa"/>
            <w:tcBorders>
              <w:top w:val="single" w:sz="6" w:space="0" w:color="000000"/>
              <w:left w:val="single" w:sz="6" w:space="0" w:color="000000"/>
              <w:bottom w:val="single" w:sz="6" w:space="0" w:color="000000"/>
              <w:right w:val="single" w:sz="6" w:space="0" w:color="000000"/>
            </w:tcBorders>
            <w:shd w:val="clear" w:color="auto" w:fill="auto"/>
            <w:hideMark/>
          </w:tcPr>
          <w:p w:rsidR="0064756C" w:rsidRPr="0064756C" w:rsidRDefault="0064756C" w:rsidP="002C2CB0">
            <w:pPr>
              <w:pStyle w:val="rvps12"/>
              <w:spacing w:before="0" w:beforeAutospacing="0" w:after="0" w:afterAutospacing="0"/>
              <w:jc w:val="center"/>
            </w:pPr>
            <w:r w:rsidRPr="0064756C">
              <w:t>12</w:t>
            </w:r>
          </w:p>
        </w:tc>
      </w:tr>
      <w:tr w:rsidR="0064756C" w:rsidTr="002C2CB0">
        <w:trPr>
          <w:trHeight w:val="300"/>
        </w:trPr>
        <w:tc>
          <w:tcPr>
            <w:tcW w:w="0" w:type="auto"/>
            <w:tcBorders>
              <w:top w:val="single" w:sz="4" w:space="0" w:color="auto"/>
              <w:left w:val="single" w:sz="6" w:space="0" w:color="000000"/>
              <w:bottom w:val="single" w:sz="4" w:space="0" w:color="auto"/>
              <w:right w:val="single" w:sz="6" w:space="0" w:color="000000"/>
            </w:tcBorders>
            <w:shd w:val="clear" w:color="auto" w:fill="auto"/>
            <w:hideMark/>
          </w:tcPr>
          <w:p w:rsidR="0064756C" w:rsidRPr="0064756C" w:rsidRDefault="0064756C" w:rsidP="002C2CB0">
            <w:pPr>
              <w:jc w:val="center"/>
              <w:rPr>
                <w:lang w:val="uk-UA"/>
              </w:rPr>
            </w:pPr>
            <w:r w:rsidRPr="0064756C">
              <w:rPr>
                <w:lang w:val="uk-UA"/>
              </w:rPr>
              <w:t>5</w:t>
            </w:r>
          </w:p>
        </w:tc>
        <w:tc>
          <w:tcPr>
            <w:tcW w:w="4838" w:type="dxa"/>
            <w:tcBorders>
              <w:top w:val="single" w:sz="6" w:space="0" w:color="000000"/>
              <w:left w:val="single" w:sz="6" w:space="0" w:color="000000"/>
              <w:bottom w:val="single" w:sz="4" w:space="0" w:color="auto"/>
              <w:right w:val="single" w:sz="6" w:space="0" w:color="000000"/>
            </w:tcBorders>
            <w:shd w:val="clear" w:color="auto" w:fill="auto"/>
            <w:hideMark/>
          </w:tcPr>
          <w:p w:rsidR="0064756C" w:rsidRPr="0064756C" w:rsidRDefault="0064756C" w:rsidP="002C2CB0">
            <w:pPr>
              <w:pStyle w:val="rvps14"/>
              <w:spacing w:before="0" w:beforeAutospacing="0" w:after="0" w:afterAutospacing="0"/>
            </w:pPr>
            <w:r w:rsidRPr="0064756C">
              <w:t>Костюм спортивний тренувальний</w:t>
            </w:r>
          </w:p>
        </w:tc>
        <w:tc>
          <w:tcPr>
            <w:tcW w:w="2696" w:type="dxa"/>
            <w:tcBorders>
              <w:top w:val="single" w:sz="6" w:space="0" w:color="000000"/>
              <w:left w:val="single" w:sz="6" w:space="0" w:color="000000"/>
              <w:bottom w:val="single" w:sz="6" w:space="0" w:color="000000"/>
              <w:right w:val="single" w:sz="6" w:space="0" w:color="000000"/>
            </w:tcBorders>
            <w:shd w:val="clear" w:color="auto" w:fill="auto"/>
            <w:hideMark/>
          </w:tcPr>
          <w:p w:rsidR="0064756C" w:rsidRPr="0064756C" w:rsidRDefault="0064756C" w:rsidP="002C2CB0">
            <w:pPr>
              <w:pStyle w:val="rvps12"/>
              <w:spacing w:before="0" w:beforeAutospacing="0" w:after="0" w:afterAutospacing="0"/>
              <w:jc w:val="center"/>
            </w:pPr>
            <w:r w:rsidRPr="0064756C">
              <w:t>12</w:t>
            </w:r>
          </w:p>
        </w:tc>
        <w:tc>
          <w:tcPr>
            <w:tcW w:w="1405" w:type="dxa"/>
            <w:tcBorders>
              <w:top w:val="single" w:sz="6" w:space="0" w:color="000000"/>
              <w:left w:val="single" w:sz="6" w:space="0" w:color="000000"/>
              <w:bottom w:val="single" w:sz="6" w:space="0" w:color="000000"/>
              <w:right w:val="single" w:sz="6" w:space="0" w:color="000000"/>
            </w:tcBorders>
            <w:shd w:val="clear" w:color="auto" w:fill="auto"/>
            <w:hideMark/>
          </w:tcPr>
          <w:p w:rsidR="0064756C" w:rsidRPr="0064756C" w:rsidRDefault="0064756C" w:rsidP="002C2CB0">
            <w:pPr>
              <w:pStyle w:val="rvps12"/>
              <w:spacing w:before="0" w:beforeAutospacing="0" w:after="0" w:afterAutospacing="0"/>
              <w:jc w:val="center"/>
            </w:pPr>
            <w:r w:rsidRPr="0064756C">
              <w:t>12</w:t>
            </w:r>
          </w:p>
        </w:tc>
      </w:tr>
      <w:tr w:rsidR="0064756C" w:rsidTr="002C2CB0">
        <w:trPr>
          <w:trHeight w:val="300"/>
        </w:trPr>
        <w:tc>
          <w:tcPr>
            <w:tcW w:w="0" w:type="auto"/>
            <w:tcBorders>
              <w:top w:val="single" w:sz="4" w:space="0" w:color="auto"/>
              <w:left w:val="single" w:sz="6" w:space="0" w:color="000000"/>
              <w:bottom w:val="single" w:sz="4" w:space="0" w:color="auto"/>
              <w:right w:val="single" w:sz="6" w:space="0" w:color="000000"/>
            </w:tcBorders>
            <w:shd w:val="clear" w:color="auto" w:fill="auto"/>
            <w:hideMark/>
          </w:tcPr>
          <w:p w:rsidR="0064756C" w:rsidRPr="0064756C" w:rsidRDefault="0064756C" w:rsidP="002C2CB0">
            <w:pPr>
              <w:jc w:val="center"/>
              <w:rPr>
                <w:lang w:val="uk-UA"/>
              </w:rPr>
            </w:pPr>
            <w:r w:rsidRPr="0064756C">
              <w:rPr>
                <w:lang w:val="uk-UA"/>
              </w:rPr>
              <w:t>6</w:t>
            </w:r>
          </w:p>
        </w:tc>
        <w:tc>
          <w:tcPr>
            <w:tcW w:w="4838" w:type="dxa"/>
            <w:tcBorders>
              <w:top w:val="single" w:sz="4" w:space="0" w:color="auto"/>
              <w:left w:val="single" w:sz="6" w:space="0" w:color="000000"/>
              <w:bottom w:val="single" w:sz="6" w:space="0" w:color="000000"/>
              <w:right w:val="single" w:sz="6" w:space="0" w:color="000000"/>
            </w:tcBorders>
            <w:shd w:val="clear" w:color="auto" w:fill="auto"/>
            <w:hideMark/>
          </w:tcPr>
          <w:p w:rsidR="0064756C" w:rsidRPr="0064756C" w:rsidRDefault="0064756C" w:rsidP="002C2CB0">
            <w:pPr>
              <w:pStyle w:val="rvps14"/>
              <w:spacing w:before="0" w:beforeAutospacing="0" w:after="0" w:afterAutospacing="0"/>
            </w:pPr>
            <w:r w:rsidRPr="0064756C">
              <w:t>Напульсники</w:t>
            </w:r>
          </w:p>
        </w:tc>
        <w:tc>
          <w:tcPr>
            <w:tcW w:w="2696" w:type="dxa"/>
            <w:tcBorders>
              <w:top w:val="single" w:sz="6" w:space="0" w:color="000000"/>
              <w:left w:val="single" w:sz="6" w:space="0" w:color="000000"/>
              <w:bottom w:val="single" w:sz="6" w:space="0" w:color="000000"/>
              <w:right w:val="single" w:sz="6" w:space="0" w:color="000000"/>
            </w:tcBorders>
            <w:shd w:val="clear" w:color="auto" w:fill="auto"/>
            <w:hideMark/>
          </w:tcPr>
          <w:p w:rsidR="0064756C" w:rsidRPr="0064756C" w:rsidRDefault="0064756C" w:rsidP="002C2CB0">
            <w:pPr>
              <w:pStyle w:val="rvps12"/>
              <w:spacing w:before="0" w:beforeAutospacing="0" w:after="0" w:afterAutospacing="0"/>
              <w:jc w:val="center"/>
            </w:pPr>
            <w:r w:rsidRPr="0064756C">
              <w:t>6</w:t>
            </w:r>
          </w:p>
        </w:tc>
        <w:tc>
          <w:tcPr>
            <w:tcW w:w="1405" w:type="dxa"/>
            <w:tcBorders>
              <w:top w:val="single" w:sz="6" w:space="0" w:color="000000"/>
              <w:left w:val="single" w:sz="6" w:space="0" w:color="000000"/>
              <w:bottom w:val="single" w:sz="6" w:space="0" w:color="000000"/>
              <w:right w:val="single" w:sz="6" w:space="0" w:color="000000"/>
            </w:tcBorders>
            <w:shd w:val="clear" w:color="auto" w:fill="auto"/>
            <w:hideMark/>
          </w:tcPr>
          <w:p w:rsidR="0064756C" w:rsidRPr="0064756C" w:rsidRDefault="0064756C" w:rsidP="002C2CB0"/>
        </w:tc>
      </w:tr>
      <w:tr w:rsidR="0064756C" w:rsidTr="002C2CB0">
        <w:trPr>
          <w:trHeight w:val="300"/>
        </w:trPr>
        <w:tc>
          <w:tcPr>
            <w:tcW w:w="0" w:type="auto"/>
            <w:tcBorders>
              <w:top w:val="single" w:sz="4" w:space="0" w:color="auto"/>
              <w:left w:val="single" w:sz="6" w:space="0" w:color="000000"/>
              <w:bottom w:val="single" w:sz="4" w:space="0" w:color="auto"/>
              <w:right w:val="single" w:sz="6" w:space="0" w:color="000000"/>
            </w:tcBorders>
            <w:shd w:val="clear" w:color="auto" w:fill="auto"/>
            <w:hideMark/>
          </w:tcPr>
          <w:p w:rsidR="0064756C" w:rsidRPr="0064756C" w:rsidRDefault="0064756C" w:rsidP="002C2CB0">
            <w:pPr>
              <w:jc w:val="center"/>
              <w:rPr>
                <w:lang w:val="uk-UA"/>
              </w:rPr>
            </w:pPr>
            <w:r w:rsidRPr="0064756C">
              <w:rPr>
                <w:lang w:val="uk-UA"/>
              </w:rPr>
              <w:t>7</w:t>
            </w:r>
          </w:p>
        </w:tc>
        <w:tc>
          <w:tcPr>
            <w:tcW w:w="4838" w:type="dxa"/>
            <w:tcBorders>
              <w:top w:val="single" w:sz="6" w:space="0" w:color="000000"/>
              <w:left w:val="single" w:sz="6" w:space="0" w:color="000000"/>
              <w:bottom w:val="single" w:sz="6" w:space="0" w:color="000000"/>
              <w:right w:val="single" w:sz="6" w:space="0" w:color="000000"/>
            </w:tcBorders>
            <w:shd w:val="clear" w:color="auto" w:fill="auto"/>
            <w:hideMark/>
          </w:tcPr>
          <w:p w:rsidR="0064756C" w:rsidRPr="0064756C" w:rsidRDefault="0064756C" w:rsidP="002C2CB0">
            <w:pPr>
              <w:pStyle w:val="rvps14"/>
              <w:spacing w:before="0" w:beforeAutospacing="0" w:after="0" w:afterAutospacing="0"/>
            </w:pPr>
            <w:r w:rsidRPr="0064756C">
              <w:t>Ракетка</w:t>
            </w:r>
          </w:p>
        </w:tc>
        <w:tc>
          <w:tcPr>
            <w:tcW w:w="2696" w:type="dxa"/>
            <w:tcBorders>
              <w:top w:val="single" w:sz="6" w:space="0" w:color="000000"/>
              <w:left w:val="single" w:sz="6" w:space="0" w:color="000000"/>
              <w:bottom w:val="single" w:sz="6" w:space="0" w:color="000000"/>
              <w:right w:val="single" w:sz="6" w:space="0" w:color="000000"/>
            </w:tcBorders>
            <w:shd w:val="clear" w:color="auto" w:fill="auto"/>
            <w:hideMark/>
          </w:tcPr>
          <w:p w:rsidR="0064756C" w:rsidRPr="0064756C" w:rsidRDefault="0064756C" w:rsidP="002C2CB0">
            <w:pPr>
              <w:pStyle w:val="rvps12"/>
              <w:spacing w:before="0" w:beforeAutospacing="0" w:after="0" w:afterAutospacing="0"/>
              <w:jc w:val="center"/>
            </w:pPr>
            <w:r w:rsidRPr="0064756C">
              <w:t>4</w:t>
            </w:r>
          </w:p>
        </w:tc>
        <w:tc>
          <w:tcPr>
            <w:tcW w:w="1405" w:type="dxa"/>
            <w:tcBorders>
              <w:top w:val="single" w:sz="6" w:space="0" w:color="000000"/>
              <w:left w:val="single" w:sz="6" w:space="0" w:color="000000"/>
              <w:bottom w:val="single" w:sz="6" w:space="0" w:color="000000"/>
              <w:right w:val="single" w:sz="6" w:space="0" w:color="000000"/>
            </w:tcBorders>
            <w:shd w:val="clear" w:color="auto" w:fill="auto"/>
            <w:hideMark/>
          </w:tcPr>
          <w:p w:rsidR="0064756C" w:rsidRPr="0064756C" w:rsidRDefault="0064756C" w:rsidP="002C2CB0">
            <w:pPr>
              <w:pStyle w:val="rvps12"/>
              <w:spacing w:before="0" w:beforeAutospacing="0" w:after="0" w:afterAutospacing="0"/>
              <w:jc w:val="center"/>
            </w:pPr>
            <w:r w:rsidRPr="0064756C">
              <w:t>12</w:t>
            </w:r>
          </w:p>
        </w:tc>
      </w:tr>
      <w:tr w:rsidR="0064756C" w:rsidTr="002C2CB0">
        <w:trPr>
          <w:trHeight w:val="300"/>
        </w:trPr>
        <w:tc>
          <w:tcPr>
            <w:tcW w:w="0" w:type="auto"/>
            <w:tcBorders>
              <w:top w:val="single" w:sz="4" w:space="0" w:color="auto"/>
              <w:left w:val="single" w:sz="6" w:space="0" w:color="000000"/>
              <w:bottom w:val="single" w:sz="4" w:space="0" w:color="auto"/>
              <w:right w:val="single" w:sz="6" w:space="0" w:color="000000"/>
            </w:tcBorders>
            <w:shd w:val="clear" w:color="auto" w:fill="auto"/>
            <w:hideMark/>
          </w:tcPr>
          <w:p w:rsidR="0064756C" w:rsidRPr="0064756C" w:rsidRDefault="0064756C" w:rsidP="002C2CB0">
            <w:pPr>
              <w:jc w:val="center"/>
              <w:rPr>
                <w:lang w:val="uk-UA"/>
              </w:rPr>
            </w:pPr>
            <w:r w:rsidRPr="0064756C">
              <w:rPr>
                <w:lang w:val="uk-UA"/>
              </w:rPr>
              <w:t>8</w:t>
            </w:r>
          </w:p>
        </w:tc>
        <w:tc>
          <w:tcPr>
            <w:tcW w:w="4838" w:type="dxa"/>
            <w:tcBorders>
              <w:top w:val="single" w:sz="6" w:space="0" w:color="000000"/>
              <w:left w:val="single" w:sz="6" w:space="0" w:color="000000"/>
              <w:bottom w:val="single" w:sz="4" w:space="0" w:color="auto"/>
              <w:right w:val="single" w:sz="6" w:space="0" w:color="000000"/>
            </w:tcBorders>
            <w:shd w:val="clear" w:color="auto" w:fill="auto"/>
            <w:hideMark/>
          </w:tcPr>
          <w:p w:rsidR="0064756C" w:rsidRPr="0064756C" w:rsidRDefault="0064756C" w:rsidP="002C2CB0">
            <w:pPr>
              <w:pStyle w:val="rvps14"/>
              <w:spacing w:before="0" w:beforeAutospacing="0" w:after="0" w:afterAutospacing="0"/>
            </w:pPr>
            <w:r w:rsidRPr="0064756C">
              <w:t>Рюкзак спортивний</w:t>
            </w:r>
          </w:p>
        </w:tc>
        <w:tc>
          <w:tcPr>
            <w:tcW w:w="2696" w:type="dxa"/>
            <w:tcBorders>
              <w:top w:val="single" w:sz="6" w:space="0" w:color="000000"/>
              <w:left w:val="single" w:sz="6" w:space="0" w:color="000000"/>
              <w:bottom w:val="single" w:sz="6" w:space="0" w:color="000000"/>
              <w:right w:val="single" w:sz="6" w:space="0" w:color="000000"/>
            </w:tcBorders>
            <w:shd w:val="clear" w:color="auto" w:fill="auto"/>
            <w:hideMark/>
          </w:tcPr>
          <w:p w:rsidR="0064756C" w:rsidRPr="0064756C" w:rsidRDefault="0064756C" w:rsidP="002C2CB0">
            <w:pPr>
              <w:pStyle w:val="rvps12"/>
              <w:spacing w:before="0" w:beforeAutospacing="0" w:after="0" w:afterAutospacing="0"/>
              <w:jc w:val="center"/>
            </w:pPr>
            <w:r w:rsidRPr="0064756C">
              <w:t>12</w:t>
            </w:r>
          </w:p>
        </w:tc>
        <w:tc>
          <w:tcPr>
            <w:tcW w:w="1405" w:type="dxa"/>
            <w:tcBorders>
              <w:top w:val="single" w:sz="6" w:space="0" w:color="000000"/>
              <w:left w:val="single" w:sz="6" w:space="0" w:color="000000"/>
              <w:bottom w:val="single" w:sz="6" w:space="0" w:color="000000"/>
              <w:right w:val="single" w:sz="6" w:space="0" w:color="000000"/>
            </w:tcBorders>
            <w:shd w:val="clear" w:color="auto" w:fill="auto"/>
            <w:hideMark/>
          </w:tcPr>
          <w:p w:rsidR="0064756C" w:rsidRPr="0064756C" w:rsidRDefault="0064756C" w:rsidP="002C2CB0">
            <w:pPr>
              <w:pStyle w:val="rvps12"/>
              <w:spacing w:before="0" w:beforeAutospacing="0" w:after="0" w:afterAutospacing="0"/>
              <w:jc w:val="center"/>
            </w:pPr>
            <w:r w:rsidRPr="0064756C">
              <w:t>12</w:t>
            </w:r>
          </w:p>
        </w:tc>
      </w:tr>
      <w:tr w:rsidR="0064756C" w:rsidTr="002C2CB0">
        <w:trPr>
          <w:trHeight w:val="300"/>
        </w:trPr>
        <w:tc>
          <w:tcPr>
            <w:tcW w:w="0" w:type="auto"/>
            <w:tcBorders>
              <w:top w:val="single" w:sz="4" w:space="0" w:color="auto"/>
              <w:left w:val="single" w:sz="6" w:space="0" w:color="000000"/>
              <w:bottom w:val="single" w:sz="4" w:space="0" w:color="auto"/>
              <w:right w:val="single" w:sz="6" w:space="0" w:color="000000"/>
            </w:tcBorders>
            <w:shd w:val="clear" w:color="auto" w:fill="auto"/>
            <w:hideMark/>
          </w:tcPr>
          <w:p w:rsidR="0064756C" w:rsidRPr="0064756C" w:rsidRDefault="0064756C" w:rsidP="002C2CB0">
            <w:pPr>
              <w:jc w:val="center"/>
              <w:rPr>
                <w:lang w:val="uk-UA"/>
              </w:rPr>
            </w:pPr>
            <w:r w:rsidRPr="0064756C">
              <w:rPr>
                <w:lang w:val="uk-UA"/>
              </w:rPr>
              <w:t>9</w:t>
            </w:r>
          </w:p>
        </w:tc>
        <w:tc>
          <w:tcPr>
            <w:tcW w:w="4838" w:type="dxa"/>
            <w:tcBorders>
              <w:top w:val="single" w:sz="4" w:space="0" w:color="auto"/>
              <w:left w:val="single" w:sz="6" w:space="0" w:color="000000"/>
              <w:bottom w:val="single" w:sz="4" w:space="0" w:color="auto"/>
              <w:right w:val="single" w:sz="6" w:space="0" w:color="000000"/>
            </w:tcBorders>
            <w:shd w:val="clear" w:color="auto" w:fill="auto"/>
            <w:hideMark/>
          </w:tcPr>
          <w:p w:rsidR="0064756C" w:rsidRPr="0064756C" w:rsidRDefault="0064756C" w:rsidP="002C2CB0">
            <w:pPr>
              <w:pStyle w:val="rvps14"/>
              <w:spacing w:before="0" w:beforeAutospacing="0" w:after="0" w:afterAutospacing="0"/>
            </w:pPr>
            <w:r w:rsidRPr="0064756C">
              <w:t>Сумка спортивна</w:t>
            </w:r>
          </w:p>
        </w:tc>
        <w:tc>
          <w:tcPr>
            <w:tcW w:w="2696" w:type="dxa"/>
            <w:tcBorders>
              <w:top w:val="single" w:sz="6" w:space="0" w:color="000000"/>
              <w:left w:val="single" w:sz="6" w:space="0" w:color="000000"/>
              <w:bottom w:val="single" w:sz="6" w:space="0" w:color="000000"/>
              <w:right w:val="single" w:sz="6" w:space="0" w:color="000000"/>
            </w:tcBorders>
            <w:shd w:val="clear" w:color="auto" w:fill="auto"/>
            <w:hideMark/>
          </w:tcPr>
          <w:p w:rsidR="0064756C" w:rsidRPr="0064756C" w:rsidRDefault="0064756C" w:rsidP="002C2CB0">
            <w:pPr>
              <w:pStyle w:val="rvps12"/>
              <w:spacing w:before="0" w:beforeAutospacing="0" w:after="0" w:afterAutospacing="0"/>
              <w:jc w:val="center"/>
            </w:pPr>
            <w:r w:rsidRPr="0064756C">
              <w:t>12</w:t>
            </w:r>
          </w:p>
        </w:tc>
        <w:tc>
          <w:tcPr>
            <w:tcW w:w="1405" w:type="dxa"/>
            <w:tcBorders>
              <w:top w:val="single" w:sz="6" w:space="0" w:color="000000"/>
              <w:left w:val="single" w:sz="6" w:space="0" w:color="000000"/>
              <w:bottom w:val="single" w:sz="6" w:space="0" w:color="000000"/>
              <w:right w:val="single" w:sz="6" w:space="0" w:color="000000"/>
            </w:tcBorders>
            <w:shd w:val="clear" w:color="auto" w:fill="auto"/>
            <w:hideMark/>
          </w:tcPr>
          <w:p w:rsidR="0064756C" w:rsidRPr="0064756C" w:rsidRDefault="0064756C" w:rsidP="002C2CB0">
            <w:pPr>
              <w:pStyle w:val="rvps12"/>
              <w:spacing w:before="0" w:beforeAutospacing="0" w:after="0" w:afterAutospacing="0"/>
              <w:jc w:val="center"/>
            </w:pPr>
            <w:r w:rsidRPr="0064756C">
              <w:t>12</w:t>
            </w:r>
          </w:p>
        </w:tc>
      </w:tr>
      <w:tr w:rsidR="0064756C" w:rsidTr="002C2CB0">
        <w:trPr>
          <w:trHeight w:val="237"/>
        </w:trPr>
        <w:tc>
          <w:tcPr>
            <w:tcW w:w="0" w:type="auto"/>
            <w:tcBorders>
              <w:top w:val="single" w:sz="4" w:space="0" w:color="auto"/>
              <w:left w:val="single" w:sz="6" w:space="0" w:color="000000"/>
              <w:bottom w:val="single" w:sz="4" w:space="0" w:color="auto"/>
              <w:right w:val="single" w:sz="6" w:space="0" w:color="000000"/>
            </w:tcBorders>
            <w:shd w:val="clear" w:color="auto" w:fill="auto"/>
            <w:hideMark/>
          </w:tcPr>
          <w:p w:rsidR="0064756C" w:rsidRPr="0064756C" w:rsidRDefault="0064756C" w:rsidP="002C2CB0">
            <w:pPr>
              <w:jc w:val="center"/>
              <w:rPr>
                <w:lang w:val="uk-UA"/>
              </w:rPr>
            </w:pPr>
            <w:r w:rsidRPr="0064756C">
              <w:rPr>
                <w:lang w:val="uk-UA"/>
              </w:rPr>
              <w:t>10</w:t>
            </w:r>
          </w:p>
        </w:tc>
        <w:tc>
          <w:tcPr>
            <w:tcW w:w="4838" w:type="dxa"/>
            <w:tcBorders>
              <w:top w:val="single" w:sz="4" w:space="0" w:color="auto"/>
              <w:left w:val="single" w:sz="6" w:space="0" w:color="000000"/>
              <w:bottom w:val="single" w:sz="4" w:space="0" w:color="auto"/>
              <w:right w:val="single" w:sz="6" w:space="0" w:color="000000"/>
            </w:tcBorders>
            <w:shd w:val="clear" w:color="auto" w:fill="auto"/>
            <w:hideMark/>
          </w:tcPr>
          <w:p w:rsidR="0064756C" w:rsidRPr="0064756C" w:rsidRDefault="0064756C" w:rsidP="002C2CB0">
            <w:pPr>
              <w:pStyle w:val="rvps14"/>
              <w:spacing w:before="0" w:beforeAutospacing="0" w:after="0" w:afterAutospacing="0"/>
            </w:pPr>
            <w:r w:rsidRPr="0064756C">
              <w:t>Теніска ігрова</w:t>
            </w:r>
          </w:p>
        </w:tc>
        <w:tc>
          <w:tcPr>
            <w:tcW w:w="2696" w:type="dxa"/>
            <w:tcBorders>
              <w:top w:val="single" w:sz="6" w:space="0" w:color="000000"/>
              <w:left w:val="single" w:sz="6" w:space="0" w:color="000000"/>
              <w:bottom w:val="single" w:sz="4" w:space="0" w:color="auto"/>
              <w:right w:val="single" w:sz="6" w:space="0" w:color="000000"/>
            </w:tcBorders>
            <w:shd w:val="clear" w:color="auto" w:fill="auto"/>
            <w:hideMark/>
          </w:tcPr>
          <w:p w:rsidR="0064756C" w:rsidRPr="0064756C" w:rsidRDefault="0064756C" w:rsidP="002C2CB0">
            <w:pPr>
              <w:pStyle w:val="rvps12"/>
              <w:spacing w:before="0" w:beforeAutospacing="0" w:after="0" w:afterAutospacing="0"/>
              <w:jc w:val="center"/>
            </w:pPr>
            <w:r w:rsidRPr="0064756C">
              <w:t>4</w:t>
            </w:r>
          </w:p>
        </w:tc>
        <w:tc>
          <w:tcPr>
            <w:tcW w:w="1405" w:type="dxa"/>
            <w:tcBorders>
              <w:top w:val="single" w:sz="6" w:space="0" w:color="000000"/>
              <w:left w:val="single" w:sz="6" w:space="0" w:color="000000"/>
              <w:bottom w:val="single" w:sz="4" w:space="0" w:color="auto"/>
              <w:right w:val="single" w:sz="6" w:space="0" w:color="000000"/>
            </w:tcBorders>
            <w:shd w:val="clear" w:color="auto" w:fill="auto"/>
            <w:hideMark/>
          </w:tcPr>
          <w:p w:rsidR="0064756C" w:rsidRPr="0064756C" w:rsidRDefault="0064756C" w:rsidP="002C2CB0">
            <w:pPr>
              <w:pStyle w:val="rvps12"/>
              <w:spacing w:before="0" w:beforeAutospacing="0" w:after="0" w:afterAutospacing="0"/>
              <w:jc w:val="center"/>
            </w:pPr>
            <w:r w:rsidRPr="0064756C">
              <w:t>6</w:t>
            </w:r>
          </w:p>
        </w:tc>
      </w:tr>
      <w:tr w:rsidR="0064756C" w:rsidTr="002C2CB0">
        <w:trPr>
          <w:trHeight w:val="420"/>
        </w:trPr>
        <w:tc>
          <w:tcPr>
            <w:tcW w:w="0" w:type="auto"/>
            <w:tcBorders>
              <w:top w:val="single" w:sz="4" w:space="0" w:color="auto"/>
              <w:left w:val="single" w:sz="6" w:space="0" w:color="000000"/>
              <w:bottom w:val="single" w:sz="4" w:space="0" w:color="auto"/>
              <w:right w:val="single" w:sz="6" w:space="0" w:color="000000"/>
            </w:tcBorders>
            <w:shd w:val="clear" w:color="auto" w:fill="auto"/>
          </w:tcPr>
          <w:p w:rsidR="0064756C" w:rsidRPr="0064756C" w:rsidRDefault="0064756C" w:rsidP="002C2CB0">
            <w:pPr>
              <w:jc w:val="center"/>
              <w:rPr>
                <w:lang w:val="uk-UA"/>
              </w:rPr>
            </w:pPr>
            <w:r w:rsidRPr="0064756C">
              <w:rPr>
                <w:lang w:val="uk-UA"/>
              </w:rPr>
              <w:t>11</w:t>
            </w:r>
          </w:p>
        </w:tc>
        <w:tc>
          <w:tcPr>
            <w:tcW w:w="4838" w:type="dxa"/>
            <w:tcBorders>
              <w:top w:val="single" w:sz="4" w:space="0" w:color="auto"/>
              <w:left w:val="single" w:sz="6" w:space="0" w:color="000000"/>
              <w:bottom w:val="single" w:sz="4" w:space="0" w:color="auto"/>
              <w:right w:val="single" w:sz="6" w:space="0" w:color="000000"/>
            </w:tcBorders>
            <w:shd w:val="clear" w:color="auto" w:fill="auto"/>
          </w:tcPr>
          <w:p w:rsidR="0064756C" w:rsidRPr="0064756C" w:rsidRDefault="0064756C" w:rsidP="002C2CB0">
            <w:pPr>
              <w:pStyle w:val="rvps14"/>
              <w:spacing w:before="0" w:beforeAutospacing="0" w:after="0" w:afterAutospacing="0"/>
            </w:pPr>
            <w:r w:rsidRPr="0064756C">
              <w:t>Футболка тренувальна</w:t>
            </w:r>
          </w:p>
        </w:tc>
        <w:tc>
          <w:tcPr>
            <w:tcW w:w="2696" w:type="dxa"/>
            <w:tcBorders>
              <w:top w:val="single" w:sz="4" w:space="0" w:color="auto"/>
              <w:left w:val="single" w:sz="6" w:space="0" w:color="000000"/>
              <w:bottom w:val="single" w:sz="4" w:space="0" w:color="auto"/>
              <w:right w:val="single" w:sz="6" w:space="0" w:color="000000"/>
            </w:tcBorders>
            <w:shd w:val="clear" w:color="auto" w:fill="auto"/>
          </w:tcPr>
          <w:p w:rsidR="0064756C" w:rsidRPr="0064756C" w:rsidRDefault="0064756C" w:rsidP="002C2CB0">
            <w:pPr>
              <w:pStyle w:val="rvps12"/>
              <w:spacing w:before="0" w:beforeAutospacing="0" w:after="0" w:afterAutospacing="0"/>
              <w:jc w:val="center"/>
            </w:pPr>
            <w:r w:rsidRPr="0064756C">
              <w:t>4</w:t>
            </w:r>
          </w:p>
        </w:tc>
        <w:tc>
          <w:tcPr>
            <w:tcW w:w="1405" w:type="dxa"/>
            <w:tcBorders>
              <w:top w:val="single" w:sz="4" w:space="0" w:color="auto"/>
              <w:left w:val="single" w:sz="6" w:space="0" w:color="000000"/>
              <w:bottom w:val="single" w:sz="4" w:space="0" w:color="auto"/>
              <w:right w:val="single" w:sz="6" w:space="0" w:color="000000"/>
            </w:tcBorders>
            <w:shd w:val="clear" w:color="auto" w:fill="auto"/>
          </w:tcPr>
          <w:p w:rsidR="0064756C" w:rsidRPr="0064756C" w:rsidRDefault="0064756C" w:rsidP="002C2CB0">
            <w:pPr>
              <w:pStyle w:val="rvps12"/>
              <w:spacing w:before="0" w:beforeAutospacing="0" w:after="0" w:afterAutospacing="0"/>
              <w:jc w:val="center"/>
            </w:pPr>
            <w:r w:rsidRPr="0064756C">
              <w:t>6</w:t>
            </w:r>
          </w:p>
        </w:tc>
      </w:tr>
      <w:tr w:rsidR="0064756C" w:rsidTr="002C2CB0">
        <w:trPr>
          <w:trHeight w:val="165"/>
        </w:trPr>
        <w:tc>
          <w:tcPr>
            <w:tcW w:w="0" w:type="auto"/>
            <w:tcBorders>
              <w:top w:val="single" w:sz="4" w:space="0" w:color="auto"/>
              <w:left w:val="single" w:sz="6" w:space="0" w:color="000000"/>
              <w:bottom w:val="single" w:sz="4" w:space="0" w:color="auto"/>
              <w:right w:val="single" w:sz="6" w:space="0" w:color="000000"/>
            </w:tcBorders>
            <w:shd w:val="clear" w:color="auto" w:fill="auto"/>
          </w:tcPr>
          <w:p w:rsidR="0064756C" w:rsidRPr="0064756C" w:rsidRDefault="0064756C" w:rsidP="002C2CB0">
            <w:pPr>
              <w:jc w:val="center"/>
              <w:rPr>
                <w:lang w:val="uk-UA"/>
              </w:rPr>
            </w:pPr>
            <w:r w:rsidRPr="0064756C">
              <w:rPr>
                <w:lang w:val="uk-UA"/>
              </w:rPr>
              <w:t>12</w:t>
            </w:r>
          </w:p>
        </w:tc>
        <w:tc>
          <w:tcPr>
            <w:tcW w:w="4838" w:type="dxa"/>
            <w:tcBorders>
              <w:top w:val="single" w:sz="4" w:space="0" w:color="auto"/>
              <w:left w:val="single" w:sz="6" w:space="0" w:color="000000"/>
              <w:bottom w:val="single" w:sz="4" w:space="0" w:color="auto"/>
              <w:right w:val="single" w:sz="6" w:space="0" w:color="000000"/>
            </w:tcBorders>
            <w:shd w:val="clear" w:color="auto" w:fill="auto"/>
          </w:tcPr>
          <w:p w:rsidR="0064756C" w:rsidRPr="0064756C" w:rsidRDefault="0064756C" w:rsidP="002C2CB0">
            <w:pPr>
              <w:pStyle w:val="rvps14"/>
              <w:spacing w:before="0" w:beforeAutospacing="0" w:after="0" w:afterAutospacing="0"/>
            </w:pPr>
            <w:r w:rsidRPr="0064756C">
              <w:t>Шкарпетки</w:t>
            </w:r>
          </w:p>
        </w:tc>
        <w:tc>
          <w:tcPr>
            <w:tcW w:w="2696" w:type="dxa"/>
            <w:tcBorders>
              <w:top w:val="single" w:sz="4" w:space="0" w:color="auto"/>
              <w:left w:val="single" w:sz="6" w:space="0" w:color="000000"/>
              <w:bottom w:val="single" w:sz="6" w:space="0" w:color="000000"/>
              <w:right w:val="single" w:sz="6" w:space="0" w:color="000000"/>
            </w:tcBorders>
            <w:shd w:val="clear" w:color="auto" w:fill="auto"/>
          </w:tcPr>
          <w:p w:rsidR="0064756C" w:rsidRPr="0064756C" w:rsidRDefault="0064756C" w:rsidP="002C2CB0">
            <w:pPr>
              <w:pStyle w:val="rvps12"/>
              <w:spacing w:before="0" w:beforeAutospacing="0" w:after="0" w:afterAutospacing="0"/>
              <w:jc w:val="center"/>
            </w:pPr>
            <w:r w:rsidRPr="0064756C">
              <w:t>4</w:t>
            </w:r>
          </w:p>
        </w:tc>
        <w:tc>
          <w:tcPr>
            <w:tcW w:w="1405" w:type="dxa"/>
            <w:tcBorders>
              <w:top w:val="single" w:sz="4" w:space="0" w:color="auto"/>
              <w:left w:val="single" w:sz="6" w:space="0" w:color="000000"/>
              <w:bottom w:val="single" w:sz="6" w:space="0" w:color="000000"/>
              <w:right w:val="single" w:sz="6" w:space="0" w:color="000000"/>
            </w:tcBorders>
            <w:shd w:val="clear" w:color="auto" w:fill="auto"/>
          </w:tcPr>
          <w:p w:rsidR="0064756C" w:rsidRPr="0064756C" w:rsidRDefault="0064756C" w:rsidP="002C2CB0">
            <w:pPr>
              <w:pStyle w:val="rvps12"/>
              <w:spacing w:before="0" w:beforeAutospacing="0" w:after="0" w:afterAutospacing="0"/>
              <w:jc w:val="center"/>
            </w:pPr>
            <w:r w:rsidRPr="0064756C">
              <w:t>6</w:t>
            </w:r>
          </w:p>
        </w:tc>
      </w:tr>
      <w:tr w:rsidR="0064756C" w:rsidTr="002C2CB0">
        <w:trPr>
          <w:trHeight w:val="300"/>
        </w:trPr>
        <w:tc>
          <w:tcPr>
            <w:tcW w:w="0" w:type="auto"/>
            <w:tcBorders>
              <w:top w:val="single" w:sz="4" w:space="0" w:color="auto"/>
              <w:left w:val="single" w:sz="6" w:space="0" w:color="000000"/>
              <w:bottom w:val="single" w:sz="4" w:space="0" w:color="auto"/>
              <w:right w:val="single" w:sz="6" w:space="0" w:color="000000"/>
            </w:tcBorders>
            <w:shd w:val="clear" w:color="auto" w:fill="auto"/>
            <w:hideMark/>
          </w:tcPr>
          <w:p w:rsidR="0064756C" w:rsidRPr="0064756C" w:rsidRDefault="0064756C" w:rsidP="002C2CB0">
            <w:pPr>
              <w:jc w:val="center"/>
              <w:rPr>
                <w:lang w:val="uk-UA"/>
              </w:rPr>
            </w:pPr>
            <w:r w:rsidRPr="0064756C">
              <w:rPr>
                <w:lang w:val="uk-UA"/>
              </w:rPr>
              <w:t>13</w:t>
            </w:r>
          </w:p>
        </w:tc>
        <w:tc>
          <w:tcPr>
            <w:tcW w:w="4838" w:type="dxa"/>
            <w:tcBorders>
              <w:top w:val="single" w:sz="4" w:space="0" w:color="auto"/>
              <w:left w:val="single" w:sz="6" w:space="0" w:color="000000"/>
              <w:bottom w:val="single" w:sz="4" w:space="0" w:color="auto"/>
              <w:right w:val="single" w:sz="6" w:space="0" w:color="000000"/>
            </w:tcBorders>
            <w:shd w:val="clear" w:color="auto" w:fill="auto"/>
          </w:tcPr>
          <w:p w:rsidR="0064756C" w:rsidRPr="0064756C" w:rsidRDefault="0064756C" w:rsidP="002C2CB0">
            <w:pPr>
              <w:pStyle w:val="rvps14"/>
              <w:spacing w:before="0" w:beforeAutospacing="0" w:after="0" w:afterAutospacing="0"/>
            </w:pPr>
            <w:r w:rsidRPr="0064756C">
              <w:t>Шорти ігрові</w:t>
            </w:r>
          </w:p>
        </w:tc>
        <w:tc>
          <w:tcPr>
            <w:tcW w:w="2696" w:type="dxa"/>
            <w:tcBorders>
              <w:top w:val="single" w:sz="6" w:space="0" w:color="000000"/>
              <w:left w:val="single" w:sz="6" w:space="0" w:color="000000"/>
              <w:bottom w:val="single" w:sz="6" w:space="0" w:color="000000"/>
              <w:right w:val="single" w:sz="6" w:space="0" w:color="000000"/>
            </w:tcBorders>
            <w:shd w:val="clear" w:color="auto" w:fill="auto"/>
          </w:tcPr>
          <w:p w:rsidR="0064756C" w:rsidRPr="0064756C" w:rsidRDefault="0064756C" w:rsidP="002C2CB0">
            <w:pPr>
              <w:pStyle w:val="rvps12"/>
              <w:spacing w:before="0" w:beforeAutospacing="0" w:after="0" w:afterAutospacing="0"/>
              <w:jc w:val="center"/>
            </w:pPr>
            <w:r w:rsidRPr="0064756C">
              <w:t>6</w:t>
            </w:r>
          </w:p>
        </w:tc>
        <w:tc>
          <w:tcPr>
            <w:tcW w:w="1405" w:type="dxa"/>
            <w:tcBorders>
              <w:top w:val="single" w:sz="6" w:space="0" w:color="000000"/>
              <w:left w:val="single" w:sz="6" w:space="0" w:color="000000"/>
              <w:bottom w:val="single" w:sz="6" w:space="0" w:color="000000"/>
              <w:right w:val="single" w:sz="6" w:space="0" w:color="000000"/>
            </w:tcBorders>
            <w:shd w:val="clear" w:color="auto" w:fill="auto"/>
          </w:tcPr>
          <w:p w:rsidR="0064756C" w:rsidRPr="0064756C" w:rsidRDefault="0064756C" w:rsidP="002C2CB0">
            <w:pPr>
              <w:pStyle w:val="rvps12"/>
              <w:spacing w:before="0" w:beforeAutospacing="0" w:after="0" w:afterAutospacing="0"/>
              <w:jc w:val="center"/>
            </w:pPr>
            <w:r w:rsidRPr="0064756C">
              <w:t>6</w:t>
            </w:r>
          </w:p>
        </w:tc>
      </w:tr>
    </w:tbl>
    <w:p w:rsidR="0064756C" w:rsidRDefault="0064756C" w:rsidP="0064756C">
      <w:pPr>
        <w:rPr>
          <w:b/>
          <w:sz w:val="28"/>
          <w:szCs w:val="28"/>
          <w:lang w:val="uk-UA"/>
        </w:rPr>
      </w:pPr>
    </w:p>
    <w:p w:rsidR="0064756C" w:rsidRDefault="0064756C" w:rsidP="00D104EF">
      <w:pPr>
        <w:tabs>
          <w:tab w:val="left" w:pos="776"/>
          <w:tab w:val="left" w:pos="9559"/>
        </w:tabs>
        <w:spacing w:line="360" w:lineRule="auto"/>
        <w:jc w:val="right"/>
        <w:rPr>
          <w:i/>
          <w:color w:val="000000"/>
          <w:sz w:val="28"/>
          <w:szCs w:val="28"/>
          <w:lang w:val="uk-UA"/>
        </w:rPr>
      </w:pPr>
    </w:p>
    <w:p w:rsidR="004A5095" w:rsidRDefault="004A5095" w:rsidP="00D104EF">
      <w:pPr>
        <w:tabs>
          <w:tab w:val="left" w:pos="776"/>
          <w:tab w:val="left" w:pos="9559"/>
        </w:tabs>
        <w:spacing w:line="360" w:lineRule="auto"/>
        <w:jc w:val="right"/>
        <w:rPr>
          <w:i/>
          <w:color w:val="000000"/>
          <w:sz w:val="28"/>
          <w:szCs w:val="28"/>
          <w:lang w:val="uk-UA"/>
        </w:rPr>
      </w:pPr>
    </w:p>
    <w:p w:rsidR="004A5095" w:rsidRDefault="004A5095" w:rsidP="004A5095">
      <w:pPr>
        <w:tabs>
          <w:tab w:val="left" w:pos="776"/>
          <w:tab w:val="left" w:pos="9559"/>
        </w:tabs>
        <w:spacing w:line="360" w:lineRule="auto"/>
        <w:rPr>
          <w:i/>
          <w:color w:val="000000"/>
          <w:sz w:val="28"/>
          <w:szCs w:val="28"/>
          <w:lang w:val="uk-UA"/>
        </w:rPr>
      </w:pPr>
    </w:p>
    <w:p w:rsidR="004A5095" w:rsidRDefault="004A5095" w:rsidP="004A5095">
      <w:pPr>
        <w:tabs>
          <w:tab w:val="left" w:pos="776"/>
          <w:tab w:val="left" w:pos="9559"/>
        </w:tabs>
        <w:spacing w:line="360" w:lineRule="auto"/>
        <w:rPr>
          <w:i/>
          <w:color w:val="000000"/>
          <w:sz w:val="28"/>
          <w:szCs w:val="28"/>
          <w:lang w:val="uk-UA"/>
        </w:rPr>
      </w:pPr>
    </w:p>
    <w:p w:rsidR="00D104EF" w:rsidRDefault="00D104EF" w:rsidP="00D104EF">
      <w:pPr>
        <w:tabs>
          <w:tab w:val="left" w:pos="776"/>
          <w:tab w:val="left" w:pos="9559"/>
        </w:tabs>
        <w:spacing w:line="360" w:lineRule="auto"/>
        <w:jc w:val="right"/>
        <w:rPr>
          <w:i/>
          <w:color w:val="000000"/>
          <w:sz w:val="28"/>
          <w:szCs w:val="28"/>
          <w:lang w:val="uk-UA"/>
        </w:rPr>
      </w:pPr>
      <w:r>
        <w:rPr>
          <w:i/>
          <w:color w:val="000000"/>
          <w:sz w:val="28"/>
          <w:szCs w:val="28"/>
          <w:lang w:val="uk-UA"/>
        </w:rPr>
        <w:lastRenderedPageBreak/>
        <w:t xml:space="preserve">Додаток </w:t>
      </w:r>
      <w:r w:rsidR="004A5095">
        <w:rPr>
          <w:i/>
          <w:color w:val="000000"/>
          <w:sz w:val="28"/>
          <w:szCs w:val="28"/>
          <w:lang w:val="uk-UA"/>
        </w:rPr>
        <w:t>10</w:t>
      </w:r>
    </w:p>
    <w:p w:rsidR="00D104EF" w:rsidRPr="00AA5D65" w:rsidRDefault="00D104EF" w:rsidP="00D104EF">
      <w:pPr>
        <w:spacing w:line="360" w:lineRule="auto"/>
        <w:jc w:val="center"/>
        <w:rPr>
          <w:color w:val="000000"/>
          <w:sz w:val="28"/>
          <w:szCs w:val="28"/>
          <w:lang w:val="uk-UA"/>
        </w:rPr>
      </w:pPr>
      <w:r>
        <w:rPr>
          <w:b/>
          <w:bCs/>
          <w:color w:val="000000"/>
          <w:sz w:val="28"/>
          <w:szCs w:val="28"/>
          <w:shd w:val="clear" w:color="auto" w:fill="FFFFFF"/>
          <w:lang w:val="uk-UA"/>
        </w:rPr>
        <w:t>З</w:t>
      </w:r>
      <w:r w:rsidRPr="00AA5D65">
        <w:rPr>
          <w:b/>
          <w:bCs/>
          <w:color w:val="000000"/>
          <w:sz w:val="28"/>
          <w:szCs w:val="28"/>
          <w:shd w:val="clear" w:color="auto" w:fill="FFFFFF"/>
          <w:lang w:val="uk-UA"/>
        </w:rPr>
        <w:t>абезпечення закладів фізичної культури і спорту спортивним обладнанням, спортивним інвентарем та встановлення строків їх</w:t>
      </w:r>
      <w:r>
        <w:rPr>
          <w:b/>
          <w:bCs/>
          <w:color w:val="000000"/>
          <w:sz w:val="28"/>
          <w:szCs w:val="28"/>
          <w:shd w:val="clear" w:color="auto" w:fill="FFFFFF"/>
          <w:lang w:val="uk-UA"/>
        </w:rPr>
        <w:t>нього</w:t>
      </w:r>
      <w:r w:rsidRPr="00AA5D65">
        <w:rPr>
          <w:b/>
          <w:bCs/>
          <w:color w:val="000000"/>
          <w:sz w:val="28"/>
          <w:szCs w:val="28"/>
          <w:shd w:val="clear" w:color="auto" w:fill="FFFFFF"/>
          <w:lang w:val="uk-UA"/>
        </w:rPr>
        <w:t xml:space="preserve"> використання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6"/>
        <w:gridCol w:w="4668"/>
      </w:tblGrid>
      <w:tr w:rsidR="00D104EF" w:rsidRPr="00D723AB" w:rsidTr="00FA1C38">
        <w:tc>
          <w:tcPr>
            <w:tcW w:w="9570" w:type="dxa"/>
            <w:gridSpan w:val="2"/>
            <w:shd w:val="clear" w:color="auto" w:fill="auto"/>
          </w:tcPr>
          <w:p w:rsidR="00D104EF" w:rsidRPr="00D723AB" w:rsidRDefault="00D104EF" w:rsidP="00FA1C38">
            <w:pPr>
              <w:jc w:val="center"/>
              <w:rPr>
                <w:lang w:val="uk-UA"/>
              </w:rPr>
            </w:pPr>
            <w:r w:rsidRPr="00190F3D">
              <w:t xml:space="preserve">Обладнання та </w:t>
            </w:r>
            <w:r w:rsidRPr="00D723AB">
              <w:rPr>
                <w:lang w:val="uk-UA"/>
              </w:rPr>
              <w:t>інвентар спеціального призначення</w:t>
            </w:r>
          </w:p>
        </w:tc>
      </w:tr>
      <w:tr w:rsidR="00D104EF" w:rsidRPr="00D723AB" w:rsidTr="00FA1C38">
        <w:tc>
          <w:tcPr>
            <w:tcW w:w="4785" w:type="dxa"/>
            <w:shd w:val="clear" w:color="auto" w:fill="auto"/>
          </w:tcPr>
          <w:p w:rsidR="00D104EF" w:rsidRPr="00D723AB" w:rsidRDefault="00D104EF" w:rsidP="00FA1C38">
            <w:pPr>
              <w:jc w:val="center"/>
              <w:rPr>
                <w:lang w:val="uk-UA"/>
              </w:rPr>
            </w:pPr>
          </w:p>
        </w:tc>
        <w:tc>
          <w:tcPr>
            <w:tcW w:w="4785" w:type="dxa"/>
            <w:shd w:val="clear" w:color="auto" w:fill="auto"/>
          </w:tcPr>
          <w:p w:rsidR="00D104EF" w:rsidRPr="00D723AB" w:rsidRDefault="00D104EF" w:rsidP="00FA1C38">
            <w:pPr>
              <w:jc w:val="center"/>
              <w:rPr>
                <w:lang w:val="uk-UA"/>
              </w:rPr>
            </w:pPr>
          </w:p>
        </w:tc>
      </w:tr>
    </w:tbl>
    <w:p w:rsidR="00BF46D5" w:rsidRDefault="00BF46D5" w:rsidP="00BF46D5">
      <w:pPr>
        <w:jc w:val="center"/>
        <w:rPr>
          <w:b/>
          <w:sz w:val="28"/>
          <w:szCs w:val="28"/>
          <w:lang w:val="uk-UA"/>
        </w:rPr>
      </w:pPr>
    </w:p>
    <w:p w:rsidR="00D104EF" w:rsidRPr="00F51ED5" w:rsidRDefault="00D104EF" w:rsidP="00D104EF">
      <w:pPr>
        <w:pStyle w:val="a7"/>
        <w:tabs>
          <w:tab w:val="left" w:pos="744"/>
        </w:tabs>
        <w:spacing w:line="360" w:lineRule="auto"/>
        <w:jc w:val="right"/>
        <w:rPr>
          <w:i/>
          <w:sz w:val="28"/>
          <w:szCs w:val="28"/>
          <w:lang w:val="uk-UA"/>
        </w:rPr>
      </w:pPr>
      <w:r>
        <w:rPr>
          <w:i/>
          <w:sz w:val="28"/>
          <w:szCs w:val="28"/>
          <w:lang w:val="uk-UA"/>
        </w:rPr>
        <w:t xml:space="preserve">Додаток </w:t>
      </w:r>
      <w:r w:rsidR="004A5095">
        <w:rPr>
          <w:i/>
          <w:sz w:val="28"/>
          <w:szCs w:val="28"/>
          <w:lang w:val="uk-UA"/>
        </w:rPr>
        <w:t>11</w:t>
      </w:r>
    </w:p>
    <w:p w:rsidR="00D104EF" w:rsidRPr="00AA5D65" w:rsidRDefault="00D104EF" w:rsidP="00D104EF">
      <w:pPr>
        <w:spacing w:line="360" w:lineRule="auto"/>
        <w:ind w:firstLine="708"/>
        <w:jc w:val="center"/>
        <w:rPr>
          <w:b/>
          <w:color w:val="000000"/>
          <w:sz w:val="28"/>
          <w:szCs w:val="28"/>
          <w:lang w:val="uk-UA"/>
        </w:rPr>
      </w:pPr>
      <w:r w:rsidRPr="00AA5D65">
        <w:rPr>
          <w:b/>
          <w:bCs/>
          <w:color w:val="000000"/>
          <w:sz w:val="28"/>
          <w:szCs w:val="28"/>
          <w:shd w:val="clear" w:color="auto" w:fill="FFFFFF"/>
          <w:lang w:val="uk-UA"/>
        </w:rPr>
        <w:t>Забезпечення вихованців, спортсменів</w:t>
      </w:r>
      <w:r>
        <w:rPr>
          <w:b/>
          <w:bCs/>
          <w:color w:val="000000"/>
          <w:sz w:val="28"/>
          <w:szCs w:val="28"/>
          <w:shd w:val="clear" w:color="auto" w:fill="FFFFFF"/>
          <w:lang w:val="uk-UA"/>
        </w:rPr>
        <w:t xml:space="preserve"> та тренерів </w:t>
      </w:r>
      <w:r w:rsidRPr="00AA5D65">
        <w:rPr>
          <w:b/>
          <w:bCs/>
          <w:color w:val="000000"/>
          <w:sz w:val="28"/>
          <w:szCs w:val="28"/>
          <w:shd w:val="clear" w:color="auto" w:fill="FFFFFF"/>
          <w:lang w:val="uk-UA"/>
        </w:rPr>
        <w:t>спортивним одягом та взуттям, спортивним інвентарем індивідуального користування та строки їх</w:t>
      </w:r>
      <w:r>
        <w:rPr>
          <w:b/>
          <w:bCs/>
          <w:color w:val="000000"/>
          <w:sz w:val="28"/>
          <w:szCs w:val="28"/>
          <w:shd w:val="clear" w:color="auto" w:fill="FFFFFF"/>
          <w:lang w:val="uk-UA"/>
        </w:rPr>
        <w:t>нього</w:t>
      </w:r>
      <w:r w:rsidRPr="00AA5D65">
        <w:rPr>
          <w:b/>
          <w:bCs/>
          <w:color w:val="000000"/>
          <w:sz w:val="28"/>
          <w:szCs w:val="28"/>
          <w:shd w:val="clear" w:color="auto" w:fill="FFFFFF"/>
          <w:lang w:val="uk-UA"/>
        </w:rPr>
        <w:t xml:space="preserve"> використання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
        <w:gridCol w:w="3782"/>
        <w:gridCol w:w="2426"/>
        <w:gridCol w:w="2284"/>
      </w:tblGrid>
      <w:tr w:rsidR="00D104EF" w:rsidRPr="00D723AB" w:rsidTr="00FA1C38">
        <w:trPr>
          <w:trHeight w:val="480"/>
        </w:trPr>
        <w:tc>
          <w:tcPr>
            <w:tcW w:w="935" w:type="dxa"/>
            <w:vMerge w:val="restart"/>
            <w:shd w:val="clear" w:color="auto" w:fill="auto"/>
            <w:vAlign w:val="center"/>
          </w:tcPr>
          <w:p w:rsidR="00D104EF" w:rsidRPr="00D723AB" w:rsidRDefault="00D104EF" w:rsidP="00FA1C38">
            <w:pPr>
              <w:spacing w:line="360" w:lineRule="auto"/>
              <w:jc w:val="center"/>
              <w:rPr>
                <w:i/>
                <w:lang w:val="uk-UA"/>
              </w:rPr>
            </w:pPr>
            <w:r w:rsidRPr="00D723AB">
              <w:rPr>
                <w:lang w:val="uk-UA"/>
              </w:rPr>
              <w:t>№ з/п</w:t>
            </w:r>
          </w:p>
        </w:tc>
        <w:tc>
          <w:tcPr>
            <w:tcW w:w="4275" w:type="dxa"/>
            <w:vMerge w:val="restart"/>
            <w:shd w:val="clear" w:color="auto" w:fill="auto"/>
            <w:vAlign w:val="center"/>
          </w:tcPr>
          <w:p w:rsidR="00D104EF" w:rsidRPr="00D723AB" w:rsidRDefault="00D104EF" w:rsidP="00FA1C38">
            <w:pPr>
              <w:spacing w:line="360" w:lineRule="auto"/>
              <w:jc w:val="center"/>
              <w:rPr>
                <w:i/>
                <w:lang w:val="uk-UA"/>
              </w:rPr>
            </w:pPr>
            <w:r w:rsidRPr="00D723AB">
              <w:rPr>
                <w:color w:val="000000"/>
                <w:shd w:val="clear" w:color="auto" w:fill="FFFFFF"/>
              </w:rPr>
              <w:t>Найменування спортивного одягу та інвентарю</w:t>
            </w:r>
          </w:p>
        </w:tc>
        <w:tc>
          <w:tcPr>
            <w:tcW w:w="5211" w:type="dxa"/>
            <w:gridSpan w:val="2"/>
            <w:shd w:val="clear" w:color="auto" w:fill="auto"/>
            <w:vAlign w:val="center"/>
          </w:tcPr>
          <w:p w:rsidR="00D104EF" w:rsidRPr="00D723AB" w:rsidRDefault="00D104EF" w:rsidP="00FA1C38">
            <w:pPr>
              <w:spacing w:line="360" w:lineRule="auto"/>
              <w:jc w:val="center"/>
              <w:rPr>
                <w:i/>
                <w:lang w:val="uk-UA"/>
              </w:rPr>
            </w:pPr>
            <w:r w:rsidRPr="00D723AB">
              <w:rPr>
                <w:color w:val="000000"/>
                <w:shd w:val="clear" w:color="auto" w:fill="FFFFFF"/>
              </w:rPr>
              <w:t>Строки використання (у місяцях)</w:t>
            </w:r>
          </w:p>
        </w:tc>
      </w:tr>
      <w:tr w:rsidR="00D104EF" w:rsidRPr="00D723AB" w:rsidTr="00FA1C38">
        <w:trPr>
          <w:trHeight w:val="345"/>
        </w:trPr>
        <w:tc>
          <w:tcPr>
            <w:tcW w:w="935" w:type="dxa"/>
            <w:vMerge/>
            <w:shd w:val="clear" w:color="auto" w:fill="auto"/>
            <w:vAlign w:val="center"/>
          </w:tcPr>
          <w:p w:rsidR="00D104EF" w:rsidRPr="00D723AB" w:rsidRDefault="00D104EF" w:rsidP="00FA1C38">
            <w:pPr>
              <w:jc w:val="center"/>
              <w:rPr>
                <w:lang w:val="uk-UA"/>
              </w:rPr>
            </w:pPr>
          </w:p>
        </w:tc>
        <w:tc>
          <w:tcPr>
            <w:tcW w:w="4275" w:type="dxa"/>
            <w:vMerge/>
            <w:shd w:val="clear" w:color="auto" w:fill="auto"/>
            <w:vAlign w:val="center"/>
          </w:tcPr>
          <w:p w:rsidR="00D104EF" w:rsidRPr="00D723AB" w:rsidRDefault="00D104EF" w:rsidP="00FA1C38">
            <w:pPr>
              <w:jc w:val="center"/>
              <w:rPr>
                <w:color w:val="000000"/>
                <w:shd w:val="clear" w:color="auto" w:fill="FFFFFF"/>
              </w:rPr>
            </w:pPr>
          </w:p>
        </w:tc>
        <w:tc>
          <w:tcPr>
            <w:tcW w:w="2640" w:type="dxa"/>
            <w:shd w:val="clear" w:color="auto" w:fill="auto"/>
            <w:vAlign w:val="center"/>
          </w:tcPr>
          <w:p w:rsidR="00D104EF" w:rsidRPr="00D723AB" w:rsidRDefault="00D104EF" w:rsidP="00FA1C38">
            <w:pPr>
              <w:jc w:val="center"/>
              <w:rPr>
                <w:i/>
                <w:lang w:val="uk-UA"/>
              </w:rPr>
            </w:pPr>
            <w:r w:rsidRPr="00D723AB">
              <w:rPr>
                <w:color w:val="000000"/>
                <w:shd w:val="clear" w:color="auto" w:fill="FFFFFF"/>
              </w:rPr>
              <w:t>для вихованців, спортсменів, учнів (студентів) закладів фізичної культури і спорту</w:t>
            </w:r>
          </w:p>
        </w:tc>
        <w:tc>
          <w:tcPr>
            <w:tcW w:w="2571" w:type="dxa"/>
            <w:shd w:val="clear" w:color="auto" w:fill="auto"/>
            <w:vAlign w:val="center"/>
          </w:tcPr>
          <w:p w:rsidR="00D104EF" w:rsidRPr="00D723AB" w:rsidRDefault="00D104EF" w:rsidP="00FA1C38">
            <w:pPr>
              <w:jc w:val="center"/>
              <w:rPr>
                <w:i/>
                <w:lang w:val="uk-UA"/>
              </w:rPr>
            </w:pPr>
            <w:r w:rsidRPr="00D723AB">
              <w:rPr>
                <w:color w:val="000000"/>
                <w:shd w:val="clear" w:color="auto" w:fill="FFFFFF"/>
              </w:rPr>
              <w:t>для тренерів</w:t>
            </w:r>
          </w:p>
        </w:tc>
      </w:tr>
      <w:tr w:rsidR="00D104EF" w:rsidRPr="00D723AB" w:rsidTr="00FA1C38">
        <w:tc>
          <w:tcPr>
            <w:tcW w:w="935" w:type="dxa"/>
            <w:shd w:val="clear" w:color="auto" w:fill="auto"/>
            <w:vAlign w:val="center"/>
          </w:tcPr>
          <w:p w:rsidR="00D104EF" w:rsidRPr="00D723AB" w:rsidRDefault="00D104EF" w:rsidP="00FA1C38">
            <w:pPr>
              <w:jc w:val="center"/>
              <w:rPr>
                <w:lang w:val="uk-UA"/>
              </w:rPr>
            </w:pPr>
            <w:r w:rsidRPr="00D723AB">
              <w:rPr>
                <w:lang w:val="uk-UA"/>
              </w:rPr>
              <w:t>1</w:t>
            </w:r>
          </w:p>
        </w:tc>
        <w:tc>
          <w:tcPr>
            <w:tcW w:w="4275" w:type="dxa"/>
            <w:shd w:val="clear" w:color="auto" w:fill="auto"/>
            <w:vAlign w:val="center"/>
          </w:tcPr>
          <w:p w:rsidR="00D104EF" w:rsidRPr="00D723AB" w:rsidRDefault="00D104EF" w:rsidP="00FA1C38">
            <w:pPr>
              <w:jc w:val="center"/>
              <w:rPr>
                <w:lang w:val="uk-UA"/>
              </w:rPr>
            </w:pPr>
            <w:r w:rsidRPr="00D723AB">
              <w:rPr>
                <w:lang w:val="uk-UA"/>
              </w:rPr>
              <w:t>2</w:t>
            </w:r>
          </w:p>
        </w:tc>
        <w:tc>
          <w:tcPr>
            <w:tcW w:w="2640" w:type="dxa"/>
            <w:shd w:val="clear" w:color="auto" w:fill="auto"/>
            <w:vAlign w:val="center"/>
          </w:tcPr>
          <w:p w:rsidR="00D104EF" w:rsidRPr="00D723AB" w:rsidRDefault="00D104EF" w:rsidP="00FA1C38">
            <w:pPr>
              <w:jc w:val="center"/>
              <w:rPr>
                <w:lang w:val="uk-UA"/>
              </w:rPr>
            </w:pPr>
            <w:r w:rsidRPr="00D723AB">
              <w:rPr>
                <w:lang w:val="uk-UA"/>
              </w:rPr>
              <w:t>3</w:t>
            </w:r>
          </w:p>
        </w:tc>
        <w:tc>
          <w:tcPr>
            <w:tcW w:w="2571" w:type="dxa"/>
            <w:shd w:val="clear" w:color="auto" w:fill="auto"/>
          </w:tcPr>
          <w:p w:rsidR="00D104EF" w:rsidRPr="00D723AB" w:rsidRDefault="00D104EF" w:rsidP="00FA1C38">
            <w:pPr>
              <w:jc w:val="center"/>
              <w:rPr>
                <w:lang w:val="uk-UA"/>
              </w:rPr>
            </w:pPr>
            <w:r w:rsidRPr="00D723AB">
              <w:rPr>
                <w:lang w:val="uk-UA"/>
              </w:rPr>
              <w:t>4</w:t>
            </w:r>
          </w:p>
        </w:tc>
      </w:tr>
    </w:tbl>
    <w:p w:rsidR="00BF46D5" w:rsidRDefault="00BF46D5" w:rsidP="00BF46D5">
      <w:pPr>
        <w:jc w:val="center"/>
        <w:rPr>
          <w:b/>
          <w:sz w:val="28"/>
          <w:szCs w:val="28"/>
          <w:lang w:val="uk-UA"/>
        </w:rPr>
      </w:pPr>
    </w:p>
    <w:p w:rsidR="00BF46D5" w:rsidRDefault="00BF46D5" w:rsidP="00BF46D5">
      <w:pPr>
        <w:jc w:val="center"/>
        <w:rPr>
          <w:b/>
          <w:sz w:val="28"/>
          <w:szCs w:val="28"/>
          <w:lang w:val="uk-UA"/>
        </w:rPr>
      </w:pPr>
    </w:p>
    <w:p w:rsidR="00BF46D5" w:rsidRDefault="00BF46D5" w:rsidP="00BF46D5">
      <w:pPr>
        <w:jc w:val="center"/>
        <w:rPr>
          <w:b/>
          <w:sz w:val="28"/>
          <w:szCs w:val="28"/>
          <w:lang w:val="uk-UA"/>
        </w:rPr>
      </w:pPr>
    </w:p>
    <w:p w:rsidR="00BF46D5" w:rsidRDefault="00BF46D5" w:rsidP="00BF46D5">
      <w:pPr>
        <w:jc w:val="center"/>
        <w:rPr>
          <w:b/>
          <w:sz w:val="28"/>
          <w:szCs w:val="28"/>
          <w:lang w:val="uk-UA"/>
        </w:rPr>
      </w:pPr>
    </w:p>
    <w:p w:rsidR="00BF46D5" w:rsidRDefault="00BF46D5" w:rsidP="00BF46D5">
      <w:pPr>
        <w:jc w:val="center"/>
        <w:rPr>
          <w:b/>
          <w:sz w:val="28"/>
          <w:szCs w:val="28"/>
          <w:lang w:val="uk-UA"/>
        </w:rPr>
      </w:pPr>
    </w:p>
    <w:p w:rsidR="00BF46D5" w:rsidRDefault="00BF46D5" w:rsidP="00BF46D5">
      <w:pPr>
        <w:jc w:val="center"/>
        <w:rPr>
          <w:b/>
          <w:sz w:val="28"/>
          <w:szCs w:val="28"/>
          <w:lang w:val="uk-UA"/>
        </w:rPr>
      </w:pPr>
    </w:p>
    <w:p w:rsidR="00BF46D5" w:rsidRDefault="00BF46D5" w:rsidP="00BF46D5">
      <w:pPr>
        <w:jc w:val="center"/>
        <w:rPr>
          <w:b/>
          <w:sz w:val="28"/>
          <w:szCs w:val="28"/>
          <w:lang w:val="uk-UA"/>
        </w:rPr>
      </w:pPr>
    </w:p>
    <w:p w:rsidR="00BF46D5" w:rsidRDefault="00BF46D5" w:rsidP="00BF46D5">
      <w:pPr>
        <w:jc w:val="center"/>
        <w:rPr>
          <w:b/>
          <w:sz w:val="28"/>
          <w:szCs w:val="28"/>
          <w:lang w:val="uk-UA"/>
        </w:rPr>
      </w:pPr>
    </w:p>
    <w:p w:rsidR="00BF46D5" w:rsidRDefault="00BF46D5" w:rsidP="00BF46D5">
      <w:pPr>
        <w:jc w:val="center"/>
        <w:rPr>
          <w:b/>
          <w:sz w:val="28"/>
          <w:szCs w:val="28"/>
          <w:lang w:val="uk-UA"/>
        </w:rPr>
      </w:pPr>
    </w:p>
    <w:p w:rsidR="004A5095" w:rsidRDefault="004A5095" w:rsidP="00BF46D5">
      <w:pPr>
        <w:jc w:val="center"/>
        <w:rPr>
          <w:b/>
          <w:sz w:val="28"/>
          <w:szCs w:val="28"/>
          <w:lang w:val="uk-UA"/>
        </w:rPr>
      </w:pPr>
    </w:p>
    <w:p w:rsidR="004A5095" w:rsidRDefault="004A5095" w:rsidP="00BF46D5">
      <w:pPr>
        <w:jc w:val="center"/>
        <w:rPr>
          <w:b/>
          <w:sz w:val="28"/>
          <w:szCs w:val="28"/>
          <w:lang w:val="uk-UA"/>
        </w:rPr>
      </w:pPr>
    </w:p>
    <w:p w:rsidR="004A5095" w:rsidRDefault="004A5095" w:rsidP="00BF46D5">
      <w:pPr>
        <w:jc w:val="center"/>
        <w:rPr>
          <w:b/>
          <w:sz w:val="28"/>
          <w:szCs w:val="28"/>
          <w:lang w:val="uk-UA"/>
        </w:rPr>
      </w:pPr>
    </w:p>
    <w:p w:rsidR="004A5095" w:rsidRDefault="004A5095" w:rsidP="00BF46D5">
      <w:pPr>
        <w:jc w:val="center"/>
        <w:rPr>
          <w:b/>
          <w:sz w:val="28"/>
          <w:szCs w:val="28"/>
          <w:lang w:val="uk-UA"/>
        </w:rPr>
      </w:pPr>
    </w:p>
    <w:p w:rsidR="004A5095" w:rsidRDefault="004A5095" w:rsidP="00BF46D5">
      <w:pPr>
        <w:jc w:val="center"/>
        <w:rPr>
          <w:b/>
          <w:sz w:val="28"/>
          <w:szCs w:val="28"/>
          <w:lang w:val="uk-UA"/>
        </w:rPr>
      </w:pPr>
    </w:p>
    <w:p w:rsidR="004A5095" w:rsidRDefault="004A5095" w:rsidP="00BF46D5">
      <w:pPr>
        <w:jc w:val="center"/>
        <w:rPr>
          <w:b/>
          <w:sz w:val="28"/>
          <w:szCs w:val="28"/>
          <w:lang w:val="uk-UA"/>
        </w:rPr>
      </w:pPr>
    </w:p>
    <w:p w:rsidR="004A5095" w:rsidRDefault="004A5095" w:rsidP="00BF46D5">
      <w:pPr>
        <w:jc w:val="center"/>
        <w:rPr>
          <w:b/>
          <w:sz w:val="28"/>
          <w:szCs w:val="28"/>
          <w:lang w:val="uk-UA"/>
        </w:rPr>
      </w:pPr>
    </w:p>
    <w:p w:rsidR="004A5095" w:rsidRDefault="004A5095" w:rsidP="00BF46D5">
      <w:pPr>
        <w:jc w:val="center"/>
        <w:rPr>
          <w:b/>
          <w:sz w:val="28"/>
          <w:szCs w:val="28"/>
          <w:lang w:val="uk-UA"/>
        </w:rPr>
      </w:pPr>
    </w:p>
    <w:p w:rsidR="004A5095" w:rsidRDefault="004A5095" w:rsidP="00BF46D5">
      <w:pPr>
        <w:jc w:val="center"/>
        <w:rPr>
          <w:b/>
          <w:sz w:val="28"/>
          <w:szCs w:val="28"/>
          <w:lang w:val="uk-UA"/>
        </w:rPr>
      </w:pPr>
    </w:p>
    <w:p w:rsidR="004A5095" w:rsidRDefault="004A5095" w:rsidP="00BF46D5">
      <w:pPr>
        <w:jc w:val="center"/>
        <w:rPr>
          <w:b/>
          <w:sz w:val="28"/>
          <w:szCs w:val="28"/>
          <w:lang w:val="uk-UA"/>
        </w:rPr>
      </w:pPr>
    </w:p>
    <w:p w:rsidR="004A5095" w:rsidRDefault="004A5095" w:rsidP="00BF46D5">
      <w:pPr>
        <w:jc w:val="center"/>
        <w:rPr>
          <w:b/>
          <w:sz w:val="28"/>
          <w:szCs w:val="28"/>
          <w:lang w:val="uk-UA"/>
        </w:rPr>
      </w:pPr>
    </w:p>
    <w:p w:rsidR="004A5095" w:rsidRDefault="004A5095" w:rsidP="00BF46D5">
      <w:pPr>
        <w:jc w:val="center"/>
        <w:rPr>
          <w:b/>
          <w:sz w:val="28"/>
          <w:szCs w:val="28"/>
          <w:lang w:val="uk-UA"/>
        </w:rPr>
      </w:pPr>
    </w:p>
    <w:p w:rsidR="004A5095" w:rsidRDefault="004A5095" w:rsidP="00BF46D5">
      <w:pPr>
        <w:jc w:val="center"/>
        <w:rPr>
          <w:b/>
          <w:sz w:val="28"/>
          <w:szCs w:val="28"/>
          <w:lang w:val="uk-UA"/>
        </w:rPr>
      </w:pPr>
    </w:p>
    <w:p w:rsidR="004A5095" w:rsidRDefault="004A5095" w:rsidP="00BF46D5">
      <w:pPr>
        <w:jc w:val="center"/>
        <w:rPr>
          <w:b/>
          <w:sz w:val="28"/>
          <w:szCs w:val="28"/>
          <w:lang w:val="uk-UA"/>
        </w:rPr>
      </w:pPr>
    </w:p>
    <w:p w:rsidR="00BF46D5" w:rsidRDefault="00BF46D5" w:rsidP="00BF46D5">
      <w:pPr>
        <w:jc w:val="center"/>
        <w:rPr>
          <w:b/>
          <w:sz w:val="28"/>
          <w:szCs w:val="28"/>
          <w:lang w:val="uk-UA"/>
        </w:rPr>
      </w:pPr>
    </w:p>
    <w:p w:rsidR="00BF46D5" w:rsidRDefault="00BF46D5" w:rsidP="00BF46D5">
      <w:pPr>
        <w:jc w:val="center"/>
        <w:rPr>
          <w:b/>
          <w:sz w:val="28"/>
          <w:szCs w:val="28"/>
          <w:lang w:val="uk-UA"/>
        </w:rPr>
      </w:pPr>
    </w:p>
    <w:p w:rsidR="00BF46D5" w:rsidRDefault="00BF46D5" w:rsidP="00BF46D5">
      <w:pPr>
        <w:jc w:val="center"/>
        <w:rPr>
          <w:b/>
          <w:sz w:val="28"/>
          <w:szCs w:val="28"/>
          <w:lang w:val="uk-UA"/>
        </w:rPr>
      </w:pPr>
    </w:p>
    <w:p w:rsidR="00BF46D5" w:rsidRDefault="00BF46D5" w:rsidP="00BF46D5">
      <w:pPr>
        <w:jc w:val="center"/>
        <w:rPr>
          <w:b/>
          <w:sz w:val="28"/>
          <w:szCs w:val="28"/>
          <w:lang w:val="uk-UA"/>
        </w:rPr>
      </w:pPr>
    </w:p>
    <w:p w:rsidR="00BF46D5" w:rsidRDefault="00BF46D5" w:rsidP="00BF46D5">
      <w:pPr>
        <w:jc w:val="center"/>
        <w:rPr>
          <w:b/>
          <w:sz w:val="28"/>
          <w:szCs w:val="28"/>
          <w:lang w:val="uk-UA"/>
        </w:rPr>
      </w:pPr>
    </w:p>
    <w:p w:rsidR="004A5095" w:rsidRDefault="004A5095" w:rsidP="00BF46D5">
      <w:pPr>
        <w:jc w:val="center"/>
        <w:rPr>
          <w:b/>
          <w:sz w:val="28"/>
          <w:szCs w:val="28"/>
          <w:lang w:val="uk-UA"/>
        </w:rPr>
      </w:pPr>
    </w:p>
    <w:p w:rsidR="004A5095" w:rsidRDefault="004A5095" w:rsidP="00BF46D5">
      <w:pPr>
        <w:jc w:val="center"/>
        <w:rPr>
          <w:b/>
          <w:sz w:val="28"/>
          <w:szCs w:val="28"/>
          <w:lang w:val="uk-UA"/>
        </w:rPr>
      </w:pPr>
    </w:p>
    <w:p w:rsidR="004A5095" w:rsidRDefault="004A5095" w:rsidP="00BF46D5">
      <w:pPr>
        <w:jc w:val="center"/>
        <w:rPr>
          <w:b/>
          <w:sz w:val="28"/>
          <w:szCs w:val="28"/>
          <w:lang w:val="uk-UA"/>
        </w:rPr>
      </w:pPr>
    </w:p>
    <w:p w:rsidR="00BF46D5" w:rsidRDefault="00BF46D5" w:rsidP="00BF46D5">
      <w:pPr>
        <w:jc w:val="center"/>
        <w:rPr>
          <w:b/>
          <w:sz w:val="28"/>
          <w:szCs w:val="28"/>
          <w:lang w:val="uk-UA"/>
        </w:rPr>
      </w:pPr>
    </w:p>
    <w:p w:rsidR="00BF46D5" w:rsidRPr="003D3461" w:rsidRDefault="00BF46D5" w:rsidP="00BF46D5">
      <w:pPr>
        <w:widowControl w:val="0"/>
        <w:ind w:right="51"/>
        <w:rPr>
          <w:sz w:val="28"/>
          <w:szCs w:val="28"/>
          <w:lang w:val="uk-UA"/>
        </w:rPr>
      </w:pPr>
    </w:p>
    <w:p w:rsidR="00BF46D5" w:rsidRPr="004857D7" w:rsidRDefault="00BF46D5" w:rsidP="00BF46D5">
      <w:pPr>
        <w:ind w:left="-540"/>
        <w:jc w:val="center"/>
        <w:rPr>
          <w:b/>
          <w:sz w:val="28"/>
          <w:szCs w:val="28"/>
          <w:lang w:val="uk-UA"/>
        </w:rPr>
      </w:pPr>
      <w:r w:rsidRPr="004857D7">
        <w:rPr>
          <w:b/>
          <w:sz w:val="28"/>
          <w:szCs w:val="28"/>
          <w:lang w:val="uk-UA"/>
        </w:rPr>
        <w:t>Б</w:t>
      </w:r>
      <w:r>
        <w:rPr>
          <w:b/>
          <w:sz w:val="28"/>
          <w:szCs w:val="28"/>
          <w:lang w:val="uk-UA"/>
        </w:rPr>
        <w:t>АДМІНТОН</w:t>
      </w:r>
    </w:p>
    <w:p w:rsidR="00BF46D5" w:rsidRPr="003D3461" w:rsidRDefault="00BF46D5" w:rsidP="00BF46D5">
      <w:pPr>
        <w:widowControl w:val="0"/>
        <w:ind w:right="51"/>
        <w:rPr>
          <w:sz w:val="28"/>
          <w:szCs w:val="28"/>
          <w:lang w:val="uk-UA"/>
        </w:rPr>
      </w:pPr>
    </w:p>
    <w:p w:rsidR="00BF46D5" w:rsidRPr="003D3461" w:rsidRDefault="00BF46D5" w:rsidP="00BF46D5">
      <w:pPr>
        <w:widowControl w:val="0"/>
        <w:ind w:right="51"/>
        <w:jc w:val="center"/>
        <w:rPr>
          <w:sz w:val="28"/>
          <w:szCs w:val="28"/>
          <w:lang w:val="uk-UA"/>
        </w:rPr>
      </w:pPr>
      <w:r>
        <w:rPr>
          <w:sz w:val="28"/>
          <w:szCs w:val="28"/>
          <w:lang w:val="uk-UA"/>
        </w:rPr>
        <w:t>Навчальна програма для дитячо-</w:t>
      </w:r>
      <w:r w:rsidRPr="003D3461">
        <w:rPr>
          <w:sz w:val="28"/>
          <w:szCs w:val="28"/>
          <w:lang w:val="uk-UA"/>
        </w:rPr>
        <w:t>юнацьких спортивн</w:t>
      </w:r>
      <w:r>
        <w:rPr>
          <w:sz w:val="28"/>
          <w:szCs w:val="28"/>
          <w:lang w:val="uk-UA"/>
        </w:rPr>
        <w:t>их шкіл, спеціалізованих дитячо-</w:t>
      </w:r>
      <w:r w:rsidRPr="003D3461">
        <w:rPr>
          <w:sz w:val="28"/>
          <w:szCs w:val="28"/>
          <w:lang w:val="uk-UA"/>
        </w:rPr>
        <w:t>юнацьких шкіл олімпійського резерву, шкіл вищої сп</w:t>
      </w:r>
      <w:r>
        <w:rPr>
          <w:sz w:val="28"/>
          <w:szCs w:val="28"/>
          <w:lang w:val="uk-UA"/>
        </w:rPr>
        <w:t>ортивної майстерності та спеціалізованих навчальних закладів спортивного профілю</w:t>
      </w:r>
    </w:p>
    <w:p w:rsidR="00BF46D5" w:rsidRPr="003D3461" w:rsidRDefault="00BF46D5" w:rsidP="00BF46D5">
      <w:pPr>
        <w:widowControl w:val="0"/>
        <w:ind w:right="51"/>
        <w:rPr>
          <w:sz w:val="28"/>
          <w:szCs w:val="28"/>
          <w:lang w:val="uk-UA"/>
        </w:rPr>
      </w:pPr>
    </w:p>
    <w:p w:rsidR="00BF46D5" w:rsidRPr="003D3461" w:rsidRDefault="00BF46D5" w:rsidP="00BF46D5">
      <w:pPr>
        <w:widowControl w:val="0"/>
        <w:ind w:right="51"/>
        <w:rPr>
          <w:sz w:val="28"/>
          <w:szCs w:val="28"/>
          <w:lang w:val="uk-UA"/>
        </w:rPr>
      </w:pPr>
    </w:p>
    <w:p w:rsidR="00BF46D5" w:rsidRPr="003D3461" w:rsidRDefault="00BF46D5" w:rsidP="00BF46D5">
      <w:pPr>
        <w:widowControl w:val="0"/>
        <w:ind w:right="51"/>
        <w:rPr>
          <w:sz w:val="28"/>
          <w:szCs w:val="28"/>
          <w:lang w:val="uk-UA"/>
        </w:rPr>
      </w:pPr>
    </w:p>
    <w:p w:rsidR="00BF46D5" w:rsidRPr="003D3461" w:rsidRDefault="00BF46D5" w:rsidP="00BF46D5">
      <w:pPr>
        <w:widowControl w:val="0"/>
        <w:ind w:right="51"/>
        <w:rPr>
          <w:sz w:val="28"/>
          <w:szCs w:val="28"/>
          <w:lang w:val="uk-UA"/>
        </w:rPr>
      </w:pPr>
    </w:p>
    <w:p w:rsidR="00BF46D5" w:rsidRPr="00974ECB" w:rsidRDefault="00BF46D5" w:rsidP="00BF46D5">
      <w:pPr>
        <w:rPr>
          <w:i/>
          <w:color w:val="000000"/>
          <w:sz w:val="28"/>
          <w:szCs w:val="28"/>
          <w:lang w:val="uk-UA"/>
        </w:rPr>
      </w:pPr>
      <w:r w:rsidRPr="003D3461">
        <w:rPr>
          <w:sz w:val="28"/>
          <w:szCs w:val="28"/>
          <w:lang w:val="uk-UA"/>
        </w:rPr>
        <w:tab/>
        <w:t>Відповідальний за випуск</w:t>
      </w:r>
      <w:r>
        <w:rPr>
          <w:i/>
          <w:color w:val="000000"/>
          <w:sz w:val="28"/>
          <w:szCs w:val="28"/>
          <w:lang w:val="uk-UA"/>
        </w:rPr>
        <w:t xml:space="preserve"> А.Б. Штефан </w:t>
      </w:r>
    </w:p>
    <w:p w:rsidR="00BF46D5" w:rsidRDefault="00BF46D5" w:rsidP="00BF46D5">
      <w:pPr>
        <w:rPr>
          <w:color w:val="000000"/>
          <w:sz w:val="28"/>
          <w:szCs w:val="28"/>
          <w:lang w:val="uk-UA"/>
        </w:rPr>
      </w:pPr>
    </w:p>
    <w:p w:rsidR="00BF46D5" w:rsidRPr="00974ECB" w:rsidRDefault="00BF46D5" w:rsidP="00BF46D5">
      <w:pPr>
        <w:ind w:firstLine="708"/>
        <w:rPr>
          <w:color w:val="000000"/>
          <w:sz w:val="28"/>
          <w:szCs w:val="28"/>
          <w:lang w:val="uk-UA"/>
        </w:rPr>
      </w:pPr>
      <w:r w:rsidRPr="00974ECB">
        <w:rPr>
          <w:color w:val="000000"/>
          <w:sz w:val="28"/>
          <w:szCs w:val="28"/>
          <w:lang w:val="uk-UA"/>
        </w:rPr>
        <w:t xml:space="preserve">Редактор </w:t>
      </w:r>
      <w:r>
        <w:rPr>
          <w:i/>
          <w:color w:val="000000"/>
          <w:sz w:val="28"/>
          <w:szCs w:val="28"/>
          <w:lang w:val="uk-UA"/>
        </w:rPr>
        <w:t>В.Д. Венгер</w:t>
      </w:r>
    </w:p>
    <w:p w:rsidR="00BF46D5" w:rsidRPr="003D3461" w:rsidRDefault="00BF46D5" w:rsidP="00BF46D5">
      <w:pPr>
        <w:widowControl w:val="0"/>
        <w:ind w:right="51"/>
        <w:rPr>
          <w:sz w:val="28"/>
          <w:szCs w:val="28"/>
          <w:lang w:val="uk-UA"/>
        </w:rPr>
      </w:pPr>
      <w:r>
        <w:rPr>
          <w:sz w:val="28"/>
          <w:szCs w:val="28"/>
          <w:lang w:val="uk-UA"/>
        </w:rPr>
        <w:tab/>
      </w:r>
    </w:p>
    <w:p w:rsidR="00BF46D5" w:rsidRPr="003D3461" w:rsidRDefault="00BF46D5" w:rsidP="00BF46D5">
      <w:pPr>
        <w:widowControl w:val="0"/>
        <w:ind w:right="51"/>
        <w:rPr>
          <w:sz w:val="28"/>
          <w:szCs w:val="28"/>
          <w:lang w:val="uk-UA"/>
        </w:rPr>
      </w:pPr>
    </w:p>
    <w:p w:rsidR="00BF46D5" w:rsidRPr="003D3461" w:rsidRDefault="00BF46D5" w:rsidP="00BF46D5">
      <w:pPr>
        <w:widowControl w:val="0"/>
        <w:ind w:right="51"/>
        <w:rPr>
          <w:sz w:val="28"/>
          <w:szCs w:val="28"/>
          <w:lang w:val="uk-UA"/>
        </w:rPr>
      </w:pPr>
      <w:r w:rsidRPr="003D3461">
        <w:rPr>
          <w:sz w:val="28"/>
          <w:szCs w:val="28"/>
          <w:lang w:val="uk-UA"/>
        </w:rPr>
        <w:tab/>
      </w:r>
      <w:r w:rsidRPr="003D3461">
        <w:rPr>
          <w:sz w:val="28"/>
          <w:szCs w:val="28"/>
          <w:lang w:val="uk-UA"/>
        </w:rPr>
        <w:tab/>
      </w:r>
      <w:r w:rsidRPr="003D3461">
        <w:rPr>
          <w:sz w:val="28"/>
          <w:szCs w:val="28"/>
          <w:lang w:val="uk-UA"/>
        </w:rPr>
        <w:tab/>
      </w:r>
      <w:r w:rsidRPr="003D3461">
        <w:rPr>
          <w:sz w:val="28"/>
          <w:szCs w:val="28"/>
          <w:lang w:val="uk-UA"/>
        </w:rPr>
        <w:tab/>
      </w:r>
      <w:r w:rsidRPr="003D3461">
        <w:rPr>
          <w:sz w:val="28"/>
          <w:szCs w:val="28"/>
          <w:lang w:val="uk-UA"/>
        </w:rPr>
        <w:tab/>
      </w:r>
    </w:p>
    <w:p w:rsidR="00BF46D5" w:rsidRPr="003D3461" w:rsidRDefault="00BF46D5" w:rsidP="00BF46D5">
      <w:pPr>
        <w:widowControl w:val="0"/>
        <w:ind w:right="51"/>
        <w:rPr>
          <w:sz w:val="28"/>
          <w:szCs w:val="28"/>
          <w:lang w:val="uk-UA"/>
        </w:rPr>
      </w:pPr>
    </w:p>
    <w:p w:rsidR="00BF46D5" w:rsidRPr="003D3461" w:rsidRDefault="00BF46D5" w:rsidP="00BF46D5">
      <w:pPr>
        <w:widowControl w:val="0"/>
        <w:ind w:right="51"/>
        <w:rPr>
          <w:sz w:val="28"/>
          <w:szCs w:val="28"/>
          <w:lang w:val="uk-UA"/>
        </w:rPr>
      </w:pPr>
    </w:p>
    <w:p w:rsidR="00BF46D5" w:rsidRPr="003D3461" w:rsidRDefault="00BF46D5" w:rsidP="00BF46D5">
      <w:pPr>
        <w:widowControl w:val="0"/>
        <w:ind w:right="51"/>
        <w:rPr>
          <w:sz w:val="28"/>
          <w:szCs w:val="28"/>
          <w:lang w:val="uk-UA"/>
        </w:rPr>
      </w:pPr>
    </w:p>
    <w:p w:rsidR="00BF46D5" w:rsidRPr="003D3461" w:rsidRDefault="00BF46D5" w:rsidP="00BF46D5">
      <w:pPr>
        <w:widowControl w:val="0"/>
        <w:ind w:right="51"/>
        <w:rPr>
          <w:sz w:val="28"/>
          <w:szCs w:val="28"/>
          <w:lang w:val="uk-UA"/>
        </w:rPr>
      </w:pPr>
    </w:p>
    <w:p w:rsidR="00BF46D5" w:rsidRPr="003D3461" w:rsidRDefault="00BF46D5" w:rsidP="00BF46D5">
      <w:pPr>
        <w:widowControl w:val="0"/>
        <w:ind w:right="51"/>
        <w:rPr>
          <w:sz w:val="28"/>
          <w:szCs w:val="28"/>
          <w:lang w:val="uk-UA"/>
        </w:rPr>
      </w:pPr>
    </w:p>
    <w:p w:rsidR="00BF46D5" w:rsidRPr="003D3461" w:rsidRDefault="00BF46D5" w:rsidP="00BF46D5">
      <w:pPr>
        <w:widowControl w:val="0"/>
        <w:ind w:right="51"/>
        <w:rPr>
          <w:sz w:val="28"/>
          <w:szCs w:val="28"/>
          <w:lang w:val="uk-UA"/>
        </w:rPr>
      </w:pPr>
    </w:p>
    <w:p w:rsidR="00BF46D5" w:rsidRPr="003D3461" w:rsidRDefault="00BF46D5" w:rsidP="00BF46D5">
      <w:pPr>
        <w:widowControl w:val="0"/>
        <w:ind w:right="51"/>
        <w:rPr>
          <w:sz w:val="28"/>
          <w:szCs w:val="28"/>
          <w:lang w:val="uk-UA"/>
        </w:rPr>
      </w:pPr>
    </w:p>
    <w:p w:rsidR="00BF46D5" w:rsidRPr="003D3461" w:rsidRDefault="00BF46D5" w:rsidP="00BF46D5">
      <w:pPr>
        <w:widowControl w:val="0"/>
        <w:ind w:right="51"/>
        <w:rPr>
          <w:sz w:val="28"/>
          <w:szCs w:val="28"/>
          <w:lang w:val="uk-UA"/>
        </w:rPr>
      </w:pPr>
    </w:p>
    <w:p w:rsidR="00BF46D5" w:rsidRPr="003D3461" w:rsidRDefault="00BF46D5" w:rsidP="00BF46D5">
      <w:pPr>
        <w:widowControl w:val="0"/>
        <w:ind w:right="51"/>
        <w:rPr>
          <w:sz w:val="28"/>
          <w:szCs w:val="28"/>
          <w:lang w:val="uk-UA"/>
        </w:rPr>
      </w:pPr>
      <w:r w:rsidRPr="003D3461">
        <w:rPr>
          <w:sz w:val="28"/>
          <w:szCs w:val="28"/>
          <w:lang w:val="uk-UA"/>
        </w:rPr>
        <w:t>Підписано до друку</w:t>
      </w:r>
    </w:p>
    <w:p w:rsidR="00BF46D5" w:rsidRPr="003D3461" w:rsidRDefault="00BF46D5" w:rsidP="00BF46D5">
      <w:pPr>
        <w:widowControl w:val="0"/>
        <w:ind w:right="51"/>
        <w:rPr>
          <w:sz w:val="28"/>
          <w:szCs w:val="28"/>
          <w:lang w:val="uk-UA"/>
        </w:rPr>
      </w:pPr>
    </w:p>
    <w:p w:rsidR="00BF46D5" w:rsidRPr="003D3461" w:rsidRDefault="00BF46D5" w:rsidP="00BF46D5">
      <w:pPr>
        <w:widowControl w:val="0"/>
        <w:ind w:right="51"/>
        <w:rPr>
          <w:sz w:val="28"/>
          <w:szCs w:val="28"/>
          <w:lang w:val="uk-UA"/>
        </w:rPr>
      </w:pPr>
    </w:p>
    <w:p w:rsidR="00BF46D5" w:rsidRPr="003D3461" w:rsidRDefault="00BF46D5" w:rsidP="00BF46D5">
      <w:pPr>
        <w:widowControl w:val="0"/>
        <w:ind w:right="51"/>
        <w:rPr>
          <w:sz w:val="28"/>
          <w:szCs w:val="28"/>
          <w:lang w:val="uk-UA"/>
        </w:rPr>
      </w:pPr>
      <w:r w:rsidRPr="003D3461">
        <w:rPr>
          <w:sz w:val="28"/>
          <w:szCs w:val="28"/>
          <w:lang w:val="uk-UA"/>
        </w:rPr>
        <w:t>Тираж</w:t>
      </w:r>
    </w:p>
    <w:p w:rsidR="00BF46D5" w:rsidRPr="003D3461" w:rsidRDefault="00BF46D5" w:rsidP="00BF46D5">
      <w:pPr>
        <w:rPr>
          <w:sz w:val="28"/>
          <w:szCs w:val="28"/>
          <w:lang w:val="uk-UA"/>
        </w:rPr>
      </w:pPr>
    </w:p>
    <w:p w:rsidR="00BF46D5" w:rsidRPr="003D3461" w:rsidRDefault="00BF46D5" w:rsidP="00BF46D5">
      <w:pPr>
        <w:rPr>
          <w:sz w:val="28"/>
          <w:szCs w:val="28"/>
          <w:lang w:val="uk-UA"/>
        </w:rPr>
      </w:pPr>
    </w:p>
    <w:p w:rsidR="00BF46D5" w:rsidRPr="003D3461" w:rsidRDefault="00BF46D5" w:rsidP="00BF46D5">
      <w:pPr>
        <w:jc w:val="center"/>
        <w:rPr>
          <w:sz w:val="28"/>
          <w:szCs w:val="28"/>
          <w:lang w:val="uk-UA"/>
        </w:rPr>
      </w:pPr>
    </w:p>
    <w:p w:rsidR="00BF46D5" w:rsidRPr="004857D7" w:rsidRDefault="00BF46D5" w:rsidP="00BF46D5">
      <w:pPr>
        <w:spacing w:line="360" w:lineRule="auto"/>
        <w:jc w:val="both"/>
        <w:rPr>
          <w:color w:val="000000"/>
          <w:sz w:val="28"/>
          <w:szCs w:val="28"/>
          <w:lang w:val="uk-UA"/>
        </w:rPr>
      </w:pPr>
    </w:p>
    <w:p w:rsidR="00BF46D5" w:rsidRPr="007368A5" w:rsidRDefault="00BF46D5" w:rsidP="00167EFD">
      <w:pPr>
        <w:ind w:firstLine="720"/>
        <w:jc w:val="both"/>
      </w:pPr>
    </w:p>
    <w:p w:rsidR="00EC3C43" w:rsidRPr="00B747D3" w:rsidRDefault="00EC3C43"/>
    <w:sectPr w:rsidR="00EC3C43" w:rsidRPr="00B747D3" w:rsidSect="00490170">
      <w:footerReference w:type="even" r:id="rId12"/>
      <w:footerReference w:type="first" r:id="rId13"/>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64D9D" w:rsidRDefault="00664D9D" w:rsidP="00633C28">
      <w:r>
        <w:separator/>
      </w:r>
    </w:p>
  </w:endnote>
  <w:endnote w:type="continuationSeparator" w:id="0">
    <w:p w:rsidR="00664D9D" w:rsidRDefault="00664D9D" w:rsidP="00633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035FE" w:rsidRDefault="00E035FE">
    <w:pPr>
      <w:pStyle w:val="ad"/>
      <w:jc w:val="right"/>
    </w:pPr>
    <w:r>
      <w:fldChar w:fldCharType="begin"/>
    </w:r>
    <w:r>
      <w:instrText>PAGE   \* MERGEFORMAT</w:instrText>
    </w:r>
    <w:r>
      <w:fldChar w:fldCharType="separate"/>
    </w:r>
    <w:r w:rsidR="00FB06D7" w:rsidRPr="00FB06D7">
      <w:rPr>
        <w:noProof/>
        <w:lang w:val="uk-UA"/>
      </w:rPr>
      <w:t>4</w:t>
    </w:r>
    <w:r>
      <w:fldChar w:fldCharType="end"/>
    </w:r>
  </w:p>
  <w:p w:rsidR="00E035FE" w:rsidRDefault="00E035FE">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035FE" w:rsidRDefault="00E035FE" w:rsidP="00705A71">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E035FE" w:rsidRDefault="00E035FE" w:rsidP="00705A71">
    <w:pPr>
      <w:pStyle w:val="ad"/>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035FE" w:rsidRPr="00467563" w:rsidRDefault="00E035FE" w:rsidP="00705A71">
    <w:pPr>
      <w:pStyle w:val="ad"/>
      <w:framePr w:wrap="around" w:vAnchor="text" w:hAnchor="margin" w:xAlign="right" w:y="1"/>
      <w:rPr>
        <w:rStyle w:val="af"/>
        <w:lang w:val="en-US"/>
      </w:rPr>
    </w:pPr>
    <w:r>
      <w:rPr>
        <w:rStyle w:val="af"/>
        <w:lang w:val="en-US"/>
      </w:rPr>
      <w:t>10</w:t>
    </w:r>
  </w:p>
  <w:p w:rsidR="00E035FE" w:rsidRPr="009D0EBB" w:rsidRDefault="00E035FE" w:rsidP="00705A71">
    <w:pPr>
      <w:pStyle w:val="ad"/>
      <w:ind w:right="360"/>
      <w:jc w:val="righ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64D9D" w:rsidRDefault="00664D9D" w:rsidP="00633C28">
      <w:r>
        <w:separator/>
      </w:r>
    </w:p>
  </w:footnote>
  <w:footnote w:type="continuationSeparator" w:id="0">
    <w:p w:rsidR="00664D9D" w:rsidRDefault="00664D9D" w:rsidP="00633C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1F90"/>
    <w:multiLevelType w:val="hybridMultilevel"/>
    <w:tmpl w:val="8FB24C60"/>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 w15:restartNumberingAfterBreak="0">
    <w:nsid w:val="01D60EF5"/>
    <w:multiLevelType w:val="hybridMultilevel"/>
    <w:tmpl w:val="E1589C9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05070BDF"/>
    <w:multiLevelType w:val="hybridMultilevel"/>
    <w:tmpl w:val="1E60AE90"/>
    <w:lvl w:ilvl="0" w:tplc="1000000F">
      <w:start w:val="1"/>
      <w:numFmt w:val="decimal"/>
      <w:lvlText w:val="%1."/>
      <w:lvlJc w:val="left"/>
      <w:pPr>
        <w:ind w:left="1440" w:hanging="360"/>
      </w:p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3" w15:restartNumberingAfterBreak="0">
    <w:nsid w:val="05DB4349"/>
    <w:multiLevelType w:val="hybridMultilevel"/>
    <w:tmpl w:val="15466308"/>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0B8C3BBA"/>
    <w:multiLevelType w:val="hybridMultilevel"/>
    <w:tmpl w:val="25D0FC1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0F6675B1"/>
    <w:multiLevelType w:val="hybridMultilevel"/>
    <w:tmpl w:val="B23EACB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10C16B10"/>
    <w:multiLevelType w:val="hybridMultilevel"/>
    <w:tmpl w:val="C9BE36CE"/>
    <w:lvl w:ilvl="0" w:tplc="6DB2AFEE">
      <w:start w:val="2"/>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7" w15:restartNumberingAfterBreak="0">
    <w:nsid w:val="166A2576"/>
    <w:multiLevelType w:val="hybridMultilevel"/>
    <w:tmpl w:val="C7A8F2D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15:restartNumberingAfterBreak="0">
    <w:nsid w:val="23D43FFB"/>
    <w:multiLevelType w:val="hybridMultilevel"/>
    <w:tmpl w:val="8C1A5668"/>
    <w:lvl w:ilvl="0" w:tplc="5FCEDD12">
      <w:start w:val="1"/>
      <w:numFmt w:val="bullet"/>
      <w:lvlText w:val=""/>
      <w:lvlJc w:val="left"/>
      <w:pPr>
        <w:tabs>
          <w:tab w:val="num" w:pos="1284"/>
        </w:tabs>
        <w:ind w:left="1284" w:hanging="360"/>
      </w:pPr>
      <w:rPr>
        <w:rFonts w:ascii="Symbol" w:hAnsi="Symbol" w:hint="default"/>
      </w:rPr>
    </w:lvl>
    <w:lvl w:ilvl="1" w:tplc="04190003" w:tentative="1">
      <w:start w:val="1"/>
      <w:numFmt w:val="bullet"/>
      <w:lvlText w:val="o"/>
      <w:lvlJc w:val="left"/>
      <w:pPr>
        <w:tabs>
          <w:tab w:val="num" w:pos="2004"/>
        </w:tabs>
        <w:ind w:left="2004" w:hanging="360"/>
      </w:pPr>
      <w:rPr>
        <w:rFonts w:ascii="Courier New" w:hAnsi="Courier New" w:cs="Courier New" w:hint="default"/>
      </w:rPr>
    </w:lvl>
    <w:lvl w:ilvl="2" w:tplc="04190005" w:tentative="1">
      <w:start w:val="1"/>
      <w:numFmt w:val="bullet"/>
      <w:lvlText w:val=""/>
      <w:lvlJc w:val="left"/>
      <w:pPr>
        <w:tabs>
          <w:tab w:val="num" w:pos="2724"/>
        </w:tabs>
        <w:ind w:left="2724" w:hanging="360"/>
      </w:pPr>
      <w:rPr>
        <w:rFonts w:ascii="Wingdings" w:hAnsi="Wingdings" w:hint="default"/>
      </w:rPr>
    </w:lvl>
    <w:lvl w:ilvl="3" w:tplc="04190001" w:tentative="1">
      <w:start w:val="1"/>
      <w:numFmt w:val="bullet"/>
      <w:lvlText w:val=""/>
      <w:lvlJc w:val="left"/>
      <w:pPr>
        <w:tabs>
          <w:tab w:val="num" w:pos="3444"/>
        </w:tabs>
        <w:ind w:left="3444" w:hanging="360"/>
      </w:pPr>
      <w:rPr>
        <w:rFonts w:ascii="Symbol" w:hAnsi="Symbol" w:hint="default"/>
      </w:rPr>
    </w:lvl>
    <w:lvl w:ilvl="4" w:tplc="04190003" w:tentative="1">
      <w:start w:val="1"/>
      <w:numFmt w:val="bullet"/>
      <w:lvlText w:val="o"/>
      <w:lvlJc w:val="left"/>
      <w:pPr>
        <w:tabs>
          <w:tab w:val="num" w:pos="4164"/>
        </w:tabs>
        <w:ind w:left="4164" w:hanging="360"/>
      </w:pPr>
      <w:rPr>
        <w:rFonts w:ascii="Courier New" w:hAnsi="Courier New" w:cs="Courier New" w:hint="default"/>
      </w:rPr>
    </w:lvl>
    <w:lvl w:ilvl="5" w:tplc="04190005" w:tentative="1">
      <w:start w:val="1"/>
      <w:numFmt w:val="bullet"/>
      <w:lvlText w:val=""/>
      <w:lvlJc w:val="left"/>
      <w:pPr>
        <w:tabs>
          <w:tab w:val="num" w:pos="4884"/>
        </w:tabs>
        <w:ind w:left="4884" w:hanging="360"/>
      </w:pPr>
      <w:rPr>
        <w:rFonts w:ascii="Wingdings" w:hAnsi="Wingdings" w:hint="default"/>
      </w:rPr>
    </w:lvl>
    <w:lvl w:ilvl="6" w:tplc="04190001" w:tentative="1">
      <w:start w:val="1"/>
      <w:numFmt w:val="bullet"/>
      <w:lvlText w:val=""/>
      <w:lvlJc w:val="left"/>
      <w:pPr>
        <w:tabs>
          <w:tab w:val="num" w:pos="5604"/>
        </w:tabs>
        <w:ind w:left="5604" w:hanging="360"/>
      </w:pPr>
      <w:rPr>
        <w:rFonts w:ascii="Symbol" w:hAnsi="Symbol" w:hint="default"/>
      </w:rPr>
    </w:lvl>
    <w:lvl w:ilvl="7" w:tplc="04190003" w:tentative="1">
      <w:start w:val="1"/>
      <w:numFmt w:val="bullet"/>
      <w:lvlText w:val="o"/>
      <w:lvlJc w:val="left"/>
      <w:pPr>
        <w:tabs>
          <w:tab w:val="num" w:pos="6324"/>
        </w:tabs>
        <w:ind w:left="6324" w:hanging="360"/>
      </w:pPr>
      <w:rPr>
        <w:rFonts w:ascii="Courier New" w:hAnsi="Courier New" w:cs="Courier New" w:hint="default"/>
      </w:rPr>
    </w:lvl>
    <w:lvl w:ilvl="8" w:tplc="04190005" w:tentative="1">
      <w:start w:val="1"/>
      <w:numFmt w:val="bullet"/>
      <w:lvlText w:val=""/>
      <w:lvlJc w:val="left"/>
      <w:pPr>
        <w:tabs>
          <w:tab w:val="num" w:pos="7044"/>
        </w:tabs>
        <w:ind w:left="7044" w:hanging="360"/>
      </w:pPr>
      <w:rPr>
        <w:rFonts w:ascii="Wingdings" w:hAnsi="Wingdings" w:hint="default"/>
      </w:rPr>
    </w:lvl>
  </w:abstractNum>
  <w:abstractNum w:abstractNumId="9" w15:restartNumberingAfterBreak="0">
    <w:nsid w:val="242C73A2"/>
    <w:multiLevelType w:val="hybridMultilevel"/>
    <w:tmpl w:val="35521416"/>
    <w:lvl w:ilvl="0" w:tplc="61684D8A">
      <w:start w:val="2"/>
      <w:numFmt w:val="decimal"/>
      <w:lvlText w:val="%1."/>
      <w:lvlJc w:val="left"/>
      <w:pPr>
        <w:ind w:left="780" w:hanging="360"/>
      </w:pPr>
      <w:rPr>
        <w:rFonts w:hint="default"/>
      </w:rPr>
    </w:lvl>
    <w:lvl w:ilvl="1" w:tplc="10000019" w:tentative="1">
      <w:start w:val="1"/>
      <w:numFmt w:val="lowerLetter"/>
      <w:lvlText w:val="%2."/>
      <w:lvlJc w:val="left"/>
      <w:pPr>
        <w:ind w:left="1500" w:hanging="360"/>
      </w:pPr>
    </w:lvl>
    <w:lvl w:ilvl="2" w:tplc="1000001B" w:tentative="1">
      <w:start w:val="1"/>
      <w:numFmt w:val="lowerRoman"/>
      <w:lvlText w:val="%3."/>
      <w:lvlJc w:val="right"/>
      <w:pPr>
        <w:ind w:left="2220" w:hanging="180"/>
      </w:pPr>
    </w:lvl>
    <w:lvl w:ilvl="3" w:tplc="1000000F" w:tentative="1">
      <w:start w:val="1"/>
      <w:numFmt w:val="decimal"/>
      <w:lvlText w:val="%4."/>
      <w:lvlJc w:val="left"/>
      <w:pPr>
        <w:ind w:left="2940" w:hanging="360"/>
      </w:pPr>
    </w:lvl>
    <w:lvl w:ilvl="4" w:tplc="10000019" w:tentative="1">
      <w:start w:val="1"/>
      <w:numFmt w:val="lowerLetter"/>
      <w:lvlText w:val="%5."/>
      <w:lvlJc w:val="left"/>
      <w:pPr>
        <w:ind w:left="3660" w:hanging="360"/>
      </w:pPr>
    </w:lvl>
    <w:lvl w:ilvl="5" w:tplc="1000001B" w:tentative="1">
      <w:start w:val="1"/>
      <w:numFmt w:val="lowerRoman"/>
      <w:lvlText w:val="%6."/>
      <w:lvlJc w:val="right"/>
      <w:pPr>
        <w:ind w:left="4380" w:hanging="180"/>
      </w:pPr>
    </w:lvl>
    <w:lvl w:ilvl="6" w:tplc="1000000F" w:tentative="1">
      <w:start w:val="1"/>
      <w:numFmt w:val="decimal"/>
      <w:lvlText w:val="%7."/>
      <w:lvlJc w:val="left"/>
      <w:pPr>
        <w:ind w:left="5100" w:hanging="360"/>
      </w:pPr>
    </w:lvl>
    <w:lvl w:ilvl="7" w:tplc="10000019" w:tentative="1">
      <w:start w:val="1"/>
      <w:numFmt w:val="lowerLetter"/>
      <w:lvlText w:val="%8."/>
      <w:lvlJc w:val="left"/>
      <w:pPr>
        <w:ind w:left="5820" w:hanging="360"/>
      </w:pPr>
    </w:lvl>
    <w:lvl w:ilvl="8" w:tplc="1000001B" w:tentative="1">
      <w:start w:val="1"/>
      <w:numFmt w:val="lowerRoman"/>
      <w:lvlText w:val="%9."/>
      <w:lvlJc w:val="right"/>
      <w:pPr>
        <w:ind w:left="6540" w:hanging="180"/>
      </w:pPr>
    </w:lvl>
  </w:abstractNum>
  <w:abstractNum w:abstractNumId="10" w15:restartNumberingAfterBreak="0">
    <w:nsid w:val="28882210"/>
    <w:multiLevelType w:val="hybridMultilevel"/>
    <w:tmpl w:val="FAAC4126"/>
    <w:lvl w:ilvl="0" w:tplc="0419000F">
      <w:start w:val="1"/>
      <w:numFmt w:val="decimal"/>
      <w:lvlText w:val="%1."/>
      <w:lvlJc w:val="left"/>
      <w:pPr>
        <w:tabs>
          <w:tab w:val="num" w:pos="502"/>
        </w:tabs>
        <w:ind w:left="502"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8AF7694"/>
    <w:multiLevelType w:val="multilevel"/>
    <w:tmpl w:val="876CA0A2"/>
    <w:lvl w:ilvl="0">
      <w:start w:val="1"/>
      <w:numFmt w:val="decimal"/>
      <w:lvlText w:val="%1."/>
      <w:lvlJc w:val="left"/>
      <w:pPr>
        <w:ind w:left="720" w:hanging="360"/>
      </w:pPr>
    </w:lvl>
    <w:lvl w:ilvl="1">
      <w:start w:val="1"/>
      <w:numFmt w:val="decimal"/>
      <w:isLgl/>
      <w:lvlText w:val="%1.%2"/>
      <w:lvlJc w:val="left"/>
      <w:pPr>
        <w:ind w:left="1087" w:hanging="624"/>
      </w:pPr>
      <w:rPr>
        <w:rFonts w:hint="default"/>
      </w:rPr>
    </w:lvl>
    <w:lvl w:ilvl="2">
      <w:start w:val="3"/>
      <w:numFmt w:val="decimal"/>
      <w:isLgl/>
      <w:lvlText w:val="%1.%2.%3"/>
      <w:lvlJc w:val="left"/>
      <w:pPr>
        <w:ind w:left="1286"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12" w15:restartNumberingAfterBreak="0">
    <w:nsid w:val="2ACF73B0"/>
    <w:multiLevelType w:val="hybridMultilevel"/>
    <w:tmpl w:val="09B2623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3" w15:restartNumberingAfterBreak="0">
    <w:nsid w:val="2B4F3694"/>
    <w:multiLevelType w:val="hybridMultilevel"/>
    <w:tmpl w:val="596A8BB2"/>
    <w:lvl w:ilvl="0" w:tplc="F39C523C">
      <w:start w:val="1"/>
      <w:numFmt w:val="decimal"/>
      <w:lvlText w:val="%1."/>
      <w:lvlJc w:val="left"/>
      <w:pPr>
        <w:ind w:left="1080" w:hanging="360"/>
      </w:pPr>
      <w:rPr>
        <w:rFonts w:hint="default"/>
        <w:i w:val="0"/>
        <w:sz w:val="24"/>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14" w15:restartNumberingAfterBreak="0">
    <w:nsid w:val="2C156E2B"/>
    <w:multiLevelType w:val="hybridMultilevel"/>
    <w:tmpl w:val="4434127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5" w15:restartNumberingAfterBreak="0">
    <w:nsid w:val="33462F3F"/>
    <w:multiLevelType w:val="hybridMultilevel"/>
    <w:tmpl w:val="6C243D3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6" w15:restartNumberingAfterBreak="0">
    <w:nsid w:val="335B5C30"/>
    <w:multiLevelType w:val="hybridMultilevel"/>
    <w:tmpl w:val="BD8AFD3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7" w15:restartNumberingAfterBreak="0">
    <w:nsid w:val="46057905"/>
    <w:multiLevelType w:val="singleLevel"/>
    <w:tmpl w:val="6CE05FA0"/>
    <w:lvl w:ilvl="0">
      <w:start w:val="1"/>
      <w:numFmt w:val="decimal"/>
      <w:lvlText w:val="%1."/>
      <w:lvlJc w:val="left"/>
      <w:pPr>
        <w:tabs>
          <w:tab w:val="num" w:pos="930"/>
        </w:tabs>
        <w:ind w:left="930" w:hanging="510"/>
      </w:pPr>
      <w:rPr>
        <w:rFonts w:ascii="Times New Roman" w:eastAsia="Times New Roman" w:hAnsi="Times New Roman" w:cs="Times New Roman"/>
      </w:rPr>
    </w:lvl>
  </w:abstractNum>
  <w:abstractNum w:abstractNumId="18" w15:restartNumberingAfterBreak="0">
    <w:nsid w:val="4AA271CA"/>
    <w:multiLevelType w:val="hybridMultilevel"/>
    <w:tmpl w:val="EBFE08CE"/>
    <w:lvl w:ilvl="0" w:tplc="48925F4E">
      <w:start w:val="1"/>
      <w:numFmt w:val="decimal"/>
      <w:suff w:val="space"/>
      <w:lvlText w:val="%1."/>
      <w:lvlJc w:val="left"/>
      <w:pPr>
        <w:ind w:left="567" w:firstLine="0"/>
      </w:pPr>
      <w:rPr>
        <w:rFonts w:ascii="Times New Roman" w:eastAsia="Times New Roman" w:hAnsi="Times New Roman" w:cs="Times New Roman"/>
        <w:b w:val="0"/>
        <w:bCs/>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19" w15:restartNumberingAfterBreak="0">
    <w:nsid w:val="4D8B17CF"/>
    <w:multiLevelType w:val="hybridMultilevel"/>
    <w:tmpl w:val="31CE1884"/>
    <w:lvl w:ilvl="0" w:tplc="1DA6D270">
      <w:start w:val="1"/>
      <w:numFmt w:val="bullet"/>
      <w:lvlText w:val=""/>
      <w:lvlJc w:val="left"/>
      <w:pPr>
        <w:tabs>
          <w:tab w:val="num" w:pos="1854"/>
        </w:tabs>
        <w:ind w:left="1854"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541B4CF0"/>
    <w:multiLevelType w:val="hybridMultilevel"/>
    <w:tmpl w:val="B3160268"/>
    <w:lvl w:ilvl="0" w:tplc="48925F4E">
      <w:start w:val="1"/>
      <w:numFmt w:val="decimal"/>
      <w:suff w:val="space"/>
      <w:lvlText w:val="%1."/>
      <w:lvlJc w:val="left"/>
      <w:pPr>
        <w:ind w:left="567" w:firstLine="0"/>
      </w:pPr>
      <w:rPr>
        <w:rFonts w:ascii="Times New Roman" w:eastAsia="Times New Roman" w:hAnsi="Times New Roman" w:cs="Times New Roman"/>
        <w:b w:val="0"/>
        <w:bCs/>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1" w15:restartNumberingAfterBreak="0">
    <w:nsid w:val="545633B4"/>
    <w:multiLevelType w:val="multilevel"/>
    <w:tmpl w:val="5E38F912"/>
    <w:lvl w:ilvl="0">
      <w:start w:val="1"/>
      <w:numFmt w:val="decimal"/>
      <w:lvlText w:val="%1."/>
      <w:lvlJc w:val="left"/>
      <w:pPr>
        <w:tabs>
          <w:tab w:val="num" w:pos="525"/>
        </w:tabs>
        <w:ind w:left="525" w:hanging="525"/>
      </w:pPr>
      <w:rPr>
        <w:rFonts w:cs="Times New Roman" w:hint="default"/>
      </w:rPr>
    </w:lvl>
    <w:lvl w:ilvl="1">
      <w:start w:val="1"/>
      <w:numFmt w:val="decimal"/>
      <w:lvlText w:val="%1.%2."/>
      <w:lvlJc w:val="left"/>
      <w:pPr>
        <w:tabs>
          <w:tab w:val="num" w:pos="760"/>
        </w:tabs>
        <w:ind w:left="760" w:hanging="720"/>
      </w:pPr>
      <w:rPr>
        <w:rFonts w:cs="Times New Roman" w:hint="default"/>
      </w:rPr>
    </w:lvl>
    <w:lvl w:ilvl="2">
      <w:start w:val="1"/>
      <w:numFmt w:val="decimal"/>
      <w:lvlText w:val="%1.%2.%3."/>
      <w:lvlJc w:val="left"/>
      <w:pPr>
        <w:tabs>
          <w:tab w:val="num" w:pos="800"/>
        </w:tabs>
        <w:ind w:left="800" w:hanging="720"/>
      </w:pPr>
      <w:rPr>
        <w:rFonts w:cs="Times New Roman" w:hint="default"/>
      </w:rPr>
    </w:lvl>
    <w:lvl w:ilvl="3">
      <w:start w:val="1"/>
      <w:numFmt w:val="decimal"/>
      <w:lvlText w:val="%1.%2.%3.%4."/>
      <w:lvlJc w:val="left"/>
      <w:pPr>
        <w:tabs>
          <w:tab w:val="num" w:pos="1200"/>
        </w:tabs>
        <w:ind w:left="1200" w:hanging="1080"/>
      </w:pPr>
      <w:rPr>
        <w:rFonts w:cs="Times New Roman" w:hint="default"/>
      </w:rPr>
    </w:lvl>
    <w:lvl w:ilvl="4">
      <w:start w:val="1"/>
      <w:numFmt w:val="decimal"/>
      <w:lvlText w:val="%1.%2.%3.%4.%5."/>
      <w:lvlJc w:val="left"/>
      <w:pPr>
        <w:tabs>
          <w:tab w:val="num" w:pos="1240"/>
        </w:tabs>
        <w:ind w:left="1240" w:hanging="1080"/>
      </w:pPr>
      <w:rPr>
        <w:rFonts w:cs="Times New Roman" w:hint="default"/>
      </w:rPr>
    </w:lvl>
    <w:lvl w:ilvl="5">
      <w:start w:val="1"/>
      <w:numFmt w:val="decimal"/>
      <w:lvlText w:val="%1.%2.%3.%4.%5.%6."/>
      <w:lvlJc w:val="left"/>
      <w:pPr>
        <w:tabs>
          <w:tab w:val="num" w:pos="1640"/>
        </w:tabs>
        <w:ind w:left="1640" w:hanging="1440"/>
      </w:pPr>
      <w:rPr>
        <w:rFonts w:cs="Times New Roman" w:hint="default"/>
      </w:rPr>
    </w:lvl>
    <w:lvl w:ilvl="6">
      <w:start w:val="1"/>
      <w:numFmt w:val="decimal"/>
      <w:lvlText w:val="%1.%2.%3.%4.%5.%6.%7."/>
      <w:lvlJc w:val="left"/>
      <w:pPr>
        <w:tabs>
          <w:tab w:val="num" w:pos="1680"/>
        </w:tabs>
        <w:ind w:left="1680" w:hanging="1440"/>
      </w:pPr>
      <w:rPr>
        <w:rFonts w:cs="Times New Roman" w:hint="default"/>
      </w:rPr>
    </w:lvl>
    <w:lvl w:ilvl="7">
      <w:start w:val="1"/>
      <w:numFmt w:val="decimal"/>
      <w:lvlText w:val="%1.%2.%3.%4.%5.%6.%7.%8."/>
      <w:lvlJc w:val="left"/>
      <w:pPr>
        <w:tabs>
          <w:tab w:val="num" w:pos="2080"/>
        </w:tabs>
        <w:ind w:left="2080" w:hanging="1800"/>
      </w:pPr>
      <w:rPr>
        <w:rFonts w:cs="Times New Roman" w:hint="default"/>
      </w:rPr>
    </w:lvl>
    <w:lvl w:ilvl="8">
      <w:start w:val="1"/>
      <w:numFmt w:val="decimal"/>
      <w:lvlText w:val="%1.%2.%3.%4.%5.%6.%7.%8.%9."/>
      <w:lvlJc w:val="left"/>
      <w:pPr>
        <w:tabs>
          <w:tab w:val="num" w:pos="2120"/>
        </w:tabs>
        <w:ind w:left="2120" w:hanging="1800"/>
      </w:pPr>
      <w:rPr>
        <w:rFonts w:cs="Times New Roman" w:hint="default"/>
      </w:rPr>
    </w:lvl>
  </w:abstractNum>
  <w:abstractNum w:abstractNumId="22" w15:restartNumberingAfterBreak="0">
    <w:nsid w:val="561C36A0"/>
    <w:multiLevelType w:val="hybridMultilevel"/>
    <w:tmpl w:val="CB84177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3" w15:restartNumberingAfterBreak="0">
    <w:nsid w:val="57A23A1B"/>
    <w:multiLevelType w:val="hybridMultilevel"/>
    <w:tmpl w:val="D6728FBE"/>
    <w:lvl w:ilvl="0" w:tplc="F48E9940">
      <w:start w:val="1"/>
      <w:numFmt w:val="decimal"/>
      <w:lvlText w:val="%1."/>
      <w:lvlJc w:val="left"/>
      <w:pPr>
        <w:tabs>
          <w:tab w:val="num" w:pos="900"/>
        </w:tabs>
        <w:ind w:left="900" w:hanging="360"/>
      </w:pPr>
    </w:lvl>
    <w:lvl w:ilvl="1" w:tplc="AAF86CCC">
      <w:numFmt w:val="none"/>
      <w:lvlText w:val=""/>
      <w:lvlJc w:val="left"/>
      <w:pPr>
        <w:tabs>
          <w:tab w:val="num" w:pos="360"/>
        </w:tabs>
      </w:pPr>
    </w:lvl>
    <w:lvl w:ilvl="2" w:tplc="6890DB5E">
      <w:numFmt w:val="none"/>
      <w:lvlText w:val=""/>
      <w:lvlJc w:val="left"/>
      <w:pPr>
        <w:tabs>
          <w:tab w:val="num" w:pos="360"/>
        </w:tabs>
      </w:pPr>
    </w:lvl>
    <w:lvl w:ilvl="3" w:tplc="663EDCA0">
      <w:numFmt w:val="none"/>
      <w:lvlText w:val=""/>
      <w:lvlJc w:val="left"/>
      <w:pPr>
        <w:tabs>
          <w:tab w:val="num" w:pos="360"/>
        </w:tabs>
      </w:pPr>
    </w:lvl>
    <w:lvl w:ilvl="4" w:tplc="9CC81E8C">
      <w:numFmt w:val="none"/>
      <w:lvlText w:val=""/>
      <w:lvlJc w:val="left"/>
      <w:pPr>
        <w:tabs>
          <w:tab w:val="num" w:pos="360"/>
        </w:tabs>
      </w:pPr>
    </w:lvl>
    <w:lvl w:ilvl="5" w:tplc="60A61C4A">
      <w:numFmt w:val="none"/>
      <w:lvlText w:val=""/>
      <w:lvlJc w:val="left"/>
      <w:pPr>
        <w:tabs>
          <w:tab w:val="num" w:pos="360"/>
        </w:tabs>
      </w:pPr>
    </w:lvl>
    <w:lvl w:ilvl="6" w:tplc="B62EB63A">
      <w:numFmt w:val="none"/>
      <w:lvlText w:val=""/>
      <w:lvlJc w:val="left"/>
      <w:pPr>
        <w:tabs>
          <w:tab w:val="num" w:pos="360"/>
        </w:tabs>
      </w:pPr>
    </w:lvl>
    <w:lvl w:ilvl="7" w:tplc="740A3704">
      <w:numFmt w:val="none"/>
      <w:lvlText w:val=""/>
      <w:lvlJc w:val="left"/>
      <w:pPr>
        <w:tabs>
          <w:tab w:val="num" w:pos="360"/>
        </w:tabs>
      </w:pPr>
    </w:lvl>
    <w:lvl w:ilvl="8" w:tplc="1A54731A">
      <w:numFmt w:val="none"/>
      <w:lvlText w:val=""/>
      <w:lvlJc w:val="left"/>
      <w:pPr>
        <w:tabs>
          <w:tab w:val="num" w:pos="360"/>
        </w:tabs>
      </w:pPr>
    </w:lvl>
  </w:abstractNum>
  <w:abstractNum w:abstractNumId="24" w15:restartNumberingAfterBreak="0">
    <w:nsid w:val="5B8A76A0"/>
    <w:multiLevelType w:val="hybridMultilevel"/>
    <w:tmpl w:val="64B050C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5" w15:restartNumberingAfterBreak="0">
    <w:nsid w:val="5C004585"/>
    <w:multiLevelType w:val="multilevel"/>
    <w:tmpl w:val="181434EC"/>
    <w:lvl w:ilvl="0">
      <w:start w:val="1"/>
      <w:numFmt w:val="decimal"/>
      <w:lvlText w:val="%1."/>
      <w:lvlJc w:val="left"/>
      <w:pPr>
        <w:tabs>
          <w:tab w:val="num" w:pos="930"/>
        </w:tabs>
        <w:ind w:left="930" w:hanging="510"/>
      </w:pPr>
      <w:rPr>
        <w:rFonts w:ascii="Times New Roman" w:eastAsia="Times New Roman" w:hAnsi="Times New Roman" w:cs="Times New Roman"/>
      </w:rPr>
    </w:lvl>
    <w:lvl w:ilvl="1" w:tentative="1">
      <w:start w:val="1"/>
      <w:numFmt w:val="lowerLetter"/>
      <w:lvlText w:val="%2."/>
      <w:lvlJc w:val="left"/>
      <w:pPr>
        <w:ind w:left="1788" w:hanging="360"/>
      </w:pPr>
      <w:rPr>
        <w:rFonts w:cs="Times New Roman"/>
      </w:rPr>
    </w:lvl>
    <w:lvl w:ilvl="2" w:tentative="1">
      <w:start w:val="1"/>
      <w:numFmt w:val="lowerRoman"/>
      <w:lvlText w:val="%3."/>
      <w:lvlJc w:val="right"/>
      <w:pPr>
        <w:ind w:left="2508" w:hanging="180"/>
      </w:pPr>
      <w:rPr>
        <w:rFonts w:cs="Times New Roman"/>
      </w:rPr>
    </w:lvl>
    <w:lvl w:ilvl="3" w:tentative="1">
      <w:start w:val="1"/>
      <w:numFmt w:val="decimal"/>
      <w:lvlText w:val="%4."/>
      <w:lvlJc w:val="left"/>
      <w:pPr>
        <w:ind w:left="3228" w:hanging="360"/>
      </w:pPr>
      <w:rPr>
        <w:rFonts w:cs="Times New Roman"/>
      </w:rPr>
    </w:lvl>
    <w:lvl w:ilvl="4" w:tentative="1">
      <w:start w:val="1"/>
      <w:numFmt w:val="lowerLetter"/>
      <w:lvlText w:val="%5."/>
      <w:lvlJc w:val="left"/>
      <w:pPr>
        <w:ind w:left="3948" w:hanging="360"/>
      </w:pPr>
      <w:rPr>
        <w:rFonts w:cs="Times New Roman"/>
      </w:rPr>
    </w:lvl>
    <w:lvl w:ilvl="5" w:tentative="1">
      <w:start w:val="1"/>
      <w:numFmt w:val="lowerRoman"/>
      <w:lvlText w:val="%6."/>
      <w:lvlJc w:val="right"/>
      <w:pPr>
        <w:ind w:left="4668" w:hanging="180"/>
      </w:pPr>
      <w:rPr>
        <w:rFonts w:cs="Times New Roman"/>
      </w:rPr>
    </w:lvl>
    <w:lvl w:ilvl="6" w:tentative="1">
      <w:start w:val="1"/>
      <w:numFmt w:val="decimal"/>
      <w:lvlText w:val="%7."/>
      <w:lvlJc w:val="left"/>
      <w:pPr>
        <w:ind w:left="5388" w:hanging="360"/>
      </w:pPr>
      <w:rPr>
        <w:rFonts w:cs="Times New Roman"/>
      </w:rPr>
    </w:lvl>
    <w:lvl w:ilvl="7" w:tentative="1">
      <w:start w:val="1"/>
      <w:numFmt w:val="lowerLetter"/>
      <w:lvlText w:val="%8."/>
      <w:lvlJc w:val="left"/>
      <w:pPr>
        <w:ind w:left="6108" w:hanging="360"/>
      </w:pPr>
      <w:rPr>
        <w:rFonts w:cs="Times New Roman"/>
      </w:rPr>
    </w:lvl>
    <w:lvl w:ilvl="8" w:tentative="1">
      <w:start w:val="1"/>
      <w:numFmt w:val="lowerRoman"/>
      <w:lvlText w:val="%9."/>
      <w:lvlJc w:val="right"/>
      <w:pPr>
        <w:ind w:left="6828" w:hanging="180"/>
      </w:pPr>
      <w:rPr>
        <w:rFonts w:cs="Times New Roman"/>
      </w:rPr>
    </w:lvl>
  </w:abstractNum>
  <w:abstractNum w:abstractNumId="26" w15:restartNumberingAfterBreak="0">
    <w:nsid w:val="65BD4816"/>
    <w:multiLevelType w:val="hybridMultilevel"/>
    <w:tmpl w:val="6B5E954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7" w15:restartNumberingAfterBreak="0">
    <w:nsid w:val="664D7478"/>
    <w:multiLevelType w:val="hybridMultilevel"/>
    <w:tmpl w:val="F362A594"/>
    <w:lvl w:ilvl="0" w:tplc="6C6864FA">
      <w:start w:val="1"/>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15:restartNumberingAfterBreak="0">
    <w:nsid w:val="6A6F6BE4"/>
    <w:multiLevelType w:val="hybridMultilevel"/>
    <w:tmpl w:val="C7AA74AC"/>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9" w15:restartNumberingAfterBreak="0">
    <w:nsid w:val="6D104216"/>
    <w:multiLevelType w:val="hybridMultilevel"/>
    <w:tmpl w:val="074060B2"/>
    <w:lvl w:ilvl="0" w:tplc="5FCEDD12">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6D5E7B14"/>
    <w:multiLevelType w:val="hybridMultilevel"/>
    <w:tmpl w:val="628CEE5E"/>
    <w:lvl w:ilvl="0" w:tplc="A1E6921A">
      <w:start w:val="2"/>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1" w15:restartNumberingAfterBreak="0">
    <w:nsid w:val="70164927"/>
    <w:multiLevelType w:val="multilevel"/>
    <w:tmpl w:val="4F805D28"/>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15:restartNumberingAfterBreak="0">
    <w:nsid w:val="75F504B6"/>
    <w:multiLevelType w:val="hybridMultilevel"/>
    <w:tmpl w:val="62441FFC"/>
    <w:lvl w:ilvl="0" w:tplc="8D08DA2E">
      <w:start w:val="1"/>
      <w:numFmt w:val="decimal"/>
      <w:lvlText w:val="%1."/>
      <w:lvlJc w:val="left"/>
      <w:pPr>
        <w:ind w:left="720" w:hanging="360"/>
      </w:pPr>
      <w:rPr>
        <w:b w:val="0"/>
        <w:bCs/>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3" w15:restartNumberingAfterBreak="0">
    <w:nsid w:val="76305A16"/>
    <w:multiLevelType w:val="hybridMultilevel"/>
    <w:tmpl w:val="A522A10A"/>
    <w:lvl w:ilvl="0" w:tplc="1DA6D270">
      <w:start w:val="1"/>
      <w:numFmt w:val="bullet"/>
      <w:lvlText w:val=""/>
      <w:lvlJc w:val="left"/>
      <w:pPr>
        <w:tabs>
          <w:tab w:val="num" w:pos="1854"/>
        </w:tabs>
        <w:ind w:left="1854"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4" w15:restartNumberingAfterBreak="0">
    <w:nsid w:val="7BD15E8F"/>
    <w:multiLevelType w:val="hybridMultilevel"/>
    <w:tmpl w:val="27AC4EFC"/>
    <w:lvl w:ilvl="0" w:tplc="5FCEDD12">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5" w15:restartNumberingAfterBreak="0">
    <w:nsid w:val="7C6B67F2"/>
    <w:multiLevelType w:val="hybridMultilevel"/>
    <w:tmpl w:val="3D124DC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6" w15:restartNumberingAfterBreak="0">
    <w:nsid w:val="7CB32C60"/>
    <w:multiLevelType w:val="hybridMultilevel"/>
    <w:tmpl w:val="9B7084D4"/>
    <w:lvl w:ilvl="0" w:tplc="69B496AA">
      <w:start w:val="1"/>
      <w:numFmt w:val="bullet"/>
      <w:lvlText w:val="-"/>
      <w:lvlJc w:val="left"/>
      <w:pPr>
        <w:ind w:left="1068" w:hanging="360"/>
      </w:pPr>
      <w:rPr>
        <w:rFonts w:ascii="Times New Roman" w:eastAsia="Times New Roman" w:hAnsi="Times New Roman" w:cs="Times New Roman" w:hint="default"/>
      </w:rPr>
    </w:lvl>
    <w:lvl w:ilvl="1" w:tplc="04220003">
      <w:start w:val="1"/>
      <w:numFmt w:val="bullet"/>
      <w:lvlText w:val="o"/>
      <w:lvlJc w:val="left"/>
      <w:pPr>
        <w:ind w:left="1788" w:hanging="360"/>
      </w:pPr>
      <w:rPr>
        <w:rFonts w:ascii="Courier New" w:hAnsi="Courier New" w:cs="Times New Roman"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Times New Roman"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Times New Roman" w:hint="default"/>
      </w:rPr>
    </w:lvl>
    <w:lvl w:ilvl="8" w:tplc="04220005">
      <w:start w:val="1"/>
      <w:numFmt w:val="bullet"/>
      <w:lvlText w:val=""/>
      <w:lvlJc w:val="left"/>
      <w:pPr>
        <w:ind w:left="6828" w:hanging="360"/>
      </w:pPr>
      <w:rPr>
        <w:rFonts w:ascii="Wingdings" w:hAnsi="Wingdings" w:hint="default"/>
      </w:rPr>
    </w:lvl>
  </w:abstractNum>
  <w:abstractNum w:abstractNumId="37" w15:restartNumberingAfterBreak="0">
    <w:nsid w:val="7D0165EE"/>
    <w:multiLevelType w:val="hybridMultilevel"/>
    <w:tmpl w:val="9B885B94"/>
    <w:lvl w:ilvl="0" w:tplc="A6E2944A">
      <w:start w:val="1"/>
      <w:numFmt w:val="decimal"/>
      <w:lvlText w:val="%1."/>
      <w:lvlJc w:val="left"/>
      <w:pPr>
        <w:ind w:left="1440" w:hanging="360"/>
      </w:pPr>
      <w:rPr>
        <w:rFonts w:hint="default"/>
        <w:sz w:val="28"/>
        <w:szCs w:val="28"/>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38" w15:restartNumberingAfterBreak="0">
    <w:nsid w:val="7D16161E"/>
    <w:multiLevelType w:val="hybridMultilevel"/>
    <w:tmpl w:val="56E063F6"/>
    <w:lvl w:ilvl="0" w:tplc="6972A466">
      <w:numFmt w:val="bullet"/>
      <w:lvlText w:val="-"/>
      <w:lvlJc w:val="left"/>
      <w:pPr>
        <w:ind w:left="1428" w:hanging="360"/>
      </w:pPr>
      <w:rPr>
        <w:rFonts w:ascii="Times New Roman" w:eastAsia="Times New Roman" w:hAnsi="Times New Roman" w:cs="Times New Roman" w:hint="default"/>
      </w:rPr>
    </w:lvl>
    <w:lvl w:ilvl="1" w:tplc="10000003" w:tentative="1">
      <w:start w:val="1"/>
      <w:numFmt w:val="bullet"/>
      <w:lvlText w:val="o"/>
      <w:lvlJc w:val="left"/>
      <w:pPr>
        <w:ind w:left="2148" w:hanging="360"/>
      </w:pPr>
      <w:rPr>
        <w:rFonts w:ascii="Courier New" w:hAnsi="Courier New" w:cs="Courier New" w:hint="default"/>
      </w:rPr>
    </w:lvl>
    <w:lvl w:ilvl="2" w:tplc="10000005" w:tentative="1">
      <w:start w:val="1"/>
      <w:numFmt w:val="bullet"/>
      <w:lvlText w:val=""/>
      <w:lvlJc w:val="left"/>
      <w:pPr>
        <w:ind w:left="2868" w:hanging="360"/>
      </w:pPr>
      <w:rPr>
        <w:rFonts w:ascii="Wingdings" w:hAnsi="Wingdings" w:hint="default"/>
      </w:rPr>
    </w:lvl>
    <w:lvl w:ilvl="3" w:tplc="10000001" w:tentative="1">
      <w:start w:val="1"/>
      <w:numFmt w:val="bullet"/>
      <w:lvlText w:val=""/>
      <w:lvlJc w:val="left"/>
      <w:pPr>
        <w:ind w:left="3588" w:hanging="360"/>
      </w:pPr>
      <w:rPr>
        <w:rFonts w:ascii="Symbol" w:hAnsi="Symbol" w:hint="default"/>
      </w:rPr>
    </w:lvl>
    <w:lvl w:ilvl="4" w:tplc="10000003" w:tentative="1">
      <w:start w:val="1"/>
      <w:numFmt w:val="bullet"/>
      <w:lvlText w:val="o"/>
      <w:lvlJc w:val="left"/>
      <w:pPr>
        <w:ind w:left="4308" w:hanging="360"/>
      </w:pPr>
      <w:rPr>
        <w:rFonts w:ascii="Courier New" w:hAnsi="Courier New" w:cs="Courier New" w:hint="default"/>
      </w:rPr>
    </w:lvl>
    <w:lvl w:ilvl="5" w:tplc="10000005" w:tentative="1">
      <w:start w:val="1"/>
      <w:numFmt w:val="bullet"/>
      <w:lvlText w:val=""/>
      <w:lvlJc w:val="left"/>
      <w:pPr>
        <w:ind w:left="5028" w:hanging="360"/>
      </w:pPr>
      <w:rPr>
        <w:rFonts w:ascii="Wingdings" w:hAnsi="Wingdings" w:hint="default"/>
      </w:rPr>
    </w:lvl>
    <w:lvl w:ilvl="6" w:tplc="10000001" w:tentative="1">
      <w:start w:val="1"/>
      <w:numFmt w:val="bullet"/>
      <w:lvlText w:val=""/>
      <w:lvlJc w:val="left"/>
      <w:pPr>
        <w:ind w:left="5748" w:hanging="360"/>
      </w:pPr>
      <w:rPr>
        <w:rFonts w:ascii="Symbol" w:hAnsi="Symbol" w:hint="default"/>
      </w:rPr>
    </w:lvl>
    <w:lvl w:ilvl="7" w:tplc="10000003" w:tentative="1">
      <w:start w:val="1"/>
      <w:numFmt w:val="bullet"/>
      <w:lvlText w:val="o"/>
      <w:lvlJc w:val="left"/>
      <w:pPr>
        <w:ind w:left="6468" w:hanging="360"/>
      </w:pPr>
      <w:rPr>
        <w:rFonts w:ascii="Courier New" w:hAnsi="Courier New" w:cs="Courier New" w:hint="default"/>
      </w:rPr>
    </w:lvl>
    <w:lvl w:ilvl="8" w:tplc="10000005" w:tentative="1">
      <w:start w:val="1"/>
      <w:numFmt w:val="bullet"/>
      <w:lvlText w:val=""/>
      <w:lvlJc w:val="left"/>
      <w:pPr>
        <w:ind w:left="7188" w:hanging="360"/>
      </w:pPr>
      <w:rPr>
        <w:rFonts w:ascii="Wingdings" w:hAnsi="Wingdings" w:hint="default"/>
      </w:rPr>
    </w:lvl>
  </w:abstractNum>
  <w:abstractNum w:abstractNumId="39" w15:restartNumberingAfterBreak="0">
    <w:nsid w:val="7F605BF8"/>
    <w:multiLevelType w:val="hybridMultilevel"/>
    <w:tmpl w:val="1882B96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1557082911">
    <w:abstractNumId w:val="31"/>
  </w:num>
  <w:num w:numId="2" w16cid:durableId="1822237524">
    <w:abstractNumId w:val="23"/>
  </w:num>
  <w:num w:numId="3" w16cid:durableId="149559905">
    <w:abstractNumId w:val="25"/>
  </w:num>
  <w:num w:numId="4" w16cid:durableId="928193760">
    <w:abstractNumId w:val="17"/>
  </w:num>
  <w:num w:numId="5" w16cid:durableId="44187363">
    <w:abstractNumId w:val="28"/>
  </w:num>
  <w:num w:numId="6" w16cid:durableId="1053773798">
    <w:abstractNumId w:val="32"/>
  </w:num>
  <w:num w:numId="7" w16cid:durableId="1656303879">
    <w:abstractNumId w:val="18"/>
  </w:num>
  <w:num w:numId="8" w16cid:durableId="236405053">
    <w:abstractNumId w:val="20"/>
  </w:num>
  <w:num w:numId="9" w16cid:durableId="90861184">
    <w:abstractNumId w:val="12"/>
  </w:num>
  <w:num w:numId="10" w16cid:durableId="2032803999">
    <w:abstractNumId w:val="5"/>
  </w:num>
  <w:num w:numId="11" w16cid:durableId="676150419">
    <w:abstractNumId w:val="24"/>
  </w:num>
  <w:num w:numId="12" w16cid:durableId="538199681">
    <w:abstractNumId w:val="14"/>
  </w:num>
  <w:num w:numId="13" w16cid:durableId="245455066">
    <w:abstractNumId w:val="27"/>
  </w:num>
  <w:num w:numId="14" w16cid:durableId="1942763487">
    <w:abstractNumId w:val="4"/>
  </w:num>
  <w:num w:numId="15" w16cid:durableId="433981105">
    <w:abstractNumId w:val="26"/>
  </w:num>
  <w:num w:numId="16" w16cid:durableId="1481269166">
    <w:abstractNumId w:val="39"/>
  </w:num>
  <w:num w:numId="17" w16cid:durableId="1706442395">
    <w:abstractNumId w:val="36"/>
  </w:num>
  <w:num w:numId="18" w16cid:durableId="1966766407">
    <w:abstractNumId w:val="22"/>
  </w:num>
  <w:num w:numId="19" w16cid:durableId="2050758584">
    <w:abstractNumId w:val="15"/>
  </w:num>
  <w:num w:numId="20" w16cid:durableId="573128469">
    <w:abstractNumId w:val="29"/>
  </w:num>
  <w:num w:numId="21" w16cid:durableId="1051811920">
    <w:abstractNumId w:val="1"/>
  </w:num>
  <w:num w:numId="22" w16cid:durableId="538519840">
    <w:abstractNumId w:val="16"/>
  </w:num>
  <w:num w:numId="23" w16cid:durableId="2048601991">
    <w:abstractNumId w:val="8"/>
  </w:num>
  <w:num w:numId="24" w16cid:durableId="80952939">
    <w:abstractNumId w:val="11"/>
  </w:num>
  <w:num w:numId="25" w16cid:durableId="1037974224">
    <w:abstractNumId w:val="7"/>
  </w:num>
  <w:num w:numId="26" w16cid:durableId="1921717281">
    <w:abstractNumId w:val="35"/>
  </w:num>
  <w:num w:numId="27" w16cid:durableId="1887445667">
    <w:abstractNumId w:val="2"/>
  </w:num>
  <w:num w:numId="28" w16cid:durableId="207767113">
    <w:abstractNumId w:val="38"/>
  </w:num>
  <w:num w:numId="29" w16cid:durableId="862666512">
    <w:abstractNumId w:val="9"/>
  </w:num>
  <w:num w:numId="30" w16cid:durableId="295066969">
    <w:abstractNumId w:val="30"/>
  </w:num>
  <w:num w:numId="31" w16cid:durableId="1707751420">
    <w:abstractNumId w:val="34"/>
  </w:num>
  <w:num w:numId="32" w16cid:durableId="2062048541">
    <w:abstractNumId w:val="21"/>
  </w:num>
  <w:num w:numId="33" w16cid:durableId="1712073672">
    <w:abstractNumId w:val="6"/>
  </w:num>
  <w:num w:numId="34" w16cid:durableId="1463572706">
    <w:abstractNumId w:val="19"/>
  </w:num>
  <w:num w:numId="35" w16cid:durableId="661084014">
    <w:abstractNumId w:val="13"/>
  </w:num>
  <w:num w:numId="36" w16cid:durableId="1779829764">
    <w:abstractNumId w:val="3"/>
  </w:num>
  <w:num w:numId="37" w16cid:durableId="358361413">
    <w:abstractNumId w:val="37"/>
  </w:num>
  <w:num w:numId="38" w16cid:durableId="15623567">
    <w:abstractNumId w:val="33"/>
  </w:num>
  <w:num w:numId="39" w16cid:durableId="1852834436">
    <w:abstractNumId w:val="10"/>
  </w:num>
  <w:num w:numId="40" w16cid:durableId="526480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24D"/>
    <w:rsid w:val="00007FD4"/>
    <w:rsid w:val="00030615"/>
    <w:rsid w:val="00045ACA"/>
    <w:rsid w:val="0004620A"/>
    <w:rsid w:val="00052818"/>
    <w:rsid w:val="00067436"/>
    <w:rsid w:val="00090230"/>
    <w:rsid w:val="00093FF7"/>
    <w:rsid w:val="000A509E"/>
    <w:rsid w:val="000C47F4"/>
    <w:rsid w:val="00104440"/>
    <w:rsid w:val="00105D68"/>
    <w:rsid w:val="00154326"/>
    <w:rsid w:val="00161C57"/>
    <w:rsid w:val="00167EFD"/>
    <w:rsid w:val="0018487F"/>
    <w:rsid w:val="00187567"/>
    <w:rsid w:val="001A58CB"/>
    <w:rsid w:val="001B4784"/>
    <w:rsid w:val="001C0A8A"/>
    <w:rsid w:val="001E00EE"/>
    <w:rsid w:val="002112FB"/>
    <w:rsid w:val="00214A8A"/>
    <w:rsid w:val="002211FC"/>
    <w:rsid w:val="002308CD"/>
    <w:rsid w:val="00290D2A"/>
    <w:rsid w:val="00293D47"/>
    <w:rsid w:val="002977A2"/>
    <w:rsid w:val="002A76B4"/>
    <w:rsid w:val="002C2CB0"/>
    <w:rsid w:val="002D126D"/>
    <w:rsid w:val="002D5E6F"/>
    <w:rsid w:val="002E3D9E"/>
    <w:rsid w:val="00304F20"/>
    <w:rsid w:val="00311D5B"/>
    <w:rsid w:val="00346137"/>
    <w:rsid w:val="00352913"/>
    <w:rsid w:val="00354A0F"/>
    <w:rsid w:val="00357931"/>
    <w:rsid w:val="003663C6"/>
    <w:rsid w:val="0037623F"/>
    <w:rsid w:val="00394544"/>
    <w:rsid w:val="00401C0A"/>
    <w:rsid w:val="004315D1"/>
    <w:rsid w:val="00441500"/>
    <w:rsid w:val="00472D42"/>
    <w:rsid w:val="00490170"/>
    <w:rsid w:val="004A5095"/>
    <w:rsid w:val="004B09D3"/>
    <w:rsid w:val="004B2C59"/>
    <w:rsid w:val="004B3A19"/>
    <w:rsid w:val="004B55FD"/>
    <w:rsid w:val="004C286E"/>
    <w:rsid w:val="004D1EE6"/>
    <w:rsid w:val="004F1715"/>
    <w:rsid w:val="005247AA"/>
    <w:rsid w:val="00557BCD"/>
    <w:rsid w:val="00560589"/>
    <w:rsid w:val="00561500"/>
    <w:rsid w:val="00571528"/>
    <w:rsid w:val="00574E34"/>
    <w:rsid w:val="0059388C"/>
    <w:rsid w:val="005A0609"/>
    <w:rsid w:val="005B7A3D"/>
    <w:rsid w:val="005D6256"/>
    <w:rsid w:val="005E40DA"/>
    <w:rsid w:val="005F4042"/>
    <w:rsid w:val="00606962"/>
    <w:rsid w:val="006266E5"/>
    <w:rsid w:val="006268CD"/>
    <w:rsid w:val="006315A0"/>
    <w:rsid w:val="00633C28"/>
    <w:rsid w:val="00640F94"/>
    <w:rsid w:val="00641D1A"/>
    <w:rsid w:val="0064756C"/>
    <w:rsid w:val="00664A1C"/>
    <w:rsid w:val="00664D9D"/>
    <w:rsid w:val="00697850"/>
    <w:rsid w:val="006A0701"/>
    <w:rsid w:val="006D53E3"/>
    <w:rsid w:val="006E2335"/>
    <w:rsid w:val="006E7693"/>
    <w:rsid w:val="006F2DA4"/>
    <w:rsid w:val="00705A71"/>
    <w:rsid w:val="00755E23"/>
    <w:rsid w:val="00760135"/>
    <w:rsid w:val="0077047F"/>
    <w:rsid w:val="00776713"/>
    <w:rsid w:val="007908E8"/>
    <w:rsid w:val="007A675F"/>
    <w:rsid w:val="007C0D41"/>
    <w:rsid w:val="007D2092"/>
    <w:rsid w:val="007D7A1E"/>
    <w:rsid w:val="007E1A2F"/>
    <w:rsid w:val="007E361C"/>
    <w:rsid w:val="008169D0"/>
    <w:rsid w:val="0083191B"/>
    <w:rsid w:val="00833112"/>
    <w:rsid w:val="00842853"/>
    <w:rsid w:val="00852025"/>
    <w:rsid w:val="0085450F"/>
    <w:rsid w:val="00857A3D"/>
    <w:rsid w:val="00867E66"/>
    <w:rsid w:val="00872BFC"/>
    <w:rsid w:val="00890D38"/>
    <w:rsid w:val="008B60C9"/>
    <w:rsid w:val="008C078D"/>
    <w:rsid w:val="008F1B17"/>
    <w:rsid w:val="008F298F"/>
    <w:rsid w:val="00902B0B"/>
    <w:rsid w:val="00937DF3"/>
    <w:rsid w:val="00977C6E"/>
    <w:rsid w:val="009B0363"/>
    <w:rsid w:val="009C19A6"/>
    <w:rsid w:val="009E793F"/>
    <w:rsid w:val="00A05A19"/>
    <w:rsid w:val="00A114AE"/>
    <w:rsid w:val="00A11C0B"/>
    <w:rsid w:val="00A12237"/>
    <w:rsid w:val="00A17834"/>
    <w:rsid w:val="00A44CE8"/>
    <w:rsid w:val="00A558B1"/>
    <w:rsid w:val="00A64D78"/>
    <w:rsid w:val="00A77404"/>
    <w:rsid w:val="00A81543"/>
    <w:rsid w:val="00A94F45"/>
    <w:rsid w:val="00AA76E4"/>
    <w:rsid w:val="00AB1B43"/>
    <w:rsid w:val="00AE4107"/>
    <w:rsid w:val="00B727B7"/>
    <w:rsid w:val="00B747D3"/>
    <w:rsid w:val="00BB094E"/>
    <w:rsid w:val="00BC7AE5"/>
    <w:rsid w:val="00BF46D5"/>
    <w:rsid w:val="00BF724D"/>
    <w:rsid w:val="00C12C94"/>
    <w:rsid w:val="00C2571E"/>
    <w:rsid w:val="00C37D06"/>
    <w:rsid w:val="00C554D2"/>
    <w:rsid w:val="00C61333"/>
    <w:rsid w:val="00C64B0E"/>
    <w:rsid w:val="00C83A3B"/>
    <w:rsid w:val="00CB3837"/>
    <w:rsid w:val="00CC4BFF"/>
    <w:rsid w:val="00CD1B5E"/>
    <w:rsid w:val="00CD3107"/>
    <w:rsid w:val="00CF002C"/>
    <w:rsid w:val="00D002D2"/>
    <w:rsid w:val="00D0290E"/>
    <w:rsid w:val="00D07A29"/>
    <w:rsid w:val="00D104EF"/>
    <w:rsid w:val="00D2129F"/>
    <w:rsid w:val="00D4375B"/>
    <w:rsid w:val="00D50D68"/>
    <w:rsid w:val="00D61E95"/>
    <w:rsid w:val="00D647B4"/>
    <w:rsid w:val="00D8447E"/>
    <w:rsid w:val="00D94450"/>
    <w:rsid w:val="00DB6D3C"/>
    <w:rsid w:val="00DF1D56"/>
    <w:rsid w:val="00E035FE"/>
    <w:rsid w:val="00E064B4"/>
    <w:rsid w:val="00E1163C"/>
    <w:rsid w:val="00E133F8"/>
    <w:rsid w:val="00E15735"/>
    <w:rsid w:val="00E223A9"/>
    <w:rsid w:val="00E26610"/>
    <w:rsid w:val="00E62C86"/>
    <w:rsid w:val="00E7004C"/>
    <w:rsid w:val="00E70F16"/>
    <w:rsid w:val="00EA54C3"/>
    <w:rsid w:val="00EA7FA9"/>
    <w:rsid w:val="00EC3C43"/>
    <w:rsid w:val="00F63AA9"/>
    <w:rsid w:val="00F66BC6"/>
    <w:rsid w:val="00F6797D"/>
    <w:rsid w:val="00F86FD6"/>
    <w:rsid w:val="00FA1C38"/>
    <w:rsid w:val="00FB06D7"/>
    <w:rsid w:val="00FB465D"/>
    <w:rsid w:val="00FD204F"/>
    <w:rsid w:val="00FD6B44"/>
    <w:rsid w:val="00FD7191"/>
    <w:rsid w:val="00FF281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B79EF68-92B1-4E6A-B55A-8676D9865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ru-RU" w:eastAsia="ru-RU"/>
    </w:rPr>
  </w:style>
  <w:style w:type="paragraph" w:styleId="1">
    <w:name w:val="heading 1"/>
    <w:basedOn w:val="a"/>
    <w:next w:val="a"/>
    <w:link w:val="10"/>
    <w:qFormat/>
    <w:rsid w:val="00A17834"/>
    <w:pPr>
      <w:keepNext/>
      <w:spacing w:line="480" w:lineRule="auto"/>
      <w:jc w:val="center"/>
      <w:outlineLvl w:val="0"/>
    </w:pPr>
    <w:rPr>
      <w:b/>
      <w:sz w:val="28"/>
      <w:szCs w:val="28"/>
      <w:lang w:val="uk-UA"/>
    </w:rPr>
  </w:style>
  <w:style w:type="paragraph" w:styleId="2">
    <w:name w:val="heading 2"/>
    <w:basedOn w:val="a"/>
    <w:next w:val="a"/>
    <w:link w:val="20"/>
    <w:semiHidden/>
    <w:unhideWhenUsed/>
    <w:qFormat/>
    <w:rsid w:val="00E62C86"/>
    <w:pPr>
      <w:keepNext/>
      <w:spacing w:before="240" w:after="60"/>
      <w:outlineLvl w:val="1"/>
    </w:pPr>
    <w:rPr>
      <w:rFonts w:ascii="Calibri Light" w:hAnsi="Calibri Light"/>
      <w:b/>
      <w:bCs/>
      <w:i/>
      <w:iCs/>
      <w:sz w:val="28"/>
      <w:szCs w:val="28"/>
    </w:rPr>
  </w:style>
  <w:style w:type="paragraph" w:styleId="4">
    <w:name w:val="heading 4"/>
    <w:basedOn w:val="a"/>
    <w:next w:val="a"/>
    <w:link w:val="40"/>
    <w:semiHidden/>
    <w:unhideWhenUsed/>
    <w:qFormat/>
    <w:rsid w:val="002211FC"/>
    <w:pPr>
      <w:keepNext/>
      <w:spacing w:before="240" w:after="60"/>
      <w:outlineLvl w:val="3"/>
    </w:pPr>
    <w:rPr>
      <w:rFonts w:ascii="Calibri" w:hAnsi="Calibri"/>
      <w:b/>
      <w:b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Title"/>
    <w:basedOn w:val="a"/>
    <w:link w:val="a4"/>
    <w:qFormat/>
    <w:rsid w:val="00BF724D"/>
    <w:pPr>
      <w:widowControl w:val="0"/>
      <w:spacing w:line="360" w:lineRule="auto"/>
      <w:jc w:val="center"/>
    </w:pPr>
    <w:rPr>
      <w:rFonts w:eastAsia="Calibri"/>
      <w:sz w:val="28"/>
      <w:szCs w:val="20"/>
      <w:lang w:val="uk-UA"/>
    </w:rPr>
  </w:style>
  <w:style w:type="character" w:customStyle="1" w:styleId="a4">
    <w:name w:val="Назва Знак"/>
    <w:link w:val="a3"/>
    <w:locked/>
    <w:rsid w:val="00BF724D"/>
    <w:rPr>
      <w:rFonts w:eastAsia="Calibri"/>
      <w:sz w:val="28"/>
      <w:lang w:val="uk-UA" w:eastAsia="ru-RU" w:bidi="ar-SA"/>
    </w:rPr>
  </w:style>
  <w:style w:type="paragraph" w:styleId="21">
    <w:name w:val="List Continue 2"/>
    <w:basedOn w:val="a"/>
    <w:rsid w:val="00BF724D"/>
    <w:pPr>
      <w:spacing w:after="120"/>
      <w:ind w:left="566"/>
      <w:contextualSpacing/>
    </w:pPr>
    <w:rPr>
      <w:rFonts w:eastAsia="Calibri"/>
      <w:sz w:val="20"/>
      <w:szCs w:val="20"/>
      <w:lang w:val="uk-UA"/>
    </w:rPr>
  </w:style>
  <w:style w:type="paragraph" w:styleId="a5">
    <w:name w:val="Body Text Indent"/>
    <w:basedOn w:val="a"/>
    <w:link w:val="a6"/>
    <w:rsid w:val="00BF724D"/>
    <w:pPr>
      <w:spacing w:after="120"/>
      <w:ind w:left="283"/>
    </w:pPr>
  </w:style>
  <w:style w:type="character" w:customStyle="1" w:styleId="a6">
    <w:name w:val="Основний текст з відступом Знак"/>
    <w:link w:val="a5"/>
    <w:locked/>
    <w:rsid w:val="00BF724D"/>
    <w:rPr>
      <w:sz w:val="24"/>
      <w:szCs w:val="24"/>
      <w:lang w:val="ru-RU" w:eastAsia="ru-RU" w:bidi="ar-SA"/>
    </w:rPr>
  </w:style>
  <w:style w:type="paragraph" w:styleId="22">
    <w:name w:val="Body Text Indent 2"/>
    <w:basedOn w:val="a"/>
    <w:rsid w:val="00187567"/>
    <w:pPr>
      <w:spacing w:after="120" w:line="480" w:lineRule="auto"/>
      <w:ind w:left="283"/>
    </w:pPr>
  </w:style>
  <w:style w:type="paragraph" w:styleId="23">
    <w:name w:val="List 2"/>
    <w:basedOn w:val="a"/>
    <w:rsid w:val="00187567"/>
    <w:pPr>
      <w:ind w:left="566" w:hanging="283"/>
    </w:pPr>
  </w:style>
  <w:style w:type="paragraph" w:styleId="a7">
    <w:name w:val="Body Text"/>
    <w:basedOn w:val="a"/>
    <w:rsid w:val="00187567"/>
    <w:pPr>
      <w:spacing w:after="120"/>
    </w:pPr>
  </w:style>
  <w:style w:type="paragraph" w:customStyle="1" w:styleId="11">
    <w:name w:val="Абзац списка1"/>
    <w:basedOn w:val="a"/>
    <w:rsid w:val="0037623F"/>
    <w:pPr>
      <w:spacing w:after="200" w:line="276" w:lineRule="auto"/>
      <w:ind w:left="720"/>
      <w:contextualSpacing/>
    </w:pPr>
    <w:rPr>
      <w:rFonts w:ascii="Calibri" w:hAnsi="Calibri"/>
      <w:sz w:val="22"/>
      <w:szCs w:val="22"/>
      <w:lang w:val="uk-UA" w:eastAsia="en-US"/>
    </w:rPr>
  </w:style>
  <w:style w:type="paragraph" w:customStyle="1" w:styleId="12">
    <w:name w:val="Без интервала1"/>
    <w:link w:val="NoSpacingChar"/>
    <w:rsid w:val="00833112"/>
    <w:rPr>
      <w:rFonts w:ascii="Calibri" w:hAnsi="Calibri" w:cs="Calibri"/>
      <w:sz w:val="22"/>
      <w:szCs w:val="22"/>
      <w:lang w:val="en-GB" w:eastAsia="en-US"/>
    </w:rPr>
  </w:style>
  <w:style w:type="character" w:customStyle="1" w:styleId="NoSpacingChar">
    <w:name w:val="No Spacing Char"/>
    <w:link w:val="12"/>
    <w:locked/>
    <w:rsid w:val="00833112"/>
    <w:rPr>
      <w:rFonts w:ascii="Calibri" w:hAnsi="Calibri" w:cs="Calibri"/>
      <w:sz w:val="22"/>
      <w:szCs w:val="22"/>
      <w:lang w:val="en-GB" w:eastAsia="en-US" w:bidi="ar-SA"/>
    </w:rPr>
  </w:style>
  <w:style w:type="character" w:customStyle="1" w:styleId="10">
    <w:name w:val="Заголовок 1 Знак"/>
    <w:link w:val="1"/>
    <w:rsid w:val="005A0609"/>
    <w:rPr>
      <w:b/>
      <w:sz w:val="28"/>
      <w:szCs w:val="28"/>
      <w:lang w:val="uk-UA" w:eastAsia="ru-RU"/>
    </w:rPr>
  </w:style>
  <w:style w:type="table" w:styleId="a8">
    <w:name w:val="Table Grid"/>
    <w:basedOn w:val="a1"/>
    <w:rsid w:val="005B7A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rsid w:val="002D5E6F"/>
  </w:style>
  <w:style w:type="paragraph" w:customStyle="1" w:styleId="ListParagraph">
    <w:name w:val="List Paragraph"/>
    <w:basedOn w:val="a"/>
    <w:rsid w:val="00E1163C"/>
    <w:pPr>
      <w:ind w:left="720"/>
      <w:contextualSpacing/>
    </w:pPr>
    <w:rPr>
      <w:rFonts w:eastAsia="Calibri"/>
    </w:rPr>
  </w:style>
  <w:style w:type="paragraph" w:customStyle="1" w:styleId="FR2">
    <w:name w:val="FR2"/>
    <w:rsid w:val="007C0D41"/>
    <w:pPr>
      <w:widowControl w:val="0"/>
      <w:spacing w:before="160"/>
      <w:jc w:val="both"/>
    </w:pPr>
    <w:rPr>
      <w:sz w:val="28"/>
      <w:lang w:eastAsia="ru-RU"/>
    </w:rPr>
  </w:style>
  <w:style w:type="paragraph" w:customStyle="1" w:styleId="FR3">
    <w:name w:val="FR3"/>
    <w:rsid w:val="007C0D41"/>
    <w:pPr>
      <w:widowControl w:val="0"/>
      <w:spacing w:line="300" w:lineRule="auto"/>
      <w:ind w:firstLine="720"/>
    </w:pPr>
    <w:rPr>
      <w:rFonts w:ascii="Arial" w:hAnsi="Arial"/>
      <w:sz w:val="28"/>
      <w:lang w:eastAsia="ru-RU"/>
    </w:rPr>
  </w:style>
  <w:style w:type="paragraph" w:styleId="a9">
    <w:name w:val="Balloon Text"/>
    <w:basedOn w:val="a"/>
    <w:link w:val="aa"/>
    <w:rsid w:val="00857A3D"/>
    <w:rPr>
      <w:rFonts w:ascii="Segoe UI" w:hAnsi="Segoe UI" w:cs="Segoe UI"/>
      <w:sz w:val="18"/>
      <w:szCs w:val="18"/>
    </w:rPr>
  </w:style>
  <w:style w:type="character" w:customStyle="1" w:styleId="aa">
    <w:name w:val="Текст у виносці Знак"/>
    <w:link w:val="a9"/>
    <w:rsid w:val="00857A3D"/>
    <w:rPr>
      <w:rFonts w:ascii="Segoe UI" w:hAnsi="Segoe UI" w:cs="Segoe UI"/>
      <w:sz w:val="18"/>
      <w:szCs w:val="18"/>
      <w:lang w:val="ru-RU" w:eastAsia="ru-RU"/>
    </w:rPr>
  </w:style>
  <w:style w:type="character" w:customStyle="1" w:styleId="40">
    <w:name w:val="Заголовок 4 Знак"/>
    <w:link w:val="4"/>
    <w:semiHidden/>
    <w:rsid w:val="002211FC"/>
    <w:rPr>
      <w:rFonts w:ascii="Calibri" w:eastAsia="Times New Roman" w:hAnsi="Calibri" w:cs="Times New Roman"/>
      <w:b/>
      <w:bCs/>
      <w:sz w:val="28"/>
      <w:szCs w:val="28"/>
      <w:lang w:val="ru-RU" w:eastAsia="ru-RU"/>
    </w:rPr>
  </w:style>
  <w:style w:type="character" w:customStyle="1" w:styleId="20">
    <w:name w:val="Заголовок 2 Знак"/>
    <w:link w:val="2"/>
    <w:semiHidden/>
    <w:rsid w:val="00E62C86"/>
    <w:rPr>
      <w:rFonts w:ascii="Calibri Light" w:eastAsia="Times New Roman" w:hAnsi="Calibri Light" w:cs="Times New Roman"/>
      <w:b/>
      <w:bCs/>
      <w:i/>
      <w:iCs/>
      <w:sz w:val="28"/>
      <w:szCs w:val="28"/>
      <w:lang w:val="ru-RU" w:eastAsia="ru-RU"/>
    </w:rPr>
  </w:style>
  <w:style w:type="paragraph" w:styleId="ab">
    <w:name w:val="header"/>
    <w:basedOn w:val="a"/>
    <w:link w:val="ac"/>
    <w:rsid w:val="00633C28"/>
    <w:pPr>
      <w:tabs>
        <w:tab w:val="center" w:pos="4677"/>
        <w:tab w:val="right" w:pos="9355"/>
      </w:tabs>
    </w:pPr>
  </w:style>
  <w:style w:type="character" w:customStyle="1" w:styleId="ac">
    <w:name w:val="Верхній колонтитул Знак"/>
    <w:link w:val="ab"/>
    <w:rsid w:val="00633C28"/>
    <w:rPr>
      <w:sz w:val="24"/>
      <w:szCs w:val="24"/>
      <w:lang w:val="ru-RU" w:eastAsia="ru-RU"/>
    </w:rPr>
  </w:style>
  <w:style w:type="paragraph" w:styleId="ad">
    <w:name w:val="footer"/>
    <w:basedOn w:val="a"/>
    <w:link w:val="ae"/>
    <w:rsid w:val="00633C28"/>
    <w:pPr>
      <w:tabs>
        <w:tab w:val="center" w:pos="4677"/>
        <w:tab w:val="right" w:pos="9355"/>
      </w:tabs>
    </w:pPr>
  </w:style>
  <w:style w:type="character" w:customStyle="1" w:styleId="ae">
    <w:name w:val="Нижній колонтитул Знак"/>
    <w:link w:val="ad"/>
    <w:uiPriority w:val="99"/>
    <w:rsid w:val="00633C28"/>
    <w:rPr>
      <w:sz w:val="24"/>
      <w:szCs w:val="24"/>
      <w:lang w:val="ru-RU" w:eastAsia="ru-RU"/>
    </w:rPr>
  </w:style>
  <w:style w:type="character" w:styleId="af">
    <w:name w:val="page number"/>
    <w:rsid w:val="00574E34"/>
  </w:style>
  <w:style w:type="character" w:styleId="af0">
    <w:name w:val="Strong"/>
    <w:qFormat/>
    <w:rsid w:val="007D2092"/>
    <w:rPr>
      <w:rFonts w:cs="Times New Roman"/>
      <w:b/>
      <w:bCs/>
    </w:rPr>
  </w:style>
  <w:style w:type="paragraph" w:styleId="af1">
    <w:name w:val="Normal (Web)"/>
    <w:basedOn w:val="a"/>
    <w:rsid w:val="007D2092"/>
    <w:pPr>
      <w:spacing w:before="100" w:beforeAutospacing="1" w:after="100" w:afterAutospacing="1"/>
    </w:pPr>
    <w:rPr>
      <w:rFonts w:eastAsia="Arial Unicode MS"/>
      <w:color w:val="000000"/>
      <w:sz w:val="20"/>
      <w:szCs w:val="20"/>
      <w:lang w:val="uk-UA"/>
    </w:rPr>
  </w:style>
  <w:style w:type="character" w:styleId="af2">
    <w:name w:val="Hyperlink"/>
    <w:rsid w:val="00EA54C3"/>
    <w:rPr>
      <w:rFonts w:cs="Times New Roman"/>
      <w:color w:val="0000FF"/>
      <w:u w:val="single"/>
    </w:rPr>
  </w:style>
  <w:style w:type="paragraph" w:customStyle="1" w:styleId="rvps12">
    <w:name w:val="rvps12"/>
    <w:basedOn w:val="a"/>
    <w:rsid w:val="0064756C"/>
    <w:pPr>
      <w:spacing w:before="100" w:beforeAutospacing="1" w:after="100" w:afterAutospacing="1"/>
    </w:pPr>
  </w:style>
  <w:style w:type="character" w:customStyle="1" w:styleId="rvts9">
    <w:name w:val="rvts9"/>
    <w:rsid w:val="0064756C"/>
  </w:style>
  <w:style w:type="paragraph" w:customStyle="1" w:styleId="rvps14">
    <w:name w:val="rvps14"/>
    <w:basedOn w:val="a"/>
    <w:rsid w:val="0064756C"/>
    <w:pPr>
      <w:spacing w:before="100" w:beforeAutospacing="1" w:after="100" w:afterAutospacing="1"/>
    </w:pPr>
  </w:style>
  <w:style w:type="paragraph" w:customStyle="1" w:styleId="rvps7">
    <w:name w:val="rvps7"/>
    <w:basedOn w:val="a"/>
    <w:rsid w:val="0064756C"/>
    <w:pPr>
      <w:spacing w:before="100" w:beforeAutospacing="1" w:after="100" w:afterAutospacing="1"/>
    </w:pPr>
  </w:style>
  <w:style w:type="character" w:customStyle="1" w:styleId="rvts15">
    <w:name w:val="rvts15"/>
    <w:rsid w:val="006475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16240">
      <w:bodyDiv w:val="1"/>
      <w:marLeft w:val="0"/>
      <w:marRight w:val="0"/>
      <w:marTop w:val="0"/>
      <w:marBottom w:val="0"/>
      <w:divBdr>
        <w:top w:val="none" w:sz="0" w:space="0" w:color="auto"/>
        <w:left w:val="none" w:sz="0" w:space="0" w:color="auto"/>
        <w:bottom w:val="none" w:sz="0" w:space="0" w:color="auto"/>
        <w:right w:val="none" w:sz="0" w:space="0" w:color="auto"/>
      </w:divBdr>
    </w:div>
    <w:div w:id="335152745">
      <w:bodyDiv w:val="1"/>
      <w:marLeft w:val="0"/>
      <w:marRight w:val="0"/>
      <w:marTop w:val="0"/>
      <w:marBottom w:val="0"/>
      <w:divBdr>
        <w:top w:val="none" w:sz="0" w:space="0" w:color="auto"/>
        <w:left w:val="none" w:sz="0" w:space="0" w:color="auto"/>
        <w:bottom w:val="none" w:sz="0" w:space="0" w:color="auto"/>
        <w:right w:val="none" w:sz="0" w:space="0" w:color="auto"/>
      </w:divBdr>
    </w:div>
    <w:div w:id="786659374">
      <w:bodyDiv w:val="1"/>
      <w:marLeft w:val="0"/>
      <w:marRight w:val="0"/>
      <w:marTop w:val="0"/>
      <w:marBottom w:val="0"/>
      <w:divBdr>
        <w:top w:val="none" w:sz="0" w:space="0" w:color="auto"/>
        <w:left w:val="none" w:sz="0" w:space="0" w:color="auto"/>
        <w:bottom w:val="none" w:sz="0" w:space="0" w:color="auto"/>
        <w:right w:val="none" w:sz="0" w:space="0" w:color="auto"/>
      </w:divBdr>
    </w:div>
    <w:div w:id="1014653380">
      <w:bodyDiv w:val="1"/>
      <w:marLeft w:val="0"/>
      <w:marRight w:val="0"/>
      <w:marTop w:val="0"/>
      <w:marBottom w:val="0"/>
      <w:divBdr>
        <w:top w:val="none" w:sz="0" w:space="0" w:color="auto"/>
        <w:left w:val="none" w:sz="0" w:space="0" w:color="auto"/>
        <w:bottom w:val="none" w:sz="0" w:space="0" w:color="auto"/>
        <w:right w:val="none" w:sz="0" w:space="0" w:color="auto"/>
      </w:divBdr>
    </w:div>
    <w:div w:id="1267038227">
      <w:bodyDiv w:val="1"/>
      <w:marLeft w:val="0"/>
      <w:marRight w:val="0"/>
      <w:marTop w:val="0"/>
      <w:marBottom w:val="0"/>
      <w:divBdr>
        <w:top w:val="none" w:sz="0" w:space="0" w:color="auto"/>
        <w:left w:val="none" w:sz="0" w:space="0" w:color="auto"/>
        <w:bottom w:val="none" w:sz="0" w:space="0" w:color="auto"/>
        <w:right w:val="none" w:sz="0" w:space="0" w:color="auto"/>
      </w:divBdr>
    </w:div>
    <w:div w:id="1408841789">
      <w:bodyDiv w:val="1"/>
      <w:marLeft w:val="0"/>
      <w:marRight w:val="0"/>
      <w:marTop w:val="0"/>
      <w:marBottom w:val="0"/>
      <w:divBdr>
        <w:top w:val="none" w:sz="0" w:space="0" w:color="auto"/>
        <w:left w:val="none" w:sz="0" w:space="0" w:color="auto"/>
        <w:bottom w:val="none" w:sz="0" w:space="0" w:color="auto"/>
        <w:right w:val="none" w:sz="0" w:space="0" w:color="auto"/>
      </w:divBdr>
    </w:div>
    <w:div w:id="1458837121">
      <w:bodyDiv w:val="1"/>
      <w:marLeft w:val="0"/>
      <w:marRight w:val="0"/>
      <w:marTop w:val="0"/>
      <w:marBottom w:val="0"/>
      <w:divBdr>
        <w:top w:val="none" w:sz="0" w:space="0" w:color="auto"/>
        <w:left w:val="none" w:sz="0" w:space="0" w:color="auto"/>
        <w:bottom w:val="none" w:sz="0" w:space="0" w:color="auto"/>
        <w:right w:val="none" w:sz="0" w:space="0" w:color="auto"/>
      </w:divBdr>
    </w:div>
    <w:div w:id="1505241873">
      <w:bodyDiv w:val="1"/>
      <w:marLeft w:val="0"/>
      <w:marRight w:val="0"/>
      <w:marTop w:val="0"/>
      <w:marBottom w:val="0"/>
      <w:divBdr>
        <w:top w:val="none" w:sz="0" w:space="0" w:color="auto"/>
        <w:left w:val="none" w:sz="0" w:space="0" w:color="auto"/>
        <w:bottom w:val="none" w:sz="0" w:space="0" w:color="auto"/>
        <w:right w:val="none" w:sz="0" w:space="0" w:color="auto"/>
      </w:divBdr>
    </w:div>
    <w:div w:id="1532108365">
      <w:bodyDiv w:val="1"/>
      <w:marLeft w:val="0"/>
      <w:marRight w:val="0"/>
      <w:marTop w:val="0"/>
      <w:marBottom w:val="0"/>
      <w:divBdr>
        <w:top w:val="none" w:sz="0" w:space="0" w:color="auto"/>
        <w:left w:val="none" w:sz="0" w:space="0" w:color="auto"/>
        <w:bottom w:val="none" w:sz="0" w:space="0" w:color="auto"/>
        <w:right w:val="none" w:sz="0" w:space="0" w:color="auto"/>
      </w:divBdr>
    </w:div>
    <w:div w:id="1681814294">
      <w:bodyDiv w:val="1"/>
      <w:marLeft w:val="0"/>
      <w:marRight w:val="0"/>
      <w:marTop w:val="0"/>
      <w:marBottom w:val="0"/>
      <w:divBdr>
        <w:top w:val="none" w:sz="0" w:space="0" w:color="auto"/>
        <w:left w:val="none" w:sz="0" w:space="0" w:color="auto"/>
        <w:bottom w:val="none" w:sz="0" w:space="0" w:color="auto"/>
        <w:right w:val="none" w:sz="0" w:space="0" w:color="auto"/>
      </w:divBdr>
    </w:div>
    <w:div w:id="1827015523">
      <w:bodyDiv w:val="1"/>
      <w:marLeft w:val="0"/>
      <w:marRight w:val="0"/>
      <w:marTop w:val="0"/>
      <w:marBottom w:val="0"/>
      <w:divBdr>
        <w:top w:val="none" w:sz="0" w:space="0" w:color="auto"/>
        <w:left w:val="none" w:sz="0" w:space="0" w:color="auto"/>
        <w:bottom w:val="none" w:sz="0" w:space="0" w:color="auto"/>
        <w:right w:val="none" w:sz="0" w:space="0" w:color="auto"/>
      </w:divBdr>
    </w:div>
    <w:div w:id="1843935790">
      <w:bodyDiv w:val="1"/>
      <w:marLeft w:val="0"/>
      <w:marRight w:val="0"/>
      <w:marTop w:val="0"/>
      <w:marBottom w:val="0"/>
      <w:divBdr>
        <w:top w:val="none" w:sz="0" w:space="0" w:color="auto"/>
        <w:left w:val="none" w:sz="0" w:space="0" w:color="auto"/>
        <w:bottom w:val="none" w:sz="0" w:space="0" w:color="auto"/>
        <w:right w:val="none" w:sz="0" w:space="0" w:color="auto"/>
      </w:divBdr>
    </w:div>
    <w:div w:id="1874415113">
      <w:bodyDiv w:val="1"/>
      <w:marLeft w:val="0"/>
      <w:marRight w:val="0"/>
      <w:marTop w:val="0"/>
      <w:marBottom w:val="0"/>
      <w:divBdr>
        <w:top w:val="none" w:sz="0" w:space="0" w:color="auto"/>
        <w:left w:val="none" w:sz="0" w:space="0" w:color="auto"/>
        <w:bottom w:val="none" w:sz="0" w:space="0" w:color="auto"/>
        <w:right w:val="none" w:sz="0" w:space="0" w:color="auto"/>
      </w:divBdr>
    </w:div>
    <w:div w:id="1910071390">
      <w:bodyDiv w:val="1"/>
      <w:marLeft w:val="0"/>
      <w:marRight w:val="0"/>
      <w:marTop w:val="0"/>
      <w:marBottom w:val="0"/>
      <w:divBdr>
        <w:top w:val="none" w:sz="0" w:space="0" w:color="auto"/>
        <w:left w:val="none" w:sz="0" w:space="0" w:color="auto"/>
        <w:bottom w:val="none" w:sz="0" w:space="0" w:color="auto"/>
        <w:right w:val="none" w:sz="0" w:space="0" w:color="auto"/>
      </w:divBdr>
    </w:div>
    <w:div w:id="1957984936">
      <w:bodyDiv w:val="1"/>
      <w:marLeft w:val="0"/>
      <w:marRight w:val="0"/>
      <w:marTop w:val="0"/>
      <w:marBottom w:val="0"/>
      <w:divBdr>
        <w:top w:val="none" w:sz="0" w:space="0" w:color="auto"/>
        <w:left w:val="none" w:sz="0" w:space="0" w:color="auto"/>
        <w:bottom w:val="none" w:sz="0" w:space="0" w:color="auto"/>
        <w:right w:val="none" w:sz="0" w:space="0" w:color="auto"/>
      </w:divBdr>
    </w:div>
    <w:div w:id="211046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wbfbadminton.com" TargetMode="External"/><Relationship Id="rId4" Type="http://schemas.openxmlformats.org/officeDocument/2006/relationships/webSettings" Target="webSettings.xml"/><Relationship Id="rId9" Type="http://schemas.openxmlformats.org/officeDocument/2006/relationships/hyperlink" Target="http://www.fbubadminton.org.ua"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119680</Words>
  <Characters>68219</Characters>
  <Application>Microsoft Office Word</Application>
  <DocSecurity>0</DocSecurity>
  <Lines>568</Lines>
  <Paragraphs>375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ВСТУП</vt:lpstr>
      <vt:lpstr>ВСТУП</vt:lpstr>
    </vt:vector>
  </TitlesOfParts>
  <Company>MoBIL GROUP</Company>
  <LinksUpToDate>false</LinksUpToDate>
  <CharactersWithSpaces>187524</CharactersWithSpaces>
  <SharedDoc>false</SharedDoc>
  <HLinks>
    <vt:vector size="12" baseType="variant">
      <vt:variant>
        <vt:i4>5832777</vt:i4>
      </vt:variant>
      <vt:variant>
        <vt:i4>3</vt:i4>
      </vt:variant>
      <vt:variant>
        <vt:i4>0</vt:i4>
      </vt:variant>
      <vt:variant>
        <vt:i4>5</vt:i4>
      </vt:variant>
      <vt:variant>
        <vt:lpwstr>http://www.wbfbadminton.com/</vt:lpwstr>
      </vt:variant>
      <vt:variant>
        <vt:lpwstr/>
      </vt:variant>
      <vt:variant>
        <vt:i4>2490426</vt:i4>
      </vt:variant>
      <vt:variant>
        <vt:i4>0</vt:i4>
      </vt:variant>
      <vt:variant>
        <vt:i4>0</vt:i4>
      </vt:variant>
      <vt:variant>
        <vt:i4>5</vt:i4>
      </vt:variant>
      <vt:variant>
        <vt:lpwstr>http://www.fbubadminton.org.ua/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ВСТУП</dc:title>
  <dc:subject/>
  <dc:creator>Shtefan</dc:creator>
  <cp:keywords/>
  <dc:description/>
  <cp:lastModifiedBy>admin</cp:lastModifiedBy>
  <cp:revision>3</cp:revision>
  <cp:lastPrinted>2019-12-03T10:55:00Z</cp:lastPrinted>
  <dcterms:created xsi:type="dcterms:W3CDTF">2023-12-04T10:08:00Z</dcterms:created>
  <dcterms:modified xsi:type="dcterms:W3CDTF">2023-12-04T10:08:00Z</dcterms:modified>
</cp:coreProperties>
</file>