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AEF" w:rsidRDefault="00C50AEF" w:rsidP="00C50AE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Arial" w:hAnsi="Arial" w:cs="Arial"/>
          <w:color w:val="1D1D1B"/>
          <w:sz w:val="26"/>
          <w:szCs w:val="26"/>
        </w:rPr>
        <w:t xml:space="preserve"> </w:t>
      </w:r>
      <w:r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</w:t>
      </w:r>
      <w:r w:rsidR="000267D7" w:rsidRPr="00D75AE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880E15D" wp14:editId="635281C1">
            <wp:extent cx="438150" cy="609600"/>
            <wp:effectExtent l="0" t="0" r="0" b="0"/>
            <wp:docPr id="2" name="Рисунок 2" descr="Описание: векторный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екторный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0AEF" w:rsidRDefault="00C50AEF" w:rsidP="00C50AEF">
      <w:pPr>
        <w:widowControl w:val="0"/>
        <w:snapToGrid w:val="0"/>
        <w:spacing w:before="8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C50AEF" w:rsidRDefault="00C50AEF" w:rsidP="00C50AEF">
      <w:pPr>
        <w:widowControl w:val="0"/>
        <w:snapToGrid w:val="0"/>
        <w:spacing w:before="8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УКРАЇНА</w:t>
      </w:r>
    </w:p>
    <w:p w:rsidR="00C50AEF" w:rsidRDefault="00C50AEF" w:rsidP="00C50AEF">
      <w:pPr>
        <w:widowControl w:val="0"/>
        <w:snapToGrid w:val="0"/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ПОГРЕБИЩЕНСЬКА МІСЬКА РАДА</w:t>
      </w:r>
    </w:p>
    <w:p w:rsidR="00C50AEF" w:rsidRDefault="00C50AEF" w:rsidP="00C50AEF">
      <w:pPr>
        <w:widowControl w:val="0"/>
        <w:snapToGrid w:val="0"/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ВІННИЦЬКОГО РАЙОНУ ВІННИЦЬКОЇ ОБЛАСТІ</w:t>
      </w:r>
    </w:p>
    <w:p w:rsidR="00C50AEF" w:rsidRDefault="00C50AEF" w:rsidP="00C50A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ВІДДІЛ ОСВІТИ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50AEF" w:rsidRDefault="00C50AEF" w:rsidP="00C50A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:rsidR="00C50AEF" w:rsidRDefault="00C50AEF" w:rsidP="00C50AE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НАКАЗ</w:t>
      </w:r>
    </w:p>
    <w:p w:rsidR="00C50AEF" w:rsidRDefault="00C50AEF" w:rsidP="00C50AEF">
      <w:pPr>
        <w:ind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 </w:t>
      </w:r>
      <w:r w:rsidR="000267D7">
        <w:rPr>
          <w:rFonts w:ascii="Times New Roman" w:hAnsi="Times New Roman"/>
          <w:sz w:val="28"/>
          <w:szCs w:val="28"/>
        </w:rPr>
        <w:t>22.04.2024р.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C18F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Погребище       </w:t>
      </w:r>
      <w:r>
        <w:rPr>
          <w:rFonts w:ascii="Times New Roman" w:hAnsi="Times New Roman"/>
          <w:sz w:val="28"/>
          <w:szCs w:val="28"/>
        </w:rPr>
        <w:t xml:space="preserve">                             № </w:t>
      </w:r>
      <w:r w:rsidR="00D57FEB">
        <w:rPr>
          <w:rFonts w:ascii="Times New Roman" w:hAnsi="Times New Roman"/>
          <w:sz w:val="28"/>
          <w:szCs w:val="28"/>
        </w:rPr>
        <w:t>15-К</w:t>
      </w: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1D1D1B"/>
          <w:sz w:val="26"/>
          <w:szCs w:val="26"/>
        </w:rPr>
      </w:pPr>
    </w:p>
    <w:p w:rsidR="003523D3" w:rsidRDefault="00C50AEF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3D3">
        <w:rPr>
          <w:rFonts w:ascii="Times New Roman" w:hAnsi="Times New Roman" w:cs="Times New Roman"/>
          <w:b/>
          <w:sz w:val="28"/>
          <w:szCs w:val="28"/>
        </w:rPr>
        <w:t xml:space="preserve">Про підсумки атестації </w:t>
      </w:r>
    </w:p>
    <w:p w:rsidR="003523D3" w:rsidRDefault="003523D3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8FA" w:rsidRPr="003C18FA">
        <w:rPr>
          <w:rFonts w:ascii="Times New Roman" w:hAnsi="Times New Roman" w:cs="Times New Roman"/>
          <w:b/>
          <w:sz w:val="28"/>
          <w:szCs w:val="28"/>
        </w:rPr>
        <w:t>педагогічних працівників</w:t>
      </w:r>
    </w:p>
    <w:p w:rsidR="003C18FA" w:rsidRPr="003C18FA" w:rsidRDefault="003C18FA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8FA">
        <w:rPr>
          <w:rFonts w:ascii="Times New Roman" w:hAnsi="Times New Roman" w:cs="Times New Roman"/>
          <w:b/>
          <w:sz w:val="28"/>
          <w:szCs w:val="28"/>
        </w:rPr>
        <w:t xml:space="preserve"> відділом освіти </w:t>
      </w:r>
    </w:p>
    <w:p w:rsidR="003C18FA" w:rsidRDefault="00C964A9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8FA" w:rsidRPr="003C18FA">
        <w:rPr>
          <w:rFonts w:ascii="Times New Roman" w:hAnsi="Times New Roman" w:cs="Times New Roman"/>
          <w:b/>
          <w:sz w:val="28"/>
          <w:szCs w:val="28"/>
        </w:rPr>
        <w:t xml:space="preserve">Погребищенської міської ради у 2024 році </w:t>
      </w:r>
    </w:p>
    <w:p w:rsidR="003523D3" w:rsidRDefault="003523D3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23D3" w:rsidRPr="003C18FA" w:rsidRDefault="003523D3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23D3" w:rsidRDefault="003C18FA" w:rsidP="003523D3">
      <w:pPr>
        <w:jc w:val="both"/>
        <w:rPr>
          <w:rFonts w:ascii="Times New Roman" w:hAnsi="Times New Roman" w:cs="Times New Roman"/>
          <w:sz w:val="28"/>
          <w:szCs w:val="28"/>
        </w:rPr>
      </w:pPr>
      <w:r w:rsidRPr="003523D3">
        <w:rPr>
          <w:rFonts w:ascii="Times New Roman" w:hAnsi="Times New Roman" w:cs="Times New Roman"/>
          <w:sz w:val="28"/>
          <w:szCs w:val="28"/>
        </w:rPr>
        <w:t>Відповідно до статей 50, 54 Закону України «Про освіту», ст.27 Закону України «Про</w:t>
      </w:r>
      <w:r w:rsidR="009C51C4">
        <w:rPr>
          <w:rFonts w:ascii="Times New Roman" w:hAnsi="Times New Roman" w:cs="Times New Roman"/>
          <w:sz w:val="28"/>
          <w:szCs w:val="28"/>
        </w:rPr>
        <w:t xml:space="preserve"> повну</w:t>
      </w:r>
      <w:r w:rsidRPr="003523D3">
        <w:rPr>
          <w:rFonts w:ascii="Times New Roman" w:hAnsi="Times New Roman" w:cs="Times New Roman"/>
          <w:sz w:val="28"/>
          <w:szCs w:val="28"/>
        </w:rPr>
        <w:t xml:space="preserve"> загальну середню освіту», ст.32 Закону України «Про дошкільну освіту», ст.25 Закону України «Про позашкільну освіту», Положення про атестацію педагогічних працівників, затвердженого наказом Міністерства освіти і науки України від 09.09.2022 № 805, Постанови Кабінету Міністрів України №</w:t>
      </w:r>
      <w:r w:rsidR="00484CDE">
        <w:rPr>
          <w:rFonts w:ascii="Times New Roman" w:hAnsi="Times New Roman" w:cs="Times New Roman"/>
          <w:sz w:val="28"/>
          <w:szCs w:val="28"/>
        </w:rPr>
        <w:t> </w:t>
      </w:r>
      <w:r w:rsidRPr="003523D3">
        <w:rPr>
          <w:rFonts w:ascii="Times New Roman" w:hAnsi="Times New Roman" w:cs="Times New Roman"/>
          <w:sz w:val="28"/>
          <w:szCs w:val="28"/>
        </w:rPr>
        <w:t xml:space="preserve">1109 від 23.12.2015 «Про затвердження переліку кваліфікаційних категорій і педагогічних звань педагогічних працівників та порядку їх присвоєння», наказу </w:t>
      </w:r>
      <w:r w:rsidR="003523D3">
        <w:rPr>
          <w:rFonts w:ascii="Times New Roman" w:hAnsi="Times New Roman" w:cs="Times New Roman"/>
          <w:sz w:val="28"/>
          <w:szCs w:val="28"/>
        </w:rPr>
        <w:t>відділу освіти Погребищенської міської ради від 09.10.2023р</w:t>
      </w:r>
      <w:r w:rsidR="003523D3" w:rsidRPr="00352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23D3" w:rsidRPr="006D6501">
        <w:rPr>
          <w:rFonts w:ascii="Times New Roman" w:hAnsi="Times New Roman" w:cs="Times New Roman"/>
          <w:sz w:val="28"/>
          <w:szCs w:val="28"/>
        </w:rPr>
        <w:t>№</w:t>
      </w:r>
      <w:r w:rsidR="006D6501" w:rsidRPr="006D6501">
        <w:rPr>
          <w:rFonts w:ascii="Times New Roman" w:hAnsi="Times New Roman" w:cs="Times New Roman"/>
          <w:sz w:val="28"/>
          <w:szCs w:val="28"/>
        </w:rPr>
        <w:t>90</w:t>
      </w:r>
      <w:r w:rsidR="00F11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3D3" w:rsidRPr="00F114B2">
        <w:rPr>
          <w:rFonts w:ascii="Times New Roman" w:hAnsi="Times New Roman" w:cs="Times New Roman"/>
          <w:sz w:val="28"/>
          <w:szCs w:val="28"/>
        </w:rPr>
        <w:t>«Про</w:t>
      </w:r>
      <w:r w:rsidR="003523D3">
        <w:rPr>
          <w:rFonts w:ascii="Times New Roman" w:hAnsi="Times New Roman" w:cs="Times New Roman"/>
          <w:sz w:val="28"/>
          <w:szCs w:val="28"/>
        </w:rPr>
        <w:t xml:space="preserve"> організацію та проведення атестації педагогічних працівників атестаційною комісією відділу освіти Погребищенської міської ради у 2023-2024 навчальному році» </w:t>
      </w:r>
      <w:r w:rsidRPr="003523D3">
        <w:rPr>
          <w:rFonts w:ascii="Times New Roman" w:hAnsi="Times New Roman" w:cs="Times New Roman"/>
          <w:sz w:val="28"/>
          <w:szCs w:val="28"/>
        </w:rPr>
        <w:t xml:space="preserve">та на підставі рішення атестаційної комісії ІІ рівня </w:t>
      </w:r>
      <w:r w:rsidR="003523D3">
        <w:rPr>
          <w:rFonts w:ascii="Times New Roman" w:hAnsi="Times New Roman" w:cs="Times New Roman"/>
          <w:sz w:val="28"/>
          <w:szCs w:val="28"/>
        </w:rPr>
        <w:t>при відділі освіти Погребищенської міської ради</w:t>
      </w:r>
      <w:r w:rsidRPr="003523D3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3523D3">
        <w:rPr>
          <w:rFonts w:ascii="Times New Roman" w:hAnsi="Times New Roman" w:cs="Times New Roman"/>
          <w:sz w:val="28"/>
          <w:szCs w:val="28"/>
        </w:rPr>
        <w:t>4 від 16</w:t>
      </w:r>
      <w:r w:rsidRPr="003523D3">
        <w:rPr>
          <w:rFonts w:ascii="Times New Roman" w:hAnsi="Times New Roman" w:cs="Times New Roman"/>
          <w:sz w:val="28"/>
          <w:szCs w:val="28"/>
        </w:rPr>
        <w:t>.04.2024</w:t>
      </w:r>
      <w:r w:rsidR="003523D3">
        <w:rPr>
          <w:rFonts w:ascii="Times New Roman" w:hAnsi="Times New Roman" w:cs="Times New Roman"/>
          <w:sz w:val="28"/>
          <w:szCs w:val="28"/>
        </w:rPr>
        <w:t>р.; протокол №5 від 18.04.2024р.</w:t>
      </w:r>
      <w:r w:rsidRPr="003523D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523D3" w:rsidRDefault="003C18FA" w:rsidP="003523D3">
      <w:pPr>
        <w:jc w:val="both"/>
        <w:rPr>
          <w:rFonts w:ascii="Times New Roman" w:hAnsi="Times New Roman" w:cs="Times New Roman"/>
          <w:sz w:val="28"/>
          <w:szCs w:val="28"/>
        </w:rPr>
      </w:pPr>
      <w:r w:rsidRPr="003523D3">
        <w:rPr>
          <w:rFonts w:ascii="Times New Roman" w:hAnsi="Times New Roman" w:cs="Times New Roman"/>
          <w:sz w:val="28"/>
          <w:szCs w:val="28"/>
        </w:rPr>
        <w:t xml:space="preserve">НАКАЗУЮ: </w:t>
      </w:r>
    </w:p>
    <w:p w:rsidR="003523D3" w:rsidRDefault="003523D3" w:rsidP="003523D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3">
        <w:rPr>
          <w:rFonts w:ascii="Times New Roman" w:hAnsi="Times New Roman" w:cs="Times New Roman"/>
          <w:sz w:val="28"/>
          <w:szCs w:val="28"/>
        </w:rPr>
        <w:t>Затвердити рішення атестаційної комісії ІІ рівня при відділі освіти Погребищенської міської ради про</w:t>
      </w:r>
      <w:r w:rsidR="001C412A">
        <w:rPr>
          <w:rFonts w:ascii="Times New Roman" w:hAnsi="Times New Roman" w:cs="Times New Roman"/>
          <w:sz w:val="28"/>
          <w:szCs w:val="28"/>
        </w:rPr>
        <w:t xml:space="preserve"> в</w:t>
      </w:r>
      <w:r w:rsidR="001C412A" w:rsidRPr="001C412A">
        <w:rPr>
          <w:rFonts w:ascii="Times New Roman" w:hAnsi="Times New Roman" w:cs="Times New Roman"/>
          <w:sz w:val="28"/>
          <w:szCs w:val="28"/>
        </w:rPr>
        <w:t xml:space="preserve">ідповідність </w:t>
      </w:r>
      <w:r w:rsidR="00BE6134">
        <w:rPr>
          <w:rFonts w:ascii="Times New Roman" w:hAnsi="Times New Roman" w:cs="Times New Roman"/>
          <w:sz w:val="28"/>
          <w:szCs w:val="28"/>
        </w:rPr>
        <w:t xml:space="preserve">займаній посаді керівників </w:t>
      </w:r>
      <w:r w:rsidR="001C412A" w:rsidRPr="001C412A">
        <w:rPr>
          <w:rFonts w:ascii="Times New Roman" w:hAnsi="Times New Roman" w:cs="Times New Roman"/>
          <w:sz w:val="28"/>
          <w:szCs w:val="28"/>
        </w:rPr>
        <w:t>закладів загальної середньої освіти</w:t>
      </w:r>
      <w:r w:rsidR="001C412A">
        <w:rPr>
          <w:rFonts w:ascii="Times New Roman" w:hAnsi="Times New Roman" w:cs="Times New Roman"/>
          <w:sz w:val="28"/>
          <w:szCs w:val="28"/>
        </w:rPr>
        <w:t xml:space="preserve"> та встановлення 14 тарифного розряду:</w:t>
      </w:r>
    </w:p>
    <w:p w:rsidR="00CF39CD" w:rsidRPr="00BE6134" w:rsidRDefault="00CF39CD" w:rsidP="00BE613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Бедраку Станіславу Анатолійовичу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директору </w:t>
      </w:r>
      <w:r w:rsidR="00087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комунального закладу </w:t>
      </w:r>
      <w:r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>«Булаївська гімназія Погребищенської міської ради Вінницького району»;</w:t>
      </w:r>
    </w:p>
    <w:p w:rsidR="00CF39CD" w:rsidRPr="00CF39CD" w:rsidRDefault="00CF39CD" w:rsidP="00CF39CD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1A1">
        <w:rPr>
          <w:rFonts w:ascii="Times New Roman" w:eastAsia="Times New Roman" w:hAnsi="Times New Roman" w:cs="Times New Roman"/>
          <w:sz w:val="28"/>
          <w:szCs w:val="28"/>
          <w:lang w:eastAsia="uk-UA"/>
        </w:rPr>
        <w:t>Вегері Наталії Володимирівні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директору </w:t>
      </w:r>
      <w:r w:rsidR="000875E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 закладу</w:t>
      </w:r>
      <w:r w:rsidR="000875EF"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>«Старостинецький заклад дошкільної освіти загального розвитку «Дзвіночок» Погребищенської міської ради Вінницького району»;</w:t>
      </w:r>
    </w:p>
    <w:p w:rsidR="00CF39CD" w:rsidRPr="00CF39CD" w:rsidRDefault="00CF39CD" w:rsidP="00CF39CD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F39CD" w:rsidRPr="00CF39CD" w:rsidRDefault="00CF39CD" w:rsidP="00CF39CD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F39CD" w:rsidRPr="0080589B" w:rsidRDefault="00CF39CD" w:rsidP="0080589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1A1">
        <w:rPr>
          <w:rFonts w:ascii="Times New Roman" w:eastAsia="Times New Roman" w:hAnsi="Times New Roman" w:cs="Times New Roman"/>
          <w:sz w:val="28"/>
          <w:szCs w:val="28"/>
          <w:lang w:eastAsia="uk-UA"/>
        </w:rPr>
        <w:t>Пашкурній Олені Борисівні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директору </w:t>
      </w:r>
      <w:r w:rsidR="000875E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 закладу</w:t>
      </w:r>
      <w:r w:rsidR="000875EF"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>«Погребищенський ліцей №4 Погребищенської міської ради Вінницького району»;</w:t>
      </w:r>
    </w:p>
    <w:p w:rsidR="00CF39CD" w:rsidRPr="00CF39CD" w:rsidRDefault="00CF39CD" w:rsidP="00CF39CD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61A1">
        <w:rPr>
          <w:rFonts w:ascii="Times New Roman" w:eastAsia="Times New Roman" w:hAnsi="Times New Roman" w:cs="Times New Roman"/>
          <w:sz w:val="28"/>
          <w:szCs w:val="28"/>
          <w:lang w:eastAsia="uk-UA"/>
        </w:rPr>
        <w:t>Чонці Василю Івановичу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директору </w:t>
      </w:r>
      <w:r w:rsidR="000875E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 закладу</w:t>
      </w:r>
      <w:r w:rsidR="000875EF"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«Ширмівський ліцей Погребищенської міської ради Вінницького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району»;</w:t>
      </w:r>
    </w:p>
    <w:p w:rsidR="00CF39CD" w:rsidRPr="00CF39CD" w:rsidRDefault="00CF39CD" w:rsidP="00CF39CD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1A1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Синюченко Ніні Іванівні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завідувачці Павлівської філії </w:t>
      </w:r>
      <w:r w:rsidR="000875E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 закладу</w:t>
      </w:r>
      <w:r w:rsidR="000875EF"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>«Погребищенський ліцей №1 Погребищенської міської ради Вінницького району»;</w:t>
      </w:r>
    </w:p>
    <w:p w:rsidR="00CF39CD" w:rsidRDefault="00CF39CD" w:rsidP="00CF39CD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1A1">
        <w:rPr>
          <w:rFonts w:ascii="Times New Roman" w:eastAsia="Times New Roman" w:hAnsi="Times New Roman" w:cs="Times New Roman"/>
          <w:sz w:val="28"/>
          <w:szCs w:val="28"/>
          <w:lang w:eastAsia="uk-UA"/>
        </w:rPr>
        <w:t>Тлустенко Ларисі Павлівні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директору </w:t>
      </w:r>
      <w:r w:rsidR="000875E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 закладу</w:t>
      </w:r>
      <w:r w:rsidR="000875EF"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39CD">
        <w:rPr>
          <w:rFonts w:ascii="Times New Roman" w:eastAsia="Times New Roman" w:hAnsi="Times New Roman" w:cs="Times New Roman"/>
          <w:sz w:val="28"/>
          <w:szCs w:val="28"/>
          <w:lang w:eastAsia="uk-UA"/>
        </w:rPr>
        <w:t>«Плисківський ліцей Погребищенської міської ради Вінницького району».</w:t>
      </w:r>
    </w:p>
    <w:p w:rsidR="00DB45E1" w:rsidRPr="00CF39CD" w:rsidRDefault="00DB45E1" w:rsidP="00DB45E1">
      <w:pPr>
        <w:pStyle w:val="a6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247A" w:rsidRDefault="00C5247A" w:rsidP="00C5247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відповідність займаній посаді та встановлення 15 тарифного розряду педагогічним працівникам</w:t>
      </w:r>
      <w:r w:rsidR="00B04B9E">
        <w:rPr>
          <w:rFonts w:ascii="Times New Roman" w:hAnsi="Times New Roman"/>
          <w:sz w:val="28"/>
          <w:szCs w:val="28"/>
        </w:rPr>
        <w:t xml:space="preserve"> </w:t>
      </w:r>
      <w:r w:rsidR="000875EF">
        <w:rPr>
          <w:rFonts w:ascii="Times New Roman" w:hAnsi="Times New Roman"/>
          <w:sz w:val="28"/>
          <w:szCs w:val="28"/>
        </w:rPr>
        <w:t xml:space="preserve">комунальної установи </w:t>
      </w:r>
      <w:r w:rsidR="00B04B9E">
        <w:rPr>
          <w:rFonts w:ascii="Times New Roman" w:hAnsi="Times New Roman"/>
          <w:sz w:val="28"/>
          <w:szCs w:val="28"/>
        </w:rPr>
        <w:t>«Інклюзивно-ресурсний</w:t>
      </w:r>
      <w:r>
        <w:rPr>
          <w:rFonts w:ascii="Times New Roman" w:hAnsi="Times New Roman"/>
          <w:sz w:val="28"/>
          <w:szCs w:val="28"/>
        </w:rPr>
        <w:t xml:space="preserve"> цент</w:t>
      </w:r>
      <w:r w:rsidR="00B04B9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="00B04B9E">
        <w:rPr>
          <w:rFonts w:ascii="Times New Roman" w:hAnsi="Times New Roman"/>
          <w:sz w:val="28"/>
          <w:szCs w:val="28"/>
        </w:rPr>
        <w:t>Погребищенської міської ради»</w:t>
      </w:r>
      <w:r>
        <w:rPr>
          <w:rFonts w:ascii="Times New Roman" w:hAnsi="Times New Roman"/>
          <w:sz w:val="28"/>
          <w:szCs w:val="28"/>
        </w:rPr>
        <w:t>:</w:t>
      </w:r>
    </w:p>
    <w:p w:rsidR="00D361A1" w:rsidRPr="00D361A1" w:rsidRDefault="00C5247A" w:rsidP="00D361A1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Дудник Олені Іванівні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4B9E">
        <w:rPr>
          <w:rFonts w:ascii="Times New Roman" w:hAnsi="Times New Roman"/>
          <w:sz w:val="28"/>
          <w:szCs w:val="28"/>
        </w:rPr>
        <w:t>фахівцю (консультанту);</w:t>
      </w:r>
    </w:p>
    <w:p w:rsidR="00C5247A" w:rsidRDefault="00B04B9E" w:rsidP="00B04B9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Ладиженському</w:t>
      </w:r>
      <w:r w:rsidR="00C5247A" w:rsidRPr="00B04B9E">
        <w:rPr>
          <w:rFonts w:ascii="Times New Roman" w:hAnsi="Times New Roman"/>
          <w:sz w:val="28"/>
          <w:szCs w:val="28"/>
        </w:rPr>
        <w:t xml:space="preserve"> Борис</w:t>
      </w:r>
      <w:r>
        <w:rPr>
          <w:rFonts w:ascii="Times New Roman" w:hAnsi="Times New Roman"/>
          <w:sz w:val="28"/>
          <w:szCs w:val="28"/>
        </w:rPr>
        <w:t>у Володимировичу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фахівцю (консультанту).</w:t>
      </w:r>
    </w:p>
    <w:p w:rsidR="00D361A1" w:rsidRPr="00B04B9E" w:rsidRDefault="00D361A1" w:rsidP="00D361A1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C5247A" w:rsidRPr="00C5247A" w:rsidRDefault="00B04B9E" w:rsidP="00C5247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відповідність займаній посаді педагогічним працівникам </w:t>
      </w:r>
      <w:r w:rsidR="000875E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омунальної установи «Центр професійного розвитку педагогічних працівників Погребищенської міської ради»</w:t>
      </w:r>
      <w:r w:rsidR="0080589B">
        <w:rPr>
          <w:rFonts w:ascii="Times New Roman" w:hAnsi="Times New Roman"/>
          <w:sz w:val="28"/>
          <w:szCs w:val="28"/>
        </w:rPr>
        <w:t xml:space="preserve"> та встановлення 14 тарифного розряду:</w:t>
      </w:r>
    </w:p>
    <w:p w:rsidR="0080589B" w:rsidRPr="0080589B" w:rsidRDefault="0080589B" w:rsidP="0080589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Ліневич Тамарі</w:t>
      </w:r>
      <w:r w:rsidRPr="00805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аївні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консультанту;</w:t>
      </w:r>
    </w:p>
    <w:p w:rsidR="0080589B" w:rsidRPr="0080589B" w:rsidRDefault="0080589B" w:rsidP="0080589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Тімергазіній Валентині Григорівні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консультанту;</w:t>
      </w:r>
    </w:p>
    <w:p w:rsidR="0080589B" w:rsidRDefault="0080589B" w:rsidP="0080589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Островському Олександру Миколайовичу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консультанту.</w:t>
      </w:r>
    </w:p>
    <w:p w:rsidR="00F114B2" w:rsidRPr="0080589B" w:rsidRDefault="00F114B2" w:rsidP="00F114B2">
      <w:pPr>
        <w:pStyle w:val="a6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589B" w:rsidRPr="00820A8C" w:rsidRDefault="0080589B" w:rsidP="00820A8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A8C">
        <w:rPr>
          <w:rFonts w:ascii="Times New Roman" w:hAnsi="Times New Roman"/>
          <w:sz w:val="28"/>
          <w:szCs w:val="28"/>
        </w:rPr>
        <w:t xml:space="preserve">Затвердити відповідність займаній посаді директору </w:t>
      </w:r>
      <w:r w:rsidR="00086C00">
        <w:rPr>
          <w:rFonts w:ascii="Times New Roman" w:hAnsi="Times New Roman"/>
          <w:sz w:val="28"/>
          <w:szCs w:val="28"/>
        </w:rPr>
        <w:t>к</w:t>
      </w:r>
      <w:r w:rsidRPr="00820A8C">
        <w:rPr>
          <w:rFonts w:ascii="Times New Roman" w:hAnsi="Times New Roman"/>
          <w:sz w:val="28"/>
          <w:szCs w:val="28"/>
        </w:rPr>
        <w:t>омунальної установи «Центр професійного розвитку педагогічних працівників Погребищенської міської ради» Сидорук Тетяні Петрівні та встановлення 15</w:t>
      </w:r>
      <w:r w:rsidR="00902B69" w:rsidRPr="00820A8C">
        <w:rPr>
          <w:rFonts w:ascii="Times New Roman" w:hAnsi="Times New Roman"/>
          <w:sz w:val="28"/>
          <w:szCs w:val="28"/>
        </w:rPr>
        <w:t xml:space="preserve"> тарифного розряду.</w:t>
      </w:r>
    </w:p>
    <w:p w:rsidR="001C412A" w:rsidRPr="00820A8C" w:rsidRDefault="00820A8C" w:rsidP="00820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E6134">
        <w:rPr>
          <w:rFonts w:ascii="Times New Roman" w:hAnsi="Times New Roman"/>
          <w:sz w:val="28"/>
          <w:szCs w:val="28"/>
        </w:rPr>
        <w:t xml:space="preserve"> </w:t>
      </w:r>
      <w:r w:rsidR="00D361A1" w:rsidRPr="00820A8C">
        <w:rPr>
          <w:rFonts w:ascii="Times New Roman" w:hAnsi="Times New Roman"/>
          <w:sz w:val="28"/>
          <w:szCs w:val="28"/>
        </w:rPr>
        <w:t>Затвердити відповідність займаній посаді:</w:t>
      </w:r>
    </w:p>
    <w:p w:rsidR="00D361A1" w:rsidRPr="00B241C5" w:rsidRDefault="00D361A1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Бондаренко Наталії Петрівні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вчительці</w:t>
      </w:r>
      <w:r w:rsidRPr="00B241C5">
        <w:rPr>
          <w:rFonts w:ascii="Times New Roman" w:hAnsi="Times New Roman"/>
          <w:color w:val="000000"/>
          <w:sz w:val="28"/>
          <w:szCs w:val="28"/>
        </w:rPr>
        <w:t xml:space="preserve"> початкових класів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Pr="00B241C5">
        <w:rPr>
          <w:rFonts w:ascii="Times New Roman" w:hAnsi="Times New Roman"/>
          <w:color w:val="000000"/>
          <w:sz w:val="28"/>
          <w:szCs w:val="28"/>
        </w:rPr>
        <w:t>«Сніжнянська гімназія Погребищенської міської ради»;</w:t>
      </w:r>
    </w:p>
    <w:p w:rsidR="00D361A1" w:rsidRPr="00B241C5" w:rsidRDefault="00D361A1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5.2. </w:t>
      </w:r>
      <w:r w:rsidR="00E7117B">
        <w:rPr>
          <w:rFonts w:ascii="Times New Roman" w:hAnsi="Times New Roman"/>
          <w:color w:val="000000"/>
          <w:sz w:val="28"/>
          <w:szCs w:val="28"/>
        </w:rPr>
        <w:t xml:space="preserve"> Братковському Валерію</w:t>
      </w:r>
      <w:r>
        <w:rPr>
          <w:rFonts w:ascii="Times New Roman" w:hAnsi="Times New Roman"/>
          <w:color w:val="000000"/>
          <w:sz w:val="28"/>
          <w:szCs w:val="28"/>
        </w:rPr>
        <w:t xml:space="preserve"> Станіславович</w:t>
      </w:r>
      <w:r w:rsidR="00E7117B">
        <w:rPr>
          <w:rFonts w:ascii="Times New Roman" w:hAnsi="Times New Roman"/>
          <w:color w:val="000000"/>
          <w:sz w:val="28"/>
          <w:szCs w:val="28"/>
        </w:rPr>
        <w:t>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23F">
        <w:rPr>
          <w:rFonts w:ascii="Times New Roman" w:hAnsi="Times New Roman"/>
          <w:color w:val="000000"/>
          <w:sz w:val="28"/>
          <w:szCs w:val="28"/>
        </w:rPr>
        <w:t>в</w:t>
      </w:r>
      <w:r w:rsidRPr="00B241C5">
        <w:rPr>
          <w:rFonts w:ascii="Times New Roman" w:hAnsi="Times New Roman"/>
          <w:color w:val="000000"/>
          <w:sz w:val="28"/>
          <w:szCs w:val="28"/>
        </w:rPr>
        <w:t>чител</w:t>
      </w:r>
      <w:r w:rsidR="00E7117B">
        <w:rPr>
          <w:rFonts w:ascii="Times New Roman" w:hAnsi="Times New Roman"/>
          <w:color w:val="000000"/>
          <w:sz w:val="28"/>
          <w:szCs w:val="28"/>
        </w:rPr>
        <w:t>ю</w:t>
      </w:r>
      <w:r w:rsidRPr="00B241C5">
        <w:rPr>
          <w:rFonts w:ascii="Times New Roman" w:hAnsi="Times New Roman"/>
          <w:color w:val="000000"/>
          <w:sz w:val="28"/>
          <w:szCs w:val="28"/>
        </w:rPr>
        <w:t xml:space="preserve"> історії та правознавства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Pr="00B241C5">
        <w:rPr>
          <w:rFonts w:ascii="Times New Roman" w:hAnsi="Times New Roman"/>
          <w:color w:val="000000"/>
          <w:sz w:val="28"/>
          <w:szCs w:val="28"/>
        </w:rPr>
        <w:t>«Розкопанська гімназія Погребищенської міської ради»;</w:t>
      </w:r>
    </w:p>
    <w:p w:rsidR="00D361A1" w:rsidRPr="00B241C5" w:rsidRDefault="00E9698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5.3. </w:t>
      </w:r>
      <w:r w:rsidR="00D361A1">
        <w:rPr>
          <w:rFonts w:ascii="Times New Roman" w:hAnsi="Times New Roman"/>
          <w:color w:val="000000"/>
          <w:sz w:val="28"/>
          <w:szCs w:val="28"/>
        </w:rPr>
        <w:t>Власюк Любов</w:t>
      </w:r>
      <w:r w:rsidR="00E7117B">
        <w:rPr>
          <w:rFonts w:ascii="Times New Roman" w:hAnsi="Times New Roman"/>
          <w:color w:val="000000"/>
          <w:sz w:val="28"/>
          <w:szCs w:val="28"/>
        </w:rPr>
        <w:t>і</w:t>
      </w:r>
      <w:r w:rsidR="00D361A1">
        <w:rPr>
          <w:rFonts w:ascii="Times New Roman" w:hAnsi="Times New Roman"/>
          <w:color w:val="000000"/>
          <w:sz w:val="28"/>
          <w:szCs w:val="28"/>
        </w:rPr>
        <w:t xml:space="preserve"> Богданівн</w:t>
      </w:r>
      <w:r w:rsidR="00E7117B">
        <w:rPr>
          <w:rFonts w:ascii="Times New Roman" w:hAnsi="Times New Roman"/>
          <w:color w:val="000000"/>
          <w:sz w:val="28"/>
          <w:szCs w:val="28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581C">
        <w:rPr>
          <w:rFonts w:ascii="Times New Roman" w:hAnsi="Times New Roman"/>
          <w:color w:val="000000"/>
          <w:sz w:val="28"/>
          <w:szCs w:val="28"/>
        </w:rPr>
        <w:t>вчитель</w:t>
      </w:r>
      <w:r w:rsidR="00E7117B">
        <w:rPr>
          <w:rFonts w:ascii="Times New Roman" w:hAnsi="Times New Roman"/>
          <w:color w:val="000000"/>
          <w:sz w:val="28"/>
          <w:szCs w:val="28"/>
        </w:rPr>
        <w:t>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початкових класів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«Булаївська гімназія Погребищенської міської ради»;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ab/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 Грицкевич Тетяні Василівні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виховательці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«Плисківський заклад дошкільної освіти загального розвитку «Сонечко» 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D361A1">
        <w:rPr>
          <w:rFonts w:ascii="Times New Roman" w:hAnsi="Times New Roman"/>
          <w:color w:val="000000"/>
          <w:sz w:val="28"/>
          <w:szCs w:val="28"/>
        </w:rPr>
        <w:t>5. Дашкевич Ларис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Володимирівн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вчитель</w:t>
      </w:r>
      <w:r>
        <w:rPr>
          <w:rFonts w:ascii="Times New Roman" w:hAnsi="Times New Roman"/>
          <w:color w:val="000000"/>
          <w:sz w:val="28"/>
          <w:szCs w:val="28"/>
        </w:rPr>
        <w:t>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історії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«Андрушівська гімназія Погребищенської міської ради»;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6. Дмитренко Г</w:t>
      </w:r>
      <w:r>
        <w:rPr>
          <w:rFonts w:ascii="Times New Roman" w:hAnsi="Times New Roman"/>
          <w:color w:val="000000"/>
          <w:sz w:val="28"/>
          <w:szCs w:val="28"/>
        </w:rPr>
        <w:t>анні Іванівні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виховательці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КЗ «Андрушівський заклад дошкільної освіти загального розвитку «Сонечко» 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5.7. Дрозд Оксані Анатоліївні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23F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чительці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географії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«Довгалівська гімназія Погребищенської міської ради»;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</w:t>
      </w:r>
      <w:r w:rsidR="00D361A1">
        <w:rPr>
          <w:rFonts w:ascii="Times New Roman" w:hAnsi="Times New Roman"/>
          <w:color w:val="000000"/>
          <w:sz w:val="28"/>
          <w:szCs w:val="28"/>
        </w:rPr>
        <w:t>8. Жижакін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D361A1">
        <w:rPr>
          <w:rFonts w:ascii="Times New Roman" w:hAnsi="Times New Roman"/>
          <w:color w:val="000000"/>
          <w:sz w:val="28"/>
          <w:szCs w:val="28"/>
        </w:rPr>
        <w:t xml:space="preserve"> Віктор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Кімович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1A1">
        <w:rPr>
          <w:rFonts w:ascii="Times New Roman" w:hAnsi="Times New Roman"/>
          <w:color w:val="000000"/>
          <w:sz w:val="28"/>
          <w:szCs w:val="28"/>
        </w:rPr>
        <w:t>вчител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англійської мови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«Сніжнянська гімназія Погребищенської міської ради»;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9. Корж Тетян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361A1">
        <w:rPr>
          <w:rFonts w:ascii="Times New Roman" w:hAnsi="Times New Roman"/>
          <w:color w:val="000000"/>
          <w:sz w:val="28"/>
          <w:szCs w:val="28"/>
        </w:rPr>
        <w:t xml:space="preserve"> Іванівн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1A1">
        <w:rPr>
          <w:rFonts w:ascii="Times New Roman" w:hAnsi="Times New Roman"/>
          <w:color w:val="000000"/>
          <w:sz w:val="28"/>
          <w:szCs w:val="28"/>
        </w:rPr>
        <w:t>вчитель</w:t>
      </w:r>
      <w:r>
        <w:rPr>
          <w:rFonts w:ascii="Times New Roman" w:hAnsi="Times New Roman"/>
          <w:color w:val="000000"/>
          <w:sz w:val="28"/>
          <w:szCs w:val="28"/>
        </w:rPr>
        <w:t>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української мови і літератури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«Довгалівська гімназія Погребищенської міської ради»;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5.10. Кучерявій</w:t>
      </w:r>
      <w:r w:rsidR="00D361A1">
        <w:rPr>
          <w:rFonts w:ascii="Times New Roman" w:hAnsi="Times New Roman"/>
          <w:color w:val="000000"/>
          <w:sz w:val="28"/>
          <w:szCs w:val="28"/>
        </w:rPr>
        <w:t xml:space="preserve"> Наталі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="00D361A1">
        <w:rPr>
          <w:rFonts w:ascii="Times New Roman" w:hAnsi="Times New Roman"/>
          <w:color w:val="000000"/>
          <w:sz w:val="28"/>
          <w:szCs w:val="28"/>
        </w:rPr>
        <w:t xml:space="preserve"> Олександрівн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вчительці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англійської мови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«Андрушівська гімназія Погребищенської міської ради»;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11. Мельничук Людмил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Анатоліївн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вчитель</w:t>
      </w:r>
      <w:r>
        <w:rPr>
          <w:rFonts w:ascii="Times New Roman" w:hAnsi="Times New Roman"/>
          <w:color w:val="000000"/>
          <w:sz w:val="28"/>
          <w:szCs w:val="28"/>
        </w:rPr>
        <w:t>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початкових класів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«Булаївська гімназія Погребищенської міської ради»;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12. Пашкурн</w:t>
      </w:r>
      <w:r>
        <w:rPr>
          <w:rFonts w:ascii="Times New Roman" w:hAnsi="Times New Roman"/>
          <w:color w:val="000000"/>
          <w:sz w:val="28"/>
          <w:szCs w:val="28"/>
        </w:rPr>
        <w:t>ій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Олен</w:t>
      </w:r>
      <w:r>
        <w:rPr>
          <w:rFonts w:ascii="Times New Roman" w:hAnsi="Times New Roman"/>
          <w:color w:val="000000"/>
          <w:sz w:val="28"/>
          <w:szCs w:val="28"/>
        </w:rPr>
        <w:t>і Борисівні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1A1">
        <w:rPr>
          <w:rFonts w:ascii="Times New Roman" w:hAnsi="Times New Roman"/>
          <w:color w:val="000000"/>
          <w:sz w:val="28"/>
          <w:szCs w:val="28"/>
        </w:rPr>
        <w:t>вчитель</w:t>
      </w:r>
      <w:r>
        <w:rPr>
          <w:rFonts w:ascii="Times New Roman" w:hAnsi="Times New Roman"/>
          <w:color w:val="000000"/>
          <w:sz w:val="28"/>
          <w:szCs w:val="28"/>
        </w:rPr>
        <w:t>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зарубіжної літератури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«Погребищенський ліцей №4 Погребищенської міської ради»;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D361A1">
        <w:rPr>
          <w:rFonts w:ascii="Times New Roman" w:hAnsi="Times New Roman"/>
          <w:color w:val="000000"/>
          <w:sz w:val="28"/>
          <w:szCs w:val="28"/>
        </w:rPr>
        <w:t>13. Попик Людмил</w:t>
      </w:r>
      <w:r>
        <w:rPr>
          <w:rFonts w:ascii="Times New Roman" w:hAnsi="Times New Roman"/>
          <w:color w:val="000000"/>
          <w:sz w:val="28"/>
          <w:szCs w:val="28"/>
        </w:rPr>
        <w:t>і Іванівні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вчитель</w:t>
      </w:r>
      <w:r>
        <w:rPr>
          <w:rFonts w:ascii="Times New Roman" w:hAnsi="Times New Roman"/>
          <w:color w:val="000000"/>
          <w:sz w:val="28"/>
          <w:szCs w:val="28"/>
        </w:rPr>
        <w:t>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географії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«Розкопанська гімназія Погребищенської міської ради»;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5.14. Саврей Тетяні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Вікторівн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1A1">
        <w:rPr>
          <w:rFonts w:ascii="Times New Roman" w:hAnsi="Times New Roman"/>
          <w:color w:val="000000"/>
          <w:sz w:val="28"/>
          <w:szCs w:val="28"/>
        </w:rPr>
        <w:t>вихователь</w:t>
      </w:r>
      <w:r>
        <w:rPr>
          <w:rFonts w:ascii="Times New Roman" w:hAnsi="Times New Roman"/>
          <w:color w:val="000000"/>
          <w:sz w:val="28"/>
          <w:szCs w:val="28"/>
        </w:rPr>
        <w:t>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«Погребищенський заклад  дошкільної освіти загального розвитку  (ясла-садок ) №2 «Пізнайко»;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5.15. Слободянюк  Світлані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Михайлівн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виховательці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«Дзюньківський заклад дошкільної освіти загального розвитку  «Сонечко»;</w:t>
      </w:r>
    </w:p>
    <w:p w:rsidR="00D361A1" w:rsidRPr="00B241C5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16. Форостюк Клавді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Василівн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23F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чительці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початкових класів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«Довгалівська гімназія Погребищенської міської ради»;</w:t>
      </w:r>
    </w:p>
    <w:p w:rsidR="00D361A1" w:rsidRDefault="00E7117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5.17. Чепис Людмилі Володимирівні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вихователь</w:t>
      </w:r>
      <w:r>
        <w:rPr>
          <w:rFonts w:ascii="Times New Roman" w:hAnsi="Times New Roman"/>
          <w:color w:val="000000"/>
          <w:sz w:val="28"/>
          <w:szCs w:val="28"/>
        </w:rPr>
        <w:t xml:space="preserve">ці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Гопчицький заклад дошкільної освіти загального розвитку»;</w:t>
      </w:r>
    </w:p>
    <w:p w:rsidR="002E69E4" w:rsidRPr="00B241C5" w:rsidRDefault="002E69E4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Чонці Василю Івановичу – вчителю фізики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>
        <w:rPr>
          <w:rFonts w:ascii="Times New Roman" w:hAnsi="Times New Roman"/>
          <w:color w:val="000000"/>
          <w:sz w:val="28"/>
          <w:szCs w:val="28"/>
        </w:rPr>
        <w:t>«Ширмівський ліцей Погребищенської міської ради»;</w:t>
      </w:r>
    </w:p>
    <w:p w:rsidR="00D361A1" w:rsidRPr="00B241C5" w:rsidRDefault="002E69E4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5.18.  Ямковому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Микол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D361A1">
        <w:rPr>
          <w:rFonts w:ascii="Times New Roman" w:hAnsi="Times New Roman"/>
          <w:color w:val="000000"/>
          <w:sz w:val="28"/>
          <w:szCs w:val="28"/>
        </w:rPr>
        <w:t xml:space="preserve"> Васильович</w:t>
      </w:r>
      <w:r>
        <w:rPr>
          <w:rFonts w:ascii="Times New Roman" w:hAnsi="Times New Roman"/>
          <w:color w:val="000000"/>
          <w:sz w:val="28"/>
          <w:szCs w:val="28"/>
        </w:rPr>
        <w:t xml:space="preserve">у – </w:t>
      </w:r>
      <w:r w:rsidR="0097123F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чителю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 xml:space="preserve"> української мови і літератури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«Андрушівська гімназія Погребищенської міської ради»;</w:t>
      </w:r>
    </w:p>
    <w:p w:rsidR="00D361A1" w:rsidRDefault="002E69E4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D361A1">
        <w:rPr>
          <w:rFonts w:ascii="Times New Roman" w:hAnsi="Times New Roman"/>
          <w:color w:val="000000"/>
          <w:sz w:val="28"/>
          <w:szCs w:val="28"/>
        </w:rPr>
        <w:t>19. Ящук Наталі</w:t>
      </w:r>
      <w:r>
        <w:rPr>
          <w:rFonts w:ascii="Times New Roman" w:hAnsi="Times New Roman"/>
          <w:color w:val="000000"/>
          <w:sz w:val="28"/>
          <w:szCs w:val="28"/>
        </w:rPr>
        <w:t>ї Романівні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виховательці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D361A1" w:rsidRPr="00B241C5">
        <w:rPr>
          <w:rFonts w:ascii="Times New Roman" w:hAnsi="Times New Roman"/>
          <w:color w:val="000000"/>
          <w:sz w:val="28"/>
          <w:szCs w:val="28"/>
        </w:rPr>
        <w:t>Погребищенський заклад дошкільної освіти загального розвитку (ясла-садок) № 2 «Пізнайко».</w:t>
      </w:r>
    </w:p>
    <w:p w:rsidR="002E69E4" w:rsidRDefault="002E69E4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69E4" w:rsidRPr="00F114B2" w:rsidRDefault="00F114B2" w:rsidP="00F114B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A725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14B2">
        <w:rPr>
          <w:rFonts w:ascii="Times New Roman" w:hAnsi="Times New Roman"/>
          <w:color w:val="000000"/>
          <w:sz w:val="28"/>
          <w:szCs w:val="28"/>
        </w:rPr>
        <w:t>Підтвердити раніше присвоєну кваліфікаційну категорію «спеціаліст вищої категорії»:</w:t>
      </w:r>
    </w:p>
    <w:p w:rsidR="002E69E4" w:rsidRDefault="00F114B2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 Жижакіну Віктору Кімовичу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вчителю англійської мови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>
        <w:rPr>
          <w:rFonts w:ascii="Times New Roman" w:hAnsi="Times New Roman"/>
          <w:color w:val="000000"/>
          <w:sz w:val="28"/>
          <w:szCs w:val="28"/>
        </w:rPr>
        <w:t>«Сніжнянська гімназія Погребищенської міської ради»;</w:t>
      </w:r>
    </w:p>
    <w:p w:rsidR="002E69E4" w:rsidRDefault="00A7255D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 </w:t>
      </w:r>
      <w:r w:rsidR="00F114B2">
        <w:rPr>
          <w:rFonts w:ascii="Times New Roman" w:hAnsi="Times New Roman"/>
          <w:color w:val="000000"/>
          <w:sz w:val="28"/>
          <w:szCs w:val="28"/>
        </w:rPr>
        <w:t>Дашкевич Ларисі</w:t>
      </w:r>
      <w:r w:rsidR="00F114B2" w:rsidRPr="009B7D95">
        <w:rPr>
          <w:rFonts w:ascii="Times New Roman" w:hAnsi="Times New Roman"/>
          <w:color w:val="000000"/>
          <w:sz w:val="28"/>
          <w:szCs w:val="28"/>
        </w:rPr>
        <w:t xml:space="preserve"> Володимирівн</w:t>
      </w:r>
      <w:r w:rsidR="00F114B2">
        <w:rPr>
          <w:rFonts w:ascii="Times New Roman" w:hAnsi="Times New Roman"/>
          <w:color w:val="000000"/>
          <w:sz w:val="28"/>
          <w:szCs w:val="28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14B2">
        <w:rPr>
          <w:rFonts w:ascii="Times New Roman" w:hAnsi="Times New Roman"/>
          <w:color w:val="000000"/>
          <w:sz w:val="28"/>
          <w:szCs w:val="28"/>
        </w:rPr>
        <w:t xml:space="preserve">вчительці </w:t>
      </w:r>
      <w:r w:rsidR="00F114B2" w:rsidRPr="009B7D95">
        <w:rPr>
          <w:rFonts w:ascii="Times New Roman" w:hAnsi="Times New Roman"/>
          <w:color w:val="000000"/>
          <w:sz w:val="28"/>
          <w:szCs w:val="28"/>
        </w:rPr>
        <w:t xml:space="preserve">історії </w:t>
      </w:r>
      <w:r w:rsidR="00BB601D">
        <w:rPr>
          <w:rFonts w:ascii="Times New Roman" w:hAnsi="Times New Roman"/>
          <w:color w:val="000000"/>
          <w:sz w:val="28"/>
          <w:szCs w:val="28"/>
        </w:rPr>
        <w:t xml:space="preserve">комунального закладу </w:t>
      </w:r>
      <w:r w:rsidR="00F114B2">
        <w:rPr>
          <w:rFonts w:ascii="Times New Roman" w:hAnsi="Times New Roman"/>
          <w:color w:val="000000"/>
          <w:sz w:val="28"/>
          <w:szCs w:val="28"/>
        </w:rPr>
        <w:t>«Андрушівська  гімназія Погребищенської міської ради»</w:t>
      </w:r>
      <w:r w:rsidR="00703A4B">
        <w:rPr>
          <w:rFonts w:ascii="Times New Roman" w:hAnsi="Times New Roman"/>
          <w:color w:val="000000"/>
          <w:sz w:val="28"/>
          <w:szCs w:val="28"/>
        </w:rPr>
        <w:t>;</w:t>
      </w:r>
    </w:p>
    <w:p w:rsidR="00703A4B" w:rsidRDefault="00703A4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6.3. Пашкурній Олені Борисівні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вчительці зарубіжної літератури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«Погребищенського ліцею №4 Погребищенської міської ради»;</w:t>
      </w:r>
    </w:p>
    <w:p w:rsidR="00703A4B" w:rsidRDefault="00703A4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6.4. Чонці Василю Івановичу – вчителю фізики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>
        <w:rPr>
          <w:rFonts w:ascii="Times New Roman" w:hAnsi="Times New Roman"/>
          <w:color w:val="000000"/>
          <w:sz w:val="28"/>
          <w:szCs w:val="28"/>
        </w:rPr>
        <w:t xml:space="preserve"> «Ширмівський ліцей  Погребищенської міської ради»;</w:t>
      </w:r>
    </w:p>
    <w:p w:rsidR="00703A4B" w:rsidRDefault="00703A4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6.5. Синюченко Ніні Іванівні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вчительці зарубіжної літератури Павлівської філії 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>
        <w:rPr>
          <w:rFonts w:ascii="Times New Roman" w:hAnsi="Times New Roman"/>
          <w:color w:val="000000"/>
          <w:sz w:val="28"/>
          <w:szCs w:val="28"/>
        </w:rPr>
        <w:t xml:space="preserve"> «Погребищенський ліцей №1 Погребищенської міської ради;</w:t>
      </w:r>
    </w:p>
    <w:p w:rsidR="002E69E4" w:rsidRDefault="00703A4B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6.6</w:t>
      </w:r>
      <w:r w:rsidR="00A7255D">
        <w:rPr>
          <w:rFonts w:ascii="Times New Roman" w:hAnsi="Times New Roman"/>
          <w:color w:val="000000"/>
          <w:sz w:val="28"/>
          <w:szCs w:val="28"/>
        </w:rPr>
        <w:t>. Ящук Наталії Романівні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255D">
        <w:rPr>
          <w:rFonts w:ascii="Times New Roman" w:hAnsi="Times New Roman"/>
          <w:color w:val="000000"/>
          <w:sz w:val="28"/>
          <w:szCs w:val="28"/>
        </w:rPr>
        <w:t xml:space="preserve">виховательці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7255D">
        <w:rPr>
          <w:rFonts w:ascii="Times New Roman" w:hAnsi="Times New Roman"/>
          <w:color w:val="000000"/>
          <w:sz w:val="28"/>
          <w:szCs w:val="28"/>
        </w:rPr>
        <w:t xml:space="preserve"> «Погребищенський ЗДО №2 Погребищенської міської ради»</w:t>
      </w:r>
    </w:p>
    <w:p w:rsidR="002E69E4" w:rsidRDefault="002E69E4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7. Підтвердити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раніше присвоєну кваліфікаційну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категорі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«спеціаліст першої категорії»: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7.1. 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Власюк Любов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Богданівн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вчительці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«Булаївська гімназія Погребищенської міської ради»;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7.2. 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Мельничук Людмил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Анатоліївні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вчительці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«Булаївська гімназія Погребищенської міської ради»;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7.3. Кучерявій Наталії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Олександрівн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вчительці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англійської мови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«Андрушівська гімназія Погребищенської міської ради»;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7.4. Ямковому Миколі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Васильович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2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української мови і літератури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«Андрушівська гімназія Погребищенської міської ради»;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7.5. Корж Тетяні Іванівн</w:t>
      </w:r>
      <w:r w:rsidR="00D57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2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української мови і літератури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«Довгалівська гімназія Погребищенської міської ради»;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7.6. Форостюк Клавдії Василівні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2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чительці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 КЗ «Довгалівська гімназія Погребищенської міської ради»;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7.7. Дрозд Оксані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Анатоліївн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2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географії КЗ «Довгалівська гімназія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«Довгалівська гімназія Погребищенської міської ради»;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7.8. Братковському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Валері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Станіславович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2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чителю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історії та правознавства КЗ «Розкопанська гімназія Погребищенської міської ради»;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7.9. 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опик Людмилі Іванівні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вчительці 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географії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«Розкопанська гімназія Погребищенської міської ради»;</w:t>
      </w:r>
    </w:p>
    <w:p w:rsidR="00B467A8" w:rsidRPr="00B467A8" w:rsidRDefault="00B467A8" w:rsidP="00B467A8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85F80" w:rsidRDefault="00585F80" w:rsidP="00585F8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Присвоїти кваліфікаційну категорію «</w:t>
      </w:r>
      <w:r w:rsidR="00BE6134">
        <w:rPr>
          <w:rFonts w:ascii="Times New Roman" w:hAnsi="Times New Roman"/>
          <w:color w:val="000000"/>
          <w:sz w:val="28"/>
          <w:szCs w:val="28"/>
        </w:rPr>
        <w:t>спеціаліст другої</w:t>
      </w:r>
      <w:r>
        <w:rPr>
          <w:rFonts w:ascii="Times New Roman" w:hAnsi="Times New Roman"/>
          <w:color w:val="000000"/>
          <w:sz w:val="28"/>
          <w:szCs w:val="28"/>
        </w:rPr>
        <w:t xml:space="preserve"> категорії»:</w:t>
      </w:r>
    </w:p>
    <w:p w:rsidR="00585F80" w:rsidRPr="00585F80" w:rsidRDefault="00585F80" w:rsidP="00585F80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8.1. </w:t>
      </w:r>
      <w:r w:rsidR="00BE61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Бондаренко Наталії Петрівні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61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вчительці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«Сніжнянська  гімназія Погребищенської міської ради»;</w:t>
      </w:r>
    </w:p>
    <w:p w:rsidR="00585F80" w:rsidRPr="00585F80" w:rsidRDefault="00585F80" w:rsidP="00585F80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8.2. 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Дмитренко Ганні  Іванівні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виховательці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«Андрушівський заклад  дошкільної освіти загального розвитку «Сонечко»;</w:t>
      </w:r>
    </w:p>
    <w:p w:rsidR="00585F80" w:rsidRPr="00585F80" w:rsidRDefault="00585F80" w:rsidP="00585F80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8.3. 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Чепис Людмилі Володимирівні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виховательці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«Гопчицький заклад дошкільної освіти загального розвитку»;</w:t>
      </w:r>
    </w:p>
    <w:p w:rsidR="00585F80" w:rsidRPr="00585F80" w:rsidRDefault="00585F80" w:rsidP="00585F80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8.4. 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Саврей Тетяні Вікторівні (позачергово) – виховательці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Погребищенський  заклад дошкільної освіти загального розвитку №2 «Пізнайко».</w:t>
      </w:r>
    </w:p>
    <w:p w:rsidR="00585F80" w:rsidRPr="00585F80" w:rsidRDefault="00C542AF" w:rsidP="00585F80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8.5. </w:t>
      </w:r>
      <w:r w:rsidR="00585F80"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Грицкевич Тетяні Василівні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85F80"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виховательці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85F80"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заклад  дошкільної освіти загального розвитку «Сонечко».</w:t>
      </w:r>
    </w:p>
    <w:p w:rsidR="00585F80" w:rsidRPr="00585F80" w:rsidRDefault="00C542AF" w:rsidP="00585F80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8.6. </w:t>
      </w:r>
      <w:r w:rsidR="00585F80"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Слободянюк</w:t>
      </w:r>
      <w:r w:rsidR="00585F80" w:rsidRPr="00585F80">
        <w:rPr>
          <w:rFonts w:ascii="Calibri" w:eastAsia="Times New Roman" w:hAnsi="Calibri" w:cs="Times New Roman"/>
          <w:lang w:eastAsia="uk-UA"/>
        </w:rPr>
        <w:t xml:space="preserve"> </w:t>
      </w:r>
      <w:r w:rsidR="00585F80" w:rsidRPr="00585F80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Світлані  Михайлівні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85F80" w:rsidRPr="00585F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виховательці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85F80" w:rsidRPr="00585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«Дзюньківський заклад  дошкільної освіти загального розвитку «Сонечко».</w:t>
      </w:r>
    </w:p>
    <w:p w:rsidR="00585F80" w:rsidRPr="00585F80" w:rsidRDefault="00585F80" w:rsidP="00585F80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C0906" w:rsidRDefault="00FC0906" w:rsidP="00FC090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Присвоїти педагогічне звання «старший вихователь» Ящук Наталії Романівні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виховательці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>
        <w:rPr>
          <w:rFonts w:ascii="Times New Roman" w:hAnsi="Times New Roman"/>
          <w:color w:val="000000"/>
          <w:sz w:val="28"/>
          <w:szCs w:val="28"/>
        </w:rPr>
        <w:t xml:space="preserve"> «Погребищенський ЗДО №2 Погребищенської міської ради»</w:t>
      </w:r>
      <w:r w:rsidR="00FB5715">
        <w:rPr>
          <w:rFonts w:ascii="Times New Roman" w:hAnsi="Times New Roman"/>
          <w:color w:val="000000"/>
          <w:sz w:val="28"/>
          <w:szCs w:val="28"/>
        </w:rPr>
        <w:t>.</w:t>
      </w:r>
    </w:p>
    <w:p w:rsidR="002E69E4" w:rsidRDefault="00FB5715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 Підтвердити </w:t>
      </w:r>
      <w:r w:rsidR="006E1D20">
        <w:rPr>
          <w:rFonts w:ascii="Times New Roman" w:hAnsi="Times New Roman"/>
          <w:color w:val="000000"/>
          <w:sz w:val="28"/>
          <w:szCs w:val="28"/>
        </w:rPr>
        <w:t xml:space="preserve">раніше присвоєне </w:t>
      </w:r>
      <w:r>
        <w:rPr>
          <w:rFonts w:ascii="Times New Roman" w:hAnsi="Times New Roman"/>
          <w:color w:val="000000"/>
          <w:sz w:val="28"/>
          <w:szCs w:val="28"/>
        </w:rPr>
        <w:t xml:space="preserve">педагогічне звання «старший </w:t>
      </w:r>
      <w:r w:rsidR="007C581C">
        <w:rPr>
          <w:rFonts w:ascii="Times New Roman" w:hAnsi="Times New Roman"/>
          <w:color w:val="000000"/>
          <w:sz w:val="28"/>
          <w:szCs w:val="28"/>
        </w:rPr>
        <w:t>вчитель</w:t>
      </w:r>
      <w:r>
        <w:rPr>
          <w:rFonts w:ascii="Times New Roman" w:hAnsi="Times New Roman"/>
          <w:color w:val="000000"/>
          <w:sz w:val="28"/>
          <w:szCs w:val="28"/>
        </w:rPr>
        <w:t>» Чонці Василю Івановичу</w:t>
      </w:r>
      <w:r w:rsidR="0097123F">
        <w:rPr>
          <w:rFonts w:ascii="Times New Roman" w:hAnsi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 xml:space="preserve"> вчителю фізики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>
        <w:rPr>
          <w:rFonts w:ascii="Times New Roman" w:hAnsi="Times New Roman"/>
          <w:color w:val="000000"/>
          <w:sz w:val="28"/>
          <w:szCs w:val="28"/>
        </w:rPr>
        <w:t xml:space="preserve"> «Ширмівський ліцей Погребищенської міської ради»;</w:t>
      </w:r>
    </w:p>
    <w:p w:rsidR="00FB5715" w:rsidRDefault="00FB5715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Підтвердити </w:t>
      </w:r>
      <w:r w:rsidR="006E1D20">
        <w:rPr>
          <w:rFonts w:ascii="Times New Roman" w:hAnsi="Times New Roman"/>
          <w:color w:val="000000"/>
          <w:sz w:val="28"/>
          <w:szCs w:val="28"/>
        </w:rPr>
        <w:t xml:space="preserve">раніше присвоєне </w:t>
      </w:r>
      <w:r>
        <w:rPr>
          <w:rFonts w:ascii="Times New Roman" w:hAnsi="Times New Roman"/>
          <w:color w:val="000000"/>
          <w:sz w:val="28"/>
          <w:szCs w:val="28"/>
        </w:rPr>
        <w:t>педагогічне звання «вчитель-методист» Пашкурній Олені Борисівні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вчительці зарубіжної літератури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>
        <w:rPr>
          <w:rFonts w:ascii="Times New Roman" w:hAnsi="Times New Roman"/>
          <w:color w:val="000000"/>
          <w:sz w:val="28"/>
          <w:szCs w:val="28"/>
        </w:rPr>
        <w:t xml:space="preserve"> «Погребищенський ліцей №4 Погребищенської міської ради».</w:t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FC0906">
        <w:rPr>
          <w:rFonts w:ascii="Times New Roman" w:hAnsi="Times New Roman"/>
          <w:color w:val="000000"/>
          <w:sz w:val="28"/>
          <w:szCs w:val="28"/>
        </w:rPr>
        <w:t xml:space="preserve">. Порушити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клопотання 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гуманітарної політики Вінницької обласної державної адміністрації про нагородження педагогічних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працівників Почесною грамотою Департаменту гуманітарної політики Вінницької обласної державної адміністрації за наслідками атестації: </w:t>
      </w:r>
    </w:p>
    <w:p w:rsidR="00FC0906" w:rsidRPr="00FC0906" w:rsidRDefault="00FC0906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Богданюка Євгенія Миколайовича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97123F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географії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«Гопчицький ліцей Погребищенської міської ради Вінницького району»;</w:t>
      </w:r>
    </w:p>
    <w:p w:rsidR="00FC0906" w:rsidRPr="00FC0906" w:rsidRDefault="00FC0906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57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2.Данченко Світлани Олександрівни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трудового навчання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№1 Погребищенської міської ради Вінницького району»;</w:t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Дашкова Юрія Леонідовича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фізичної культури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«Новофастівський ліцей Погребищенської міської ради Вінницького району»;</w:t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Конопко Катерини Леонідівни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історії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ліцей Погребищенської міської ради Вінницького району»;</w:t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="00BE61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Корж Тетяни Іванівни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української мови та літератури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«Довгалівська гімназія Погребищенської міської ради Вінницького району»;</w:t>
      </w:r>
    </w:p>
    <w:p w:rsidR="00FC0906" w:rsidRPr="00FC0906" w:rsidRDefault="00FC0906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57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.6. </w:t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Лаврінчук Лідії Володимирівни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фізики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«Гопчицький ліцей Погребищенської  міської ради Вінницького району»;</w:t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Пашкурної Олени Борисівни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зарубіжної літератури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№4 Погребищенської міської ради Вінницького району»;</w:t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Пігуль Тетяни Михайлівни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англійської мови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№2 Погребищенської міської ради Вінницького району»;</w:t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Попик Людмили Іванівни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географії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«Розкопанська гімназія Погребищенської міської ради Вінницького району»;</w:t>
      </w:r>
    </w:p>
    <w:p w:rsidR="00FC0906" w:rsidRPr="00FC0906" w:rsidRDefault="00FC0906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57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.10. </w:t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Сагайдак Лесі Іванівн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української мови і літератури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«Новофастівський ліцей Погребищенської міської ради Вінницького району»;</w:t>
      </w:r>
    </w:p>
    <w:p w:rsidR="00FC0906" w:rsidRPr="00FC0906" w:rsidRDefault="00FC0906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57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Сорокопуд Тамари Віталіївни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української мови і літератури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«Бухнівська гімназія Погребищенської міської ради Вінницького району»;</w:t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12.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Форостюк Клавдії Василівни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«Довгалівська гімназія Погребищенської міської ради Вінницького району»;</w:t>
      </w:r>
    </w:p>
    <w:p w:rsidR="00FC0906" w:rsidRPr="00FC0906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13.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Чонки Василя Івановича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фізики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«Ширмівський ліцей Погребищенської міської ради Вінницького району»;</w:t>
      </w:r>
    </w:p>
    <w:p w:rsidR="00FC0906" w:rsidRPr="0097123F" w:rsidRDefault="00FB5715" w:rsidP="00FC0906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14.</w:t>
      </w:r>
      <w:r w:rsid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Яровенко Світлани Федорівни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7C581C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-організатор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0906" w:rsidRPr="00FC09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«Бухнівська гімназія Погребищенської міської ради Вінницького району».</w:t>
      </w:r>
    </w:p>
    <w:p w:rsidR="00FC0906" w:rsidRDefault="00FC0906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69E4" w:rsidRDefault="00FB5715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</w:t>
      </w:r>
      <w:r w:rsidR="006623BD">
        <w:rPr>
          <w:rFonts w:ascii="Times New Roman" w:hAnsi="Times New Roman"/>
          <w:color w:val="000000"/>
          <w:sz w:val="28"/>
          <w:szCs w:val="28"/>
        </w:rPr>
        <w:t xml:space="preserve">. Нагородити </w:t>
      </w:r>
      <w:r w:rsidR="00FC0906">
        <w:rPr>
          <w:rFonts w:ascii="Times New Roman" w:hAnsi="Times New Roman"/>
          <w:color w:val="000000"/>
          <w:sz w:val="28"/>
          <w:szCs w:val="28"/>
        </w:rPr>
        <w:t>Грамотою відділу освіти:</w:t>
      </w:r>
    </w:p>
    <w:p w:rsidR="009A2464" w:rsidRDefault="009A2464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Аврамчук Ірину Іванівну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C581C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7C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«Ширмівський ліцей Погребищенської міської р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ади Вінницького району»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Андрущак Тетяну Миколаївну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директора з виховної роботи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ліцей Погребищенської міської ради Вінницького району»;</w:t>
      </w: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Бедрака Станіслава Анатолійовича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директор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«Булаївська гімназія Погребищенської міської ради Вінницького району»;</w:t>
      </w: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Білецьку Ніну Вікторівну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фізики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№4 Погребищенської міської ради Вінницького району»;</w:t>
      </w:r>
    </w:p>
    <w:p w:rsidR="009A2464" w:rsidRPr="009A2464" w:rsidRDefault="006623BD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57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Богданюк Тетяну Григорівну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географії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ліцей Погребищенської міської ради Вінницького району</w:t>
      </w:r>
      <w:bookmarkStart w:id="0" w:name="_GoBack"/>
      <w:bookmarkEnd w:id="0"/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»;</w:t>
      </w: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.6.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Бондаря Юрія Миколайовича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математики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«Ширмівський ліцей Погребищенської міської ради Вінницького району»;</w:t>
      </w: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.7.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Бондаренко Наталію Петрівну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«Сніжнянська гімназія Погребищенської міської ради Вінницького району»;</w:t>
      </w: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.8.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Бондар Інну Вікторівну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№1 Погребищенської міської ради Вінницького району»;</w:t>
      </w: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.9.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Братковського Валерія Станіславовича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історії та правознавства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«Розкопанська гімназія Погребищенської міської ради Вінницького району»;</w:t>
      </w: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.10.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Вегеру Нат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алію Володимирівну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директор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«Старостинецький заклад дошкільної освіти загального розвитку «Дзвіночок» Погребищенської міської ради Вінницького району»;</w:t>
      </w:r>
    </w:p>
    <w:p w:rsidR="009A2464" w:rsidRPr="009A2464" w:rsidRDefault="00FB5715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.11.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Власюк Любов Богданівну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«Булаївська гімназія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.12.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Гаврилюк Оксану Олексіївну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біології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«Дзюньківський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.13.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Гаврилюк Юлію Вікторівну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ьку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заклад дошкільної освіти загального розвитку (ясла-сад) №3 «Дивосвіт» Погребищенської міської ради Вінницького району Вінницької області»;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.14.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Гирко Галину Іванівну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№4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.15.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Гнатюк Володимира Борисовича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географії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«Новофастівський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.16.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Грицкевич Тетяну Василівну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ьку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заклад дошкільної освіти загального розвитку «Сонечко» Погребищенської міської ради Вінницького району Вінницької області»;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.17.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Данилюк Наталію Василівну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№4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.18.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Дашкевич Ларису Володимирівну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«Андрушівська гімназія  Погребищенської міської ради  Вінницького району Вінницької області», вчитель історії;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.19.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Дмитренко Ганну Іванівну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виховательк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«Андрушівський заклад дошкільної освіти загального розвитку «Сонечко»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.20.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Дрозд Оксану Анатоліївну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ьку</w:t>
      </w:r>
      <w:r w:rsidR="00224C97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географії</w:t>
      </w:r>
      <w:r w:rsidR="00224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«Довгалівська гімназія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.21.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Жижакіна Віктора Кімовича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англійської мови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«Сніжнянська гімназія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.22.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Зінов’єву Юлію Сергіївну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англійської мови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«Ширмівський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.23.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Зубкову Тетяну Анатоліївну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виховательку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заклад дошкільної освіти  загального розвитку (ясла-садок №1)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.24.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Кирилюк Ірину Іванівну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мистецтва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.25.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Кучеряву Наталію Олександрівну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6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BB601D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«Андрушівська гімназія  Погребищенської міської ради  Вінницького району Вінницької області»,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англійської мови;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.26.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Лавровську Людмилу Леонідівну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№2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.27.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Ліневич Тамару Миколаївну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консультант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омунальн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установ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«Центр професійного розвитку педагогічних працівників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.28.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Нагорну Ганну Володимирівну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директора з навчально-виховної роботи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.29.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Мельник Ірину Сергіївну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виховательку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заклад дошкільної освіти загального розвитку (ясла-сад) №3 «Дивосвіт» Погребищенської міської ради Вінницького району Вінницької області»;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.30.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Мельничук Людмилу Анатоліївну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«Булаївська гімназія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.31.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Мукоїд Людмилу Вікторівну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№1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.32.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Овчарик Тетяну Іванівну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781776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.33.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Оранську Наталію Анатоліївну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виховательку</w:t>
      </w:r>
      <w:r w:rsidR="007817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«Погребищенський заклад дошкільної освіти загального розвитку (ясла-сад) №3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«Дивосвіт» Погребищенської міської ради Вінницького району Вінницької області»;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.34.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Островського Олександра Миколайовича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консультант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комунальної установи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«Центр професійного розвитку педагогічних працівників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.35.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Очеретяну Ларису Михайлівну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математики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№1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.36.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Панасюк Наталію Григорівну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№4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.37.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Руденко Вікторію Юріївну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.38.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Саврей Тетяну Вікторівну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виховательку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заклад дошкільної освіти загального розвитку (ясла-садок) №2 «Пізнайко»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.39.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Середюк Оксану Миколаївнау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«Новофастівський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.40.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Синюченко Ніну Іванівну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зарубіжної літератури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Павлівськ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філі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№1» Погребищенської міської ради Вінницького району;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.41.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Сидорук Тетяну Петрівну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директор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Комунальна установа «Центр професійного розвитку педагогічних працівників Погребищенської міської ради»;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.42.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Слободянюк Світлану Михайлівнау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виховательку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«Дзюньківський заклад дошкільної освіти  загального розвитку «Сонечко»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.43.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Слінченко Людмилу Іванівну</w:t>
      </w:r>
      <w:r w:rsidR="00D57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57FEB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фізики та математики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№1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.44.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Сторожук Тетяну Павлівну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№2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.45.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Тімергазіну Валентину Григорівну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консультант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омунальн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установ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«Центр професійного розвитку педагогічних працівників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.46.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Тлустенко  Ларису Павлівну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директор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«Плисківський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.47.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Тлустенка Руслана Ігоровича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трудового навчання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«Плисківський ліцей Погребищенської міської ради Вінницького району 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.48.</w:t>
      </w:r>
      <w:r w:rsidR="001B68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Фіголь Ніну Іванівну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початкових класів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«Плисківський ліцей Погребищенської міської ради Вінницького району 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13</w:t>
      </w:r>
      <w:r w:rsidR="006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.49.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Фіголя Миколу Володимировича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фізичної культури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«Плисківський ліцей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.50.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Хоменко Катерину Володимирівну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математики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№2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.51.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Чепис Людмилу Володимирівну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виховательку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«Гопчицький заклад дошкільної освіти загального розвитку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.52.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Чорноус Наталку Степанівну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української мови і літератури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№2 Погребищенської міської ради Вінницького району»;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.53.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Швець Олену Ол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ександрівну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музичного мистецтва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ліцей №1 Погребищенської міської ради Вінницького району»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.54.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Якименко Надію Володимирівну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математики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«Новофастівський ліцей Погребищенської міської ради Вінницького району 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.55.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Ямкового Миколу Васильовича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української мови та літератури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«Андрушівська гімназія Погребищенської міської ради Вінницького району Вінницької області»;</w:t>
      </w:r>
    </w:p>
    <w:p w:rsidR="009A2464" w:rsidRPr="009A2464" w:rsidRDefault="00184F22" w:rsidP="009A246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.56.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Яремчук Ларису Сільвестрівну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вчительку</w:t>
      </w:r>
      <w:r w:rsidR="00C97E7A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фізичної культури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«Дзюньківський ліцей Погребищенської міської ради Вінницького району»;</w:t>
      </w:r>
    </w:p>
    <w:p w:rsidR="003523D3" w:rsidRDefault="00184F22" w:rsidP="00BE613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646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.57.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Ящук Наталію Романівну</w:t>
      </w:r>
      <w:r w:rsidR="00E12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2941" w:rsidRPr="00BE6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виховательку</w:t>
      </w:r>
      <w:r w:rsidR="00C97E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2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 закладу</w:t>
      </w:r>
      <w:r w:rsidR="00A02CF0" w:rsidRPr="00B4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2464" w:rsidRPr="009A24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«Погребищенський заклад дошкільної освіти загального розвитку (ясла-садок) №2 «Пізнайко» Погребищенської міської ради Вінницького району»,.</w:t>
      </w:r>
    </w:p>
    <w:p w:rsidR="00BE6134" w:rsidRPr="00BE6134" w:rsidRDefault="00BE6134" w:rsidP="00BE613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E6134" w:rsidRDefault="00184F22" w:rsidP="00352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E6134">
        <w:rPr>
          <w:rFonts w:ascii="Times New Roman" w:hAnsi="Times New Roman" w:cs="Times New Roman"/>
          <w:sz w:val="28"/>
          <w:szCs w:val="28"/>
        </w:rPr>
        <w:t>.</w:t>
      </w:r>
      <w:r w:rsidR="003C18FA" w:rsidRPr="003523D3">
        <w:rPr>
          <w:rFonts w:ascii="Times New Roman" w:hAnsi="Times New Roman" w:cs="Times New Roman"/>
          <w:sz w:val="28"/>
          <w:szCs w:val="28"/>
        </w:rPr>
        <w:t xml:space="preserve"> Керівникам закладів о</w:t>
      </w:r>
      <w:r w:rsidR="00BE6134">
        <w:rPr>
          <w:rFonts w:ascii="Times New Roman" w:hAnsi="Times New Roman" w:cs="Times New Roman"/>
          <w:sz w:val="28"/>
          <w:szCs w:val="28"/>
        </w:rPr>
        <w:t>світи Погребищенської міської ради, які атестувались відділом освіти,</w:t>
      </w:r>
      <w:r w:rsidR="000E465D">
        <w:rPr>
          <w:rFonts w:ascii="Times New Roman" w:hAnsi="Times New Roman" w:cs="Times New Roman"/>
          <w:sz w:val="28"/>
          <w:szCs w:val="28"/>
        </w:rPr>
        <w:t xml:space="preserve"> на основі вит</w:t>
      </w:r>
      <w:r w:rsidR="006E1D20">
        <w:rPr>
          <w:rFonts w:ascii="Times New Roman" w:hAnsi="Times New Roman" w:cs="Times New Roman"/>
          <w:sz w:val="28"/>
          <w:szCs w:val="28"/>
        </w:rPr>
        <w:t>ягу з протоколів атестаційної комісії</w:t>
      </w:r>
      <w:r w:rsidR="000E465D">
        <w:rPr>
          <w:rFonts w:ascii="Times New Roman" w:hAnsi="Times New Roman" w:cs="Times New Roman"/>
          <w:sz w:val="28"/>
          <w:szCs w:val="28"/>
        </w:rPr>
        <w:t xml:space="preserve"> </w:t>
      </w:r>
      <w:r w:rsidR="00BE6134">
        <w:rPr>
          <w:rFonts w:ascii="Times New Roman" w:hAnsi="Times New Roman" w:cs="Times New Roman"/>
          <w:sz w:val="28"/>
          <w:szCs w:val="28"/>
        </w:rPr>
        <w:t>видати накази про підсумки атестації педагогічних працівників у 2024р.</w:t>
      </w:r>
    </w:p>
    <w:p w:rsidR="000E465D" w:rsidRDefault="00184F22" w:rsidP="00CA3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E6134">
        <w:rPr>
          <w:rFonts w:ascii="Times New Roman" w:hAnsi="Times New Roman" w:cs="Times New Roman"/>
          <w:sz w:val="28"/>
          <w:szCs w:val="28"/>
        </w:rPr>
        <w:t xml:space="preserve">. </w:t>
      </w:r>
      <w:r w:rsidR="003C18FA" w:rsidRPr="003523D3">
        <w:rPr>
          <w:rFonts w:ascii="Times New Roman" w:hAnsi="Times New Roman" w:cs="Times New Roman"/>
          <w:sz w:val="28"/>
          <w:szCs w:val="28"/>
        </w:rPr>
        <w:t xml:space="preserve">Централізованій бухгалтерії </w:t>
      </w:r>
      <w:r w:rsidR="000E465D">
        <w:rPr>
          <w:rFonts w:ascii="Times New Roman" w:hAnsi="Times New Roman" w:cs="Times New Roman"/>
          <w:sz w:val="28"/>
          <w:szCs w:val="28"/>
        </w:rPr>
        <w:t xml:space="preserve">(Лісовій Н.І.) </w:t>
      </w:r>
    </w:p>
    <w:p w:rsidR="000E465D" w:rsidRDefault="000E465D" w:rsidP="00CA3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Здійснити перерахунок заробітної плати педагогічним працівникам, які атестувались у 2024році</w:t>
      </w:r>
      <w:r w:rsidR="002158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 дати видання наказу за результатами атестації</w:t>
      </w:r>
    </w:p>
    <w:p w:rsidR="00C50AEF" w:rsidRDefault="00184F22" w:rsidP="00352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A30F9">
        <w:rPr>
          <w:rFonts w:ascii="Times New Roman" w:hAnsi="Times New Roman" w:cs="Times New Roman"/>
          <w:sz w:val="28"/>
          <w:szCs w:val="28"/>
        </w:rPr>
        <w:t>. Контроль за виконанням наказу залишаю за собою.</w:t>
      </w:r>
    </w:p>
    <w:p w:rsidR="00CA30F9" w:rsidRPr="003523D3" w:rsidRDefault="00CA30F9" w:rsidP="003523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AEF" w:rsidRPr="00507A95" w:rsidRDefault="00507A95" w:rsidP="00352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A95">
        <w:rPr>
          <w:rFonts w:ascii="Times New Roman" w:hAnsi="Times New Roman" w:cs="Times New Roman"/>
          <w:b/>
          <w:sz w:val="28"/>
          <w:szCs w:val="28"/>
        </w:rPr>
        <w:t xml:space="preserve">Начальник  відділу </w:t>
      </w:r>
      <w:r>
        <w:rPr>
          <w:rFonts w:ascii="Times New Roman" w:hAnsi="Times New Roman" w:cs="Times New Roman"/>
          <w:b/>
          <w:sz w:val="28"/>
          <w:szCs w:val="28"/>
        </w:rPr>
        <w:t xml:space="preserve">освіти </w:t>
      </w:r>
      <w:r w:rsidR="00E12941">
        <w:rPr>
          <w:rFonts w:ascii="Times New Roman" w:hAnsi="Times New Roman" w:cs="Times New Roman"/>
          <w:b/>
          <w:sz w:val="28"/>
          <w:szCs w:val="28"/>
        </w:rPr>
        <w:tab/>
      </w:r>
      <w:r w:rsidR="00E12941">
        <w:rPr>
          <w:rFonts w:ascii="Times New Roman" w:hAnsi="Times New Roman" w:cs="Times New Roman"/>
          <w:b/>
          <w:sz w:val="28"/>
          <w:szCs w:val="28"/>
        </w:rPr>
        <w:tab/>
      </w:r>
      <w:r w:rsidR="00E12941">
        <w:rPr>
          <w:rFonts w:ascii="Times New Roman" w:hAnsi="Times New Roman" w:cs="Times New Roman"/>
          <w:b/>
          <w:sz w:val="28"/>
          <w:szCs w:val="28"/>
        </w:rPr>
        <w:tab/>
      </w:r>
    </w:p>
    <w:p w:rsidR="00C50AEF" w:rsidRPr="00507A95" w:rsidRDefault="00507A95" w:rsidP="00352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A95">
        <w:rPr>
          <w:rFonts w:ascii="Times New Roman" w:hAnsi="Times New Roman" w:cs="Times New Roman"/>
          <w:b/>
          <w:sz w:val="28"/>
          <w:szCs w:val="28"/>
        </w:rPr>
        <w:t>Погребищенської міської ради</w:t>
      </w:r>
      <w:r w:rsidR="00E12941">
        <w:rPr>
          <w:rFonts w:ascii="Times New Roman" w:hAnsi="Times New Roman" w:cs="Times New Roman"/>
          <w:b/>
          <w:sz w:val="28"/>
          <w:szCs w:val="28"/>
        </w:rPr>
        <w:tab/>
      </w:r>
      <w:r w:rsidR="00E12941">
        <w:rPr>
          <w:rFonts w:ascii="Times New Roman" w:hAnsi="Times New Roman" w:cs="Times New Roman"/>
          <w:b/>
          <w:sz w:val="28"/>
          <w:szCs w:val="28"/>
        </w:rPr>
        <w:tab/>
      </w:r>
      <w:r w:rsidR="00E12941">
        <w:rPr>
          <w:rFonts w:ascii="Times New Roman" w:hAnsi="Times New Roman" w:cs="Times New Roman"/>
          <w:b/>
          <w:sz w:val="28"/>
          <w:szCs w:val="28"/>
        </w:rPr>
        <w:tab/>
      </w:r>
      <w:r w:rsidR="00E12941">
        <w:rPr>
          <w:rFonts w:ascii="Times New Roman" w:hAnsi="Times New Roman" w:cs="Times New Roman"/>
          <w:b/>
          <w:sz w:val="28"/>
          <w:szCs w:val="28"/>
        </w:rPr>
        <w:tab/>
        <w:t xml:space="preserve">Галина </w:t>
      </w:r>
      <w:r w:rsidR="00E12941" w:rsidRPr="00507A95">
        <w:rPr>
          <w:rFonts w:ascii="Times New Roman" w:hAnsi="Times New Roman" w:cs="Times New Roman"/>
          <w:b/>
          <w:sz w:val="28"/>
          <w:szCs w:val="28"/>
        </w:rPr>
        <w:t>ДОВГАНЕНКО</w:t>
      </w:r>
    </w:p>
    <w:p w:rsidR="00C50AEF" w:rsidRPr="00507A95" w:rsidRDefault="00C50AEF" w:rsidP="00C50A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Бедрак С.А.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Бобовська С.М.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Братковський В.С.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Вегера Н.В.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Грицкевич Т.В.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Дмитренко І.П.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Дмитренко Г.І.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Капустіна Т.А.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 Н.М.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Оксман Г.М.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Пашкурна О.Б.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Л.М.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Синюченко Н.І.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Синюченко Т.О. 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 Т.П.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Тлустенко Л.П.</w:t>
      </w: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</w:p>
    <w:p w:rsidR="00A41227" w:rsidRDefault="00A41227"/>
    <w:sectPr w:rsidR="00A41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D6029"/>
    <w:multiLevelType w:val="multilevel"/>
    <w:tmpl w:val="89A876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C70FFD"/>
    <w:multiLevelType w:val="multilevel"/>
    <w:tmpl w:val="BFE8DD0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2" w15:restartNumberingAfterBreak="0">
    <w:nsid w:val="4E6A0363"/>
    <w:multiLevelType w:val="multilevel"/>
    <w:tmpl w:val="237A4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0C"/>
    <w:rsid w:val="000267D7"/>
    <w:rsid w:val="00086C00"/>
    <w:rsid w:val="000875EF"/>
    <w:rsid w:val="000E465D"/>
    <w:rsid w:val="00184F22"/>
    <w:rsid w:val="001B6808"/>
    <w:rsid w:val="001C412A"/>
    <w:rsid w:val="00215863"/>
    <w:rsid w:val="00224C97"/>
    <w:rsid w:val="00296CD5"/>
    <w:rsid w:val="002E69E4"/>
    <w:rsid w:val="003523D3"/>
    <w:rsid w:val="003C18FA"/>
    <w:rsid w:val="00476F1A"/>
    <w:rsid w:val="00484CDE"/>
    <w:rsid w:val="00507A95"/>
    <w:rsid w:val="00585F80"/>
    <w:rsid w:val="00646FB7"/>
    <w:rsid w:val="006623BD"/>
    <w:rsid w:val="006D6501"/>
    <w:rsid w:val="006E1D20"/>
    <w:rsid w:val="00703A4B"/>
    <w:rsid w:val="00781776"/>
    <w:rsid w:val="007C581C"/>
    <w:rsid w:val="0080589B"/>
    <w:rsid w:val="00820A8C"/>
    <w:rsid w:val="008D5E0C"/>
    <w:rsid w:val="00902B69"/>
    <w:rsid w:val="0097123F"/>
    <w:rsid w:val="009A2464"/>
    <w:rsid w:val="009C51C4"/>
    <w:rsid w:val="00A02CF0"/>
    <w:rsid w:val="00A41227"/>
    <w:rsid w:val="00A7255D"/>
    <w:rsid w:val="00B04B9E"/>
    <w:rsid w:val="00B467A8"/>
    <w:rsid w:val="00B64640"/>
    <w:rsid w:val="00B9555C"/>
    <w:rsid w:val="00BB601D"/>
    <w:rsid w:val="00BE6134"/>
    <w:rsid w:val="00C50AEF"/>
    <w:rsid w:val="00C5247A"/>
    <w:rsid w:val="00C542AF"/>
    <w:rsid w:val="00C964A9"/>
    <w:rsid w:val="00C97E7A"/>
    <w:rsid w:val="00CA30F9"/>
    <w:rsid w:val="00CF39CD"/>
    <w:rsid w:val="00D361A1"/>
    <w:rsid w:val="00D57FEB"/>
    <w:rsid w:val="00DB45E1"/>
    <w:rsid w:val="00E12941"/>
    <w:rsid w:val="00E7117B"/>
    <w:rsid w:val="00E9698B"/>
    <w:rsid w:val="00F114B2"/>
    <w:rsid w:val="00FB5715"/>
    <w:rsid w:val="00FC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D16C"/>
  <w15:docId w15:val="{0C21F976-9E0B-4A34-B2D3-83C208D7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AE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5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5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A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18479</Words>
  <Characters>10534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User</cp:lastModifiedBy>
  <cp:revision>4</cp:revision>
  <dcterms:created xsi:type="dcterms:W3CDTF">2024-04-23T14:29:00Z</dcterms:created>
  <dcterms:modified xsi:type="dcterms:W3CDTF">2024-04-23T14:29:00Z</dcterms:modified>
</cp:coreProperties>
</file>