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:rsidR="003A5613" w:rsidRPr="001C0CE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 xml:space="preserve">1. </w:t>
      </w:r>
      <w:r w:rsidRPr="001C0CE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1C0CEE">
        <w:rPr>
          <w:rFonts w:eastAsia="Calibri"/>
          <w:b/>
          <w:lang w:val="uk-UA"/>
        </w:rPr>
        <w:t>иємців та громадських формувань</w:t>
      </w:r>
      <w:r w:rsidRPr="001C0CEE">
        <w:rPr>
          <w:rFonts w:eastAsia="Calibri"/>
          <w:b/>
          <w:lang w:val="uk-UA"/>
        </w:rPr>
        <w:t>:</w:t>
      </w:r>
      <w:r w:rsidRPr="001C0CEE">
        <w:rPr>
          <w:rFonts w:eastAsia="Calibri"/>
          <w:lang w:val="uk-UA"/>
        </w:rPr>
        <w:t xml:space="preserve"> </w:t>
      </w:r>
    </w:p>
    <w:p w:rsidR="003A5613" w:rsidRPr="001C0CE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CEE">
        <w:rPr>
          <w:rFonts w:ascii="Times New Roman" w:hAnsi="Times New Roman" w:cs="Times New Roman"/>
          <w:sz w:val="24"/>
          <w:szCs w:val="24"/>
        </w:rPr>
        <w:t xml:space="preserve">Відділ освіти </w:t>
      </w:r>
      <w:proofErr w:type="spellStart"/>
      <w:r w:rsidRPr="001C0CEE">
        <w:rPr>
          <w:rFonts w:ascii="Times New Roman" w:hAnsi="Times New Roman" w:cs="Times New Roman"/>
          <w:sz w:val="24"/>
          <w:szCs w:val="24"/>
        </w:rPr>
        <w:t>Погребищенської</w:t>
      </w:r>
      <w:proofErr w:type="spellEnd"/>
      <w:r w:rsidRPr="001C0CEE">
        <w:rPr>
          <w:rFonts w:ascii="Times New Roman" w:hAnsi="Times New Roman" w:cs="Times New Roman"/>
          <w:sz w:val="24"/>
          <w:szCs w:val="24"/>
        </w:rPr>
        <w:t xml:space="preserve"> міської ради; </w:t>
      </w:r>
    </w:p>
    <w:p w:rsidR="003A5613" w:rsidRPr="001C0CE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CE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</w:t>
      </w:r>
      <w:proofErr w:type="spellStart"/>
      <w:r w:rsidRPr="001C0CEE">
        <w:rPr>
          <w:rFonts w:ascii="Times New Roman" w:hAnsi="Times New Roman" w:cs="Times New Roman"/>
          <w:sz w:val="24"/>
          <w:szCs w:val="24"/>
        </w:rPr>
        <w:t>Б.Хмельницького</w:t>
      </w:r>
      <w:proofErr w:type="spellEnd"/>
      <w:r w:rsidRPr="001C0CEE">
        <w:rPr>
          <w:rFonts w:ascii="Times New Roman" w:hAnsi="Times New Roman" w:cs="Times New Roman"/>
          <w:sz w:val="24"/>
          <w:szCs w:val="24"/>
        </w:rPr>
        <w:t xml:space="preserve"> 77; </w:t>
      </w:r>
    </w:p>
    <w:p w:rsidR="003A5613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CEE">
        <w:rPr>
          <w:rFonts w:ascii="Times New Roman" w:hAnsi="Times New Roman" w:cs="Times New Roman"/>
          <w:sz w:val="24"/>
          <w:szCs w:val="24"/>
        </w:rPr>
        <w:t xml:space="preserve">код згідно з ЄДРПОУ 43905071; </w:t>
      </w:r>
    </w:p>
    <w:p w:rsidR="00B5428F" w:rsidRPr="001C0CEE" w:rsidRDefault="00B5428F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28F" w:rsidRPr="00314EB3" w:rsidRDefault="003A5613" w:rsidP="00B5428F">
      <w:pPr>
        <w:shd w:val="clear" w:color="auto" w:fill="FFFFFF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314EB3">
        <w:rPr>
          <w:rFonts w:ascii="Times New Roman" w:hAnsi="Times New Roman" w:cs="Times New Roman"/>
          <w:sz w:val="24"/>
          <w:szCs w:val="24"/>
        </w:rPr>
        <w:t xml:space="preserve">2. </w:t>
      </w:r>
      <w:r w:rsidRPr="00314EB3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14EB3">
        <w:rPr>
          <w:rFonts w:ascii="Times New Roman" w:hAnsi="Times New Roman" w:cs="Times New Roman"/>
          <w:sz w:val="24"/>
          <w:szCs w:val="24"/>
        </w:rPr>
        <w:t>:</w:t>
      </w:r>
      <w:r w:rsidRPr="00314EB3">
        <w:rPr>
          <w:bCs/>
          <w:color w:val="000000"/>
          <w:sz w:val="24"/>
          <w:szCs w:val="24"/>
        </w:rPr>
        <w:t xml:space="preserve"> </w:t>
      </w:r>
    </w:p>
    <w:p w:rsidR="006B522A" w:rsidRDefault="006B522A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22A">
        <w:rPr>
          <w:rFonts w:ascii="Times New Roman" w:eastAsia="Times New Roman" w:hAnsi="Times New Roman"/>
          <w:sz w:val="24"/>
          <w:szCs w:val="24"/>
          <w:lang w:eastAsia="ru-RU"/>
        </w:rPr>
        <w:t>Бензин, дизельне паливо (ДК 021:2015 "Єдиний закупівельний словник" – 09130000-9 Нафта і дистиляти)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B522A" w:rsidRPr="006B522A" w:rsidRDefault="006B522A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CE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0CE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6B39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:rsidR="000429A7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39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34B13" w:rsidRDefault="00DB75A0" w:rsidP="00534B13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DB75A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CD354F" w:rsidRPr="00CD35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UA-2024-02-06-011610-a</w:t>
      </w:r>
    </w:p>
    <w:p w:rsidR="00CD2851" w:rsidRPr="001C0CEE" w:rsidRDefault="006B395A" w:rsidP="00534B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B395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1C0CE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6B39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:rsidR="00CD354F" w:rsidRPr="00CD354F" w:rsidRDefault="00CD354F" w:rsidP="00CD354F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54F">
        <w:rPr>
          <w:rFonts w:ascii="Times New Roman" w:hAnsi="Times New Roman"/>
          <w:sz w:val="24"/>
          <w:szCs w:val="24"/>
        </w:rPr>
        <w:t>Технічні,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7057D4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B5428F" w:rsidRDefault="00B5428F" w:rsidP="00B5428F">
      <w:pPr>
        <w:spacing w:after="0" w:line="240" w:lineRule="auto"/>
        <w:ind w:right="127"/>
        <w:jc w:val="both"/>
        <w:textAlignment w:val="baseline"/>
        <w:rPr>
          <w:rFonts w:ascii="Times New Roman" w:hAnsi="Times New Roman" w:cs="Times New Roman"/>
        </w:rPr>
      </w:pPr>
      <w:r w:rsidRPr="005B6303">
        <w:rPr>
          <w:rFonts w:ascii="Times New Roman" w:hAnsi="Times New Roman" w:cs="Times New Roman"/>
        </w:rPr>
        <w:t>Кількість, обсяг поставки та інші характеристики товару:</w:t>
      </w:r>
    </w:p>
    <w:p w:rsidR="00CD354F" w:rsidRDefault="00CD354F" w:rsidP="00B5428F">
      <w:pPr>
        <w:spacing w:after="0" w:line="240" w:lineRule="auto"/>
        <w:ind w:right="127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642"/>
        <w:gridCol w:w="1275"/>
        <w:gridCol w:w="2598"/>
        <w:gridCol w:w="2592"/>
      </w:tblGrid>
      <w:tr w:rsidR="00CD354F" w:rsidRPr="00954EA0" w:rsidTr="000710A2">
        <w:trPr>
          <w:trHeight w:val="37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F" w:rsidRPr="00954EA0" w:rsidRDefault="00CD354F" w:rsidP="000710A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  <w:sz w:val="20"/>
                <w:szCs w:val="20"/>
                <w:lang w:eastAsia="ru-RU"/>
              </w:rPr>
            </w:pPr>
            <w:r w:rsidRPr="00954EA0">
              <w:rPr>
                <w:rFonts w:ascii="Times New Roman" w:hAnsi="Times New Roman"/>
                <w:b/>
                <w:bCs/>
                <w:color w:val="000000"/>
                <w:kern w:val="3"/>
                <w:sz w:val="20"/>
                <w:szCs w:val="20"/>
                <w:lang w:eastAsia="ru-RU"/>
              </w:rPr>
              <w:t>№</w:t>
            </w:r>
          </w:p>
          <w:p w:rsidR="00CD354F" w:rsidRPr="00954EA0" w:rsidRDefault="00CD354F" w:rsidP="000710A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  <w:sz w:val="20"/>
                <w:szCs w:val="20"/>
                <w:lang w:eastAsia="ru-RU"/>
              </w:rPr>
            </w:pPr>
            <w:r w:rsidRPr="00954EA0">
              <w:rPr>
                <w:rFonts w:ascii="Times New Roman" w:hAnsi="Times New Roman"/>
                <w:b/>
                <w:bCs/>
                <w:color w:val="000000"/>
                <w:kern w:val="3"/>
                <w:sz w:val="20"/>
                <w:szCs w:val="20"/>
                <w:lang w:eastAsia="ru-RU"/>
              </w:rPr>
              <w:t>з</w:t>
            </w:r>
            <w:r w:rsidRPr="00954EA0">
              <w:rPr>
                <w:rFonts w:ascii="Times New Roman" w:hAnsi="Times New Roman"/>
                <w:b/>
                <w:bCs/>
                <w:color w:val="000000"/>
                <w:kern w:val="3"/>
                <w:sz w:val="20"/>
                <w:szCs w:val="20"/>
                <w:lang w:val="en-US" w:eastAsia="ru-RU"/>
              </w:rPr>
              <w:t>/</w:t>
            </w:r>
            <w:r w:rsidRPr="00954EA0">
              <w:rPr>
                <w:rFonts w:ascii="Times New Roman" w:hAnsi="Times New Roman"/>
                <w:b/>
                <w:bCs/>
                <w:color w:val="000000"/>
                <w:kern w:val="3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F" w:rsidRPr="00954EA0" w:rsidRDefault="00CD354F" w:rsidP="000710A2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color w:val="000000"/>
                <w:kern w:val="3"/>
                <w:sz w:val="20"/>
                <w:szCs w:val="20"/>
                <w:lang w:eastAsia="ru-RU"/>
              </w:rPr>
            </w:pPr>
            <w:r w:rsidRPr="00954EA0">
              <w:rPr>
                <w:rFonts w:ascii="Times New Roman" w:hAnsi="Times New Roman"/>
                <w:b/>
                <w:bCs/>
                <w:color w:val="000000"/>
                <w:kern w:val="3"/>
                <w:sz w:val="20"/>
                <w:szCs w:val="20"/>
                <w:lang w:eastAsia="ru-RU"/>
              </w:rPr>
              <w:t>Найменування товару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4F" w:rsidRPr="00954EA0" w:rsidRDefault="00CD354F" w:rsidP="000710A2">
            <w:pPr>
              <w:tabs>
                <w:tab w:val="left" w:pos="381"/>
                <w:tab w:val="left" w:pos="9503"/>
              </w:tabs>
              <w:spacing w:after="0" w:line="240" w:lineRule="auto"/>
              <w:ind w:right="1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EA0">
              <w:rPr>
                <w:rFonts w:ascii="Times New Roman" w:hAnsi="Times New Roman"/>
                <w:b/>
                <w:sz w:val="20"/>
                <w:szCs w:val="20"/>
              </w:rPr>
              <w:t>Одиниця виміру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F" w:rsidRPr="004A64ED" w:rsidRDefault="00CD354F" w:rsidP="000710A2">
            <w:pPr>
              <w:tabs>
                <w:tab w:val="left" w:pos="381"/>
                <w:tab w:val="left" w:pos="9503"/>
              </w:tabs>
              <w:spacing w:after="0" w:line="240" w:lineRule="auto"/>
              <w:ind w:right="1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4ED">
              <w:rPr>
                <w:rFonts w:ascii="Times New Roman" w:hAnsi="Times New Roman"/>
                <w:b/>
                <w:sz w:val="18"/>
                <w:szCs w:val="18"/>
              </w:rPr>
              <w:t>Кількість, обсяг поставки (передачі) товару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4F" w:rsidRPr="00954EA0" w:rsidRDefault="00CD354F" w:rsidP="00071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4E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Примітки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CD354F" w:rsidRPr="006F5179" w:rsidTr="000710A2">
        <w:trPr>
          <w:trHeight w:val="30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4F" w:rsidRPr="00183816" w:rsidRDefault="00CD354F" w:rsidP="000710A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eastAsia="ru-RU"/>
              </w:rPr>
            </w:pPr>
            <w:r w:rsidRPr="00183816"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4F" w:rsidRPr="0011454C" w:rsidRDefault="00CD354F" w:rsidP="000710A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454C">
              <w:rPr>
                <w:rFonts w:ascii="Times New Roman" w:hAnsi="Times New Roman"/>
                <w:sz w:val="24"/>
                <w:szCs w:val="24"/>
                <w:lang w:eastAsia="ru-RU"/>
              </w:rPr>
              <w:t>Бензин марки А-95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4F" w:rsidRDefault="00CD354F" w:rsidP="000710A2">
            <w:pPr>
              <w:tabs>
                <w:tab w:val="left" w:pos="381"/>
                <w:tab w:val="left" w:pos="950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D354F" w:rsidRPr="00183816" w:rsidRDefault="00CD354F" w:rsidP="000710A2">
            <w:pPr>
              <w:tabs>
                <w:tab w:val="left" w:pos="381"/>
                <w:tab w:val="left" w:pos="950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3816">
              <w:rPr>
                <w:rFonts w:ascii="Times New Roman" w:hAnsi="Times New Roman"/>
                <w:lang w:eastAsia="ru-RU"/>
              </w:rPr>
              <w:t>літр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4F" w:rsidRDefault="00CD354F" w:rsidP="000710A2">
            <w:pPr>
              <w:tabs>
                <w:tab w:val="left" w:pos="381"/>
                <w:tab w:val="left" w:pos="950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D354F" w:rsidRPr="00183816" w:rsidRDefault="00CD354F" w:rsidP="000710A2">
            <w:pPr>
              <w:tabs>
                <w:tab w:val="left" w:pos="381"/>
                <w:tab w:val="left" w:pos="950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4F" w:rsidRDefault="00CD354F" w:rsidP="000710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Бензин марки А-95 </w:t>
            </w:r>
            <w:r w:rsidRPr="0011454C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Євро 5</w:t>
            </w:r>
            <w:r w:rsidRPr="006F5179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,</w:t>
            </w:r>
            <w:r w:rsidRPr="006F51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CD354F" w:rsidRPr="006F5179" w:rsidRDefault="00CD354F" w:rsidP="000710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5179">
              <w:rPr>
                <w:rFonts w:ascii="Times New Roman" w:hAnsi="Times New Roman"/>
                <w:sz w:val="18"/>
                <w:szCs w:val="18"/>
                <w:lang w:eastAsia="ru-RU"/>
              </w:rPr>
              <w:t>по талонам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1454C">
              <w:rPr>
                <w:rFonts w:ascii="Times New Roman" w:hAnsi="Times New Roman"/>
                <w:sz w:val="18"/>
                <w:szCs w:val="18"/>
                <w:lang w:eastAsia="ru-RU"/>
              </w:rPr>
              <w:t>або скетч-карткам</w:t>
            </w:r>
          </w:p>
        </w:tc>
      </w:tr>
      <w:tr w:rsidR="00CD354F" w:rsidRPr="006F5179" w:rsidTr="000710A2">
        <w:trPr>
          <w:trHeight w:val="1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54F" w:rsidRPr="0059087C" w:rsidRDefault="00CD354F" w:rsidP="000710A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54F" w:rsidRPr="0011454C" w:rsidRDefault="00CD354F" w:rsidP="000710A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45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Дизельне паливо</w:t>
            </w:r>
          </w:p>
          <w:p w:rsidR="00CD354F" w:rsidRPr="0011454C" w:rsidRDefault="00CD354F" w:rsidP="000710A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4F" w:rsidRPr="0059087C" w:rsidRDefault="00CD354F" w:rsidP="000710A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87C">
              <w:rPr>
                <w:rFonts w:ascii="Times New Roman" w:hAnsi="Times New Roman"/>
                <w:sz w:val="20"/>
                <w:szCs w:val="20"/>
              </w:rPr>
              <w:t>літр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4F" w:rsidRPr="00E33A7C" w:rsidRDefault="00CD354F" w:rsidP="000710A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54F" w:rsidRDefault="00CD354F" w:rsidP="000710A2">
            <w:pPr>
              <w:tabs>
                <w:tab w:val="left" w:pos="381"/>
                <w:tab w:val="left" w:pos="950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517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дизельне паливо </w:t>
            </w:r>
            <w:r w:rsidRPr="006F5179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Євро 5,</w:t>
            </w:r>
          </w:p>
          <w:p w:rsidR="00CD354F" w:rsidRPr="006F5179" w:rsidRDefault="00CD354F" w:rsidP="000710A2">
            <w:pPr>
              <w:tabs>
                <w:tab w:val="left" w:pos="381"/>
                <w:tab w:val="left" w:pos="950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5179">
              <w:rPr>
                <w:rFonts w:ascii="Times New Roman" w:hAnsi="Times New Roman"/>
                <w:sz w:val="18"/>
                <w:szCs w:val="18"/>
                <w:lang w:eastAsia="ru-RU"/>
              </w:rPr>
              <w:t>по талонам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1454C">
              <w:rPr>
                <w:rFonts w:ascii="Times New Roman" w:hAnsi="Times New Roman"/>
                <w:sz w:val="18"/>
                <w:szCs w:val="18"/>
                <w:lang w:eastAsia="ru-RU"/>
              </w:rPr>
              <w:t>або скетч-карткам</w:t>
            </w:r>
          </w:p>
        </w:tc>
      </w:tr>
    </w:tbl>
    <w:p w:rsidR="007057D4" w:rsidRPr="001C0CE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1C0CEE" w:rsidRPr="006B522A" w:rsidRDefault="000429A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B522A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6B52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6B522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:rsidR="00CD2851" w:rsidRPr="006B522A" w:rsidRDefault="006B395A" w:rsidP="00CD354F">
      <w:pPr>
        <w:spacing w:after="0" w:line="240" w:lineRule="auto"/>
        <w:ind w:left="84" w:right="146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2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Розмір бюджетного призначення для предмета закупівлі </w:t>
      </w:r>
      <w:r w:rsidR="00CD354F" w:rsidRPr="006B522A">
        <w:rPr>
          <w:rFonts w:ascii="Times New Roman" w:eastAsia="Times New Roman" w:hAnsi="Times New Roman"/>
          <w:sz w:val="24"/>
          <w:szCs w:val="24"/>
          <w:lang w:eastAsia="ru-RU"/>
        </w:rPr>
        <w:t>Бензин, дизельне паливо (ДК 021:2015 "Єдиний закупівельний словник" – 09130000-9 Нафта і дистиляти)</w:t>
      </w:r>
      <w:r w:rsidR="00CD354F" w:rsidRPr="006B52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B52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сформований з урахуванням очікуваної вартості </w:t>
      </w:r>
      <w:r w:rsidR="006B522A" w:rsidRPr="006B522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закупівлі,</w:t>
      </w:r>
      <w:r w:rsidR="006B522A" w:rsidRPr="006B522A">
        <w:rPr>
          <w:rFonts w:ascii="Times New Roman" w:hAnsi="Times New Roman" w:cs="Times New Roman"/>
          <w:sz w:val="24"/>
          <w:szCs w:val="24"/>
        </w:rPr>
        <w:t xml:space="preserve"> </w:t>
      </w:r>
      <w:r w:rsidR="006B522A" w:rsidRPr="006B522A">
        <w:rPr>
          <w:rFonts w:ascii="Times New Roman" w:hAnsi="Times New Roman" w:cs="Times New Roman"/>
          <w:sz w:val="24"/>
          <w:szCs w:val="24"/>
        </w:rPr>
        <w:t>відповідно до фактичного о</w:t>
      </w:r>
      <w:r w:rsidR="006B522A" w:rsidRPr="006B522A">
        <w:rPr>
          <w:rFonts w:ascii="Times New Roman" w:hAnsi="Times New Roman" w:cs="Times New Roman"/>
          <w:sz w:val="24"/>
          <w:szCs w:val="24"/>
        </w:rPr>
        <w:t>бсягу витрат бензину  марки А-95 та дизельного палива у 2023</w:t>
      </w:r>
      <w:r w:rsidR="006B522A" w:rsidRPr="006B522A">
        <w:rPr>
          <w:rFonts w:ascii="Times New Roman" w:hAnsi="Times New Roman" w:cs="Times New Roman"/>
          <w:sz w:val="24"/>
          <w:szCs w:val="24"/>
        </w:rPr>
        <w:t xml:space="preserve"> році та враховуючі обсяг</w:t>
      </w:r>
      <w:r w:rsidR="006B522A" w:rsidRPr="006B522A">
        <w:rPr>
          <w:rFonts w:ascii="Times New Roman" w:hAnsi="Times New Roman" w:cs="Times New Roman"/>
          <w:sz w:val="24"/>
          <w:szCs w:val="24"/>
        </w:rPr>
        <w:t>и кошторисних призначень на 2024</w:t>
      </w:r>
      <w:r w:rsidR="006B522A" w:rsidRPr="006B522A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1C0CEE" w:rsidRPr="001C0CEE" w:rsidRDefault="001C0CEE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C0CEE" w:rsidRDefault="0029520F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0CE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6B39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6B39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Очікувана вартість предмета закупівлі</w:t>
      </w:r>
      <w:r w:rsidR="006B395A" w:rsidRPr="006B395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CD2851" w:rsidRDefault="00CD354F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525100,00</w:t>
      </w:r>
      <w:r w:rsidR="009659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з ПДВ.</w:t>
      </w:r>
    </w:p>
    <w:p w:rsidR="001C0CEE" w:rsidRPr="001C0CEE" w:rsidRDefault="001C0CEE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C0CEE" w:rsidRDefault="00DE621C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0CEE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6B395A" w:rsidRPr="006B39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6B39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:rsidR="003A5613" w:rsidRPr="001C0CEE" w:rsidRDefault="003A5613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0CEE">
        <w:rPr>
          <w:rFonts w:ascii="Times New Roman" w:hAnsi="Times New Roman" w:cs="Times New Roman"/>
          <w:sz w:val="24"/>
          <w:szCs w:val="24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1C0CEE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1C0CEE">
        <w:rPr>
          <w:rFonts w:ascii="Times New Roman" w:hAnsi="Times New Roman" w:cs="Times New Roman"/>
          <w:sz w:val="24"/>
          <w:szCs w:val="24"/>
        </w:rPr>
        <w:t xml:space="preserve"> «Прозоро»,</w:t>
      </w:r>
      <w:r w:rsidR="006B522A">
        <w:rPr>
          <w:rFonts w:ascii="Times New Roman" w:hAnsi="Times New Roman" w:cs="Times New Roman"/>
          <w:sz w:val="24"/>
          <w:szCs w:val="24"/>
        </w:rPr>
        <w:t xml:space="preserve"> </w:t>
      </w:r>
      <w:r w:rsidRPr="001C0CEE">
        <w:rPr>
          <w:rFonts w:ascii="Times New Roman" w:hAnsi="Times New Roman" w:cs="Times New Roman"/>
          <w:sz w:val="24"/>
          <w:szCs w:val="24"/>
        </w:rPr>
        <w:t xml:space="preserve"> тощо</w:t>
      </w:r>
      <w:r w:rsidR="006B522A">
        <w:rPr>
          <w:rFonts w:ascii="Times New Roman" w:hAnsi="Times New Roman" w:cs="Times New Roman"/>
          <w:sz w:val="24"/>
          <w:szCs w:val="24"/>
        </w:rPr>
        <w:t xml:space="preserve"> </w:t>
      </w:r>
      <w:r w:rsidR="00EC3F73" w:rsidRPr="006B395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відповідає розміру бюджетного призначення</w:t>
      </w:r>
      <w:r w:rsidRPr="001C0CEE">
        <w:rPr>
          <w:rFonts w:ascii="Times New Roman" w:hAnsi="Times New Roman" w:cs="Times New Roman"/>
          <w:sz w:val="24"/>
          <w:szCs w:val="24"/>
        </w:rPr>
        <w:t xml:space="preserve">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</w:t>
      </w:r>
      <w:proofErr w:type="spellStart"/>
      <w:r w:rsidRPr="001C0CEE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1C0CEE">
        <w:rPr>
          <w:rFonts w:ascii="Times New Roman" w:hAnsi="Times New Roman" w:cs="Times New Roman"/>
          <w:sz w:val="24"/>
          <w:szCs w:val="24"/>
        </w:rPr>
        <w:t xml:space="preserve"> аналогічного товару та/або минулих періодів (з урахуванням індексу інфляції, зміни курсів іноземних валют). </w:t>
      </w:r>
      <w:bookmarkStart w:id="0" w:name="_GoBack"/>
      <w:bookmarkEnd w:id="0"/>
    </w:p>
    <w:p w:rsidR="00D51C40" w:rsidRPr="001C0CEE" w:rsidRDefault="00D51C40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3F7550" w:rsidRPr="001C0CEE" w:rsidRDefault="003F7550" w:rsidP="001C0CEE">
      <w:pPr>
        <w:jc w:val="both"/>
        <w:rPr>
          <w:sz w:val="24"/>
          <w:szCs w:val="24"/>
        </w:rPr>
      </w:pPr>
    </w:p>
    <w:sectPr w:rsidR="003F7550" w:rsidRPr="001C0CE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04"/>
    <w:rsid w:val="000429A7"/>
    <w:rsid w:val="0016278B"/>
    <w:rsid w:val="001C0CEE"/>
    <w:rsid w:val="001C6804"/>
    <w:rsid w:val="001D0436"/>
    <w:rsid w:val="0029520F"/>
    <w:rsid w:val="00314EB3"/>
    <w:rsid w:val="00386160"/>
    <w:rsid w:val="003A5613"/>
    <w:rsid w:val="003B573A"/>
    <w:rsid w:val="003F7550"/>
    <w:rsid w:val="00534B13"/>
    <w:rsid w:val="00566420"/>
    <w:rsid w:val="005A4F4C"/>
    <w:rsid w:val="006B395A"/>
    <w:rsid w:val="006B522A"/>
    <w:rsid w:val="007057D4"/>
    <w:rsid w:val="00750851"/>
    <w:rsid w:val="007C45C5"/>
    <w:rsid w:val="00852F46"/>
    <w:rsid w:val="008637D5"/>
    <w:rsid w:val="009659D9"/>
    <w:rsid w:val="00A06A7C"/>
    <w:rsid w:val="00B5428F"/>
    <w:rsid w:val="00B7539B"/>
    <w:rsid w:val="00BC1A5B"/>
    <w:rsid w:val="00CD2851"/>
    <w:rsid w:val="00CD354F"/>
    <w:rsid w:val="00D51C40"/>
    <w:rsid w:val="00DA0DAB"/>
    <w:rsid w:val="00DB75A0"/>
    <w:rsid w:val="00DE621C"/>
    <w:rsid w:val="00E61DA9"/>
    <w:rsid w:val="00EC3F73"/>
    <w:rsid w:val="00E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5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No Spacing"/>
    <w:uiPriority w:val="1"/>
    <w:qFormat/>
    <w:rsid w:val="00314EB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33</cp:revision>
  <cp:lastPrinted>2024-02-12T07:06:00Z</cp:lastPrinted>
  <dcterms:created xsi:type="dcterms:W3CDTF">2023-08-01T07:07:00Z</dcterms:created>
  <dcterms:modified xsi:type="dcterms:W3CDTF">2024-02-12T07:08:00Z</dcterms:modified>
</cp:coreProperties>
</file>